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1F4B" w:rsidRPr="00DF4290" w:rsidRDefault="00DB5657" w:rsidP="009C1F4B">
      <w:pPr>
        <w:pStyle w:val="NormalWeb"/>
        <w:spacing w:before="0" w:beforeAutospacing="0" w:after="0" w:afterAutospacing="0" w:line="360" w:lineRule="auto"/>
        <w:jc w:val="both"/>
        <w:rPr>
          <w:rFonts w:ascii="Garamond" w:hAnsi="Garamond" w:cs="Arial"/>
          <w:lang w:val="fr-FR"/>
        </w:rPr>
      </w:pPr>
      <w:r w:rsidRPr="00DF4290">
        <w:rPr>
          <w:rFonts w:ascii="Garamond" w:hAnsi="Garamond" w:cs="Arial"/>
          <w:noProof/>
          <w:lang w:val="fr-FR" w:eastAsia="fr-FR"/>
        </w:rPr>
        <w:drawing>
          <wp:anchor distT="0" distB="0" distL="114300" distR="114300" simplePos="0" relativeHeight="251660288" behindDoc="0" locked="0" layoutInCell="1" allowOverlap="1" wp14:anchorId="35736BC6" wp14:editId="27FA5795">
            <wp:simplePos x="0" y="0"/>
            <wp:positionH relativeFrom="margin">
              <wp:posOffset>4679315</wp:posOffset>
            </wp:positionH>
            <wp:positionV relativeFrom="margin">
              <wp:posOffset>-163195</wp:posOffset>
            </wp:positionV>
            <wp:extent cx="868680" cy="1046480"/>
            <wp:effectExtent l="0" t="0" r="7620" b="1270"/>
            <wp:wrapSquare wrapText="bothSides"/>
            <wp:docPr id="23" name="Image 23" descr="Description : Description : Description : Description : Description : Description : 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 Description : Description : Description : Description : Description : GEF-notag-lowres_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8680" cy="1046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4290">
        <w:rPr>
          <w:rFonts w:ascii="Garamond" w:hAnsi="Garamond" w:cs="Arial"/>
          <w:noProof/>
          <w:lang w:val="fr-FR" w:eastAsia="fr-FR"/>
        </w:rPr>
        <w:drawing>
          <wp:anchor distT="0" distB="0" distL="114300" distR="114300" simplePos="0" relativeHeight="251658240" behindDoc="1" locked="0" layoutInCell="1" allowOverlap="1" wp14:anchorId="274819FF" wp14:editId="141A03FC">
            <wp:simplePos x="0" y="0"/>
            <wp:positionH relativeFrom="column">
              <wp:posOffset>181610</wp:posOffset>
            </wp:positionH>
            <wp:positionV relativeFrom="paragraph">
              <wp:posOffset>0</wp:posOffset>
            </wp:positionV>
            <wp:extent cx="800100" cy="1316355"/>
            <wp:effectExtent l="0" t="0" r="0" b="0"/>
            <wp:wrapTight wrapText="bothSides">
              <wp:wrapPolygon edited="0">
                <wp:start x="0" y="0"/>
                <wp:lineTo x="0" y="21256"/>
                <wp:lineTo x="21086" y="21256"/>
                <wp:lineTo x="21086" y="0"/>
                <wp:lineTo x="0" y="0"/>
              </wp:wrapPolygon>
            </wp:wrapTight>
            <wp:docPr id="21" name="Image 21" descr="UNDP Tagline_medium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NDP Tagline_medium siz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1316355"/>
                    </a:xfrm>
                    <a:prstGeom prst="rect">
                      <a:avLst/>
                    </a:prstGeom>
                    <a:noFill/>
                    <a:ln>
                      <a:noFill/>
                    </a:ln>
                  </pic:spPr>
                </pic:pic>
              </a:graphicData>
            </a:graphic>
            <wp14:sizeRelH relativeFrom="page">
              <wp14:pctWidth>0</wp14:pctWidth>
            </wp14:sizeRelH>
            <wp14:sizeRelV relativeFrom="page">
              <wp14:pctHeight>0</wp14:pctHeight>
            </wp14:sizeRelV>
          </wp:anchor>
        </w:drawing>
      </w:r>
      <w:r w:rsidR="00B91B11" w:rsidRPr="00DF4290">
        <w:rPr>
          <w:rFonts w:ascii="Garamond" w:hAnsi="Garamond" w:cs="Arial"/>
          <w:noProof/>
          <w:lang w:val="fr-FR" w:eastAsia="fr-FR"/>
        </w:rPr>
        <w:drawing>
          <wp:anchor distT="0" distB="0" distL="114300" distR="114300" simplePos="0" relativeHeight="251659264" behindDoc="0" locked="0" layoutInCell="1" allowOverlap="1" wp14:anchorId="381EFBAB" wp14:editId="17A9933C">
            <wp:simplePos x="0" y="0"/>
            <wp:positionH relativeFrom="column">
              <wp:posOffset>2348865</wp:posOffset>
            </wp:positionH>
            <wp:positionV relativeFrom="paragraph">
              <wp:posOffset>-134620</wp:posOffset>
            </wp:positionV>
            <wp:extent cx="1059180" cy="608330"/>
            <wp:effectExtent l="0" t="0" r="7620" b="1270"/>
            <wp:wrapSquare wrapText="bothSides"/>
            <wp:docPr id="22" name="Image 22" descr="Description : Description : Copie de ia_sene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escription : Description : Copie de ia_seneg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9180" cy="608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1F4B" w:rsidRPr="00DF4290" w:rsidRDefault="009C1F4B" w:rsidP="009C1F4B">
      <w:pPr>
        <w:pStyle w:val="NormalWeb"/>
        <w:spacing w:before="0" w:beforeAutospacing="0" w:after="0" w:afterAutospacing="0" w:line="360" w:lineRule="auto"/>
        <w:jc w:val="both"/>
        <w:rPr>
          <w:rFonts w:ascii="Garamond" w:hAnsi="Garamond" w:cs="Arial"/>
          <w:lang w:val="fr-FR"/>
        </w:rPr>
      </w:pPr>
      <w:r w:rsidRPr="00DF4290">
        <w:rPr>
          <w:rFonts w:ascii="Garamond" w:hAnsi="Garamond" w:cs="Arial"/>
          <w:b/>
          <w:bCs/>
          <w:lang w:val="fr-FR"/>
        </w:rPr>
        <w:t> </w:t>
      </w:r>
    </w:p>
    <w:p w:rsidR="009C1F4B" w:rsidRPr="00DF4290" w:rsidRDefault="009C1F4B" w:rsidP="009C1F4B">
      <w:pPr>
        <w:pStyle w:val="NormalWeb"/>
        <w:spacing w:before="0" w:beforeAutospacing="0" w:after="0" w:afterAutospacing="0" w:line="360" w:lineRule="auto"/>
        <w:jc w:val="both"/>
        <w:rPr>
          <w:rFonts w:ascii="Garamond" w:hAnsi="Garamond" w:cs="Arial"/>
          <w:lang w:val="fr-FR"/>
        </w:rPr>
      </w:pPr>
      <w:r w:rsidRPr="00DF4290">
        <w:rPr>
          <w:rFonts w:ascii="Garamond" w:hAnsi="Garamond" w:cs="Arial"/>
          <w:b/>
          <w:bCs/>
          <w:lang w:val="fr-FR"/>
        </w:rPr>
        <w:t> </w:t>
      </w:r>
    </w:p>
    <w:p w:rsidR="00B91B11" w:rsidRPr="00DF4290" w:rsidRDefault="009C1F4B" w:rsidP="009C1F4B">
      <w:pPr>
        <w:pStyle w:val="NormalWeb"/>
        <w:spacing w:before="0" w:beforeAutospacing="0" w:after="0" w:afterAutospacing="0" w:line="360" w:lineRule="auto"/>
        <w:rPr>
          <w:rFonts w:ascii="Garamond" w:hAnsi="Garamond" w:cs="Arial"/>
          <w:b/>
          <w:bCs/>
          <w:lang w:val="fr-FR"/>
        </w:rPr>
      </w:pPr>
      <w:r w:rsidRPr="00DF4290">
        <w:rPr>
          <w:rFonts w:ascii="Garamond" w:hAnsi="Garamond" w:cs="Arial"/>
          <w:b/>
          <w:bCs/>
          <w:lang w:val="fr-FR"/>
        </w:rPr>
        <w:t>                    </w:t>
      </w:r>
      <w:r w:rsidR="00DB5657" w:rsidRPr="00DF4290">
        <w:rPr>
          <w:rStyle w:val="notranslate"/>
          <w:rFonts w:ascii="Garamond" w:hAnsi="Garamond" w:cs="Arial"/>
          <w:b/>
          <w:bCs/>
          <w:lang w:val="fr-FR"/>
        </w:rPr>
        <w:t>Pays: République du Sénégal</w:t>
      </w:r>
    </w:p>
    <w:p w:rsidR="009C1F4B" w:rsidRPr="00DF4290" w:rsidRDefault="009C1F4B" w:rsidP="00DB5657">
      <w:pPr>
        <w:pStyle w:val="NormalWeb"/>
        <w:spacing w:before="0" w:beforeAutospacing="0" w:after="0" w:afterAutospacing="0" w:line="360" w:lineRule="auto"/>
        <w:rPr>
          <w:rFonts w:ascii="Garamond" w:hAnsi="Garamond" w:cs="Arial"/>
          <w:lang w:val="fr-FR"/>
        </w:rPr>
      </w:pPr>
      <w:r w:rsidRPr="00DF4290">
        <w:rPr>
          <w:rStyle w:val="google-src-text1"/>
          <w:rFonts w:ascii="Garamond" w:hAnsi="Garamond" w:cs="Arial"/>
          <w:b/>
          <w:bCs/>
          <w:lang w:val="fr-FR"/>
        </w:rPr>
        <w:t>United Nations Development Programme</w:t>
      </w:r>
      <w:r w:rsidRPr="00DF4290">
        <w:rPr>
          <w:rStyle w:val="notranslate"/>
          <w:rFonts w:ascii="Garamond" w:hAnsi="Garamond" w:cs="Arial"/>
          <w:lang w:val="fr-FR"/>
        </w:rPr>
        <w:t xml:space="preserve"> </w:t>
      </w:r>
    </w:p>
    <w:p w:rsidR="00B91B11" w:rsidRPr="00DF4290" w:rsidRDefault="00DB5657" w:rsidP="002D5D1E">
      <w:pPr>
        <w:pStyle w:val="NormalWeb"/>
        <w:spacing w:before="0" w:beforeAutospacing="0" w:after="0" w:afterAutospacing="0"/>
        <w:rPr>
          <w:rFonts w:ascii="Garamond" w:hAnsi="Garamond" w:cs="Arial"/>
          <w:lang w:val="fr-FR"/>
        </w:rPr>
      </w:pPr>
      <w:r>
        <w:rPr>
          <w:rStyle w:val="google-src-text1"/>
          <w:rFonts w:ascii="Garamond" w:hAnsi="Garamond" w:cs="Arial"/>
          <w:b/>
          <w:bCs/>
          <w:vanish w:val="0"/>
          <w:lang w:val="fr-FR"/>
        </w:rPr>
        <w:t xml:space="preserve">         </w:t>
      </w:r>
      <w:r w:rsidR="009C1F4B" w:rsidRPr="00DF4290">
        <w:rPr>
          <w:rStyle w:val="google-src-text1"/>
          <w:rFonts w:ascii="Garamond" w:hAnsi="Garamond" w:cs="Arial"/>
          <w:b/>
          <w:bCs/>
          <w:lang w:val="fr-FR"/>
        </w:rPr>
        <w:t>Country: Republic of Senegal</w:t>
      </w:r>
      <w:r w:rsidR="009C1F4B" w:rsidRPr="00DF4290">
        <w:rPr>
          <w:rStyle w:val="notranslate"/>
          <w:rFonts w:ascii="Garamond" w:hAnsi="Garamond" w:cs="Arial"/>
          <w:lang w:val="fr-FR"/>
        </w:rPr>
        <w:t xml:space="preserve"> </w:t>
      </w:r>
    </w:p>
    <w:p w:rsidR="009C1F4B" w:rsidRPr="00DF4290" w:rsidRDefault="009C1F4B" w:rsidP="009C1F4B">
      <w:pPr>
        <w:pStyle w:val="NormalWeb"/>
        <w:spacing w:before="0" w:beforeAutospacing="0" w:after="0" w:afterAutospacing="0"/>
        <w:jc w:val="center"/>
        <w:rPr>
          <w:rFonts w:ascii="Garamond" w:hAnsi="Garamond" w:cs="Arial"/>
          <w:lang w:val="fr-FR"/>
        </w:rPr>
      </w:pPr>
      <w:r w:rsidRPr="00DF4290">
        <w:rPr>
          <w:rStyle w:val="google-src-text1"/>
          <w:rFonts w:ascii="Garamond" w:hAnsi="Garamond" w:cs="Arial"/>
          <w:b/>
          <w:bCs/>
          <w:lang w:val="fr-FR"/>
        </w:rPr>
        <w:t>PROJECT DOCUMENT</w:t>
      </w:r>
      <w:r w:rsidRPr="00DF4290">
        <w:rPr>
          <w:rStyle w:val="notranslate"/>
          <w:rFonts w:ascii="Garamond" w:hAnsi="Garamond" w:cs="Arial"/>
          <w:lang w:val="fr-FR"/>
        </w:rPr>
        <w:t xml:space="preserve"> </w:t>
      </w:r>
      <w:r w:rsidRPr="00DF4290">
        <w:rPr>
          <w:rStyle w:val="notranslate"/>
          <w:rFonts w:ascii="Garamond" w:hAnsi="Garamond" w:cs="Arial"/>
          <w:b/>
          <w:bCs/>
          <w:lang w:val="fr-FR"/>
        </w:rPr>
        <w:t>D</w:t>
      </w:r>
      <w:r w:rsidR="006C458E" w:rsidRPr="00DF4290">
        <w:rPr>
          <w:rStyle w:val="notranslate"/>
          <w:rFonts w:ascii="Garamond" w:hAnsi="Garamond" w:cs="Arial"/>
          <w:b/>
          <w:bCs/>
          <w:lang w:val="fr-FR"/>
        </w:rPr>
        <w:t>ESCRIPTIF DU</w:t>
      </w:r>
      <w:r w:rsidRPr="00DF4290">
        <w:rPr>
          <w:rStyle w:val="notranslate"/>
          <w:rFonts w:ascii="Garamond" w:hAnsi="Garamond" w:cs="Arial"/>
          <w:b/>
          <w:bCs/>
          <w:lang w:val="fr-FR"/>
        </w:rPr>
        <w:t xml:space="preserve"> PROJET</w:t>
      </w:r>
      <w:r w:rsidRPr="00DF4290">
        <w:rPr>
          <w:rFonts w:ascii="Garamond" w:hAnsi="Garamond" w:cs="Arial"/>
          <w:lang w:val="fr-FR"/>
        </w:rPr>
        <w:t xml:space="preserve"> </w:t>
      </w:r>
    </w:p>
    <w:p w:rsidR="009C1F4B" w:rsidRPr="00DF4290" w:rsidRDefault="009C1F4B" w:rsidP="00B91B11">
      <w:pPr>
        <w:pStyle w:val="NormalWeb"/>
        <w:spacing w:before="0" w:beforeAutospacing="0" w:after="0" w:afterAutospacing="0"/>
        <w:jc w:val="center"/>
        <w:rPr>
          <w:rFonts w:ascii="Garamond" w:hAnsi="Garamond" w:cs="Arial"/>
          <w:lang w:val="fr-FR"/>
        </w:rPr>
      </w:pPr>
      <w:r w:rsidRPr="00DF4290">
        <w:rPr>
          <w:rFonts w:ascii="Garamond" w:hAnsi="Garamond" w:cs="Arial"/>
          <w:lang w:val="fr-FR"/>
        </w:rPr>
        <w:t> </w:t>
      </w:r>
    </w:p>
    <w:p w:rsidR="009C1F4B" w:rsidRPr="00306FD0" w:rsidRDefault="009C1F4B" w:rsidP="00F50935">
      <w:pPr>
        <w:pStyle w:val="NormalWeb"/>
        <w:spacing w:before="0" w:beforeAutospacing="0" w:after="0" w:afterAutospacing="0"/>
        <w:jc w:val="both"/>
        <w:rPr>
          <w:rFonts w:ascii="Garamond" w:hAnsi="Garamond" w:cs="Arial"/>
          <w:lang w:val="fr-FR"/>
        </w:rPr>
      </w:pPr>
      <w:r w:rsidRPr="00306FD0">
        <w:rPr>
          <w:rStyle w:val="google-src-text1"/>
          <w:rFonts w:ascii="Garamond" w:hAnsi="Garamond" w:cs="Arial"/>
          <w:b/>
          <w:bCs/>
          <w:lang w:val="fr-FR"/>
        </w:rPr>
        <w:t>Project Title :</w:t>
      </w:r>
      <w:r w:rsidR="00B91B11" w:rsidRPr="00306FD0">
        <w:rPr>
          <w:rStyle w:val="notranslate"/>
          <w:rFonts w:ascii="Garamond" w:hAnsi="Garamond" w:cs="Arial"/>
          <w:b/>
          <w:bCs/>
          <w:lang w:val="fr-FR"/>
        </w:rPr>
        <w:t>Titre d</w:t>
      </w:r>
      <w:r w:rsidRPr="00306FD0">
        <w:rPr>
          <w:rStyle w:val="notranslate"/>
          <w:rFonts w:ascii="Garamond" w:hAnsi="Garamond" w:cs="Arial"/>
          <w:b/>
          <w:bCs/>
          <w:lang w:val="fr-FR"/>
        </w:rPr>
        <w:t>u Projet:</w:t>
      </w:r>
      <w:r w:rsidRPr="00306FD0">
        <w:rPr>
          <w:rFonts w:ascii="Garamond" w:hAnsi="Garamond" w:cs="Arial"/>
          <w:lang w:val="fr-FR"/>
        </w:rPr>
        <w:t xml:space="preserve"> </w:t>
      </w:r>
      <w:r w:rsidRPr="00306FD0">
        <w:rPr>
          <w:rStyle w:val="google-src-text1"/>
          <w:rFonts w:ascii="Garamond" w:hAnsi="Garamond" w:cs="Arial"/>
          <w:lang w:val="fr-FR"/>
        </w:rPr>
        <w:t>Strengthening land &amp; ecosystem management under conditions of climate change in the Niayes and Casamance regions- Republic of Senegal (PRGTE)</w:t>
      </w:r>
      <w:r w:rsidRPr="00306FD0">
        <w:rPr>
          <w:rStyle w:val="notranslate"/>
          <w:rFonts w:ascii="Garamond" w:hAnsi="Garamond" w:cs="Arial"/>
          <w:lang w:val="fr-FR"/>
        </w:rPr>
        <w:t xml:space="preserve"> Renforcement de la gestion des terres et des écosystèmes </w:t>
      </w:r>
      <w:r w:rsidR="00B91B11" w:rsidRPr="00306FD0">
        <w:rPr>
          <w:rStyle w:val="notranslate"/>
          <w:rFonts w:ascii="Garamond" w:hAnsi="Garamond" w:cs="Arial"/>
          <w:lang w:val="fr-FR"/>
        </w:rPr>
        <w:t xml:space="preserve">des Niayes et de la Casamance dans un contexte </w:t>
      </w:r>
      <w:r w:rsidR="00847301" w:rsidRPr="00306FD0">
        <w:rPr>
          <w:rStyle w:val="notranslate"/>
          <w:rFonts w:ascii="Garamond" w:hAnsi="Garamond" w:cs="Arial"/>
          <w:lang w:val="fr-FR"/>
        </w:rPr>
        <w:t>de</w:t>
      </w:r>
      <w:r w:rsidR="00B91B11" w:rsidRPr="00306FD0">
        <w:rPr>
          <w:rStyle w:val="notranslate"/>
          <w:rFonts w:ascii="Garamond" w:hAnsi="Garamond" w:cs="Arial"/>
          <w:lang w:val="fr-FR"/>
        </w:rPr>
        <w:t xml:space="preserve"> changements climatiques - République</w:t>
      </w:r>
      <w:r w:rsidRPr="00306FD0">
        <w:rPr>
          <w:rStyle w:val="notranslate"/>
          <w:rFonts w:ascii="Garamond" w:hAnsi="Garamond" w:cs="Arial"/>
          <w:lang w:val="fr-FR"/>
        </w:rPr>
        <w:t xml:space="preserve"> </w:t>
      </w:r>
      <w:r w:rsidR="0041395B" w:rsidRPr="00306FD0">
        <w:rPr>
          <w:rStyle w:val="notranslate"/>
          <w:rFonts w:ascii="Garamond" w:hAnsi="Garamond" w:cs="Arial"/>
          <w:lang w:val="fr-FR"/>
        </w:rPr>
        <w:t xml:space="preserve">du Sénégal </w:t>
      </w:r>
      <w:r w:rsidRPr="00306FD0">
        <w:rPr>
          <w:rStyle w:val="notranslate"/>
          <w:rFonts w:ascii="Garamond" w:hAnsi="Garamond" w:cs="Arial"/>
          <w:lang w:val="fr-FR"/>
        </w:rPr>
        <w:t>(PRGTE)</w:t>
      </w:r>
      <w:r w:rsidR="0041395B" w:rsidRPr="00306FD0">
        <w:rPr>
          <w:rFonts w:ascii="Garamond" w:hAnsi="Garamond" w:cs="Arial"/>
          <w:lang w:val="fr-FR"/>
        </w:rPr>
        <w:t>.</w:t>
      </w:r>
    </w:p>
    <w:p w:rsidR="00306FD0" w:rsidRDefault="00306FD0" w:rsidP="00F50935">
      <w:pPr>
        <w:pStyle w:val="NormalWeb"/>
        <w:spacing w:before="0" w:beforeAutospacing="0" w:after="0" w:afterAutospacing="0"/>
        <w:jc w:val="both"/>
        <w:rPr>
          <w:rFonts w:ascii="Garamond" w:eastAsia="Times New Roman" w:hAnsi="Garamond"/>
          <w:b/>
          <w:sz w:val="20"/>
          <w:szCs w:val="20"/>
          <w:lang w:val="fr-FR"/>
        </w:rPr>
      </w:pPr>
    </w:p>
    <w:p w:rsidR="009C1F4B" w:rsidRPr="00306FD0" w:rsidRDefault="00DB5657" w:rsidP="00F50935">
      <w:pPr>
        <w:pStyle w:val="NormalWeb"/>
        <w:spacing w:before="0" w:beforeAutospacing="0" w:after="0" w:afterAutospacing="0"/>
        <w:jc w:val="both"/>
        <w:rPr>
          <w:rFonts w:ascii="Garamond" w:eastAsia="Times New Roman" w:hAnsi="Garamond"/>
          <w:b/>
          <w:sz w:val="20"/>
          <w:szCs w:val="20"/>
          <w:lang w:val="fr-FR"/>
        </w:rPr>
      </w:pPr>
      <w:r w:rsidRPr="00DB5657">
        <w:rPr>
          <w:rFonts w:ascii="Garamond" w:eastAsia="Times New Roman" w:hAnsi="Garamond"/>
          <w:b/>
          <w:sz w:val="20"/>
          <w:szCs w:val="20"/>
          <w:lang w:val="fr-FR"/>
        </w:rPr>
        <w:t xml:space="preserve">Axe n°2 du PSE  </w:t>
      </w:r>
      <w:r w:rsidRPr="00DB5657">
        <w:rPr>
          <w:rFonts w:ascii="Garamond" w:eastAsia="Times New Roman" w:hAnsi="Garamond"/>
          <w:b/>
          <w:i/>
          <w:sz w:val="20"/>
          <w:szCs w:val="20"/>
          <w:lang w:val="fr-FR"/>
        </w:rPr>
        <w:t>«</w:t>
      </w:r>
      <w:r w:rsidRPr="00DB5657">
        <w:rPr>
          <w:rFonts w:ascii="Garamond" w:eastAsia="Times New Roman" w:hAnsi="Garamond"/>
          <w:b/>
          <w:sz w:val="20"/>
          <w:szCs w:val="20"/>
          <w:lang w:val="fr-FR"/>
        </w:rPr>
        <w:t>Capital humain, protection sociale et développement durable».</w:t>
      </w:r>
    </w:p>
    <w:p w:rsidR="009C1F4B" w:rsidRPr="00DB5657" w:rsidRDefault="009C1F4B" w:rsidP="00F50935">
      <w:pPr>
        <w:pStyle w:val="NormalWeb"/>
        <w:spacing w:before="0" w:beforeAutospacing="0" w:after="0" w:afterAutospacing="0"/>
        <w:jc w:val="both"/>
        <w:rPr>
          <w:rFonts w:ascii="Garamond" w:hAnsi="Garamond" w:cs="Arial"/>
          <w:sz w:val="20"/>
          <w:szCs w:val="20"/>
          <w:lang w:val="fr-FR"/>
        </w:rPr>
      </w:pPr>
      <w:r w:rsidRPr="00DB5657">
        <w:rPr>
          <w:rStyle w:val="google-src-text1"/>
          <w:rFonts w:ascii="Garamond" w:hAnsi="Garamond" w:cs="Arial"/>
          <w:b/>
          <w:bCs/>
          <w:sz w:val="20"/>
          <w:szCs w:val="20"/>
          <w:lang w:val="fr-FR"/>
        </w:rPr>
        <w:t>UNDP Strategic Plan 2014-2017 Outputs</w:t>
      </w:r>
      <w:r w:rsidR="00096A99" w:rsidRPr="00DB5657">
        <w:rPr>
          <w:rStyle w:val="notranslate"/>
          <w:rFonts w:ascii="Garamond" w:hAnsi="Garamond" w:cs="Arial"/>
          <w:b/>
          <w:bCs/>
          <w:sz w:val="20"/>
          <w:szCs w:val="20"/>
          <w:lang w:val="fr-FR"/>
        </w:rPr>
        <w:t>Extrants du Plan S</w:t>
      </w:r>
      <w:r w:rsidRPr="00DB5657">
        <w:rPr>
          <w:rStyle w:val="notranslate"/>
          <w:rFonts w:ascii="Garamond" w:hAnsi="Garamond" w:cs="Arial"/>
          <w:b/>
          <w:bCs/>
          <w:sz w:val="20"/>
          <w:szCs w:val="20"/>
          <w:lang w:val="fr-FR"/>
        </w:rPr>
        <w:t>tratégique du PNUD 2014-2017</w:t>
      </w:r>
      <w:r w:rsidR="00E669F1" w:rsidRPr="00DB5657">
        <w:rPr>
          <w:rStyle w:val="notranslate"/>
          <w:rFonts w:ascii="Garamond" w:hAnsi="Garamond" w:cs="Arial"/>
          <w:b/>
          <w:bCs/>
          <w:sz w:val="20"/>
          <w:szCs w:val="20"/>
          <w:lang w:val="fr-FR"/>
        </w:rPr>
        <w:t>:</w:t>
      </w:r>
      <w:r w:rsidRPr="00DB5657">
        <w:rPr>
          <w:rStyle w:val="notranslate"/>
          <w:rFonts w:ascii="Garamond" w:hAnsi="Garamond" w:cs="Arial"/>
          <w:b/>
          <w:bCs/>
          <w:sz w:val="20"/>
          <w:szCs w:val="20"/>
          <w:lang w:val="fr-FR"/>
        </w:rPr>
        <w:t xml:space="preserve"> </w:t>
      </w:r>
      <w:r w:rsidRPr="00DB5657">
        <w:rPr>
          <w:rFonts w:ascii="Garamond" w:hAnsi="Garamond" w:cs="Arial"/>
          <w:sz w:val="20"/>
          <w:szCs w:val="20"/>
          <w:lang w:val="fr-FR"/>
        </w:rPr>
        <w:t xml:space="preserve"> </w:t>
      </w:r>
    </w:p>
    <w:p w:rsidR="009C1F4B" w:rsidRPr="00DB5657" w:rsidRDefault="009C1F4B" w:rsidP="00F50935">
      <w:pPr>
        <w:pStyle w:val="NormalWeb"/>
        <w:spacing w:before="0" w:beforeAutospacing="0" w:after="0" w:afterAutospacing="0"/>
        <w:jc w:val="both"/>
        <w:rPr>
          <w:rFonts w:ascii="Garamond" w:hAnsi="Garamond" w:cs="Arial"/>
          <w:sz w:val="20"/>
          <w:szCs w:val="20"/>
          <w:lang w:val="fr-FR"/>
        </w:rPr>
      </w:pPr>
      <w:r w:rsidRPr="00DB5657">
        <w:rPr>
          <w:rStyle w:val="google-src-text1"/>
          <w:rFonts w:ascii="Garamond" w:hAnsi="Garamond" w:cs="Arial"/>
          <w:sz w:val="20"/>
          <w:szCs w:val="20"/>
          <w:lang w:val="fr-FR"/>
        </w:rPr>
        <w:t>Output 1.4.</w:t>
      </w:r>
      <w:r w:rsidR="00096A99" w:rsidRPr="00DB5657">
        <w:rPr>
          <w:rStyle w:val="notranslate"/>
          <w:rFonts w:ascii="Garamond" w:hAnsi="Garamond" w:cs="Arial"/>
          <w:sz w:val="20"/>
          <w:szCs w:val="20"/>
          <w:lang w:val="fr-FR"/>
        </w:rPr>
        <w:t>Extrant</w:t>
      </w:r>
      <w:r w:rsidRPr="00DB5657">
        <w:rPr>
          <w:rStyle w:val="notranslate"/>
          <w:rFonts w:ascii="Garamond" w:hAnsi="Garamond" w:cs="Arial"/>
          <w:sz w:val="20"/>
          <w:szCs w:val="20"/>
          <w:lang w:val="fr-FR"/>
        </w:rPr>
        <w:t xml:space="preserve"> 1.4.</w:t>
      </w:r>
      <w:r w:rsidRPr="00DB5657">
        <w:rPr>
          <w:rFonts w:ascii="Garamond" w:hAnsi="Garamond" w:cs="Arial"/>
          <w:sz w:val="20"/>
          <w:szCs w:val="20"/>
          <w:lang w:val="fr-FR"/>
        </w:rPr>
        <w:t xml:space="preserve"> </w:t>
      </w:r>
      <w:r w:rsidRPr="00DB5657">
        <w:rPr>
          <w:rStyle w:val="google-src-text1"/>
          <w:rFonts w:ascii="Garamond" w:hAnsi="Garamond" w:cs="Arial"/>
          <w:sz w:val="20"/>
          <w:szCs w:val="20"/>
          <w:lang w:val="fr-FR"/>
        </w:rPr>
        <w:t>Scale up action on climate change adaptation and mitigation across sectors which is funded and implemented</w:t>
      </w:r>
      <w:r w:rsidRPr="00DB5657">
        <w:rPr>
          <w:rStyle w:val="notranslate"/>
          <w:rFonts w:ascii="Garamond" w:hAnsi="Garamond" w:cs="Arial"/>
          <w:sz w:val="20"/>
          <w:szCs w:val="20"/>
          <w:lang w:val="fr-FR"/>
        </w:rPr>
        <w:t xml:space="preserve"> </w:t>
      </w:r>
      <w:r w:rsidR="00BD5751" w:rsidRPr="00DB5657">
        <w:rPr>
          <w:rStyle w:val="notranslate"/>
          <w:rFonts w:ascii="Garamond" w:hAnsi="Garamond" w:cs="Arial"/>
          <w:sz w:val="20"/>
          <w:szCs w:val="20"/>
          <w:lang w:val="fr-FR"/>
        </w:rPr>
        <w:t>Etendre la portée des mesures d’adaptation et d’atténuation financées et mises en œuvre dans tous les secteurs.</w:t>
      </w:r>
    </w:p>
    <w:p w:rsidR="009906D5" w:rsidRPr="00DB5657" w:rsidRDefault="009C1F4B" w:rsidP="00F50935">
      <w:pPr>
        <w:pStyle w:val="NormalWeb"/>
        <w:spacing w:before="0" w:beforeAutospacing="0" w:after="0" w:afterAutospacing="0"/>
        <w:jc w:val="both"/>
        <w:rPr>
          <w:rStyle w:val="google-src-text1"/>
          <w:rFonts w:ascii="Garamond" w:hAnsi="Garamond" w:cs="Arial"/>
          <w:vanish w:val="0"/>
          <w:sz w:val="20"/>
          <w:szCs w:val="20"/>
          <w:lang w:val="fr-FR"/>
          <w:specVanish w:val="0"/>
        </w:rPr>
      </w:pPr>
      <w:r w:rsidRPr="00DB5657">
        <w:rPr>
          <w:rStyle w:val="google-src-text1"/>
          <w:rFonts w:ascii="Garamond" w:hAnsi="Garamond" w:cs="Arial"/>
          <w:b/>
          <w:bCs/>
          <w:sz w:val="20"/>
          <w:szCs w:val="20"/>
          <w:lang w:val="fr-FR"/>
        </w:rPr>
        <w:t>UNDAF 2012-2016 Outcome(s):</w:t>
      </w:r>
      <w:r w:rsidR="00E669F1" w:rsidRPr="00DB5657">
        <w:rPr>
          <w:rStyle w:val="notranslate"/>
          <w:rFonts w:ascii="Garamond" w:hAnsi="Garamond" w:cs="Arial"/>
          <w:b/>
          <w:bCs/>
          <w:sz w:val="20"/>
          <w:szCs w:val="20"/>
          <w:lang w:val="fr-FR"/>
        </w:rPr>
        <w:t xml:space="preserve">Effet(s) du PNUAD </w:t>
      </w:r>
      <w:r w:rsidRPr="00DB5657">
        <w:rPr>
          <w:rStyle w:val="notranslate"/>
          <w:rFonts w:ascii="Garamond" w:hAnsi="Garamond" w:cs="Arial"/>
          <w:b/>
          <w:bCs/>
          <w:sz w:val="20"/>
          <w:szCs w:val="20"/>
          <w:lang w:val="fr-FR"/>
        </w:rPr>
        <w:t>2012-2016:</w:t>
      </w:r>
      <w:r w:rsidRPr="00DB5657">
        <w:rPr>
          <w:rFonts w:ascii="Garamond" w:hAnsi="Garamond" w:cs="Arial"/>
          <w:sz w:val="20"/>
          <w:szCs w:val="20"/>
          <w:lang w:val="fr-FR"/>
        </w:rPr>
        <w:t xml:space="preserve"> </w:t>
      </w:r>
      <w:r w:rsidRPr="00DB5657">
        <w:rPr>
          <w:rStyle w:val="google-src-text1"/>
          <w:rFonts w:ascii="Garamond" w:hAnsi="Garamond" w:cs="Arial"/>
          <w:sz w:val="20"/>
          <w:szCs w:val="20"/>
          <w:lang w:val="fr-FR"/>
        </w:rPr>
        <w:t>Outcome 1:</w:t>
      </w:r>
    </w:p>
    <w:p w:rsidR="009906D5" w:rsidRPr="00DB5657" w:rsidRDefault="00B201B5" w:rsidP="00F50935">
      <w:pPr>
        <w:pStyle w:val="NormalWeb"/>
        <w:spacing w:before="0" w:beforeAutospacing="0" w:after="0" w:afterAutospacing="0"/>
        <w:jc w:val="both"/>
        <w:rPr>
          <w:rFonts w:ascii="Garamond" w:hAnsi="Garamond" w:cs="Arial"/>
          <w:i/>
          <w:color w:val="000000" w:themeColor="text1"/>
          <w:sz w:val="20"/>
          <w:szCs w:val="20"/>
          <w:lang w:val="fr-FR"/>
        </w:rPr>
      </w:pPr>
      <w:r w:rsidRPr="00DB5657">
        <w:rPr>
          <w:rFonts w:ascii="Garamond" w:hAnsi="Garamond"/>
          <w:sz w:val="20"/>
          <w:szCs w:val="20"/>
          <w:lang w:val="fr-FR" w:eastAsia="fr-FR"/>
        </w:rPr>
        <w:t>Effet 1: « </w:t>
      </w:r>
      <w:r w:rsidR="009906D5" w:rsidRPr="00DB5657">
        <w:rPr>
          <w:rFonts w:ascii="Garamond" w:hAnsi="Garamond"/>
          <w:sz w:val="20"/>
          <w:szCs w:val="20"/>
          <w:lang w:val="fr-FR" w:eastAsia="fr-FR"/>
        </w:rPr>
        <w:t>En 2016, les agriculteurs dans les zones ciblées augmentent leurs revenus en utilisant de nouvelles connaissances, des technologies et des investis</w:t>
      </w:r>
      <w:r w:rsidRPr="00DB5657">
        <w:rPr>
          <w:rFonts w:ascii="Garamond" w:hAnsi="Garamond"/>
          <w:sz w:val="20"/>
          <w:szCs w:val="20"/>
          <w:lang w:val="fr-FR" w:eastAsia="fr-FR"/>
        </w:rPr>
        <w:t>sements à haute valeur ajoutée. »</w:t>
      </w:r>
    </w:p>
    <w:p w:rsidR="009906D5" w:rsidRPr="00306FD0" w:rsidRDefault="00B201B5" w:rsidP="00F50935">
      <w:pPr>
        <w:pStyle w:val="NormalWeb"/>
        <w:spacing w:before="0" w:beforeAutospacing="0" w:after="0" w:afterAutospacing="0"/>
        <w:jc w:val="both"/>
        <w:rPr>
          <w:rFonts w:ascii="Garamond" w:hAnsi="Garamond"/>
          <w:sz w:val="20"/>
          <w:szCs w:val="20"/>
          <w:lang w:val="fr-FR" w:eastAsia="fr-FR"/>
        </w:rPr>
      </w:pPr>
      <w:r w:rsidRPr="00DB5657">
        <w:rPr>
          <w:rFonts w:ascii="Garamond" w:hAnsi="Garamond"/>
          <w:sz w:val="20"/>
          <w:szCs w:val="20"/>
          <w:lang w:val="fr-FR" w:eastAsia="fr-FR"/>
        </w:rPr>
        <w:t>Effet 7: « </w:t>
      </w:r>
      <w:r w:rsidR="009906D5" w:rsidRPr="00DB5657">
        <w:rPr>
          <w:rFonts w:ascii="Garamond" w:hAnsi="Garamond"/>
          <w:sz w:val="20"/>
          <w:szCs w:val="20"/>
          <w:lang w:val="fr-FR" w:eastAsia="fr-FR"/>
        </w:rPr>
        <w:t xml:space="preserve">En 2016, les efforts d'adaptation au changement climatique facilitent l'accès adéquat aux services sociaux de base pour les personnes touchées ainsi que le développement des </w:t>
      </w:r>
      <w:r w:rsidRPr="00DB5657">
        <w:rPr>
          <w:rFonts w:ascii="Garamond" w:hAnsi="Garamond"/>
          <w:sz w:val="20"/>
          <w:szCs w:val="20"/>
          <w:lang w:val="fr-FR" w:eastAsia="fr-FR"/>
        </w:rPr>
        <w:t>moyens de subsistance durables. »</w:t>
      </w:r>
    </w:p>
    <w:p w:rsidR="009C1F4B" w:rsidRPr="00DB5657" w:rsidRDefault="009C1F4B" w:rsidP="00F50935">
      <w:pPr>
        <w:pStyle w:val="NormalWeb"/>
        <w:spacing w:before="0" w:beforeAutospacing="0" w:after="0" w:afterAutospacing="0"/>
        <w:jc w:val="both"/>
        <w:rPr>
          <w:rFonts w:ascii="Garamond" w:hAnsi="Garamond" w:cs="Arial"/>
          <w:sz w:val="20"/>
          <w:szCs w:val="20"/>
          <w:lang w:val="fr-FR"/>
        </w:rPr>
      </w:pPr>
      <w:r w:rsidRPr="00DB5657">
        <w:rPr>
          <w:rStyle w:val="google-src-text1"/>
          <w:rFonts w:ascii="Garamond" w:hAnsi="Garamond" w:cs="Arial"/>
          <w:b/>
          <w:bCs/>
          <w:sz w:val="20"/>
          <w:szCs w:val="20"/>
          <w:lang w:val="fr-FR"/>
        </w:rPr>
        <w:t>Expected Outcomes of UNDP 2012-2016 Country Program:</w:t>
      </w:r>
      <w:r w:rsidR="000C2533" w:rsidRPr="00DB5657">
        <w:rPr>
          <w:rStyle w:val="notranslate"/>
          <w:rFonts w:ascii="Garamond" w:hAnsi="Garamond" w:cs="Arial"/>
          <w:b/>
          <w:bCs/>
          <w:sz w:val="20"/>
          <w:szCs w:val="20"/>
          <w:lang w:val="fr-FR"/>
        </w:rPr>
        <w:t>E</w:t>
      </w:r>
      <w:r w:rsidR="00650B9B" w:rsidRPr="00DB5657">
        <w:rPr>
          <w:rStyle w:val="notranslate"/>
          <w:rFonts w:ascii="Garamond" w:hAnsi="Garamond" w:cs="Arial"/>
          <w:b/>
          <w:bCs/>
          <w:sz w:val="20"/>
          <w:szCs w:val="20"/>
          <w:lang w:val="fr-FR"/>
        </w:rPr>
        <w:t>ffets e</w:t>
      </w:r>
      <w:r w:rsidR="00525350" w:rsidRPr="00DB5657">
        <w:rPr>
          <w:rStyle w:val="notranslate"/>
          <w:rFonts w:ascii="Garamond" w:hAnsi="Garamond" w:cs="Arial"/>
          <w:b/>
          <w:bCs/>
          <w:sz w:val="20"/>
          <w:szCs w:val="20"/>
          <w:lang w:val="fr-FR"/>
        </w:rPr>
        <w:t xml:space="preserve">scomptés </w:t>
      </w:r>
      <w:r w:rsidR="006303B5" w:rsidRPr="00DB5657">
        <w:rPr>
          <w:rStyle w:val="notranslate"/>
          <w:rFonts w:ascii="Garamond" w:hAnsi="Garamond" w:cs="Arial"/>
          <w:b/>
          <w:bCs/>
          <w:sz w:val="20"/>
          <w:szCs w:val="20"/>
          <w:lang w:val="fr-FR"/>
        </w:rPr>
        <w:t xml:space="preserve">du Programme </w:t>
      </w:r>
      <w:r w:rsidR="00650B9B" w:rsidRPr="00DB5657">
        <w:rPr>
          <w:rStyle w:val="notranslate"/>
          <w:rFonts w:ascii="Garamond" w:hAnsi="Garamond" w:cs="Arial"/>
          <w:b/>
          <w:bCs/>
          <w:sz w:val="20"/>
          <w:szCs w:val="20"/>
          <w:lang w:val="fr-FR"/>
        </w:rPr>
        <w:t>P</w:t>
      </w:r>
      <w:r w:rsidRPr="00DB5657">
        <w:rPr>
          <w:rStyle w:val="notranslate"/>
          <w:rFonts w:ascii="Garamond" w:hAnsi="Garamond" w:cs="Arial"/>
          <w:b/>
          <w:bCs/>
          <w:sz w:val="20"/>
          <w:szCs w:val="20"/>
          <w:lang w:val="fr-FR"/>
        </w:rPr>
        <w:t xml:space="preserve">ays </w:t>
      </w:r>
      <w:r w:rsidR="006303B5" w:rsidRPr="00DB5657">
        <w:rPr>
          <w:rStyle w:val="notranslate"/>
          <w:rFonts w:ascii="Garamond" w:hAnsi="Garamond" w:cs="Arial"/>
          <w:b/>
          <w:bCs/>
          <w:sz w:val="20"/>
          <w:szCs w:val="20"/>
          <w:lang w:val="fr-FR"/>
        </w:rPr>
        <w:t>2012-2016 du PNUD</w:t>
      </w:r>
      <w:r w:rsidRPr="00DB5657">
        <w:rPr>
          <w:rStyle w:val="notranslate"/>
          <w:rFonts w:ascii="Garamond" w:hAnsi="Garamond" w:cs="Arial"/>
          <w:b/>
          <w:bCs/>
          <w:sz w:val="20"/>
          <w:szCs w:val="20"/>
          <w:lang w:val="fr-FR"/>
        </w:rPr>
        <w:t>:</w:t>
      </w:r>
      <w:r w:rsidRPr="00DB5657">
        <w:rPr>
          <w:rFonts w:ascii="Garamond" w:hAnsi="Garamond" w:cs="Arial"/>
          <w:sz w:val="20"/>
          <w:szCs w:val="20"/>
          <w:lang w:val="fr-FR"/>
        </w:rPr>
        <w:t xml:space="preserve"> </w:t>
      </w:r>
    </w:p>
    <w:p w:rsidR="009C1F4B" w:rsidRPr="00DB5657" w:rsidRDefault="009C1F4B" w:rsidP="00F50935">
      <w:pPr>
        <w:pStyle w:val="NormalWeb"/>
        <w:spacing w:before="0" w:beforeAutospacing="0" w:after="0" w:afterAutospacing="0"/>
        <w:jc w:val="both"/>
        <w:rPr>
          <w:rFonts w:ascii="Garamond" w:hAnsi="Garamond" w:cs="Arial"/>
          <w:sz w:val="20"/>
          <w:szCs w:val="20"/>
          <w:lang w:val="fr-FR"/>
        </w:rPr>
      </w:pPr>
      <w:r w:rsidRPr="00DB5657">
        <w:rPr>
          <w:rStyle w:val="google-src-text1"/>
          <w:rFonts w:ascii="Garamond" w:hAnsi="Garamond" w:cs="Arial"/>
          <w:color w:val="222222"/>
          <w:sz w:val="20"/>
          <w:szCs w:val="20"/>
          <w:lang w:val="fr-FR"/>
        </w:rPr>
        <w:t>Program</w:t>
      </w:r>
      <w:r w:rsidR="000C2533" w:rsidRPr="00DB5657">
        <w:rPr>
          <w:rStyle w:val="notranslate"/>
          <w:rFonts w:ascii="Garamond" w:hAnsi="Garamond" w:cs="Arial"/>
          <w:color w:val="222222"/>
          <w:sz w:val="20"/>
          <w:szCs w:val="20"/>
          <w:lang w:val="fr-FR"/>
        </w:rPr>
        <w:t>Domaine</w:t>
      </w:r>
      <w:r w:rsidRPr="00DB5657">
        <w:rPr>
          <w:rStyle w:val="notranslate"/>
          <w:rFonts w:ascii="Garamond" w:hAnsi="Garamond" w:cs="Arial"/>
          <w:color w:val="222222"/>
          <w:sz w:val="20"/>
          <w:szCs w:val="20"/>
          <w:lang w:val="fr-FR"/>
        </w:rPr>
        <w:t xml:space="preserve"> </w:t>
      </w:r>
      <w:r w:rsidR="000C2533" w:rsidRPr="00DB5657">
        <w:rPr>
          <w:rStyle w:val="notranslate"/>
          <w:rFonts w:ascii="Garamond" w:hAnsi="Garamond" w:cs="Arial"/>
          <w:color w:val="222222"/>
          <w:sz w:val="20"/>
          <w:szCs w:val="20"/>
          <w:lang w:val="fr-FR"/>
        </w:rPr>
        <w:t xml:space="preserve">d’intervention </w:t>
      </w:r>
      <w:r w:rsidRPr="00DB5657">
        <w:rPr>
          <w:rStyle w:val="notranslate"/>
          <w:rFonts w:ascii="Garamond" w:hAnsi="Garamond" w:cs="Arial"/>
          <w:color w:val="222222"/>
          <w:sz w:val="20"/>
          <w:szCs w:val="20"/>
          <w:lang w:val="fr-FR"/>
        </w:rPr>
        <w:t>3</w:t>
      </w:r>
      <w:r w:rsidR="000C2533" w:rsidRPr="00DB5657">
        <w:rPr>
          <w:rStyle w:val="notranslate"/>
          <w:rFonts w:ascii="Garamond" w:hAnsi="Garamond" w:cs="Arial"/>
          <w:color w:val="222222"/>
          <w:sz w:val="20"/>
          <w:szCs w:val="20"/>
          <w:lang w:val="fr-FR"/>
        </w:rPr>
        <w:t xml:space="preserve"> du programme</w:t>
      </w:r>
      <w:r w:rsidRPr="00DB5657">
        <w:rPr>
          <w:rStyle w:val="notranslate"/>
          <w:rFonts w:ascii="Garamond" w:hAnsi="Garamond" w:cs="Arial"/>
          <w:color w:val="222222"/>
          <w:sz w:val="20"/>
          <w:szCs w:val="20"/>
          <w:lang w:val="fr-FR"/>
        </w:rPr>
        <w:t>:</w:t>
      </w:r>
      <w:r w:rsidRPr="00DB5657">
        <w:rPr>
          <w:rFonts w:ascii="Garamond" w:hAnsi="Garamond" w:cs="Arial"/>
          <w:sz w:val="20"/>
          <w:szCs w:val="20"/>
          <w:lang w:val="fr-FR"/>
        </w:rPr>
        <w:t xml:space="preserve"> </w:t>
      </w:r>
      <w:r w:rsidR="003D1555" w:rsidRPr="00DB5657">
        <w:rPr>
          <w:rFonts w:ascii="Garamond" w:hAnsi="Garamond" w:cs="Arial"/>
          <w:sz w:val="20"/>
          <w:szCs w:val="20"/>
          <w:lang w:val="fr-FR"/>
        </w:rPr>
        <w:t>Appui</w:t>
      </w:r>
      <w:r w:rsidRPr="00DB5657">
        <w:rPr>
          <w:rStyle w:val="google-src-text1"/>
          <w:rFonts w:ascii="Garamond" w:hAnsi="Garamond" w:cs="Arial"/>
          <w:color w:val="222222"/>
          <w:sz w:val="20"/>
          <w:szCs w:val="20"/>
          <w:lang w:val="fr-FR"/>
        </w:rPr>
        <w:t>Support to</w:t>
      </w:r>
      <w:r w:rsidR="003D1555" w:rsidRPr="00DB5657">
        <w:rPr>
          <w:rStyle w:val="google-src-text1"/>
          <w:rFonts w:ascii="Garamond" w:hAnsi="Garamond" w:cs="Arial"/>
          <w:color w:val="222222"/>
          <w:sz w:val="20"/>
          <w:szCs w:val="20"/>
          <w:lang w:val="fr-FR"/>
        </w:rPr>
        <w:t>Appui</w:t>
      </w:r>
      <w:r w:rsidR="000C2533" w:rsidRPr="00DB5657">
        <w:rPr>
          <w:rStyle w:val="notranslate"/>
          <w:rFonts w:ascii="Garamond" w:hAnsi="Garamond" w:cs="Arial"/>
          <w:color w:val="222222"/>
          <w:sz w:val="20"/>
          <w:szCs w:val="20"/>
          <w:lang w:val="fr-FR"/>
        </w:rPr>
        <w:t xml:space="preserve"> à l’adaptation aux changements climatiques pour </w:t>
      </w:r>
      <w:r w:rsidRPr="00DB5657">
        <w:rPr>
          <w:rStyle w:val="google-src-text1"/>
          <w:rFonts w:ascii="Garamond" w:hAnsi="Garamond" w:cs="Arial"/>
          <w:color w:val="222222"/>
          <w:sz w:val="20"/>
          <w:szCs w:val="20"/>
          <w:lang w:val="fr-FR"/>
        </w:rPr>
        <w:t>Climate ChangeAdaptation for Sustainable Development</w:t>
      </w:r>
      <w:r w:rsidR="000C2533" w:rsidRPr="00DB5657">
        <w:rPr>
          <w:rStyle w:val="notranslate"/>
          <w:rFonts w:ascii="Garamond" w:hAnsi="Garamond" w:cs="Arial"/>
          <w:color w:val="222222"/>
          <w:sz w:val="20"/>
          <w:szCs w:val="20"/>
          <w:lang w:val="fr-FR"/>
        </w:rPr>
        <w:t>un</w:t>
      </w:r>
      <w:r w:rsidRPr="00DB5657">
        <w:rPr>
          <w:rStyle w:val="notranslate"/>
          <w:rFonts w:ascii="Garamond" w:hAnsi="Garamond" w:cs="Arial"/>
          <w:color w:val="222222"/>
          <w:sz w:val="20"/>
          <w:szCs w:val="20"/>
          <w:lang w:val="fr-FR"/>
        </w:rPr>
        <w:t xml:space="preserve"> développement durable</w:t>
      </w:r>
      <w:r w:rsidR="000C2533" w:rsidRPr="00DB5657">
        <w:rPr>
          <w:rFonts w:ascii="Garamond" w:hAnsi="Garamond" w:cs="Arial"/>
          <w:sz w:val="20"/>
          <w:szCs w:val="20"/>
          <w:lang w:val="fr-FR"/>
        </w:rPr>
        <w:t>.</w:t>
      </w:r>
    </w:p>
    <w:p w:rsidR="009C1F4B" w:rsidRPr="00DB5657" w:rsidRDefault="009C1F4B" w:rsidP="00F50935">
      <w:pPr>
        <w:pStyle w:val="NormalWeb"/>
        <w:spacing w:before="0" w:beforeAutospacing="0" w:after="0" w:afterAutospacing="0"/>
        <w:jc w:val="both"/>
        <w:rPr>
          <w:rFonts w:ascii="Garamond" w:hAnsi="Garamond" w:cs="Arial"/>
          <w:sz w:val="20"/>
          <w:szCs w:val="20"/>
          <w:lang w:val="fr-FR"/>
        </w:rPr>
      </w:pPr>
      <w:r w:rsidRPr="00DB5657">
        <w:rPr>
          <w:rStyle w:val="google-src-text1"/>
          <w:rFonts w:ascii="Garamond" w:hAnsi="Garamond" w:cs="Arial"/>
          <w:b/>
          <w:bCs/>
          <w:sz w:val="20"/>
          <w:szCs w:val="20"/>
          <w:lang w:val="fr-FR"/>
        </w:rPr>
        <w:t>Expected outputs of the Country Programme Action Plan (CPAP) 2014-2018:</w:t>
      </w:r>
      <w:r w:rsidR="00650B9B" w:rsidRPr="00DB5657">
        <w:rPr>
          <w:rStyle w:val="notranslate"/>
          <w:rFonts w:ascii="Garamond" w:hAnsi="Garamond" w:cs="Arial"/>
          <w:b/>
          <w:bCs/>
          <w:sz w:val="20"/>
          <w:szCs w:val="20"/>
          <w:lang w:val="fr-FR"/>
        </w:rPr>
        <w:t>Extrants a</w:t>
      </w:r>
      <w:r w:rsidR="000C2533" w:rsidRPr="00DB5657">
        <w:rPr>
          <w:rStyle w:val="notranslate"/>
          <w:rFonts w:ascii="Garamond" w:hAnsi="Garamond" w:cs="Arial"/>
          <w:b/>
          <w:bCs/>
          <w:sz w:val="20"/>
          <w:szCs w:val="20"/>
          <w:lang w:val="fr-FR"/>
        </w:rPr>
        <w:t xml:space="preserve">ttendus </w:t>
      </w:r>
      <w:r w:rsidR="00650B9B" w:rsidRPr="00DB5657">
        <w:rPr>
          <w:rStyle w:val="notranslate"/>
          <w:rFonts w:ascii="Garamond" w:hAnsi="Garamond" w:cs="Arial"/>
          <w:b/>
          <w:bCs/>
          <w:sz w:val="20"/>
          <w:szCs w:val="20"/>
          <w:lang w:val="fr-FR"/>
        </w:rPr>
        <w:t xml:space="preserve">du </w:t>
      </w:r>
      <w:r w:rsidRPr="00DB5657">
        <w:rPr>
          <w:rStyle w:val="notranslate"/>
          <w:rFonts w:ascii="Garamond" w:hAnsi="Garamond" w:cs="Arial"/>
          <w:b/>
          <w:bCs/>
          <w:sz w:val="20"/>
          <w:szCs w:val="20"/>
          <w:lang w:val="fr-FR"/>
        </w:rPr>
        <w:t xml:space="preserve">plan </w:t>
      </w:r>
      <w:r w:rsidR="00650B9B" w:rsidRPr="00DB5657">
        <w:rPr>
          <w:rStyle w:val="notranslate"/>
          <w:rFonts w:ascii="Garamond" w:hAnsi="Garamond" w:cs="Arial"/>
          <w:b/>
          <w:bCs/>
          <w:sz w:val="20"/>
          <w:szCs w:val="20"/>
          <w:lang w:val="fr-FR"/>
        </w:rPr>
        <w:t>d’</w:t>
      </w:r>
      <w:r w:rsidRPr="00DB5657">
        <w:rPr>
          <w:rStyle w:val="notranslate"/>
          <w:rFonts w:ascii="Garamond" w:hAnsi="Garamond" w:cs="Arial"/>
          <w:b/>
          <w:bCs/>
          <w:sz w:val="20"/>
          <w:szCs w:val="20"/>
          <w:lang w:val="fr-FR"/>
        </w:rPr>
        <w:t>act</w:t>
      </w:r>
      <w:r w:rsidR="00650B9B" w:rsidRPr="00DB5657">
        <w:rPr>
          <w:rStyle w:val="notranslate"/>
          <w:rFonts w:ascii="Garamond" w:hAnsi="Garamond" w:cs="Arial"/>
          <w:b/>
          <w:bCs/>
          <w:sz w:val="20"/>
          <w:szCs w:val="20"/>
          <w:lang w:val="fr-FR"/>
        </w:rPr>
        <w:t>ion du programme pays (CPAP) 201</w:t>
      </w:r>
      <w:r w:rsidR="00DB5657" w:rsidRPr="00DB5657">
        <w:rPr>
          <w:rStyle w:val="notranslate"/>
          <w:rFonts w:ascii="Garamond" w:hAnsi="Garamond" w:cs="Arial"/>
          <w:b/>
          <w:bCs/>
          <w:sz w:val="20"/>
          <w:szCs w:val="20"/>
          <w:lang w:val="fr-FR"/>
        </w:rPr>
        <w:t>2</w:t>
      </w:r>
      <w:r w:rsidR="00650B9B" w:rsidRPr="00DB5657">
        <w:rPr>
          <w:rStyle w:val="notranslate"/>
          <w:rFonts w:ascii="Garamond" w:hAnsi="Garamond" w:cs="Arial"/>
          <w:b/>
          <w:bCs/>
          <w:sz w:val="20"/>
          <w:szCs w:val="20"/>
          <w:lang w:val="fr-FR"/>
        </w:rPr>
        <w:t>-</w:t>
      </w:r>
      <w:r w:rsidRPr="00DB5657">
        <w:rPr>
          <w:rStyle w:val="notranslate"/>
          <w:rFonts w:ascii="Garamond" w:hAnsi="Garamond" w:cs="Arial"/>
          <w:b/>
          <w:bCs/>
          <w:sz w:val="20"/>
          <w:szCs w:val="20"/>
          <w:lang w:val="fr-FR"/>
        </w:rPr>
        <w:t>201</w:t>
      </w:r>
      <w:r w:rsidR="00DB5657" w:rsidRPr="00DB5657">
        <w:rPr>
          <w:rStyle w:val="notranslate"/>
          <w:rFonts w:ascii="Garamond" w:hAnsi="Garamond" w:cs="Arial"/>
          <w:b/>
          <w:bCs/>
          <w:sz w:val="20"/>
          <w:szCs w:val="20"/>
          <w:lang w:val="fr-FR"/>
        </w:rPr>
        <w:t>6</w:t>
      </w:r>
      <w:r w:rsidRPr="00DB5657">
        <w:rPr>
          <w:rStyle w:val="notranslate"/>
          <w:rFonts w:ascii="Garamond" w:hAnsi="Garamond" w:cs="Arial"/>
          <w:b/>
          <w:bCs/>
          <w:sz w:val="20"/>
          <w:szCs w:val="20"/>
          <w:lang w:val="fr-FR"/>
        </w:rPr>
        <w:t>:</w:t>
      </w:r>
      <w:r w:rsidRPr="00DB5657">
        <w:rPr>
          <w:rFonts w:ascii="Garamond" w:hAnsi="Garamond" w:cs="Arial"/>
          <w:sz w:val="20"/>
          <w:szCs w:val="20"/>
          <w:lang w:val="fr-FR"/>
        </w:rPr>
        <w:t xml:space="preserve"> </w:t>
      </w:r>
    </w:p>
    <w:p w:rsidR="00B201B5" w:rsidRPr="00DB5657" w:rsidRDefault="009C1F4B" w:rsidP="00F50935">
      <w:pPr>
        <w:spacing w:before="60" w:after="60"/>
        <w:ind w:right="100"/>
        <w:jc w:val="both"/>
        <w:rPr>
          <w:rFonts w:ascii="Garamond" w:hAnsi="Garamond"/>
          <w:sz w:val="20"/>
          <w:szCs w:val="20"/>
          <w:lang w:val="fr-FR" w:eastAsia="fr-FR"/>
        </w:rPr>
      </w:pPr>
      <w:r w:rsidRPr="00DB5657">
        <w:rPr>
          <w:rStyle w:val="google-src-text1"/>
          <w:rFonts w:ascii="Garamond" w:hAnsi="Garamond" w:cs="Arial"/>
          <w:color w:val="222222"/>
          <w:sz w:val="20"/>
          <w:szCs w:val="20"/>
          <w:lang w:val="fr-FR"/>
        </w:rPr>
        <w:t>Output 1:</w:t>
      </w:r>
      <w:r w:rsidR="00B201B5" w:rsidRPr="00DB5657">
        <w:rPr>
          <w:rFonts w:ascii="Garamond" w:hAnsi="Garamond"/>
          <w:sz w:val="20"/>
          <w:szCs w:val="20"/>
          <w:lang w:val="fr-FR" w:eastAsia="fr-FR"/>
        </w:rPr>
        <w:t>Extrant 1: « Des politiques résilientes au changement climatique formulées et l'accès aux mécanismes financiers</w:t>
      </w:r>
      <w:r w:rsidR="00F50935">
        <w:rPr>
          <w:rFonts w:ascii="Garamond" w:hAnsi="Garamond"/>
          <w:sz w:val="20"/>
          <w:szCs w:val="20"/>
          <w:lang w:val="fr-FR" w:eastAsia="fr-FR"/>
        </w:rPr>
        <w:t xml:space="preserve"> </w:t>
      </w:r>
      <w:r w:rsidR="00B201B5" w:rsidRPr="00DB5657">
        <w:rPr>
          <w:rFonts w:ascii="Garamond" w:hAnsi="Garamond"/>
          <w:sz w:val="20"/>
          <w:szCs w:val="20"/>
          <w:lang w:val="fr-FR" w:eastAsia="fr-FR"/>
        </w:rPr>
        <w:t>amélioré »</w:t>
      </w:r>
    </w:p>
    <w:p w:rsidR="009C1F4B" w:rsidRDefault="00B201B5" w:rsidP="00F50935">
      <w:pPr>
        <w:pStyle w:val="NormalWeb"/>
        <w:spacing w:before="0" w:beforeAutospacing="0" w:after="0" w:afterAutospacing="0"/>
        <w:jc w:val="both"/>
        <w:rPr>
          <w:rFonts w:ascii="Garamond" w:hAnsi="Garamond"/>
          <w:sz w:val="20"/>
          <w:szCs w:val="20"/>
          <w:lang w:val="fr-FR" w:eastAsia="fr-FR"/>
        </w:rPr>
      </w:pPr>
      <w:r w:rsidRPr="00DB5657">
        <w:rPr>
          <w:rFonts w:ascii="Garamond" w:hAnsi="Garamond"/>
          <w:sz w:val="20"/>
          <w:szCs w:val="20"/>
          <w:lang w:val="fr-FR" w:eastAsia="fr-FR"/>
        </w:rPr>
        <w:t xml:space="preserve">Extrant 2: </w:t>
      </w:r>
      <w:r w:rsidR="006B5503" w:rsidRPr="00DB5657">
        <w:rPr>
          <w:rFonts w:ascii="Garamond" w:hAnsi="Garamond"/>
          <w:sz w:val="20"/>
          <w:szCs w:val="20"/>
          <w:lang w:val="fr-FR" w:eastAsia="fr-FR"/>
        </w:rPr>
        <w:t>« Des sites pilotes résilients aux changements climatiques mis en place »</w:t>
      </w:r>
      <w:bookmarkStart w:id="0" w:name="_GoBack"/>
      <w:bookmarkEnd w:id="0"/>
    </w:p>
    <w:p w:rsidR="00E150A2" w:rsidRPr="00E150A2" w:rsidRDefault="00E150A2" w:rsidP="00F50935">
      <w:pPr>
        <w:pStyle w:val="NormalWeb"/>
        <w:spacing w:before="0" w:beforeAutospacing="0" w:after="0" w:afterAutospacing="0"/>
        <w:jc w:val="both"/>
        <w:rPr>
          <w:rFonts w:ascii="Garamond" w:hAnsi="Garamond"/>
          <w:sz w:val="20"/>
          <w:szCs w:val="20"/>
          <w:lang w:val="fr-FR" w:eastAsia="fr-FR"/>
        </w:rPr>
      </w:pPr>
      <w:r w:rsidRPr="00E150A2">
        <w:rPr>
          <w:rFonts w:ascii="Garamond" w:hAnsi="Garamond"/>
          <w:sz w:val="20"/>
          <w:szCs w:val="20"/>
          <w:lang w:val="fr-FR" w:eastAsia="fr-FR"/>
        </w:rPr>
        <w:t>Agence gouvernementale de coordination : Ministère de l’Economie</w:t>
      </w:r>
      <w:r>
        <w:rPr>
          <w:rFonts w:ascii="Garamond" w:hAnsi="Garamond"/>
          <w:sz w:val="20"/>
          <w:szCs w:val="20"/>
          <w:lang w:val="fr-FR" w:eastAsia="fr-FR"/>
        </w:rPr>
        <w:t xml:space="preserve">, </w:t>
      </w:r>
      <w:r w:rsidRPr="00E150A2">
        <w:rPr>
          <w:rFonts w:ascii="Garamond" w:hAnsi="Garamond"/>
          <w:sz w:val="20"/>
          <w:szCs w:val="20"/>
          <w:lang w:val="fr-FR" w:eastAsia="fr-FR"/>
        </w:rPr>
        <w:t>des Finances</w:t>
      </w:r>
      <w:r>
        <w:rPr>
          <w:rFonts w:ascii="Garamond" w:hAnsi="Garamond"/>
          <w:sz w:val="20"/>
          <w:szCs w:val="20"/>
          <w:lang w:val="fr-FR" w:eastAsia="fr-FR"/>
        </w:rPr>
        <w:t xml:space="preserve"> et du Plan</w:t>
      </w:r>
    </w:p>
    <w:p w:rsidR="00E150A2" w:rsidRPr="00E150A2" w:rsidRDefault="00E150A2" w:rsidP="00F50935">
      <w:pPr>
        <w:pStyle w:val="NormalWeb"/>
        <w:spacing w:before="0" w:beforeAutospacing="0" w:after="0" w:afterAutospacing="0"/>
        <w:jc w:val="both"/>
        <w:rPr>
          <w:rFonts w:ascii="Garamond" w:hAnsi="Garamond"/>
          <w:sz w:val="20"/>
          <w:szCs w:val="20"/>
          <w:lang w:val="fr-FR" w:eastAsia="fr-FR"/>
        </w:rPr>
      </w:pPr>
      <w:r w:rsidRPr="00E150A2">
        <w:rPr>
          <w:rFonts w:ascii="Garamond" w:hAnsi="Garamond"/>
          <w:sz w:val="20"/>
          <w:szCs w:val="20"/>
          <w:lang w:val="fr-FR" w:eastAsia="fr-FR"/>
        </w:rPr>
        <w:t>Agence gouvernementale de coopération : Ministère de l'Environnement et du Développement durable</w:t>
      </w:r>
    </w:p>
    <w:p w:rsidR="00E150A2" w:rsidRPr="00306FD0" w:rsidRDefault="00E150A2" w:rsidP="00F50935">
      <w:pPr>
        <w:pStyle w:val="NormalWeb"/>
        <w:spacing w:before="0" w:beforeAutospacing="0" w:after="0" w:afterAutospacing="0"/>
        <w:jc w:val="both"/>
        <w:rPr>
          <w:rFonts w:ascii="Garamond" w:hAnsi="Garamond"/>
          <w:sz w:val="20"/>
          <w:szCs w:val="20"/>
          <w:lang w:val="fr-FR" w:eastAsia="fr-FR"/>
        </w:rPr>
      </w:pPr>
      <w:r w:rsidRPr="00E150A2">
        <w:rPr>
          <w:rFonts w:ascii="Garamond" w:hAnsi="Garamond"/>
          <w:sz w:val="20"/>
          <w:szCs w:val="20"/>
          <w:lang w:val="fr-FR" w:eastAsia="fr-FR"/>
        </w:rPr>
        <w:t>Entité d’Exécution</w:t>
      </w:r>
      <w:r>
        <w:rPr>
          <w:rFonts w:ascii="Garamond" w:hAnsi="Garamond"/>
          <w:sz w:val="20"/>
          <w:szCs w:val="20"/>
          <w:lang w:val="fr-FR" w:eastAsia="fr-FR"/>
        </w:rPr>
        <w:t xml:space="preserve">/Partenaire d’implémentation : </w:t>
      </w:r>
      <w:r w:rsidRPr="00E150A2">
        <w:rPr>
          <w:rFonts w:ascii="Garamond" w:hAnsi="Garamond"/>
          <w:sz w:val="20"/>
          <w:szCs w:val="20"/>
          <w:lang w:val="fr-FR" w:eastAsia="fr-FR"/>
        </w:rPr>
        <w:t>Direction des Eaux et Forêts, Chasses et de la Conservation des Sols</w:t>
      </w:r>
    </w:p>
    <w:p w:rsidR="009C1F4B" w:rsidRPr="00DB5657" w:rsidRDefault="009C1F4B" w:rsidP="009C1F4B">
      <w:pPr>
        <w:pStyle w:val="NormalWeb"/>
        <w:spacing w:before="0" w:beforeAutospacing="0" w:after="0" w:afterAutospacing="0"/>
        <w:jc w:val="both"/>
        <w:rPr>
          <w:rFonts w:ascii="Garamond" w:hAnsi="Garamond" w:cs="Arial"/>
          <w:sz w:val="20"/>
          <w:szCs w:val="20"/>
          <w:lang w:val="fr-FR"/>
        </w:rPr>
      </w:pPr>
      <w:r w:rsidRPr="00DB5657">
        <w:rPr>
          <w:rStyle w:val="google-src-text1"/>
          <w:rFonts w:ascii="Garamond" w:hAnsi="Garamond" w:cs="Arial"/>
          <w:b/>
          <w:bCs/>
          <w:sz w:val="20"/>
          <w:szCs w:val="20"/>
          <w:lang w:val="fr-FR"/>
        </w:rPr>
        <w:t>Responsible Party</w:t>
      </w:r>
      <w:r w:rsidRPr="00DB5657">
        <w:rPr>
          <w:rStyle w:val="google-src-text1"/>
          <w:rFonts w:ascii="Garamond" w:hAnsi="Garamond" w:cs="Arial"/>
          <w:sz w:val="20"/>
          <w:szCs w:val="20"/>
          <w:lang w:val="fr-FR"/>
        </w:rPr>
        <w:t xml:space="preserve"> : Directorate of Water, Forests, Hunting and Soil Conservation</w:t>
      </w:r>
    </w:p>
    <w:p w:rsidR="009C1F4B" w:rsidRPr="00306FD0" w:rsidRDefault="009C1F4B" w:rsidP="009C1F4B">
      <w:pPr>
        <w:pStyle w:val="NormalWeb"/>
        <w:spacing w:before="0" w:beforeAutospacing="0" w:after="0" w:afterAutospacing="0"/>
        <w:jc w:val="both"/>
        <w:rPr>
          <w:rFonts w:ascii="Garamond" w:hAnsi="Garamond" w:cs="Arial"/>
          <w:sz w:val="20"/>
          <w:szCs w:val="20"/>
          <w:lang w:val="fr-FR"/>
        </w:rPr>
      </w:pPr>
      <w:r w:rsidRPr="00DB5657">
        <w:rPr>
          <w:rFonts w:ascii="Garamond" w:hAnsi="Garamond" w:cs="Arial"/>
          <w:sz w:val="20"/>
          <w:szCs w:val="20"/>
          <w:lang w:val="fr-FR"/>
        </w:rPr>
        <w:t> </w:t>
      </w:r>
      <w:r w:rsidR="00C713AF" w:rsidRPr="00DF4290">
        <w:rPr>
          <w:rFonts w:ascii="Garamond" w:hAnsi="Garamond" w:cs="Arial"/>
          <w:noProof/>
          <w:lang w:val="fr-FR" w:eastAsia="fr-FR"/>
        </w:rPr>
        <mc:AlternateContent>
          <mc:Choice Requires="wps">
            <w:drawing>
              <wp:anchor distT="0" distB="0" distL="114300" distR="114300" simplePos="0" relativeHeight="251661312" behindDoc="0" locked="0" layoutInCell="1" allowOverlap="1" wp14:anchorId="21E43A20" wp14:editId="4B96B4B1">
                <wp:simplePos x="0" y="0"/>
                <wp:positionH relativeFrom="character">
                  <wp:posOffset>800100</wp:posOffset>
                </wp:positionH>
                <wp:positionV relativeFrom="line">
                  <wp:posOffset>7469505</wp:posOffset>
                </wp:positionV>
                <wp:extent cx="2966720" cy="1709420"/>
                <wp:effectExtent l="0" t="0" r="24130" b="2413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1709420"/>
                        </a:xfrm>
                        <a:prstGeom prst="rect">
                          <a:avLst/>
                        </a:prstGeom>
                        <a:solidFill>
                          <a:srgbClr val="FFFFFF"/>
                        </a:solidFill>
                        <a:ln w="9525">
                          <a:solidFill>
                            <a:srgbClr val="000000"/>
                          </a:solidFill>
                          <a:miter lim="800000"/>
                          <a:headEnd/>
                          <a:tailEnd/>
                        </a:ln>
                      </wps:spPr>
                      <wps:txbx>
                        <w:txbxContent>
                          <w:p w:rsidR="005B6245" w:rsidRPr="006C7B4F" w:rsidRDefault="005B6245" w:rsidP="00602FAF">
                            <w:pPr>
                              <w:tabs>
                                <w:tab w:val="right" w:pos="4395"/>
                              </w:tabs>
                              <w:rPr>
                                <w:rFonts w:cs="Arial"/>
                                <w:sz w:val="20"/>
                                <w:szCs w:val="20"/>
                                <w:lang w:val="en-CA"/>
                              </w:rPr>
                            </w:pPr>
                            <w:r>
                              <w:rPr>
                                <w:rFonts w:cs="Arial"/>
                                <w:sz w:val="20"/>
                                <w:szCs w:val="20"/>
                                <w:lang w:val="en-CA"/>
                              </w:rPr>
                              <w:t xml:space="preserve">Programme Period: </w:t>
                            </w:r>
                            <w:r>
                              <w:rPr>
                                <w:rFonts w:cs="Arial"/>
                                <w:sz w:val="20"/>
                                <w:szCs w:val="20"/>
                                <w:lang w:val="en-CA"/>
                              </w:rPr>
                              <w:tab/>
                              <w:t>2015</w:t>
                            </w:r>
                            <w:r w:rsidRPr="006C7B4F">
                              <w:rPr>
                                <w:rFonts w:cs="Arial"/>
                                <w:sz w:val="20"/>
                                <w:szCs w:val="20"/>
                                <w:lang w:val="en-CA"/>
                              </w:rPr>
                              <w:t>-20</w:t>
                            </w:r>
                            <w:r>
                              <w:rPr>
                                <w:rFonts w:cs="Arial"/>
                                <w:sz w:val="20"/>
                                <w:szCs w:val="20"/>
                                <w:lang w:val="en-CA"/>
                              </w:rPr>
                              <w:t>20</w:t>
                            </w:r>
                          </w:p>
                          <w:p w:rsidR="005B6245" w:rsidRPr="006C7B4F" w:rsidRDefault="005B6245" w:rsidP="00602FAF">
                            <w:pPr>
                              <w:tabs>
                                <w:tab w:val="right" w:pos="4395"/>
                              </w:tabs>
                              <w:rPr>
                                <w:rFonts w:cs="Arial"/>
                                <w:sz w:val="20"/>
                                <w:szCs w:val="20"/>
                                <w:lang w:val="en-CA"/>
                              </w:rPr>
                            </w:pPr>
                          </w:p>
                          <w:p w:rsidR="005B6245" w:rsidRPr="005D3DD3" w:rsidRDefault="005B6245" w:rsidP="00602FAF">
                            <w:pPr>
                              <w:tabs>
                                <w:tab w:val="right" w:pos="4395"/>
                              </w:tabs>
                              <w:rPr>
                                <w:rFonts w:cs="Arial"/>
                                <w:sz w:val="20"/>
                                <w:szCs w:val="20"/>
                                <w:lang w:val="en-CA"/>
                              </w:rPr>
                            </w:pPr>
                            <w:r w:rsidRPr="006C7B4F">
                              <w:rPr>
                                <w:rFonts w:cs="Arial"/>
                                <w:sz w:val="20"/>
                                <w:szCs w:val="20"/>
                                <w:lang w:val="en-CA"/>
                              </w:rPr>
                              <w:t xml:space="preserve">Atlas Award ID: </w:t>
                            </w:r>
                            <w:r w:rsidRPr="006C7B4F">
                              <w:rPr>
                                <w:rFonts w:cs="Arial"/>
                                <w:sz w:val="20"/>
                                <w:szCs w:val="20"/>
                                <w:lang w:val="en-CA"/>
                              </w:rPr>
                              <w:tab/>
                            </w:r>
                            <w:r w:rsidRPr="00FA69E7">
                              <w:rPr>
                                <w:rFonts w:cs="Arial"/>
                                <w:bCs/>
                                <w:sz w:val="20"/>
                                <w:szCs w:val="20"/>
                              </w:rPr>
                              <w:t>00087092</w:t>
                            </w:r>
                          </w:p>
                          <w:p w:rsidR="005B6245" w:rsidRPr="005D3DD3" w:rsidRDefault="005B6245" w:rsidP="00602FAF">
                            <w:pPr>
                              <w:tabs>
                                <w:tab w:val="right" w:pos="4395"/>
                              </w:tabs>
                              <w:rPr>
                                <w:rFonts w:cs="Arial"/>
                                <w:sz w:val="20"/>
                                <w:szCs w:val="20"/>
                                <w:lang w:val="en-CA"/>
                              </w:rPr>
                            </w:pPr>
                            <w:r w:rsidRPr="005D3DD3">
                              <w:rPr>
                                <w:rFonts w:cs="Arial"/>
                                <w:sz w:val="20"/>
                                <w:szCs w:val="20"/>
                                <w:lang w:val="en-CA"/>
                              </w:rPr>
                              <w:t xml:space="preserve">Project ID: </w:t>
                            </w:r>
                            <w:r w:rsidRPr="005D3DD3">
                              <w:rPr>
                                <w:rFonts w:cs="Arial"/>
                                <w:sz w:val="20"/>
                                <w:szCs w:val="20"/>
                                <w:lang w:val="en-CA"/>
                              </w:rPr>
                              <w:tab/>
                            </w:r>
                            <w:r w:rsidRPr="00FA69E7">
                              <w:rPr>
                                <w:rFonts w:cs="Arial"/>
                                <w:bCs/>
                                <w:sz w:val="20"/>
                                <w:szCs w:val="20"/>
                              </w:rPr>
                              <w:t xml:space="preserve">00094237 </w:t>
                            </w:r>
                          </w:p>
                          <w:p w:rsidR="005B6245" w:rsidRPr="006C7B4F" w:rsidRDefault="005B6245" w:rsidP="00602FAF">
                            <w:pPr>
                              <w:tabs>
                                <w:tab w:val="right" w:pos="4395"/>
                              </w:tabs>
                              <w:rPr>
                                <w:rFonts w:cs="Arial"/>
                                <w:sz w:val="20"/>
                                <w:szCs w:val="20"/>
                                <w:lang w:val="en-CA"/>
                              </w:rPr>
                            </w:pPr>
                            <w:r w:rsidRPr="006C7B4F">
                              <w:rPr>
                                <w:rFonts w:cs="Arial"/>
                                <w:sz w:val="20"/>
                                <w:szCs w:val="20"/>
                                <w:lang w:val="en-CA"/>
                              </w:rPr>
                              <w:t>PIMS:</w:t>
                            </w:r>
                            <w:r w:rsidRPr="006C7B4F">
                              <w:rPr>
                                <w:rFonts w:cs="Arial"/>
                                <w:sz w:val="20"/>
                                <w:szCs w:val="20"/>
                                <w:lang w:val="en-CA"/>
                              </w:rPr>
                              <w:tab/>
                            </w:r>
                            <w:r>
                              <w:rPr>
                                <w:rFonts w:cs="Arial"/>
                                <w:sz w:val="20"/>
                                <w:szCs w:val="20"/>
                                <w:lang w:val="en-CA"/>
                              </w:rPr>
                              <w:t>4964</w:t>
                            </w:r>
                          </w:p>
                          <w:p w:rsidR="005B6245" w:rsidRPr="006C7B4F" w:rsidRDefault="005B6245" w:rsidP="00602FAF">
                            <w:pPr>
                              <w:tabs>
                                <w:tab w:val="right" w:pos="4395"/>
                              </w:tabs>
                              <w:rPr>
                                <w:rFonts w:cs="Arial"/>
                                <w:b/>
                                <w:sz w:val="20"/>
                                <w:szCs w:val="20"/>
                                <w:lang w:val="en-CA"/>
                              </w:rPr>
                            </w:pPr>
                            <w:r w:rsidRPr="005D3DD3">
                              <w:rPr>
                                <w:rFonts w:cs="Arial"/>
                                <w:sz w:val="20"/>
                                <w:szCs w:val="20"/>
                                <w:lang w:val="en-CA"/>
                              </w:rPr>
                              <w:t>Start Date:</w:t>
                            </w:r>
                            <w:r w:rsidRPr="006C7B4F">
                              <w:rPr>
                                <w:rFonts w:cs="Arial"/>
                                <w:b/>
                                <w:sz w:val="20"/>
                                <w:szCs w:val="20"/>
                                <w:lang w:val="en-CA"/>
                              </w:rPr>
                              <w:tab/>
                            </w:r>
                            <w:r>
                              <w:rPr>
                                <w:rFonts w:cs="Arial"/>
                                <w:sz w:val="20"/>
                                <w:szCs w:val="20"/>
                                <w:lang w:val="en-CA"/>
                              </w:rPr>
                              <w:t>June</w:t>
                            </w:r>
                            <w:r w:rsidRPr="006C7B4F">
                              <w:rPr>
                                <w:rFonts w:cs="Arial"/>
                                <w:sz w:val="20"/>
                                <w:szCs w:val="20"/>
                                <w:lang w:val="en-CA"/>
                              </w:rPr>
                              <w:t xml:space="preserve"> 2015</w:t>
                            </w:r>
                          </w:p>
                          <w:p w:rsidR="005B6245" w:rsidRPr="006C7B4F" w:rsidRDefault="005B6245" w:rsidP="00602FAF">
                            <w:pPr>
                              <w:tabs>
                                <w:tab w:val="right" w:pos="4395"/>
                              </w:tabs>
                              <w:rPr>
                                <w:rFonts w:cs="Arial"/>
                                <w:b/>
                                <w:sz w:val="20"/>
                                <w:szCs w:val="20"/>
                                <w:lang w:val="en-CA"/>
                              </w:rPr>
                            </w:pPr>
                            <w:r w:rsidRPr="005D3DD3">
                              <w:rPr>
                                <w:rFonts w:cs="Arial"/>
                                <w:sz w:val="20"/>
                                <w:szCs w:val="20"/>
                                <w:lang w:val="en-CA"/>
                              </w:rPr>
                              <w:t>End Date:</w:t>
                            </w:r>
                            <w:r w:rsidRPr="006C7B4F">
                              <w:rPr>
                                <w:rFonts w:cs="Arial"/>
                                <w:b/>
                                <w:sz w:val="20"/>
                                <w:szCs w:val="20"/>
                                <w:lang w:val="en-CA"/>
                              </w:rPr>
                              <w:tab/>
                            </w:r>
                            <w:r>
                              <w:rPr>
                                <w:rFonts w:cs="Arial"/>
                                <w:sz w:val="20"/>
                                <w:szCs w:val="20"/>
                                <w:lang w:val="en-CA"/>
                              </w:rPr>
                              <w:t>June 2020</w:t>
                            </w:r>
                          </w:p>
                          <w:p w:rsidR="005B6245" w:rsidRPr="006C7B4F" w:rsidRDefault="005B6245" w:rsidP="00602FAF">
                            <w:pPr>
                              <w:tabs>
                                <w:tab w:val="right" w:pos="4395"/>
                              </w:tabs>
                              <w:rPr>
                                <w:rFonts w:cs="Arial"/>
                                <w:sz w:val="20"/>
                                <w:szCs w:val="20"/>
                                <w:lang w:val="en-CA"/>
                              </w:rPr>
                            </w:pPr>
                            <w:r w:rsidRPr="006C7B4F">
                              <w:rPr>
                                <w:rFonts w:cs="Arial"/>
                                <w:sz w:val="20"/>
                                <w:szCs w:val="20"/>
                                <w:lang w:val="en-CA"/>
                              </w:rPr>
                              <w:t>Management Arrangements</w:t>
                            </w:r>
                            <w:r w:rsidRPr="006C7B4F">
                              <w:rPr>
                                <w:rFonts w:cs="Arial"/>
                                <w:lang w:val="en-CA"/>
                              </w:rPr>
                              <w:tab/>
                              <w:t>NIM</w:t>
                            </w:r>
                          </w:p>
                          <w:p w:rsidR="005B6245" w:rsidRPr="006C7B4F" w:rsidRDefault="005B6245" w:rsidP="00602FAF">
                            <w:pPr>
                              <w:tabs>
                                <w:tab w:val="right" w:pos="4395"/>
                              </w:tabs>
                              <w:rPr>
                                <w:rFonts w:cs="Arial"/>
                                <w:lang w:val="en-CA"/>
                              </w:rPr>
                            </w:pPr>
                            <w:r w:rsidRPr="006C7B4F">
                              <w:rPr>
                                <w:rFonts w:cs="Arial"/>
                                <w:sz w:val="20"/>
                                <w:szCs w:val="20"/>
                                <w:lang w:val="en-CA"/>
                              </w:rPr>
                              <w:t>PAC Meeting Date</w:t>
                            </w:r>
                            <w:r w:rsidRPr="006C7B4F">
                              <w:rPr>
                                <w:rFonts w:cs="Arial"/>
                                <w:sz w:val="20"/>
                                <w:szCs w:val="20"/>
                                <w:lang w:val="en-CA"/>
                              </w:rPr>
                              <w:tab/>
                            </w:r>
                            <w:r>
                              <w:rPr>
                                <w:rFonts w:cs="Arial"/>
                                <w:sz w:val="20"/>
                                <w:szCs w:val="20"/>
                                <w:lang w:val="en-CA"/>
                              </w:rPr>
                              <w:t>April</w:t>
                            </w:r>
                            <w:r w:rsidRPr="006C7B4F">
                              <w:rPr>
                                <w:rFonts w:cs="Arial"/>
                                <w:sz w:val="20"/>
                                <w:szCs w:val="20"/>
                                <w:lang w:val="en-CA"/>
                              </w:rPr>
                              <w:t xml:space="preserve"> 201</w:t>
                            </w:r>
                            <w:r>
                              <w:rPr>
                                <w:rFonts w:cs="Arial"/>
                                <w:sz w:val="20"/>
                                <w:szCs w:val="20"/>
                                <w:lang w:val="en-CA"/>
                              </w:rPr>
                              <w:t>5</w:t>
                            </w:r>
                          </w:p>
                          <w:p w:rsidR="005B6245" w:rsidRPr="006C7B4F" w:rsidRDefault="005B6245" w:rsidP="00602FAF">
                            <w:pPr>
                              <w:rPr>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E43A20" id="_x0000_t202" coordsize="21600,21600" o:spt="202" path="m,l,21600r21600,l21600,xe">
                <v:stroke joinstyle="miter"/>
                <v:path gradientshapeok="t" o:connecttype="rect"/>
              </v:shapetype>
              <v:shape id="Zone de texte 26" o:spid="_x0000_s1026" type="#_x0000_t202" style="position:absolute;margin-left:63pt;margin-top:588.15pt;width:233.6pt;height:134.6pt;z-index:25166131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">
                <v:textbox>
                  <w:txbxContent>
                    <w:p w:rsidR="005B6245" w:rsidRPr="006C7B4F" w:rsidRDefault="005B6245" w:rsidP="00602FAF">
                      <w:pPr>
                        <w:tabs>
                          <w:tab w:val="right" w:pos="4395"/>
                        </w:tabs>
                        <w:rPr>
                          <w:rFonts w:cs="Arial"/>
                          <w:sz w:val="20"/>
                          <w:szCs w:val="20"/>
                          <w:lang w:val="en-CA"/>
                        </w:rPr>
                      </w:pPr>
                      <w:r>
                        <w:rPr>
                          <w:rFonts w:cs="Arial"/>
                          <w:sz w:val="20"/>
                          <w:szCs w:val="20"/>
                          <w:lang w:val="en-CA"/>
                        </w:rPr>
                        <w:t xml:space="preserve">Programme Period: </w:t>
                      </w:r>
                      <w:r>
                        <w:rPr>
                          <w:rFonts w:cs="Arial"/>
                          <w:sz w:val="20"/>
                          <w:szCs w:val="20"/>
                          <w:lang w:val="en-CA"/>
                        </w:rPr>
                        <w:tab/>
                        <w:t>2015</w:t>
                      </w:r>
                      <w:r w:rsidRPr="006C7B4F">
                        <w:rPr>
                          <w:rFonts w:cs="Arial"/>
                          <w:sz w:val="20"/>
                          <w:szCs w:val="20"/>
                          <w:lang w:val="en-CA"/>
                        </w:rPr>
                        <w:t>-20</w:t>
                      </w:r>
                      <w:r>
                        <w:rPr>
                          <w:rFonts w:cs="Arial"/>
                          <w:sz w:val="20"/>
                          <w:szCs w:val="20"/>
                          <w:lang w:val="en-CA"/>
                        </w:rPr>
                        <w:t>20</w:t>
                      </w:r>
                    </w:p>
                    <w:p w:rsidR="005B6245" w:rsidRPr="006C7B4F" w:rsidRDefault="005B6245" w:rsidP="00602FAF">
                      <w:pPr>
                        <w:tabs>
                          <w:tab w:val="right" w:pos="4395"/>
                        </w:tabs>
                        <w:rPr>
                          <w:rFonts w:cs="Arial"/>
                          <w:sz w:val="20"/>
                          <w:szCs w:val="20"/>
                          <w:lang w:val="en-CA"/>
                        </w:rPr>
                      </w:pPr>
                    </w:p>
                    <w:p w:rsidR="005B6245" w:rsidRPr="005D3DD3" w:rsidRDefault="005B6245" w:rsidP="00602FAF">
                      <w:pPr>
                        <w:tabs>
                          <w:tab w:val="right" w:pos="4395"/>
                        </w:tabs>
                        <w:rPr>
                          <w:rFonts w:cs="Arial"/>
                          <w:sz w:val="20"/>
                          <w:szCs w:val="20"/>
                          <w:lang w:val="en-CA"/>
                        </w:rPr>
                      </w:pPr>
                      <w:r w:rsidRPr="006C7B4F">
                        <w:rPr>
                          <w:rFonts w:cs="Arial"/>
                          <w:sz w:val="20"/>
                          <w:szCs w:val="20"/>
                          <w:lang w:val="en-CA"/>
                        </w:rPr>
                        <w:t xml:space="preserve">Atlas Award ID: </w:t>
                      </w:r>
                      <w:r w:rsidRPr="006C7B4F">
                        <w:rPr>
                          <w:rFonts w:cs="Arial"/>
                          <w:sz w:val="20"/>
                          <w:szCs w:val="20"/>
                          <w:lang w:val="en-CA"/>
                        </w:rPr>
                        <w:tab/>
                      </w:r>
                      <w:r w:rsidRPr="00FA69E7">
                        <w:rPr>
                          <w:rFonts w:cs="Arial"/>
                          <w:bCs/>
                          <w:sz w:val="20"/>
                          <w:szCs w:val="20"/>
                        </w:rPr>
                        <w:t>00087092</w:t>
                      </w:r>
                    </w:p>
                    <w:p w:rsidR="005B6245" w:rsidRPr="005D3DD3" w:rsidRDefault="005B6245" w:rsidP="00602FAF">
                      <w:pPr>
                        <w:tabs>
                          <w:tab w:val="right" w:pos="4395"/>
                        </w:tabs>
                        <w:rPr>
                          <w:rFonts w:cs="Arial"/>
                          <w:sz w:val="20"/>
                          <w:szCs w:val="20"/>
                          <w:lang w:val="en-CA"/>
                        </w:rPr>
                      </w:pPr>
                      <w:r w:rsidRPr="005D3DD3">
                        <w:rPr>
                          <w:rFonts w:cs="Arial"/>
                          <w:sz w:val="20"/>
                          <w:szCs w:val="20"/>
                          <w:lang w:val="en-CA"/>
                        </w:rPr>
                        <w:t xml:space="preserve">Project ID: </w:t>
                      </w:r>
                      <w:r w:rsidRPr="005D3DD3">
                        <w:rPr>
                          <w:rFonts w:cs="Arial"/>
                          <w:sz w:val="20"/>
                          <w:szCs w:val="20"/>
                          <w:lang w:val="en-CA"/>
                        </w:rPr>
                        <w:tab/>
                      </w:r>
                      <w:r w:rsidRPr="00FA69E7">
                        <w:rPr>
                          <w:rFonts w:cs="Arial"/>
                          <w:bCs/>
                          <w:sz w:val="20"/>
                          <w:szCs w:val="20"/>
                        </w:rPr>
                        <w:t xml:space="preserve">00094237 </w:t>
                      </w:r>
                    </w:p>
                    <w:p w:rsidR="005B6245" w:rsidRPr="006C7B4F" w:rsidRDefault="005B6245" w:rsidP="00602FAF">
                      <w:pPr>
                        <w:tabs>
                          <w:tab w:val="right" w:pos="4395"/>
                        </w:tabs>
                        <w:rPr>
                          <w:rFonts w:cs="Arial"/>
                          <w:sz w:val="20"/>
                          <w:szCs w:val="20"/>
                          <w:lang w:val="en-CA"/>
                        </w:rPr>
                      </w:pPr>
                      <w:r w:rsidRPr="006C7B4F">
                        <w:rPr>
                          <w:rFonts w:cs="Arial"/>
                          <w:sz w:val="20"/>
                          <w:szCs w:val="20"/>
                          <w:lang w:val="en-CA"/>
                        </w:rPr>
                        <w:t>PIMS:</w:t>
                      </w:r>
                      <w:r w:rsidRPr="006C7B4F">
                        <w:rPr>
                          <w:rFonts w:cs="Arial"/>
                          <w:sz w:val="20"/>
                          <w:szCs w:val="20"/>
                          <w:lang w:val="en-CA"/>
                        </w:rPr>
                        <w:tab/>
                      </w:r>
                      <w:r>
                        <w:rPr>
                          <w:rFonts w:cs="Arial"/>
                          <w:sz w:val="20"/>
                          <w:szCs w:val="20"/>
                          <w:lang w:val="en-CA"/>
                        </w:rPr>
                        <w:t>4964</w:t>
                      </w:r>
                    </w:p>
                    <w:p w:rsidR="005B6245" w:rsidRPr="006C7B4F" w:rsidRDefault="005B6245" w:rsidP="00602FAF">
                      <w:pPr>
                        <w:tabs>
                          <w:tab w:val="right" w:pos="4395"/>
                        </w:tabs>
                        <w:rPr>
                          <w:rFonts w:cs="Arial"/>
                          <w:b/>
                          <w:sz w:val="20"/>
                          <w:szCs w:val="20"/>
                          <w:lang w:val="en-CA"/>
                        </w:rPr>
                      </w:pPr>
                      <w:r w:rsidRPr="005D3DD3">
                        <w:rPr>
                          <w:rFonts w:cs="Arial"/>
                          <w:sz w:val="20"/>
                          <w:szCs w:val="20"/>
                          <w:lang w:val="en-CA"/>
                        </w:rPr>
                        <w:t>Start Date:</w:t>
                      </w:r>
                      <w:r w:rsidRPr="006C7B4F">
                        <w:rPr>
                          <w:rFonts w:cs="Arial"/>
                          <w:b/>
                          <w:sz w:val="20"/>
                          <w:szCs w:val="20"/>
                          <w:lang w:val="en-CA"/>
                        </w:rPr>
                        <w:tab/>
                      </w:r>
                      <w:r>
                        <w:rPr>
                          <w:rFonts w:cs="Arial"/>
                          <w:sz w:val="20"/>
                          <w:szCs w:val="20"/>
                          <w:lang w:val="en-CA"/>
                        </w:rPr>
                        <w:t>June</w:t>
                      </w:r>
                      <w:r w:rsidRPr="006C7B4F">
                        <w:rPr>
                          <w:rFonts w:cs="Arial"/>
                          <w:sz w:val="20"/>
                          <w:szCs w:val="20"/>
                          <w:lang w:val="en-CA"/>
                        </w:rPr>
                        <w:t xml:space="preserve"> 2015</w:t>
                      </w:r>
                    </w:p>
                    <w:p w:rsidR="005B6245" w:rsidRPr="006C7B4F" w:rsidRDefault="005B6245" w:rsidP="00602FAF">
                      <w:pPr>
                        <w:tabs>
                          <w:tab w:val="right" w:pos="4395"/>
                        </w:tabs>
                        <w:rPr>
                          <w:rFonts w:cs="Arial"/>
                          <w:b/>
                          <w:sz w:val="20"/>
                          <w:szCs w:val="20"/>
                          <w:lang w:val="en-CA"/>
                        </w:rPr>
                      </w:pPr>
                      <w:r w:rsidRPr="005D3DD3">
                        <w:rPr>
                          <w:rFonts w:cs="Arial"/>
                          <w:sz w:val="20"/>
                          <w:szCs w:val="20"/>
                          <w:lang w:val="en-CA"/>
                        </w:rPr>
                        <w:t>End Date:</w:t>
                      </w:r>
                      <w:r w:rsidRPr="006C7B4F">
                        <w:rPr>
                          <w:rFonts w:cs="Arial"/>
                          <w:b/>
                          <w:sz w:val="20"/>
                          <w:szCs w:val="20"/>
                          <w:lang w:val="en-CA"/>
                        </w:rPr>
                        <w:tab/>
                      </w:r>
                      <w:r>
                        <w:rPr>
                          <w:rFonts w:cs="Arial"/>
                          <w:sz w:val="20"/>
                          <w:szCs w:val="20"/>
                          <w:lang w:val="en-CA"/>
                        </w:rPr>
                        <w:t>June 2020</w:t>
                      </w:r>
                    </w:p>
                    <w:p w:rsidR="005B6245" w:rsidRPr="006C7B4F" w:rsidRDefault="005B6245" w:rsidP="00602FAF">
                      <w:pPr>
                        <w:tabs>
                          <w:tab w:val="right" w:pos="4395"/>
                        </w:tabs>
                        <w:rPr>
                          <w:rFonts w:cs="Arial"/>
                          <w:sz w:val="20"/>
                          <w:szCs w:val="20"/>
                          <w:lang w:val="en-CA"/>
                        </w:rPr>
                      </w:pPr>
                      <w:r w:rsidRPr="006C7B4F">
                        <w:rPr>
                          <w:rFonts w:cs="Arial"/>
                          <w:sz w:val="20"/>
                          <w:szCs w:val="20"/>
                          <w:lang w:val="en-CA"/>
                        </w:rPr>
                        <w:t>Management Arrangements</w:t>
                      </w:r>
                      <w:r w:rsidRPr="006C7B4F">
                        <w:rPr>
                          <w:rFonts w:cs="Arial"/>
                          <w:lang w:val="en-CA"/>
                        </w:rPr>
                        <w:tab/>
                        <w:t>NIM</w:t>
                      </w:r>
                    </w:p>
                    <w:p w:rsidR="005B6245" w:rsidRPr="006C7B4F" w:rsidRDefault="005B6245" w:rsidP="00602FAF">
                      <w:pPr>
                        <w:tabs>
                          <w:tab w:val="right" w:pos="4395"/>
                        </w:tabs>
                        <w:rPr>
                          <w:rFonts w:cs="Arial"/>
                          <w:lang w:val="en-CA"/>
                        </w:rPr>
                      </w:pPr>
                      <w:r w:rsidRPr="006C7B4F">
                        <w:rPr>
                          <w:rFonts w:cs="Arial"/>
                          <w:sz w:val="20"/>
                          <w:szCs w:val="20"/>
                          <w:lang w:val="en-CA"/>
                        </w:rPr>
                        <w:t>PAC Meeting Date</w:t>
                      </w:r>
                      <w:r w:rsidRPr="006C7B4F">
                        <w:rPr>
                          <w:rFonts w:cs="Arial"/>
                          <w:sz w:val="20"/>
                          <w:szCs w:val="20"/>
                          <w:lang w:val="en-CA"/>
                        </w:rPr>
                        <w:tab/>
                      </w:r>
                      <w:r>
                        <w:rPr>
                          <w:rFonts w:cs="Arial"/>
                          <w:sz w:val="20"/>
                          <w:szCs w:val="20"/>
                          <w:lang w:val="en-CA"/>
                        </w:rPr>
                        <w:t>April</w:t>
                      </w:r>
                      <w:r w:rsidRPr="006C7B4F">
                        <w:rPr>
                          <w:rFonts w:cs="Arial"/>
                          <w:sz w:val="20"/>
                          <w:szCs w:val="20"/>
                          <w:lang w:val="en-CA"/>
                        </w:rPr>
                        <w:t xml:space="preserve"> 201</w:t>
                      </w:r>
                      <w:r>
                        <w:rPr>
                          <w:rFonts w:cs="Arial"/>
                          <w:sz w:val="20"/>
                          <w:szCs w:val="20"/>
                          <w:lang w:val="en-CA"/>
                        </w:rPr>
                        <w:t>5</w:t>
                      </w:r>
                    </w:p>
                    <w:p w:rsidR="005B6245" w:rsidRPr="006C7B4F" w:rsidRDefault="005B6245" w:rsidP="00602FAF">
                      <w:pPr>
                        <w:rPr>
                          <w:lang w:val="en-CA"/>
                        </w:rPr>
                      </w:pPr>
                    </w:p>
                  </w:txbxContent>
                </v:textbox>
                <w10:wrap anchory="line"/>
              </v:shape>
            </w:pict>
          </mc:Fallback>
        </mc:AlternateConten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r w:rsidR="00C713AF" w:rsidRPr="00DF4290">
        <w:rPr>
          <w:rFonts w:ascii="Garamond" w:hAnsi="Garamond" w:cs="Arial"/>
          <w:noProof/>
          <w:lang w:val="fr-FR" w:eastAsia="fr-FR"/>
        </w:rPr>
        <mc:AlternateContent>
          <mc:Choice Requires="wps">
            <w:drawing>
              <wp:anchor distT="0" distB="0" distL="114300" distR="114300" simplePos="0" relativeHeight="251662336" behindDoc="0" locked="0" layoutInCell="1" allowOverlap="1" wp14:anchorId="6F9EC6AF" wp14:editId="3939265B">
                <wp:simplePos x="0" y="0"/>
                <wp:positionH relativeFrom="character">
                  <wp:posOffset>38100</wp:posOffset>
                </wp:positionH>
                <wp:positionV relativeFrom="line">
                  <wp:posOffset>-552450</wp:posOffset>
                </wp:positionV>
                <wp:extent cx="2966720" cy="1709420"/>
                <wp:effectExtent l="0" t="0" r="24130" b="24130"/>
                <wp:wrapNone/>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1709420"/>
                        </a:xfrm>
                        <a:prstGeom prst="rect">
                          <a:avLst/>
                        </a:prstGeom>
                        <a:solidFill>
                          <a:srgbClr val="FFFFFF"/>
                        </a:solidFill>
                        <a:ln w="9525">
                          <a:solidFill>
                            <a:srgbClr val="000000"/>
                          </a:solidFill>
                          <a:miter lim="800000"/>
                          <a:headEnd/>
                          <a:tailEnd/>
                        </a:ln>
                      </wps:spPr>
                      <wps:txbx>
                        <w:txbxContent>
                          <w:p w:rsidR="005B6245" w:rsidRPr="004F45F4" w:rsidRDefault="005B6245" w:rsidP="00DB5657">
                            <w:pPr>
                              <w:tabs>
                                <w:tab w:val="right" w:pos="4395"/>
                              </w:tabs>
                              <w:rPr>
                                <w:rFonts w:ascii="Garamond" w:hAnsi="Garamond" w:cs="Arial"/>
                                <w:sz w:val="20"/>
                                <w:szCs w:val="20"/>
                                <w:lang w:val="fr-FR"/>
                              </w:rPr>
                            </w:pPr>
                            <w:r w:rsidRPr="004F45F4">
                              <w:rPr>
                                <w:rFonts w:ascii="Garamond" w:hAnsi="Garamond" w:cs="Arial"/>
                                <w:sz w:val="20"/>
                                <w:szCs w:val="20"/>
                                <w:lang w:val="fr-FR"/>
                              </w:rPr>
                              <w:t xml:space="preserve">Période du programme: </w:t>
                            </w:r>
                            <w:r w:rsidRPr="004F45F4">
                              <w:rPr>
                                <w:rFonts w:ascii="Garamond" w:hAnsi="Garamond" w:cs="Arial"/>
                                <w:sz w:val="20"/>
                                <w:szCs w:val="20"/>
                                <w:lang w:val="fr-FR"/>
                              </w:rPr>
                              <w:tab/>
                              <w:t>2015-2020</w:t>
                            </w:r>
                          </w:p>
                          <w:p w:rsidR="005B6245" w:rsidRPr="004F45F4" w:rsidRDefault="005B6245" w:rsidP="00DB5657">
                            <w:pPr>
                              <w:tabs>
                                <w:tab w:val="right" w:pos="4395"/>
                              </w:tabs>
                              <w:rPr>
                                <w:rFonts w:ascii="Garamond" w:hAnsi="Garamond" w:cs="Arial"/>
                                <w:sz w:val="20"/>
                                <w:szCs w:val="20"/>
                                <w:lang w:val="fr-FR"/>
                              </w:rPr>
                            </w:pPr>
                          </w:p>
                          <w:p w:rsidR="005B6245" w:rsidRPr="004F45F4" w:rsidRDefault="005B6245" w:rsidP="00DB5657">
                            <w:pPr>
                              <w:tabs>
                                <w:tab w:val="right" w:pos="4395"/>
                              </w:tabs>
                              <w:rPr>
                                <w:rFonts w:ascii="Garamond" w:hAnsi="Garamond" w:cs="Arial"/>
                                <w:sz w:val="20"/>
                                <w:szCs w:val="20"/>
                                <w:lang w:val="fr-FR"/>
                              </w:rPr>
                            </w:pPr>
                            <w:r w:rsidRPr="004F45F4">
                              <w:rPr>
                                <w:rFonts w:ascii="Garamond" w:hAnsi="Garamond" w:cs="Arial"/>
                                <w:sz w:val="20"/>
                                <w:szCs w:val="20"/>
                                <w:lang w:val="fr-FR"/>
                              </w:rPr>
                              <w:t xml:space="preserve">ID de la subvention Atlas: </w:t>
                            </w:r>
                            <w:r w:rsidRPr="004F45F4">
                              <w:rPr>
                                <w:rFonts w:ascii="Garamond" w:hAnsi="Garamond" w:cs="Arial"/>
                                <w:sz w:val="20"/>
                                <w:szCs w:val="20"/>
                                <w:lang w:val="fr-FR"/>
                              </w:rPr>
                              <w:tab/>
                            </w:r>
                            <w:r w:rsidRPr="004F45F4">
                              <w:rPr>
                                <w:rFonts w:ascii="Garamond" w:hAnsi="Garamond" w:cs="Arial"/>
                                <w:bCs/>
                                <w:sz w:val="20"/>
                                <w:szCs w:val="20"/>
                                <w:lang w:val="fr-FR"/>
                              </w:rPr>
                              <w:t>00087092</w:t>
                            </w:r>
                          </w:p>
                          <w:p w:rsidR="005B6245" w:rsidRPr="004F45F4" w:rsidRDefault="005B6245" w:rsidP="00DB5657">
                            <w:pPr>
                              <w:tabs>
                                <w:tab w:val="right" w:pos="4395"/>
                              </w:tabs>
                              <w:rPr>
                                <w:rFonts w:ascii="Garamond" w:hAnsi="Garamond" w:cs="Arial"/>
                                <w:sz w:val="20"/>
                                <w:szCs w:val="20"/>
                                <w:lang w:val="fr-FR"/>
                              </w:rPr>
                            </w:pPr>
                            <w:r w:rsidRPr="004F45F4">
                              <w:rPr>
                                <w:rFonts w:ascii="Garamond" w:hAnsi="Garamond" w:cs="Arial"/>
                                <w:sz w:val="20"/>
                                <w:szCs w:val="20"/>
                                <w:lang w:val="fr-FR"/>
                              </w:rPr>
                              <w:t xml:space="preserve">ID du projet: </w:t>
                            </w:r>
                            <w:r w:rsidRPr="004F45F4">
                              <w:rPr>
                                <w:rFonts w:ascii="Garamond" w:hAnsi="Garamond" w:cs="Arial"/>
                                <w:sz w:val="20"/>
                                <w:szCs w:val="20"/>
                                <w:lang w:val="fr-FR"/>
                              </w:rPr>
                              <w:tab/>
                            </w:r>
                            <w:r w:rsidRPr="004F45F4">
                              <w:rPr>
                                <w:rFonts w:ascii="Garamond" w:hAnsi="Garamond" w:cs="Arial"/>
                                <w:bCs/>
                                <w:sz w:val="20"/>
                                <w:szCs w:val="20"/>
                                <w:lang w:val="fr-FR"/>
                              </w:rPr>
                              <w:t xml:space="preserve">00094237 </w:t>
                            </w:r>
                          </w:p>
                          <w:p w:rsidR="005B6245" w:rsidRPr="004F45F4" w:rsidRDefault="005B6245" w:rsidP="00DB5657">
                            <w:pPr>
                              <w:tabs>
                                <w:tab w:val="right" w:pos="4395"/>
                              </w:tabs>
                              <w:rPr>
                                <w:rFonts w:ascii="Garamond" w:hAnsi="Garamond" w:cs="Arial"/>
                                <w:sz w:val="20"/>
                                <w:szCs w:val="20"/>
                                <w:lang w:val="fr-FR"/>
                              </w:rPr>
                            </w:pPr>
                            <w:r w:rsidRPr="004F45F4">
                              <w:rPr>
                                <w:rFonts w:ascii="Garamond" w:hAnsi="Garamond" w:cs="Arial"/>
                                <w:sz w:val="20"/>
                                <w:szCs w:val="20"/>
                                <w:lang w:val="fr-FR"/>
                              </w:rPr>
                              <w:t>PIMS:</w:t>
                            </w:r>
                            <w:r w:rsidRPr="004F45F4">
                              <w:rPr>
                                <w:rFonts w:ascii="Garamond" w:hAnsi="Garamond" w:cs="Arial"/>
                                <w:sz w:val="20"/>
                                <w:szCs w:val="20"/>
                                <w:lang w:val="fr-FR"/>
                              </w:rPr>
                              <w:tab/>
                              <w:t>4964</w:t>
                            </w:r>
                          </w:p>
                          <w:p w:rsidR="005B6245" w:rsidRPr="004F45F4" w:rsidRDefault="005B6245" w:rsidP="00DB5657">
                            <w:pPr>
                              <w:tabs>
                                <w:tab w:val="right" w:pos="4395"/>
                              </w:tabs>
                              <w:rPr>
                                <w:rFonts w:ascii="Garamond" w:hAnsi="Garamond" w:cs="Arial"/>
                                <w:b/>
                                <w:sz w:val="20"/>
                                <w:szCs w:val="20"/>
                                <w:lang w:val="fr-FR"/>
                              </w:rPr>
                            </w:pPr>
                            <w:r w:rsidRPr="004F45F4">
                              <w:rPr>
                                <w:rFonts w:ascii="Garamond" w:hAnsi="Garamond" w:cs="Arial"/>
                                <w:sz w:val="20"/>
                                <w:szCs w:val="20"/>
                                <w:lang w:val="fr-FR"/>
                              </w:rPr>
                              <w:t>Date de démarrage:</w:t>
                            </w:r>
                            <w:r w:rsidRPr="004F45F4">
                              <w:rPr>
                                <w:rFonts w:ascii="Garamond" w:hAnsi="Garamond" w:cs="Arial"/>
                                <w:b/>
                                <w:sz w:val="20"/>
                                <w:szCs w:val="20"/>
                                <w:lang w:val="fr-FR"/>
                              </w:rPr>
                              <w:tab/>
                            </w:r>
                            <w:r w:rsidRPr="004F45F4">
                              <w:rPr>
                                <w:rFonts w:ascii="Garamond" w:hAnsi="Garamond" w:cs="Arial"/>
                                <w:sz w:val="20"/>
                                <w:szCs w:val="20"/>
                                <w:lang w:val="fr-FR"/>
                              </w:rPr>
                              <w:t>Juin 2015</w:t>
                            </w:r>
                          </w:p>
                          <w:p w:rsidR="005B6245" w:rsidRPr="004F45F4" w:rsidRDefault="005B6245" w:rsidP="00DB5657">
                            <w:pPr>
                              <w:tabs>
                                <w:tab w:val="right" w:pos="4395"/>
                              </w:tabs>
                              <w:rPr>
                                <w:rFonts w:ascii="Garamond" w:hAnsi="Garamond" w:cs="Arial"/>
                                <w:b/>
                                <w:sz w:val="20"/>
                                <w:szCs w:val="20"/>
                                <w:lang w:val="fr-FR"/>
                              </w:rPr>
                            </w:pPr>
                            <w:r w:rsidRPr="004F45F4">
                              <w:rPr>
                                <w:rFonts w:ascii="Garamond" w:hAnsi="Garamond" w:cs="Arial"/>
                                <w:sz w:val="20"/>
                                <w:szCs w:val="20"/>
                                <w:lang w:val="fr-FR"/>
                              </w:rPr>
                              <w:t>Date d’achèvement:</w:t>
                            </w:r>
                            <w:r w:rsidRPr="004F45F4">
                              <w:rPr>
                                <w:rFonts w:ascii="Garamond" w:hAnsi="Garamond" w:cs="Arial"/>
                                <w:b/>
                                <w:sz w:val="20"/>
                                <w:szCs w:val="20"/>
                                <w:lang w:val="fr-FR"/>
                              </w:rPr>
                              <w:tab/>
                            </w:r>
                            <w:r w:rsidRPr="004F45F4">
                              <w:rPr>
                                <w:rFonts w:ascii="Garamond" w:hAnsi="Garamond" w:cs="Arial"/>
                                <w:sz w:val="20"/>
                                <w:szCs w:val="20"/>
                                <w:lang w:val="fr-FR"/>
                              </w:rPr>
                              <w:t>Juin 2020</w:t>
                            </w:r>
                          </w:p>
                          <w:p w:rsidR="005B6245" w:rsidRPr="004F45F4" w:rsidRDefault="005B6245" w:rsidP="00DB5657">
                            <w:pPr>
                              <w:tabs>
                                <w:tab w:val="right" w:pos="4395"/>
                              </w:tabs>
                              <w:rPr>
                                <w:rFonts w:ascii="Garamond" w:hAnsi="Garamond" w:cs="Arial"/>
                                <w:sz w:val="20"/>
                                <w:szCs w:val="20"/>
                                <w:lang w:val="fr-FR"/>
                              </w:rPr>
                            </w:pPr>
                            <w:r w:rsidRPr="004F45F4">
                              <w:rPr>
                                <w:rFonts w:ascii="Garamond" w:hAnsi="Garamond" w:cs="Arial"/>
                                <w:sz w:val="20"/>
                                <w:szCs w:val="20"/>
                                <w:lang w:val="fr-FR"/>
                              </w:rPr>
                              <w:t>Modalités de gestion:</w:t>
                            </w:r>
                            <w:r w:rsidRPr="004F45F4">
                              <w:rPr>
                                <w:rFonts w:ascii="Garamond" w:hAnsi="Garamond" w:cs="Arial"/>
                                <w:lang w:val="fr-FR"/>
                              </w:rPr>
                              <w:tab/>
                              <w:t>NEX</w:t>
                            </w:r>
                          </w:p>
                          <w:p w:rsidR="005B6245" w:rsidRPr="004F45F4" w:rsidRDefault="005B6245" w:rsidP="00DB5657">
                            <w:pPr>
                              <w:tabs>
                                <w:tab w:val="right" w:pos="4395"/>
                              </w:tabs>
                              <w:rPr>
                                <w:rFonts w:ascii="Garamond" w:hAnsi="Garamond" w:cs="Arial"/>
                                <w:lang w:val="fr-FR"/>
                              </w:rPr>
                            </w:pPr>
                            <w:r w:rsidRPr="004F45F4">
                              <w:rPr>
                                <w:rFonts w:ascii="Garamond" w:hAnsi="Garamond" w:cs="Arial"/>
                                <w:sz w:val="20"/>
                                <w:szCs w:val="20"/>
                                <w:lang w:val="fr-FR"/>
                              </w:rPr>
                              <w:t>Date de réunion CLEP</w:t>
                            </w:r>
                            <w:r w:rsidRPr="004F45F4">
                              <w:rPr>
                                <w:rFonts w:ascii="Garamond" w:hAnsi="Garamond" w:cs="Arial"/>
                                <w:sz w:val="20"/>
                                <w:szCs w:val="20"/>
                                <w:lang w:val="fr-FR"/>
                              </w:rPr>
                              <w:tab/>
                              <w:t>10 Aout 2015</w:t>
                            </w:r>
                          </w:p>
                          <w:p w:rsidR="005B6245" w:rsidRPr="001F2540" w:rsidRDefault="005B6245" w:rsidP="00602FAF">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EC6AF" id="Zone de texte 41" o:spid="_x0000_s1027" type="#_x0000_t202" style="position:absolute;margin-left:3pt;margin-top:-43.5pt;width:233.6pt;height:134.6pt;z-index:25166233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">
                <v:textbox>
                  <w:txbxContent>
                    <w:p w:rsidR="005B6245" w:rsidRPr="004F45F4" w:rsidRDefault="005B6245" w:rsidP="00DB5657">
                      <w:pPr>
                        <w:tabs>
                          <w:tab w:val="right" w:pos="4395"/>
                        </w:tabs>
                        <w:rPr>
                          <w:rFonts w:ascii="Garamond" w:hAnsi="Garamond" w:cs="Arial"/>
                          <w:sz w:val="20"/>
                          <w:szCs w:val="20"/>
                          <w:lang w:val="fr-FR"/>
                        </w:rPr>
                      </w:pPr>
                      <w:r w:rsidRPr="004F45F4">
                        <w:rPr>
                          <w:rFonts w:ascii="Garamond" w:hAnsi="Garamond" w:cs="Arial"/>
                          <w:sz w:val="20"/>
                          <w:szCs w:val="20"/>
                          <w:lang w:val="fr-FR"/>
                        </w:rPr>
                        <w:t xml:space="preserve">Période du programme: </w:t>
                      </w:r>
                      <w:r w:rsidRPr="004F45F4">
                        <w:rPr>
                          <w:rFonts w:ascii="Garamond" w:hAnsi="Garamond" w:cs="Arial"/>
                          <w:sz w:val="20"/>
                          <w:szCs w:val="20"/>
                          <w:lang w:val="fr-FR"/>
                        </w:rPr>
                        <w:tab/>
                        <w:t>2015-2020</w:t>
                      </w:r>
                    </w:p>
                    <w:p w:rsidR="005B6245" w:rsidRPr="004F45F4" w:rsidRDefault="005B6245" w:rsidP="00DB5657">
                      <w:pPr>
                        <w:tabs>
                          <w:tab w:val="right" w:pos="4395"/>
                        </w:tabs>
                        <w:rPr>
                          <w:rFonts w:ascii="Garamond" w:hAnsi="Garamond" w:cs="Arial"/>
                          <w:sz w:val="20"/>
                          <w:szCs w:val="20"/>
                          <w:lang w:val="fr-FR"/>
                        </w:rPr>
                      </w:pPr>
                    </w:p>
                    <w:p w:rsidR="005B6245" w:rsidRPr="004F45F4" w:rsidRDefault="005B6245" w:rsidP="00DB5657">
                      <w:pPr>
                        <w:tabs>
                          <w:tab w:val="right" w:pos="4395"/>
                        </w:tabs>
                        <w:rPr>
                          <w:rFonts w:ascii="Garamond" w:hAnsi="Garamond" w:cs="Arial"/>
                          <w:sz w:val="20"/>
                          <w:szCs w:val="20"/>
                          <w:lang w:val="fr-FR"/>
                        </w:rPr>
                      </w:pPr>
                      <w:r w:rsidRPr="004F45F4">
                        <w:rPr>
                          <w:rFonts w:ascii="Garamond" w:hAnsi="Garamond" w:cs="Arial"/>
                          <w:sz w:val="20"/>
                          <w:szCs w:val="20"/>
                          <w:lang w:val="fr-FR"/>
                        </w:rPr>
                        <w:t xml:space="preserve">ID de la subvention Atlas: </w:t>
                      </w:r>
                      <w:r w:rsidRPr="004F45F4">
                        <w:rPr>
                          <w:rFonts w:ascii="Garamond" w:hAnsi="Garamond" w:cs="Arial"/>
                          <w:sz w:val="20"/>
                          <w:szCs w:val="20"/>
                          <w:lang w:val="fr-FR"/>
                        </w:rPr>
                        <w:tab/>
                      </w:r>
                      <w:r w:rsidRPr="004F45F4">
                        <w:rPr>
                          <w:rFonts w:ascii="Garamond" w:hAnsi="Garamond" w:cs="Arial"/>
                          <w:bCs/>
                          <w:sz w:val="20"/>
                          <w:szCs w:val="20"/>
                          <w:lang w:val="fr-FR"/>
                        </w:rPr>
                        <w:t>00087092</w:t>
                      </w:r>
                    </w:p>
                    <w:p w:rsidR="005B6245" w:rsidRPr="004F45F4" w:rsidRDefault="005B6245" w:rsidP="00DB5657">
                      <w:pPr>
                        <w:tabs>
                          <w:tab w:val="right" w:pos="4395"/>
                        </w:tabs>
                        <w:rPr>
                          <w:rFonts w:ascii="Garamond" w:hAnsi="Garamond" w:cs="Arial"/>
                          <w:sz w:val="20"/>
                          <w:szCs w:val="20"/>
                          <w:lang w:val="fr-FR"/>
                        </w:rPr>
                      </w:pPr>
                      <w:r w:rsidRPr="004F45F4">
                        <w:rPr>
                          <w:rFonts w:ascii="Garamond" w:hAnsi="Garamond" w:cs="Arial"/>
                          <w:sz w:val="20"/>
                          <w:szCs w:val="20"/>
                          <w:lang w:val="fr-FR"/>
                        </w:rPr>
                        <w:t xml:space="preserve">ID du projet: </w:t>
                      </w:r>
                      <w:r w:rsidRPr="004F45F4">
                        <w:rPr>
                          <w:rFonts w:ascii="Garamond" w:hAnsi="Garamond" w:cs="Arial"/>
                          <w:sz w:val="20"/>
                          <w:szCs w:val="20"/>
                          <w:lang w:val="fr-FR"/>
                        </w:rPr>
                        <w:tab/>
                      </w:r>
                      <w:r w:rsidRPr="004F45F4">
                        <w:rPr>
                          <w:rFonts w:ascii="Garamond" w:hAnsi="Garamond" w:cs="Arial"/>
                          <w:bCs/>
                          <w:sz w:val="20"/>
                          <w:szCs w:val="20"/>
                          <w:lang w:val="fr-FR"/>
                        </w:rPr>
                        <w:t xml:space="preserve">00094237 </w:t>
                      </w:r>
                    </w:p>
                    <w:p w:rsidR="005B6245" w:rsidRPr="004F45F4" w:rsidRDefault="005B6245" w:rsidP="00DB5657">
                      <w:pPr>
                        <w:tabs>
                          <w:tab w:val="right" w:pos="4395"/>
                        </w:tabs>
                        <w:rPr>
                          <w:rFonts w:ascii="Garamond" w:hAnsi="Garamond" w:cs="Arial"/>
                          <w:sz w:val="20"/>
                          <w:szCs w:val="20"/>
                          <w:lang w:val="fr-FR"/>
                        </w:rPr>
                      </w:pPr>
                      <w:r w:rsidRPr="004F45F4">
                        <w:rPr>
                          <w:rFonts w:ascii="Garamond" w:hAnsi="Garamond" w:cs="Arial"/>
                          <w:sz w:val="20"/>
                          <w:szCs w:val="20"/>
                          <w:lang w:val="fr-FR"/>
                        </w:rPr>
                        <w:t>PIMS:</w:t>
                      </w:r>
                      <w:r w:rsidRPr="004F45F4">
                        <w:rPr>
                          <w:rFonts w:ascii="Garamond" w:hAnsi="Garamond" w:cs="Arial"/>
                          <w:sz w:val="20"/>
                          <w:szCs w:val="20"/>
                          <w:lang w:val="fr-FR"/>
                        </w:rPr>
                        <w:tab/>
                        <w:t>4964</w:t>
                      </w:r>
                    </w:p>
                    <w:p w:rsidR="005B6245" w:rsidRPr="004F45F4" w:rsidRDefault="005B6245" w:rsidP="00DB5657">
                      <w:pPr>
                        <w:tabs>
                          <w:tab w:val="right" w:pos="4395"/>
                        </w:tabs>
                        <w:rPr>
                          <w:rFonts w:ascii="Garamond" w:hAnsi="Garamond" w:cs="Arial"/>
                          <w:b/>
                          <w:sz w:val="20"/>
                          <w:szCs w:val="20"/>
                          <w:lang w:val="fr-FR"/>
                        </w:rPr>
                      </w:pPr>
                      <w:r w:rsidRPr="004F45F4">
                        <w:rPr>
                          <w:rFonts w:ascii="Garamond" w:hAnsi="Garamond" w:cs="Arial"/>
                          <w:sz w:val="20"/>
                          <w:szCs w:val="20"/>
                          <w:lang w:val="fr-FR"/>
                        </w:rPr>
                        <w:t>Date de démarrage:</w:t>
                      </w:r>
                      <w:r w:rsidRPr="004F45F4">
                        <w:rPr>
                          <w:rFonts w:ascii="Garamond" w:hAnsi="Garamond" w:cs="Arial"/>
                          <w:b/>
                          <w:sz w:val="20"/>
                          <w:szCs w:val="20"/>
                          <w:lang w:val="fr-FR"/>
                        </w:rPr>
                        <w:tab/>
                      </w:r>
                      <w:r w:rsidRPr="004F45F4">
                        <w:rPr>
                          <w:rFonts w:ascii="Garamond" w:hAnsi="Garamond" w:cs="Arial"/>
                          <w:sz w:val="20"/>
                          <w:szCs w:val="20"/>
                          <w:lang w:val="fr-FR"/>
                        </w:rPr>
                        <w:t>Juin 2015</w:t>
                      </w:r>
                    </w:p>
                    <w:p w:rsidR="005B6245" w:rsidRPr="004F45F4" w:rsidRDefault="005B6245" w:rsidP="00DB5657">
                      <w:pPr>
                        <w:tabs>
                          <w:tab w:val="right" w:pos="4395"/>
                        </w:tabs>
                        <w:rPr>
                          <w:rFonts w:ascii="Garamond" w:hAnsi="Garamond" w:cs="Arial"/>
                          <w:b/>
                          <w:sz w:val="20"/>
                          <w:szCs w:val="20"/>
                          <w:lang w:val="fr-FR"/>
                        </w:rPr>
                      </w:pPr>
                      <w:r w:rsidRPr="004F45F4">
                        <w:rPr>
                          <w:rFonts w:ascii="Garamond" w:hAnsi="Garamond" w:cs="Arial"/>
                          <w:sz w:val="20"/>
                          <w:szCs w:val="20"/>
                          <w:lang w:val="fr-FR"/>
                        </w:rPr>
                        <w:t>Date d’achèvement:</w:t>
                      </w:r>
                      <w:r w:rsidRPr="004F45F4">
                        <w:rPr>
                          <w:rFonts w:ascii="Garamond" w:hAnsi="Garamond" w:cs="Arial"/>
                          <w:b/>
                          <w:sz w:val="20"/>
                          <w:szCs w:val="20"/>
                          <w:lang w:val="fr-FR"/>
                        </w:rPr>
                        <w:tab/>
                      </w:r>
                      <w:r w:rsidRPr="004F45F4">
                        <w:rPr>
                          <w:rFonts w:ascii="Garamond" w:hAnsi="Garamond" w:cs="Arial"/>
                          <w:sz w:val="20"/>
                          <w:szCs w:val="20"/>
                          <w:lang w:val="fr-FR"/>
                        </w:rPr>
                        <w:t>Juin 2020</w:t>
                      </w:r>
                    </w:p>
                    <w:p w:rsidR="005B6245" w:rsidRPr="004F45F4" w:rsidRDefault="005B6245" w:rsidP="00DB5657">
                      <w:pPr>
                        <w:tabs>
                          <w:tab w:val="right" w:pos="4395"/>
                        </w:tabs>
                        <w:rPr>
                          <w:rFonts w:ascii="Garamond" w:hAnsi="Garamond" w:cs="Arial"/>
                          <w:sz w:val="20"/>
                          <w:szCs w:val="20"/>
                          <w:lang w:val="fr-FR"/>
                        </w:rPr>
                      </w:pPr>
                      <w:r w:rsidRPr="004F45F4">
                        <w:rPr>
                          <w:rFonts w:ascii="Garamond" w:hAnsi="Garamond" w:cs="Arial"/>
                          <w:sz w:val="20"/>
                          <w:szCs w:val="20"/>
                          <w:lang w:val="fr-FR"/>
                        </w:rPr>
                        <w:t>Modalités de gestion:</w:t>
                      </w:r>
                      <w:r w:rsidRPr="004F45F4">
                        <w:rPr>
                          <w:rFonts w:ascii="Garamond" w:hAnsi="Garamond" w:cs="Arial"/>
                          <w:lang w:val="fr-FR"/>
                        </w:rPr>
                        <w:tab/>
                        <w:t>NEX</w:t>
                      </w:r>
                    </w:p>
                    <w:p w:rsidR="005B6245" w:rsidRPr="004F45F4" w:rsidRDefault="005B6245" w:rsidP="00DB5657">
                      <w:pPr>
                        <w:tabs>
                          <w:tab w:val="right" w:pos="4395"/>
                        </w:tabs>
                        <w:rPr>
                          <w:rFonts w:ascii="Garamond" w:hAnsi="Garamond" w:cs="Arial"/>
                          <w:lang w:val="fr-FR"/>
                        </w:rPr>
                      </w:pPr>
                      <w:r w:rsidRPr="004F45F4">
                        <w:rPr>
                          <w:rFonts w:ascii="Garamond" w:hAnsi="Garamond" w:cs="Arial"/>
                          <w:sz w:val="20"/>
                          <w:szCs w:val="20"/>
                          <w:lang w:val="fr-FR"/>
                        </w:rPr>
                        <w:t>Date de réunion CLEP</w:t>
                      </w:r>
                      <w:r w:rsidRPr="004F45F4">
                        <w:rPr>
                          <w:rFonts w:ascii="Garamond" w:hAnsi="Garamond" w:cs="Arial"/>
                          <w:sz w:val="20"/>
                          <w:szCs w:val="20"/>
                          <w:lang w:val="fr-FR"/>
                        </w:rPr>
                        <w:tab/>
                        <w:t>10 Aout 2015</w:t>
                      </w:r>
                    </w:p>
                    <w:p w:rsidR="005B6245" w:rsidRPr="001F2540" w:rsidRDefault="005B6245" w:rsidP="00602FAF">
                      <w:pPr>
                        <w:rPr>
                          <w:lang w:val="fr-FR"/>
                        </w:rPr>
                      </w:pPr>
                    </w:p>
                  </w:txbxContent>
                </v:textbox>
                <w10:wrap anchory="line"/>
              </v:shape>
            </w:pict>
          </mc:Fallback>
        </mc:AlternateContent>
      </w:r>
      <w:r w:rsidR="00C713AF" w:rsidRPr="00DF4290">
        <w:rPr>
          <w:rFonts w:ascii="Garamond" w:hAnsi="Garamond" w:cs="Arial"/>
          <w:noProof/>
          <w:lang w:val="fr-FR" w:eastAsia="fr-FR"/>
        </w:rPr>
        <mc:AlternateContent>
          <mc:Choice Requires="wps">
            <w:drawing>
              <wp:anchor distT="0" distB="0" distL="114300" distR="114300" simplePos="0" relativeHeight="251663360" behindDoc="0" locked="0" layoutInCell="1" allowOverlap="1" wp14:anchorId="6081316C" wp14:editId="5751D732">
                <wp:simplePos x="0" y="0"/>
                <wp:positionH relativeFrom="character">
                  <wp:posOffset>3081020</wp:posOffset>
                </wp:positionH>
                <wp:positionV relativeFrom="line">
                  <wp:posOffset>-552450</wp:posOffset>
                </wp:positionV>
                <wp:extent cx="2962275" cy="1709420"/>
                <wp:effectExtent l="0" t="0" r="28575" b="24130"/>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709420"/>
                        </a:xfrm>
                        <a:prstGeom prst="rect">
                          <a:avLst/>
                        </a:prstGeom>
                        <a:solidFill>
                          <a:srgbClr val="FFFFFF"/>
                        </a:solidFill>
                        <a:ln w="9525">
                          <a:solidFill>
                            <a:srgbClr val="000000"/>
                          </a:solidFill>
                          <a:miter lim="800000"/>
                          <a:headEnd/>
                          <a:tailEnd/>
                        </a:ln>
                      </wps:spPr>
                      <wps:txbx>
                        <w:txbxContent>
                          <w:p w:rsidR="005B6245" w:rsidRPr="004F45F4" w:rsidRDefault="005B6245" w:rsidP="00DB5657">
                            <w:pPr>
                              <w:tabs>
                                <w:tab w:val="right" w:pos="4253"/>
                              </w:tabs>
                              <w:rPr>
                                <w:rFonts w:ascii="Garamond" w:hAnsi="Garamond"/>
                                <w:b/>
                                <w:sz w:val="20"/>
                                <w:szCs w:val="20"/>
                                <w:lang w:val="fr-FR"/>
                              </w:rPr>
                            </w:pPr>
                            <w:r w:rsidRPr="004F45F4">
                              <w:rPr>
                                <w:rFonts w:ascii="Garamond" w:hAnsi="Garamond"/>
                                <w:sz w:val="20"/>
                                <w:lang w:val="fr-FR"/>
                              </w:rPr>
                              <w:t>Total des ressources nécessaires</w:t>
                            </w:r>
                            <w:r w:rsidRPr="004F45F4">
                              <w:rPr>
                                <w:rFonts w:ascii="Garamond" w:hAnsi="Garamond"/>
                                <w:sz w:val="20"/>
                                <w:szCs w:val="20"/>
                                <w:lang w:val="fr-FR"/>
                              </w:rPr>
                              <w:t>:</w:t>
                            </w:r>
                            <w:r w:rsidRPr="004F45F4">
                              <w:rPr>
                                <w:rFonts w:ascii="Garamond" w:hAnsi="Garamond"/>
                                <w:sz w:val="20"/>
                                <w:szCs w:val="20"/>
                                <w:lang w:val="fr-FR"/>
                              </w:rPr>
                              <w:tab/>
                            </w:r>
                            <w:r w:rsidRPr="004F45F4">
                              <w:rPr>
                                <w:rFonts w:ascii="Garamond" w:hAnsi="Garamond"/>
                                <w:b/>
                                <w:sz w:val="20"/>
                                <w:szCs w:val="20"/>
                                <w:lang w:val="fr-FR"/>
                              </w:rPr>
                              <w:t>$ 18, 100,000</w:t>
                            </w:r>
                          </w:p>
                          <w:p w:rsidR="005B6245" w:rsidRPr="004F45F4" w:rsidRDefault="005B6245" w:rsidP="00DB5657">
                            <w:pPr>
                              <w:tabs>
                                <w:tab w:val="right" w:pos="4253"/>
                              </w:tabs>
                              <w:rPr>
                                <w:rFonts w:ascii="Garamond" w:hAnsi="Garamond"/>
                                <w:sz w:val="20"/>
                                <w:szCs w:val="20"/>
                                <w:lang w:val="fr-FR"/>
                              </w:rPr>
                            </w:pPr>
                          </w:p>
                          <w:p w:rsidR="005B6245" w:rsidRPr="004F45F4" w:rsidRDefault="005B6245" w:rsidP="00DB5657">
                            <w:pPr>
                              <w:tabs>
                                <w:tab w:val="right" w:pos="4395"/>
                              </w:tabs>
                              <w:rPr>
                                <w:rFonts w:ascii="Garamond" w:hAnsi="Garamond"/>
                                <w:sz w:val="20"/>
                                <w:szCs w:val="20"/>
                                <w:lang w:val="fr-FR"/>
                              </w:rPr>
                            </w:pPr>
                            <w:r w:rsidRPr="004F45F4">
                              <w:rPr>
                                <w:rFonts w:ascii="Garamond" w:hAnsi="Garamond"/>
                                <w:sz w:val="20"/>
                                <w:lang w:val="fr-FR"/>
                              </w:rPr>
                              <w:t>Total des ressources allouées</w:t>
                            </w:r>
                            <w:r w:rsidRPr="004F45F4">
                              <w:rPr>
                                <w:rFonts w:ascii="Garamond" w:hAnsi="Garamond"/>
                                <w:sz w:val="20"/>
                                <w:szCs w:val="20"/>
                                <w:lang w:val="fr-FR"/>
                              </w:rPr>
                              <w:t>:</w:t>
                            </w:r>
                            <w:r w:rsidRPr="004F45F4">
                              <w:rPr>
                                <w:rFonts w:ascii="Garamond" w:hAnsi="Garamond"/>
                                <w:sz w:val="20"/>
                                <w:szCs w:val="20"/>
                                <w:lang w:val="fr-FR"/>
                              </w:rPr>
                              <w:tab/>
                            </w:r>
                          </w:p>
                          <w:p w:rsidR="005B6245" w:rsidRPr="004F45F4" w:rsidRDefault="005B6245" w:rsidP="00B31D37">
                            <w:pPr>
                              <w:tabs>
                                <w:tab w:val="right" w:pos="4357"/>
                              </w:tabs>
                              <w:rPr>
                                <w:rFonts w:ascii="Garamond" w:hAnsi="Garamond"/>
                                <w:sz w:val="20"/>
                                <w:szCs w:val="20"/>
                                <w:lang w:val="fr-FR"/>
                              </w:rPr>
                            </w:pPr>
                            <w:r w:rsidRPr="004F45F4">
                              <w:rPr>
                                <w:rFonts w:ascii="Garamond" w:hAnsi="Garamond"/>
                                <w:sz w:val="20"/>
                                <w:lang w:val="fr-FR"/>
                              </w:rPr>
                              <w:t>FEM/FPMA</w:t>
                            </w:r>
                            <w:r>
                              <w:rPr>
                                <w:rFonts w:ascii="Garamond" w:hAnsi="Garamond"/>
                                <w:sz w:val="20"/>
                                <w:lang w:val="fr-FR"/>
                              </w:rPr>
                              <w:t xml:space="preserve"> (subvention)</w:t>
                            </w:r>
                            <w:r w:rsidRPr="004F45F4">
                              <w:rPr>
                                <w:rFonts w:ascii="Garamond" w:hAnsi="Garamond"/>
                                <w:sz w:val="20"/>
                                <w:szCs w:val="20"/>
                                <w:lang w:val="fr-FR"/>
                              </w:rPr>
                              <w:tab/>
                            </w:r>
                            <w:r>
                              <w:rPr>
                                <w:rFonts w:ascii="Garamond" w:hAnsi="Garamond"/>
                                <w:sz w:val="20"/>
                                <w:szCs w:val="20"/>
                                <w:lang w:val="fr-FR"/>
                              </w:rPr>
                              <w:t xml:space="preserve"> </w:t>
                            </w:r>
                            <w:r w:rsidRPr="004F45F4">
                              <w:rPr>
                                <w:rFonts w:ascii="Garamond" w:hAnsi="Garamond"/>
                                <w:b/>
                                <w:sz w:val="20"/>
                                <w:szCs w:val="20"/>
                                <w:lang w:val="fr-FR"/>
                              </w:rPr>
                              <w:t>$ 4, 100,000</w:t>
                            </w:r>
                          </w:p>
                          <w:p w:rsidR="005B6245" w:rsidRPr="004F45F4" w:rsidRDefault="005B6245" w:rsidP="00DB5657">
                            <w:pPr>
                              <w:tabs>
                                <w:tab w:val="right" w:pos="4357"/>
                              </w:tabs>
                              <w:rPr>
                                <w:rFonts w:ascii="Garamond" w:hAnsi="Garamond"/>
                                <w:sz w:val="20"/>
                                <w:szCs w:val="20"/>
                                <w:lang w:val="fr-FR"/>
                              </w:rPr>
                            </w:pPr>
                            <w:r w:rsidRPr="004F45F4">
                              <w:rPr>
                                <w:rFonts w:ascii="Garamond" w:hAnsi="Garamond"/>
                                <w:sz w:val="20"/>
                                <w:szCs w:val="20"/>
                                <w:lang w:val="fr-FR"/>
                              </w:rPr>
                              <w:t>Gouvernement (subve</w:t>
                            </w:r>
                            <w:r>
                              <w:rPr>
                                <w:rFonts w:ascii="Garamond" w:hAnsi="Garamond"/>
                                <w:sz w:val="20"/>
                                <w:szCs w:val="20"/>
                                <w:lang w:val="fr-FR"/>
                              </w:rPr>
                              <w:t xml:space="preserve">ntion)                            $ </w:t>
                            </w:r>
                            <w:r w:rsidRPr="004F45F4">
                              <w:rPr>
                                <w:rFonts w:ascii="Garamond" w:hAnsi="Garamond"/>
                                <w:sz w:val="20"/>
                                <w:szCs w:val="20"/>
                                <w:lang w:val="fr-FR"/>
                              </w:rPr>
                              <w:t>800 000</w:t>
                            </w:r>
                          </w:p>
                          <w:p w:rsidR="005B6245" w:rsidRPr="004F45F4" w:rsidRDefault="005B6245" w:rsidP="00DB5657">
                            <w:pPr>
                              <w:tabs>
                                <w:tab w:val="right" w:pos="4395"/>
                              </w:tabs>
                              <w:rPr>
                                <w:rFonts w:ascii="Garamond" w:hAnsi="Garamond"/>
                                <w:sz w:val="20"/>
                                <w:szCs w:val="20"/>
                                <w:lang w:val="fr-FR"/>
                              </w:rPr>
                            </w:pPr>
                            <w:r w:rsidRPr="004F45F4">
                              <w:rPr>
                                <w:rFonts w:ascii="Garamond" w:hAnsi="Garamond"/>
                                <w:sz w:val="20"/>
                                <w:szCs w:val="20"/>
                                <w:lang w:val="fr-FR"/>
                              </w:rPr>
                              <w:t>PNUD (subvention)</w:t>
                            </w:r>
                            <w:r w:rsidRPr="004F45F4">
                              <w:rPr>
                                <w:rFonts w:ascii="Garamond" w:hAnsi="Garamond"/>
                                <w:sz w:val="20"/>
                                <w:szCs w:val="20"/>
                                <w:lang w:val="fr-FR"/>
                              </w:rPr>
                              <w:tab/>
                              <w:t>$ 500,000</w:t>
                            </w:r>
                          </w:p>
                          <w:p w:rsidR="005B6245" w:rsidRPr="004F45F4" w:rsidRDefault="005B6245" w:rsidP="00DB5657">
                            <w:pPr>
                              <w:tabs>
                                <w:tab w:val="right" w:pos="4395"/>
                              </w:tabs>
                              <w:rPr>
                                <w:rFonts w:ascii="Garamond" w:hAnsi="Garamond"/>
                                <w:sz w:val="20"/>
                                <w:szCs w:val="20"/>
                                <w:lang w:val="fr-FR"/>
                              </w:rPr>
                            </w:pPr>
                            <w:r w:rsidRPr="004F45F4">
                              <w:rPr>
                                <w:rFonts w:ascii="Garamond" w:hAnsi="Garamond"/>
                                <w:sz w:val="20"/>
                                <w:szCs w:val="20"/>
                                <w:lang w:val="fr-FR"/>
                              </w:rPr>
                              <w:t>Gouvernement (en nature)</w:t>
                            </w:r>
                            <w:r w:rsidRPr="004F45F4">
                              <w:rPr>
                                <w:rFonts w:ascii="Garamond" w:hAnsi="Garamond"/>
                                <w:sz w:val="20"/>
                                <w:szCs w:val="20"/>
                                <w:lang w:val="fr-FR"/>
                              </w:rPr>
                              <w:tab/>
                              <w:t>$ 200,000</w:t>
                            </w:r>
                          </w:p>
                          <w:p w:rsidR="005B6245" w:rsidRPr="004F45F4" w:rsidRDefault="005B6245" w:rsidP="00DB5657">
                            <w:pPr>
                              <w:numPr>
                                <w:ilvl w:val="0"/>
                                <w:numId w:val="43"/>
                              </w:numPr>
                              <w:tabs>
                                <w:tab w:val="clear" w:pos="1080"/>
                                <w:tab w:val="num" w:pos="142"/>
                                <w:tab w:val="right" w:pos="4357"/>
                              </w:tabs>
                              <w:ind w:left="0" w:firstLine="0"/>
                              <w:rPr>
                                <w:rFonts w:ascii="Garamond" w:hAnsi="Garamond"/>
                                <w:sz w:val="20"/>
                                <w:szCs w:val="20"/>
                                <w:lang w:val="fr-FR"/>
                              </w:rPr>
                            </w:pPr>
                            <w:r w:rsidRPr="002D5D1E">
                              <w:rPr>
                                <w:rFonts w:ascii="Garamond" w:hAnsi="Garamond"/>
                                <w:sz w:val="20"/>
                                <w:u w:val="single"/>
                                <w:lang w:val="fr-FR"/>
                              </w:rPr>
                              <w:t>Autres</w:t>
                            </w:r>
                            <w:r w:rsidRPr="004F45F4">
                              <w:rPr>
                                <w:rFonts w:ascii="Garamond" w:hAnsi="Garamond"/>
                                <w:sz w:val="20"/>
                                <w:lang w:val="fr-FR"/>
                              </w:rPr>
                              <w:t>:</w:t>
                            </w:r>
                            <w:r>
                              <w:rPr>
                                <w:rFonts w:ascii="Garamond" w:hAnsi="Garamond"/>
                                <w:sz w:val="20"/>
                                <w:lang w:val="fr-FR"/>
                              </w:rPr>
                              <w:t xml:space="preserve"> </w:t>
                            </w:r>
                            <w:r w:rsidRPr="004F45F4">
                              <w:rPr>
                                <w:rFonts w:ascii="Garamond" w:hAnsi="Garamond"/>
                                <w:sz w:val="20"/>
                                <w:lang w:val="fr-FR"/>
                              </w:rPr>
                              <w:t>Cofinancement</w:t>
                            </w:r>
                          </w:p>
                          <w:p w:rsidR="005B6245" w:rsidRPr="004F45F4" w:rsidRDefault="005B6245" w:rsidP="00DB5657">
                            <w:pPr>
                              <w:tabs>
                                <w:tab w:val="right" w:pos="4357"/>
                              </w:tabs>
                              <w:rPr>
                                <w:rFonts w:ascii="Garamond" w:hAnsi="Garamond"/>
                                <w:sz w:val="20"/>
                                <w:szCs w:val="20"/>
                                <w:lang w:val="fr-FR"/>
                              </w:rPr>
                            </w:pPr>
                            <w:r w:rsidRPr="004F45F4">
                              <w:rPr>
                                <w:rFonts w:ascii="Garamond" w:hAnsi="Garamond"/>
                                <w:sz w:val="20"/>
                                <w:szCs w:val="20"/>
                                <w:lang w:val="fr-FR"/>
                              </w:rPr>
                              <w:t>Gouvernement</w:t>
                            </w:r>
                            <w:r w:rsidRPr="004F45F4">
                              <w:rPr>
                                <w:rFonts w:ascii="Garamond" w:hAnsi="Garamond"/>
                                <w:sz w:val="20"/>
                                <w:szCs w:val="20"/>
                                <w:lang w:val="fr-FR"/>
                              </w:rPr>
                              <w:tab/>
                              <w:t>$ 7, 000,000</w:t>
                            </w:r>
                          </w:p>
                          <w:p w:rsidR="005B6245" w:rsidRPr="004F45F4" w:rsidRDefault="005B6245" w:rsidP="00DB5657">
                            <w:pPr>
                              <w:tabs>
                                <w:tab w:val="right" w:pos="4395"/>
                              </w:tabs>
                              <w:rPr>
                                <w:rFonts w:ascii="Garamond" w:hAnsi="Garamond"/>
                                <w:sz w:val="20"/>
                                <w:szCs w:val="20"/>
                                <w:lang w:val="fr-FR"/>
                              </w:rPr>
                            </w:pPr>
                            <w:r w:rsidRPr="004F45F4">
                              <w:rPr>
                                <w:rFonts w:ascii="Garamond" w:hAnsi="Garamond"/>
                                <w:sz w:val="20"/>
                                <w:szCs w:val="20"/>
                                <w:lang w:val="fr-FR"/>
                              </w:rPr>
                              <w:t>ANACIM</w:t>
                            </w:r>
                            <w:r w:rsidRPr="004F45F4">
                              <w:rPr>
                                <w:rFonts w:ascii="Garamond" w:hAnsi="Garamond"/>
                                <w:sz w:val="20"/>
                                <w:szCs w:val="20"/>
                                <w:lang w:val="fr-FR"/>
                              </w:rPr>
                              <w:tab/>
                              <w:t>$ 3, 500,000</w:t>
                            </w:r>
                          </w:p>
                          <w:p w:rsidR="005B6245" w:rsidRPr="004F45F4" w:rsidRDefault="005B6245" w:rsidP="00DB5657">
                            <w:pPr>
                              <w:tabs>
                                <w:tab w:val="right" w:pos="4395"/>
                              </w:tabs>
                              <w:rPr>
                                <w:rFonts w:ascii="Garamond" w:hAnsi="Garamond"/>
                                <w:sz w:val="20"/>
                                <w:szCs w:val="20"/>
                                <w:lang w:val="fr-FR"/>
                              </w:rPr>
                            </w:pPr>
                            <w:r w:rsidRPr="004F45F4">
                              <w:rPr>
                                <w:rFonts w:ascii="Garamond" w:hAnsi="Garamond"/>
                                <w:sz w:val="20"/>
                                <w:szCs w:val="20"/>
                                <w:lang w:val="fr-FR"/>
                              </w:rPr>
                              <w:t>PNUD</w:t>
                            </w:r>
                            <w:r w:rsidRPr="004F45F4">
                              <w:rPr>
                                <w:rFonts w:ascii="Garamond" w:hAnsi="Garamond"/>
                                <w:sz w:val="20"/>
                                <w:szCs w:val="20"/>
                                <w:lang w:val="fr-FR"/>
                              </w:rPr>
                              <w:tab/>
                              <w:t>$ 2, 000,000</w:t>
                            </w:r>
                          </w:p>
                          <w:p w:rsidR="005B6245" w:rsidRPr="0063069C" w:rsidRDefault="005B6245" w:rsidP="00602FAF">
                            <w:pPr>
                              <w:tabs>
                                <w:tab w:val="right" w:pos="4395"/>
                              </w:tabs>
                              <w:rPr>
                                <w:sz w:val="20"/>
                                <w:szCs w:val="20"/>
                                <w:lang w:val="fr-FR"/>
                              </w:rPr>
                            </w:pPr>
                            <w:r w:rsidRPr="0063069C">
                              <w:rPr>
                                <w:sz w:val="20"/>
                                <w:szCs w:val="20"/>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1316C" id="Zone de texte 42" o:spid="_x0000_s1028" type="#_x0000_t202" style="position:absolute;margin-left:242.6pt;margin-top:-43.5pt;width:233.25pt;height:134.6pt;z-index:25166336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">
                <v:textbox>
                  <w:txbxContent>
                    <w:p w:rsidR="005B6245" w:rsidRPr="004F45F4" w:rsidRDefault="005B6245" w:rsidP="00DB5657">
                      <w:pPr>
                        <w:tabs>
                          <w:tab w:val="right" w:pos="4253"/>
                        </w:tabs>
                        <w:rPr>
                          <w:rFonts w:ascii="Garamond" w:hAnsi="Garamond"/>
                          <w:b/>
                          <w:sz w:val="20"/>
                          <w:szCs w:val="20"/>
                          <w:lang w:val="fr-FR"/>
                        </w:rPr>
                      </w:pPr>
                      <w:r w:rsidRPr="004F45F4">
                        <w:rPr>
                          <w:rFonts w:ascii="Garamond" w:hAnsi="Garamond"/>
                          <w:sz w:val="20"/>
                          <w:lang w:val="fr-FR"/>
                        </w:rPr>
                        <w:t>Total des ressources nécessaires</w:t>
                      </w:r>
                      <w:r w:rsidRPr="004F45F4">
                        <w:rPr>
                          <w:rFonts w:ascii="Garamond" w:hAnsi="Garamond"/>
                          <w:sz w:val="20"/>
                          <w:szCs w:val="20"/>
                          <w:lang w:val="fr-FR"/>
                        </w:rPr>
                        <w:t>:</w:t>
                      </w:r>
                      <w:r w:rsidRPr="004F45F4">
                        <w:rPr>
                          <w:rFonts w:ascii="Garamond" w:hAnsi="Garamond"/>
                          <w:sz w:val="20"/>
                          <w:szCs w:val="20"/>
                          <w:lang w:val="fr-FR"/>
                        </w:rPr>
                        <w:tab/>
                      </w:r>
                      <w:r w:rsidRPr="004F45F4">
                        <w:rPr>
                          <w:rFonts w:ascii="Garamond" w:hAnsi="Garamond"/>
                          <w:b/>
                          <w:sz w:val="20"/>
                          <w:szCs w:val="20"/>
                          <w:lang w:val="fr-FR"/>
                        </w:rPr>
                        <w:t>$ 18, 100,000</w:t>
                      </w:r>
                    </w:p>
                    <w:p w:rsidR="005B6245" w:rsidRPr="004F45F4" w:rsidRDefault="005B6245" w:rsidP="00DB5657">
                      <w:pPr>
                        <w:tabs>
                          <w:tab w:val="right" w:pos="4253"/>
                        </w:tabs>
                        <w:rPr>
                          <w:rFonts w:ascii="Garamond" w:hAnsi="Garamond"/>
                          <w:sz w:val="20"/>
                          <w:szCs w:val="20"/>
                          <w:lang w:val="fr-FR"/>
                        </w:rPr>
                      </w:pPr>
                    </w:p>
                    <w:p w:rsidR="005B6245" w:rsidRPr="004F45F4" w:rsidRDefault="005B6245" w:rsidP="00DB5657">
                      <w:pPr>
                        <w:tabs>
                          <w:tab w:val="right" w:pos="4395"/>
                        </w:tabs>
                        <w:rPr>
                          <w:rFonts w:ascii="Garamond" w:hAnsi="Garamond"/>
                          <w:sz w:val="20"/>
                          <w:szCs w:val="20"/>
                          <w:lang w:val="fr-FR"/>
                        </w:rPr>
                      </w:pPr>
                      <w:r w:rsidRPr="004F45F4">
                        <w:rPr>
                          <w:rFonts w:ascii="Garamond" w:hAnsi="Garamond"/>
                          <w:sz w:val="20"/>
                          <w:lang w:val="fr-FR"/>
                        </w:rPr>
                        <w:t>Total des ressources allouées</w:t>
                      </w:r>
                      <w:r w:rsidRPr="004F45F4">
                        <w:rPr>
                          <w:rFonts w:ascii="Garamond" w:hAnsi="Garamond"/>
                          <w:sz w:val="20"/>
                          <w:szCs w:val="20"/>
                          <w:lang w:val="fr-FR"/>
                        </w:rPr>
                        <w:t>:</w:t>
                      </w:r>
                      <w:r w:rsidRPr="004F45F4">
                        <w:rPr>
                          <w:rFonts w:ascii="Garamond" w:hAnsi="Garamond"/>
                          <w:sz w:val="20"/>
                          <w:szCs w:val="20"/>
                          <w:lang w:val="fr-FR"/>
                        </w:rPr>
                        <w:tab/>
                      </w:r>
                    </w:p>
                    <w:p w:rsidR="005B6245" w:rsidRPr="004F45F4" w:rsidRDefault="005B6245" w:rsidP="00B31D37">
                      <w:pPr>
                        <w:tabs>
                          <w:tab w:val="right" w:pos="4357"/>
                        </w:tabs>
                        <w:rPr>
                          <w:rFonts w:ascii="Garamond" w:hAnsi="Garamond"/>
                          <w:sz w:val="20"/>
                          <w:szCs w:val="20"/>
                          <w:lang w:val="fr-FR"/>
                        </w:rPr>
                      </w:pPr>
                      <w:r w:rsidRPr="004F45F4">
                        <w:rPr>
                          <w:rFonts w:ascii="Garamond" w:hAnsi="Garamond"/>
                          <w:sz w:val="20"/>
                          <w:lang w:val="fr-FR"/>
                        </w:rPr>
                        <w:t>FEM/FPMA</w:t>
                      </w:r>
                      <w:r>
                        <w:rPr>
                          <w:rFonts w:ascii="Garamond" w:hAnsi="Garamond"/>
                          <w:sz w:val="20"/>
                          <w:lang w:val="fr-FR"/>
                        </w:rPr>
                        <w:t xml:space="preserve"> (subvention)</w:t>
                      </w:r>
                      <w:r w:rsidRPr="004F45F4">
                        <w:rPr>
                          <w:rFonts w:ascii="Garamond" w:hAnsi="Garamond"/>
                          <w:sz w:val="20"/>
                          <w:szCs w:val="20"/>
                          <w:lang w:val="fr-FR"/>
                        </w:rPr>
                        <w:tab/>
                      </w:r>
                      <w:r>
                        <w:rPr>
                          <w:rFonts w:ascii="Garamond" w:hAnsi="Garamond"/>
                          <w:sz w:val="20"/>
                          <w:szCs w:val="20"/>
                          <w:lang w:val="fr-FR"/>
                        </w:rPr>
                        <w:t xml:space="preserve"> </w:t>
                      </w:r>
                      <w:r w:rsidRPr="004F45F4">
                        <w:rPr>
                          <w:rFonts w:ascii="Garamond" w:hAnsi="Garamond"/>
                          <w:b/>
                          <w:sz w:val="20"/>
                          <w:szCs w:val="20"/>
                          <w:lang w:val="fr-FR"/>
                        </w:rPr>
                        <w:t>$ 4, 100,000</w:t>
                      </w:r>
                    </w:p>
                    <w:p w:rsidR="005B6245" w:rsidRPr="004F45F4" w:rsidRDefault="005B6245" w:rsidP="00DB5657">
                      <w:pPr>
                        <w:tabs>
                          <w:tab w:val="right" w:pos="4357"/>
                        </w:tabs>
                        <w:rPr>
                          <w:rFonts w:ascii="Garamond" w:hAnsi="Garamond"/>
                          <w:sz w:val="20"/>
                          <w:szCs w:val="20"/>
                          <w:lang w:val="fr-FR"/>
                        </w:rPr>
                      </w:pPr>
                      <w:r w:rsidRPr="004F45F4">
                        <w:rPr>
                          <w:rFonts w:ascii="Garamond" w:hAnsi="Garamond"/>
                          <w:sz w:val="20"/>
                          <w:szCs w:val="20"/>
                          <w:lang w:val="fr-FR"/>
                        </w:rPr>
                        <w:t>Gouvernement (subve</w:t>
                      </w:r>
                      <w:r>
                        <w:rPr>
                          <w:rFonts w:ascii="Garamond" w:hAnsi="Garamond"/>
                          <w:sz w:val="20"/>
                          <w:szCs w:val="20"/>
                          <w:lang w:val="fr-FR"/>
                        </w:rPr>
                        <w:t xml:space="preserve">ntion)                            $ </w:t>
                      </w:r>
                      <w:r w:rsidRPr="004F45F4">
                        <w:rPr>
                          <w:rFonts w:ascii="Garamond" w:hAnsi="Garamond"/>
                          <w:sz w:val="20"/>
                          <w:szCs w:val="20"/>
                          <w:lang w:val="fr-FR"/>
                        </w:rPr>
                        <w:t>800 000</w:t>
                      </w:r>
                    </w:p>
                    <w:p w:rsidR="005B6245" w:rsidRPr="004F45F4" w:rsidRDefault="005B6245" w:rsidP="00DB5657">
                      <w:pPr>
                        <w:tabs>
                          <w:tab w:val="right" w:pos="4395"/>
                        </w:tabs>
                        <w:rPr>
                          <w:rFonts w:ascii="Garamond" w:hAnsi="Garamond"/>
                          <w:sz w:val="20"/>
                          <w:szCs w:val="20"/>
                          <w:lang w:val="fr-FR"/>
                        </w:rPr>
                      </w:pPr>
                      <w:r w:rsidRPr="004F45F4">
                        <w:rPr>
                          <w:rFonts w:ascii="Garamond" w:hAnsi="Garamond"/>
                          <w:sz w:val="20"/>
                          <w:szCs w:val="20"/>
                          <w:lang w:val="fr-FR"/>
                        </w:rPr>
                        <w:t>PNUD (subvention)</w:t>
                      </w:r>
                      <w:r w:rsidRPr="004F45F4">
                        <w:rPr>
                          <w:rFonts w:ascii="Garamond" w:hAnsi="Garamond"/>
                          <w:sz w:val="20"/>
                          <w:szCs w:val="20"/>
                          <w:lang w:val="fr-FR"/>
                        </w:rPr>
                        <w:tab/>
                        <w:t>$ 500,000</w:t>
                      </w:r>
                    </w:p>
                    <w:p w:rsidR="005B6245" w:rsidRPr="004F45F4" w:rsidRDefault="005B6245" w:rsidP="00DB5657">
                      <w:pPr>
                        <w:tabs>
                          <w:tab w:val="right" w:pos="4395"/>
                        </w:tabs>
                        <w:rPr>
                          <w:rFonts w:ascii="Garamond" w:hAnsi="Garamond"/>
                          <w:sz w:val="20"/>
                          <w:szCs w:val="20"/>
                          <w:lang w:val="fr-FR"/>
                        </w:rPr>
                      </w:pPr>
                      <w:r w:rsidRPr="004F45F4">
                        <w:rPr>
                          <w:rFonts w:ascii="Garamond" w:hAnsi="Garamond"/>
                          <w:sz w:val="20"/>
                          <w:szCs w:val="20"/>
                          <w:lang w:val="fr-FR"/>
                        </w:rPr>
                        <w:t>Gouvernement (en nature)</w:t>
                      </w:r>
                      <w:r w:rsidRPr="004F45F4">
                        <w:rPr>
                          <w:rFonts w:ascii="Garamond" w:hAnsi="Garamond"/>
                          <w:sz w:val="20"/>
                          <w:szCs w:val="20"/>
                          <w:lang w:val="fr-FR"/>
                        </w:rPr>
                        <w:tab/>
                        <w:t>$ 200,000</w:t>
                      </w:r>
                    </w:p>
                    <w:p w:rsidR="005B6245" w:rsidRPr="004F45F4" w:rsidRDefault="005B6245" w:rsidP="00DB5657">
                      <w:pPr>
                        <w:numPr>
                          <w:ilvl w:val="0"/>
                          <w:numId w:val="43"/>
                        </w:numPr>
                        <w:tabs>
                          <w:tab w:val="clear" w:pos="1080"/>
                          <w:tab w:val="num" w:pos="142"/>
                          <w:tab w:val="right" w:pos="4357"/>
                        </w:tabs>
                        <w:ind w:left="0" w:firstLine="0"/>
                        <w:rPr>
                          <w:rFonts w:ascii="Garamond" w:hAnsi="Garamond"/>
                          <w:sz w:val="20"/>
                          <w:szCs w:val="20"/>
                          <w:lang w:val="fr-FR"/>
                        </w:rPr>
                      </w:pPr>
                      <w:r w:rsidRPr="002D5D1E">
                        <w:rPr>
                          <w:rFonts w:ascii="Garamond" w:hAnsi="Garamond"/>
                          <w:sz w:val="20"/>
                          <w:u w:val="single"/>
                          <w:lang w:val="fr-FR"/>
                        </w:rPr>
                        <w:t>Autres</w:t>
                      </w:r>
                      <w:r w:rsidRPr="004F45F4">
                        <w:rPr>
                          <w:rFonts w:ascii="Garamond" w:hAnsi="Garamond"/>
                          <w:sz w:val="20"/>
                          <w:lang w:val="fr-FR"/>
                        </w:rPr>
                        <w:t>:</w:t>
                      </w:r>
                      <w:r>
                        <w:rPr>
                          <w:rFonts w:ascii="Garamond" w:hAnsi="Garamond"/>
                          <w:sz w:val="20"/>
                          <w:lang w:val="fr-FR"/>
                        </w:rPr>
                        <w:t xml:space="preserve"> </w:t>
                      </w:r>
                      <w:r w:rsidRPr="004F45F4">
                        <w:rPr>
                          <w:rFonts w:ascii="Garamond" w:hAnsi="Garamond"/>
                          <w:sz w:val="20"/>
                          <w:lang w:val="fr-FR"/>
                        </w:rPr>
                        <w:t>Cofinancement</w:t>
                      </w:r>
                    </w:p>
                    <w:p w:rsidR="005B6245" w:rsidRPr="004F45F4" w:rsidRDefault="005B6245" w:rsidP="00DB5657">
                      <w:pPr>
                        <w:tabs>
                          <w:tab w:val="right" w:pos="4357"/>
                        </w:tabs>
                        <w:rPr>
                          <w:rFonts w:ascii="Garamond" w:hAnsi="Garamond"/>
                          <w:sz w:val="20"/>
                          <w:szCs w:val="20"/>
                          <w:lang w:val="fr-FR"/>
                        </w:rPr>
                      </w:pPr>
                      <w:r w:rsidRPr="004F45F4">
                        <w:rPr>
                          <w:rFonts w:ascii="Garamond" w:hAnsi="Garamond"/>
                          <w:sz w:val="20"/>
                          <w:szCs w:val="20"/>
                          <w:lang w:val="fr-FR"/>
                        </w:rPr>
                        <w:t>Gouvernement</w:t>
                      </w:r>
                      <w:r w:rsidRPr="004F45F4">
                        <w:rPr>
                          <w:rFonts w:ascii="Garamond" w:hAnsi="Garamond"/>
                          <w:sz w:val="20"/>
                          <w:szCs w:val="20"/>
                          <w:lang w:val="fr-FR"/>
                        </w:rPr>
                        <w:tab/>
                        <w:t>$ 7, 000,000</w:t>
                      </w:r>
                    </w:p>
                    <w:p w:rsidR="005B6245" w:rsidRPr="004F45F4" w:rsidRDefault="005B6245" w:rsidP="00DB5657">
                      <w:pPr>
                        <w:tabs>
                          <w:tab w:val="right" w:pos="4395"/>
                        </w:tabs>
                        <w:rPr>
                          <w:rFonts w:ascii="Garamond" w:hAnsi="Garamond"/>
                          <w:sz w:val="20"/>
                          <w:szCs w:val="20"/>
                          <w:lang w:val="fr-FR"/>
                        </w:rPr>
                      </w:pPr>
                      <w:r w:rsidRPr="004F45F4">
                        <w:rPr>
                          <w:rFonts w:ascii="Garamond" w:hAnsi="Garamond"/>
                          <w:sz w:val="20"/>
                          <w:szCs w:val="20"/>
                          <w:lang w:val="fr-FR"/>
                        </w:rPr>
                        <w:t>ANACIM</w:t>
                      </w:r>
                      <w:r w:rsidRPr="004F45F4">
                        <w:rPr>
                          <w:rFonts w:ascii="Garamond" w:hAnsi="Garamond"/>
                          <w:sz w:val="20"/>
                          <w:szCs w:val="20"/>
                          <w:lang w:val="fr-FR"/>
                        </w:rPr>
                        <w:tab/>
                        <w:t>$ 3, 500,000</w:t>
                      </w:r>
                    </w:p>
                    <w:p w:rsidR="005B6245" w:rsidRPr="004F45F4" w:rsidRDefault="005B6245" w:rsidP="00DB5657">
                      <w:pPr>
                        <w:tabs>
                          <w:tab w:val="right" w:pos="4395"/>
                        </w:tabs>
                        <w:rPr>
                          <w:rFonts w:ascii="Garamond" w:hAnsi="Garamond"/>
                          <w:sz w:val="20"/>
                          <w:szCs w:val="20"/>
                          <w:lang w:val="fr-FR"/>
                        </w:rPr>
                      </w:pPr>
                      <w:r w:rsidRPr="004F45F4">
                        <w:rPr>
                          <w:rFonts w:ascii="Garamond" w:hAnsi="Garamond"/>
                          <w:sz w:val="20"/>
                          <w:szCs w:val="20"/>
                          <w:lang w:val="fr-FR"/>
                        </w:rPr>
                        <w:t>PNUD</w:t>
                      </w:r>
                      <w:r w:rsidRPr="004F45F4">
                        <w:rPr>
                          <w:rFonts w:ascii="Garamond" w:hAnsi="Garamond"/>
                          <w:sz w:val="20"/>
                          <w:szCs w:val="20"/>
                          <w:lang w:val="fr-FR"/>
                        </w:rPr>
                        <w:tab/>
                        <w:t>$ 2, 000,000</w:t>
                      </w:r>
                    </w:p>
                    <w:p w:rsidR="005B6245" w:rsidRPr="0063069C" w:rsidRDefault="005B6245" w:rsidP="00602FAF">
                      <w:pPr>
                        <w:tabs>
                          <w:tab w:val="right" w:pos="4395"/>
                        </w:tabs>
                        <w:rPr>
                          <w:sz w:val="20"/>
                          <w:szCs w:val="20"/>
                          <w:lang w:val="fr-FR"/>
                        </w:rPr>
                      </w:pPr>
                      <w:r w:rsidRPr="0063069C">
                        <w:rPr>
                          <w:sz w:val="20"/>
                          <w:szCs w:val="20"/>
                          <w:lang w:val="fr-FR"/>
                        </w:rPr>
                        <w:t xml:space="preserve">  </w:t>
                      </w:r>
                    </w:p>
                  </w:txbxContent>
                </v:textbox>
                <w10:wrap anchory="line"/>
              </v:shape>
            </w:pict>
          </mc:Fallback>
        </mc:AlternateContent>
      </w:r>
    </w:p>
    <w:p w:rsidR="00306FD0" w:rsidRDefault="00306FD0" w:rsidP="009C1F4B">
      <w:pPr>
        <w:pStyle w:val="NormalWeb"/>
        <w:spacing w:before="0" w:beforeAutospacing="0" w:after="120" w:afterAutospacing="0"/>
        <w:jc w:val="both"/>
        <w:rPr>
          <w:rFonts w:ascii="Garamond" w:hAnsi="Garamond" w:cs="Arial"/>
          <w:lang w:val="fr-FR"/>
        </w:rPr>
      </w:pPr>
    </w:p>
    <w:p w:rsidR="00306FD0" w:rsidRDefault="00306FD0" w:rsidP="009C1F4B">
      <w:pPr>
        <w:pStyle w:val="NormalWeb"/>
        <w:spacing w:before="0" w:beforeAutospacing="0" w:after="120" w:afterAutospacing="0"/>
        <w:jc w:val="both"/>
        <w:rPr>
          <w:rFonts w:ascii="Garamond" w:hAnsi="Garamond" w:cs="Arial"/>
          <w:lang w:val="fr-FR"/>
        </w:rPr>
      </w:pPr>
    </w:p>
    <w:p w:rsidR="00306FD0" w:rsidRDefault="00306FD0" w:rsidP="009C1F4B">
      <w:pPr>
        <w:pStyle w:val="NormalWeb"/>
        <w:spacing w:before="0" w:beforeAutospacing="0" w:after="120" w:afterAutospacing="0"/>
        <w:jc w:val="both"/>
        <w:rPr>
          <w:rFonts w:ascii="Garamond" w:hAnsi="Garamond" w:cs="Arial"/>
          <w:lang w:val="fr-FR"/>
        </w:rPr>
      </w:pPr>
    </w:p>
    <w:p w:rsidR="00306FD0" w:rsidRDefault="00306FD0" w:rsidP="009C1F4B">
      <w:pPr>
        <w:pStyle w:val="NormalWeb"/>
        <w:spacing w:before="0" w:beforeAutospacing="0" w:after="120" w:afterAutospacing="0"/>
        <w:jc w:val="both"/>
        <w:rPr>
          <w:rFonts w:ascii="Garamond" w:hAnsi="Garamond" w:cs="Arial"/>
          <w:lang w:val="fr-FR"/>
        </w:rPr>
      </w:pPr>
    </w:p>
    <w:p w:rsidR="00306FD0" w:rsidRDefault="00306FD0" w:rsidP="00306FD0">
      <w:pPr>
        <w:pBdr>
          <w:bottom w:val="single" w:sz="4" w:space="1" w:color="auto"/>
        </w:pBdr>
        <w:rPr>
          <w:sz w:val="18"/>
          <w:szCs w:val="18"/>
          <w:lang w:val="fr-FR"/>
        </w:rPr>
      </w:pPr>
    </w:p>
    <w:p w:rsidR="002D5D1E" w:rsidRDefault="002D5D1E" w:rsidP="00306FD0">
      <w:pPr>
        <w:pBdr>
          <w:bottom w:val="single" w:sz="4" w:space="1" w:color="auto"/>
        </w:pBdr>
        <w:rPr>
          <w:sz w:val="18"/>
          <w:szCs w:val="18"/>
          <w:lang w:val="fr-FR"/>
        </w:rPr>
      </w:pPr>
    </w:p>
    <w:p w:rsidR="00306FD0" w:rsidRPr="00306FD0" w:rsidRDefault="00306FD0" w:rsidP="00306FD0">
      <w:pPr>
        <w:pBdr>
          <w:bottom w:val="single" w:sz="4" w:space="1" w:color="auto"/>
        </w:pBdr>
        <w:rPr>
          <w:rFonts w:ascii="Garamond" w:hAnsi="Garamond"/>
          <w:i/>
          <w:iCs/>
          <w:lang w:val="fr-FR"/>
        </w:rPr>
      </w:pPr>
      <w:r w:rsidRPr="00306FD0">
        <w:rPr>
          <w:rFonts w:ascii="Garamond" w:hAnsi="Garamond"/>
          <w:sz w:val="18"/>
          <w:szCs w:val="18"/>
          <w:lang w:val="fr-FR"/>
        </w:rPr>
        <w:t xml:space="preserve">Agréé par (Gouvernement): </w:t>
      </w:r>
    </w:p>
    <w:p w:rsidR="00E150A2" w:rsidRDefault="00E150A2" w:rsidP="00306FD0">
      <w:pPr>
        <w:jc w:val="center"/>
        <w:rPr>
          <w:rFonts w:ascii="Garamond" w:hAnsi="Garamond"/>
          <w:sz w:val="18"/>
          <w:szCs w:val="18"/>
          <w:lang w:val="fr-FR"/>
        </w:rPr>
      </w:pPr>
    </w:p>
    <w:p w:rsidR="002D5D1E" w:rsidRDefault="002D5D1E" w:rsidP="00306FD0">
      <w:pPr>
        <w:jc w:val="center"/>
        <w:rPr>
          <w:rFonts w:ascii="Garamond" w:hAnsi="Garamond"/>
          <w:sz w:val="18"/>
          <w:szCs w:val="18"/>
          <w:lang w:val="fr-FR"/>
        </w:rPr>
      </w:pPr>
    </w:p>
    <w:p w:rsidR="002D5D1E" w:rsidRDefault="002D5D1E" w:rsidP="00306FD0">
      <w:pPr>
        <w:jc w:val="center"/>
        <w:rPr>
          <w:rFonts w:ascii="Garamond" w:hAnsi="Garamond"/>
          <w:sz w:val="18"/>
          <w:szCs w:val="18"/>
          <w:lang w:val="fr-FR"/>
        </w:rPr>
      </w:pPr>
    </w:p>
    <w:p w:rsidR="00306FD0" w:rsidRPr="00306FD0" w:rsidRDefault="00306FD0" w:rsidP="00306FD0">
      <w:pPr>
        <w:jc w:val="center"/>
        <w:rPr>
          <w:rFonts w:ascii="Garamond" w:hAnsi="Garamond"/>
          <w:sz w:val="18"/>
          <w:szCs w:val="18"/>
          <w:lang w:val="fr-FR"/>
        </w:rPr>
      </w:pPr>
      <w:r w:rsidRPr="00306FD0">
        <w:rPr>
          <w:rFonts w:ascii="Garamond" w:hAnsi="Garamond"/>
          <w:sz w:val="18"/>
          <w:szCs w:val="18"/>
          <w:lang w:val="fr-FR"/>
        </w:rPr>
        <w:tab/>
      </w:r>
      <w:r w:rsidRPr="00306FD0">
        <w:rPr>
          <w:rFonts w:ascii="Garamond" w:hAnsi="Garamond"/>
          <w:sz w:val="18"/>
          <w:szCs w:val="18"/>
          <w:lang w:val="fr-FR"/>
        </w:rPr>
        <w:tab/>
      </w:r>
      <w:r w:rsidRPr="00306FD0">
        <w:rPr>
          <w:rFonts w:ascii="Garamond" w:hAnsi="Garamond"/>
          <w:sz w:val="18"/>
          <w:szCs w:val="18"/>
          <w:lang w:val="fr-FR"/>
        </w:rPr>
        <w:tab/>
        <w:t>Jour/Mois/Année</w:t>
      </w:r>
    </w:p>
    <w:p w:rsidR="00306FD0" w:rsidRPr="00E150A2" w:rsidRDefault="00306FD0" w:rsidP="00306FD0">
      <w:pPr>
        <w:pBdr>
          <w:bottom w:val="single" w:sz="4" w:space="1" w:color="auto"/>
        </w:pBdr>
        <w:rPr>
          <w:rFonts w:ascii="Garamond" w:hAnsi="Garamond"/>
          <w:lang w:val="fr-FR"/>
        </w:rPr>
      </w:pPr>
      <w:r w:rsidRPr="00E150A2">
        <w:rPr>
          <w:rFonts w:ascii="Garamond" w:hAnsi="Garamond"/>
          <w:sz w:val="18"/>
          <w:szCs w:val="18"/>
          <w:lang w:val="fr-FR"/>
        </w:rPr>
        <w:t xml:space="preserve">Agréé par (PNUD):  </w:t>
      </w:r>
    </w:p>
    <w:p w:rsidR="002D5D1E" w:rsidRDefault="002D5D1E" w:rsidP="009C1F4B">
      <w:pPr>
        <w:pStyle w:val="NormalWeb"/>
        <w:spacing w:before="0" w:beforeAutospacing="0" w:after="120" w:afterAutospacing="0"/>
        <w:jc w:val="both"/>
        <w:rPr>
          <w:rFonts w:ascii="Garamond" w:hAnsi="Garamond" w:cs="Arial"/>
          <w:lang w:val="fr-FR"/>
        </w:rPr>
      </w:pPr>
      <w:r>
        <w:rPr>
          <w:rFonts w:ascii="Garamond" w:hAnsi="Garamond" w:cs="Arial"/>
          <w:lang w:val="fr-FR"/>
        </w:rPr>
        <w:br w:type="page"/>
      </w:r>
    </w:p>
    <w:p w:rsidR="009C1F4B" w:rsidRPr="00DF4290" w:rsidRDefault="009C1F4B" w:rsidP="009C1F4B">
      <w:pPr>
        <w:pStyle w:val="NormalWeb"/>
        <w:spacing w:before="0" w:beforeAutospacing="0" w:after="120" w:afterAutospacing="0"/>
        <w:jc w:val="both"/>
        <w:rPr>
          <w:rFonts w:ascii="Garamond" w:hAnsi="Garamond" w:cs="Arial"/>
          <w:lang w:val="fr-FR"/>
        </w:rPr>
      </w:pPr>
    </w:p>
    <w:p w:rsidR="009C1F4B" w:rsidRPr="00DF4290" w:rsidRDefault="009C1F4B" w:rsidP="009C1F4B">
      <w:pPr>
        <w:pStyle w:val="NormalWeb"/>
        <w:spacing w:before="0" w:beforeAutospacing="0" w:after="0" w:afterAutospacing="0"/>
        <w:jc w:val="center"/>
        <w:rPr>
          <w:rStyle w:val="notranslate"/>
          <w:rFonts w:ascii="Garamond" w:hAnsi="Garamond" w:cs="Arial"/>
          <w:b/>
          <w:bCs/>
          <w:lang w:val="fr-FR"/>
        </w:rPr>
      </w:pPr>
      <w:r w:rsidRPr="00DF4290">
        <w:rPr>
          <w:rStyle w:val="google-src-text1"/>
          <w:rFonts w:ascii="Garamond" w:hAnsi="Garamond" w:cs="Arial"/>
          <w:b/>
          <w:bCs/>
          <w:lang w:val="fr-FR"/>
        </w:rPr>
        <w:t>Executive Summary</w:t>
      </w:r>
      <w:r w:rsidRPr="00DF4290">
        <w:rPr>
          <w:rStyle w:val="notranslate"/>
          <w:rFonts w:ascii="Garamond" w:hAnsi="Garamond" w:cs="Arial"/>
          <w:lang w:val="fr-FR"/>
        </w:rPr>
        <w:t xml:space="preserve"> </w:t>
      </w:r>
      <w:r w:rsidR="00912AD3" w:rsidRPr="00DF4290">
        <w:rPr>
          <w:rStyle w:val="notranslate"/>
          <w:rFonts w:ascii="Garamond" w:hAnsi="Garamond" w:cs="Arial"/>
          <w:b/>
          <w:bCs/>
          <w:lang w:val="fr-FR"/>
        </w:rPr>
        <w:t>Résumé Exécutif</w:t>
      </w:r>
    </w:p>
    <w:p w:rsidR="00912AD3" w:rsidRPr="00DF4290" w:rsidRDefault="00912AD3" w:rsidP="009C1F4B">
      <w:pPr>
        <w:pStyle w:val="NormalWeb"/>
        <w:spacing w:before="0" w:beforeAutospacing="0" w:after="0" w:afterAutospacing="0"/>
        <w:jc w:val="center"/>
        <w:rPr>
          <w:rFonts w:ascii="Garamond" w:hAnsi="Garamond" w:cs="Arial"/>
          <w:lang w:val="fr-FR"/>
        </w:rPr>
      </w:pP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Style w:val="google-src-text1"/>
          <w:rFonts w:ascii="Garamond" w:hAnsi="Garamond" w:cs="Arial"/>
          <w:color w:val="222222"/>
          <w:lang w:val="fr-FR"/>
        </w:rPr>
        <w:t>According to Senegal's NAPA , the</w:t>
      </w:r>
      <w:r w:rsidRPr="00DF4290">
        <w:rPr>
          <w:rStyle w:val="notranslate"/>
          <w:rFonts w:ascii="Garamond" w:hAnsi="Garamond" w:cs="Arial"/>
          <w:color w:val="222222"/>
          <w:lang w:val="fr-FR"/>
        </w:rPr>
        <w:t xml:space="preserve">Selon </w:t>
      </w:r>
      <w:r w:rsidR="00912AD3" w:rsidRPr="00DF4290">
        <w:rPr>
          <w:rStyle w:val="notranslate"/>
          <w:rFonts w:ascii="Garamond" w:hAnsi="Garamond" w:cs="Arial"/>
          <w:color w:val="222222"/>
          <w:lang w:val="fr-FR"/>
        </w:rPr>
        <w:t xml:space="preserve">le </w:t>
      </w:r>
      <w:r w:rsidR="003D1555">
        <w:rPr>
          <w:rStyle w:val="notranslate"/>
          <w:rFonts w:ascii="Garamond" w:hAnsi="Garamond" w:cs="Arial"/>
          <w:color w:val="222222"/>
          <w:lang w:val="fr-FR"/>
        </w:rPr>
        <w:t>Plan</w:t>
      </w:r>
      <w:r w:rsidR="00912AD3" w:rsidRPr="00DF4290">
        <w:rPr>
          <w:rStyle w:val="notranslate"/>
          <w:rFonts w:ascii="Garamond" w:hAnsi="Garamond" w:cs="Arial"/>
          <w:color w:val="222222"/>
          <w:lang w:val="fr-FR"/>
        </w:rPr>
        <w:t xml:space="preserve"> d’Action Nationale pour l’Adaptation</w:t>
      </w:r>
      <w:r w:rsidRPr="00DF4290">
        <w:rPr>
          <w:rStyle w:val="notranslate"/>
          <w:rFonts w:ascii="Garamond" w:hAnsi="Garamond" w:cs="Arial"/>
          <w:color w:val="222222"/>
          <w:lang w:val="fr-FR"/>
        </w:rPr>
        <w:t xml:space="preserve"> </w:t>
      </w:r>
      <w:r w:rsidR="003D1555">
        <w:rPr>
          <w:rStyle w:val="notranslate"/>
          <w:rFonts w:ascii="Garamond" w:hAnsi="Garamond" w:cs="Arial"/>
          <w:color w:val="222222"/>
          <w:lang w:val="fr-FR"/>
        </w:rPr>
        <w:t xml:space="preserve">(PANA) </w:t>
      </w:r>
      <w:r w:rsidRPr="00DF4290">
        <w:rPr>
          <w:rStyle w:val="notranslate"/>
          <w:rFonts w:ascii="Garamond" w:hAnsi="Garamond" w:cs="Arial"/>
          <w:color w:val="222222"/>
          <w:lang w:val="fr-FR"/>
        </w:rPr>
        <w:t>du Sénégal,</w:t>
      </w:r>
      <w:r w:rsidR="002A2AE1" w:rsidRPr="00DF4290">
        <w:rPr>
          <w:rStyle w:val="notranslate"/>
          <w:rFonts w:ascii="Garamond" w:hAnsi="Garamond" w:cs="Arial"/>
          <w:color w:val="222222"/>
          <w:lang w:val="fr-FR"/>
        </w:rPr>
        <w:t xml:space="preserve"> le</w:t>
      </w:r>
      <w:r w:rsidRPr="00DF4290">
        <w:rPr>
          <w:rFonts w:ascii="Garamond" w:hAnsi="Garamond" w:cs="Arial"/>
          <w:lang w:val="fr-FR"/>
        </w:rPr>
        <w:t xml:space="preserve"> </w:t>
      </w:r>
      <w:r w:rsidRPr="00DF4290">
        <w:rPr>
          <w:rStyle w:val="google-src-text1"/>
          <w:rFonts w:ascii="Garamond" w:hAnsi="Garamond" w:cs="Arial"/>
          <w:color w:val="222222"/>
          <w:lang w:val="fr-FR"/>
        </w:rPr>
        <w:t>country is experiencing</w:t>
      </w:r>
      <w:r w:rsidRPr="00DF4290">
        <w:rPr>
          <w:rStyle w:val="notranslate"/>
          <w:rFonts w:ascii="Garamond" w:hAnsi="Garamond" w:cs="Arial"/>
          <w:lang w:val="fr-FR"/>
        </w:rPr>
        <w:t xml:space="preserve"> </w:t>
      </w:r>
      <w:r w:rsidRPr="00DF4290">
        <w:rPr>
          <w:rStyle w:val="notranslate"/>
          <w:rFonts w:ascii="Garamond" w:hAnsi="Garamond" w:cs="Arial"/>
          <w:color w:val="222222"/>
          <w:lang w:val="fr-FR"/>
        </w:rPr>
        <w:t xml:space="preserve">pays </w:t>
      </w:r>
      <w:r w:rsidR="00A33138" w:rsidRPr="00DF4290">
        <w:rPr>
          <w:rStyle w:val="notranslate"/>
          <w:rFonts w:ascii="Garamond" w:hAnsi="Garamond" w:cs="Arial"/>
          <w:color w:val="222222"/>
          <w:lang w:val="fr-FR"/>
        </w:rPr>
        <w:t>a connu</w:t>
      </w:r>
      <w:r w:rsidRPr="00DF4290">
        <w:rPr>
          <w:rFonts w:ascii="Garamond" w:hAnsi="Garamond" w:cs="Arial"/>
          <w:lang w:val="fr-FR"/>
        </w:rPr>
        <w:t xml:space="preserve"> </w:t>
      </w:r>
      <w:r w:rsidRPr="00DF4290">
        <w:rPr>
          <w:rStyle w:val="google-src-text1"/>
          <w:rFonts w:ascii="Garamond" w:hAnsi="Garamond" w:cs="Arial"/>
          <w:color w:val="222222"/>
          <w:lang w:val="fr-FR"/>
        </w:rPr>
        <w:t>repeated</w:t>
      </w:r>
      <w:r w:rsidRPr="00DF4290">
        <w:rPr>
          <w:rStyle w:val="notranslate"/>
          <w:rFonts w:ascii="Garamond" w:hAnsi="Garamond" w:cs="Arial"/>
          <w:lang w:val="fr-FR"/>
        </w:rPr>
        <w:t xml:space="preserve"> </w:t>
      </w:r>
      <w:r w:rsidRPr="00DF4290">
        <w:rPr>
          <w:rFonts w:ascii="Garamond" w:hAnsi="Garamond" w:cs="Arial"/>
          <w:lang w:val="fr-FR"/>
        </w:rPr>
        <w:t xml:space="preserve"> </w:t>
      </w:r>
      <w:r w:rsidRPr="00DF4290">
        <w:rPr>
          <w:rStyle w:val="google-src-text1"/>
          <w:rFonts w:ascii="Garamond" w:hAnsi="Garamond" w:cs="Arial"/>
          <w:color w:val="222222"/>
          <w:lang w:val="fr-FR"/>
        </w:rPr>
        <w:t>droughts</w:t>
      </w:r>
      <w:r w:rsidRPr="00DF4290">
        <w:rPr>
          <w:rStyle w:val="notranslate"/>
          <w:rFonts w:ascii="Garamond" w:hAnsi="Garamond" w:cs="Arial"/>
          <w:lang w:val="fr-FR"/>
        </w:rPr>
        <w:t xml:space="preserve"> </w:t>
      </w:r>
      <w:r w:rsidR="002A2AE1" w:rsidRPr="00DF4290">
        <w:rPr>
          <w:rStyle w:val="notranslate"/>
          <w:rFonts w:ascii="Garamond" w:hAnsi="Garamond" w:cs="Arial"/>
          <w:lang w:val="fr-FR"/>
        </w:rPr>
        <w:t xml:space="preserve">des </w:t>
      </w:r>
      <w:r w:rsidRPr="00DF4290">
        <w:rPr>
          <w:rStyle w:val="notranslate"/>
          <w:rFonts w:ascii="Garamond" w:hAnsi="Garamond" w:cs="Arial"/>
          <w:color w:val="222222"/>
          <w:lang w:val="fr-FR"/>
        </w:rPr>
        <w:t>sécheresses</w:t>
      </w:r>
      <w:r w:rsidRPr="00DF4290">
        <w:rPr>
          <w:rFonts w:ascii="Garamond" w:hAnsi="Garamond" w:cs="Arial"/>
          <w:lang w:val="fr-FR"/>
        </w:rPr>
        <w:t xml:space="preserve"> </w:t>
      </w:r>
      <w:r w:rsidR="002A2AE1" w:rsidRPr="00DF4290">
        <w:rPr>
          <w:rFonts w:ascii="Garamond" w:hAnsi="Garamond" w:cs="Arial"/>
          <w:lang w:val="fr-FR"/>
        </w:rPr>
        <w:t>récurrentes</w:t>
      </w:r>
      <w:r w:rsidRPr="00DF4290">
        <w:rPr>
          <w:rStyle w:val="google-src-text1"/>
          <w:rFonts w:ascii="Garamond" w:hAnsi="Garamond" w:cs="Arial"/>
          <w:color w:val="222222"/>
          <w:lang w:val="fr-FR"/>
        </w:rPr>
        <w:t>that have</w:t>
      </w:r>
      <w:r w:rsidRPr="00DF4290">
        <w:rPr>
          <w:rStyle w:val="notranslate"/>
          <w:rFonts w:ascii="Garamond" w:hAnsi="Garamond" w:cs="Arial"/>
          <w:lang w:val="fr-FR"/>
        </w:rPr>
        <w:t xml:space="preserve"> </w:t>
      </w:r>
      <w:r w:rsidRPr="00DF4290">
        <w:rPr>
          <w:rStyle w:val="notranslate"/>
          <w:rFonts w:ascii="Garamond" w:hAnsi="Garamond" w:cs="Arial"/>
          <w:color w:val="222222"/>
          <w:lang w:val="fr-FR"/>
        </w:rPr>
        <w:t xml:space="preserve">qui </w:t>
      </w:r>
      <w:r w:rsidR="002A2AE1" w:rsidRPr="00DF4290">
        <w:rPr>
          <w:rStyle w:val="notranslate"/>
          <w:rFonts w:ascii="Garamond" w:hAnsi="Garamond" w:cs="Arial"/>
          <w:color w:val="222222"/>
          <w:lang w:val="fr-FR"/>
        </w:rPr>
        <w:t xml:space="preserve">ont </w:t>
      </w:r>
      <w:r w:rsidR="000E0866" w:rsidRPr="00DF4290">
        <w:rPr>
          <w:rStyle w:val="notranslate"/>
          <w:rFonts w:ascii="Garamond" w:hAnsi="Garamond" w:cs="Arial"/>
          <w:color w:val="222222"/>
          <w:lang w:val="fr-FR"/>
        </w:rPr>
        <w:t>fini d’</w:t>
      </w:r>
      <w:r w:rsidR="00A33138" w:rsidRPr="00DF4290">
        <w:rPr>
          <w:rStyle w:val="notranslate"/>
          <w:rFonts w:ascii="Garamond" w:hAnsi="Garamond" w:cs="Arial"/>
          <w:color w:val="222222"/>
          <w:lang w:val="fr-FR"/>
        </w:rPr>
        <w:t>entraîner</w:t>
      </w:r>
      <w:r w:rsidR="000E0866" w:rsidRPr="00DF4290">
        <w:rPr>
          <w:rStyle w:val="notranslate"/>
          <w:rFonts w:ascii="Garamond" w:hAnsi="Garamond" w:cs="Arial"/>
          <w:color w:val="222222"/>
          <w:lang w:val="fr-FR"/>
        </w:rPr>
        <w:t xml:space="preserve"> une altération considérable du</w:t>
      </w:r>
      <w:r w:rsidRPr="00DF4290">
        <w:rPr>
          <w:rStyle w:val="google-src-text1"/>
          <w:rFonts w:ascii="Garamond" w:hAnsi="Garamond" w:cs="Arial"/>
          <w:color w:val="222222"/>
          <w:lang w:val="fr-FR"/>
        </w:rPr>
        <w:t>severely changed thewater regime</w:t>
      </w:r>
      <w:r w:rsidRPr="00DF4290">
        <w:rPr>
          <w:rStyle w:val="notranslate"/>
          <w:rFonts w:ascii="Garamond" w:hAnsi="Garamond" w:cs="Arial"/>
          <w:lang w:val="fr-FR"/>
        </w:rPr>
        <w:t xml:space="preserve"> </w:t>
      </w:r>
      <w:r w:rsidRPr="00DF4290">
        <w:rPr>
          <w:rStyle w:val="notranslate"/>
          <w:rFonts w:ascii="Garamond" w:hAnsi="Garamond" w:cs="Arial"/>
          <w:color w:val="222222"/>
          <w:lang w:val="fr-FR"/>
        </w:rPr>
        <w:t>régime</w:t>
      </w:r>
      <w:r w:rsidR="002A2AE1" w:rsidRPr="00DF4290">
        <w:rPr>
          <w:rStyle w:val="notranslate"/>
          <w:rFonts w:ascii="Garamond" w:hAnsi="Garamond" w:cs="Arial"/>
          <w:color w:val="222222"/>
          <w:lang w:val="fr-FR"/>
        </w:rPr>
        <w:t xml:space="preserve"> hydrologique</w:t>
      </w:r>
      <w:r w:rsidRPr="00DF4290">
        <w:rPr>
          <w:rStyle w:val="google-src-text1"/>
          <w:rFonts w:ascii="Garamond" w:hAnsi="Garamond" w:cs="Arial"/>
          <w:color w:val="222222"/>
          <w:lang w:val="fr-FR"/>
        </w:rPr>
        <w:t>and</w:t>
      </w:r>
      <w:r w:rsidRPr="00DF4290">
        <w:rPr>
          <w:rStyle w:val="notranslate"/>
          <w:rFonts w:ascii="Garamond" w:hAnsi="Garamond" w:cs="Arial"/>
          <w:lang w:val="fr-FR"/>
        </w:rPr>
        <w:t xml:space="preserve"> </w:t>
      </w:r>
      <w:r w:rsidRPr="00DF4290">
        <w:rPr>
          <w:rStyle w:val="notranslate"/>
          <w:rFonts w:ascii="Garamond" w:hAnsi="Garamond" w:cs="Arial"/>
          <w:color w:val="222222"/>
          <w:lang w:val="fr-FR"/>
        </w:rPr>
        <w:t>et</w:t>
      </w:r>
      <w:r w:rsidRPr="00DF4290">
        <w:rPr>
          <w:rFonts w:ascii="Garamond" w:hAnsi="Garamond" w:cs="Arial"/>
          <w:lang w:val="fr-FR"/>
        </w:rPr>
        <w:t xml:space="preserve"> </w:t>
      </w:r>
      <w:r w:rsidRPr="00DF4290">
        <w:rPr>
          <w:rStyle w:val="google-src-text1"/>
          <w:rFonts w:ascii="Garamond" w:hAnsi="Garamond" w:cs="Arial"/>
          <w:color w:val="222222"/>
          <w:lang w:val="fr-FR"/>
        </w:rPr>
        <w:t>vegetation cover .</w:t>
      </w:r>
      <w:r w:rsidR="000E0866" w:rsidRPr="00DF4290">
        <w:rPr>
          <w:rStyle w:val="notranslate"/>
          <w:rFonts w:ascii="Garamond" w:hAnsi="Garamond" w:cs="Arial"/>
          <w:lang w:val="fr-FR"/>
        </w:rPr>
        <w:t xml:space="preserve">de </w:t>
      </w:r>
      <w:r w:rsidRPr="00DF4290">
        <w:rPr>
          <w:rStyle w:val="notranslate"/>
          <w:rFonts w:ascii="Garamond" w:hAnsi="Garamond" w:cs="Arial"/>
          <w:color w:val="222222"/>
          <w:lang w:val="fr-FR"/>
        </w:rPr>
        <w:t>la couverture végétale.</w:t>
      </w:r>
      <w:r w:rsidRPr="00DF4290">
        <w:rPr>
          <w:rStyle w:val="google-src-text1"/>
          <w:rFonts w:ascii="Garamond" w:hAnsi="Garamond" w:cs="Arial"/>
          <w:color w:val="222222"/>
          <w:lang w:val="fr-FR"/>
        </w:rPr>
        <w:t>In addition, periodic flooding is also experienced.</w:t>
      </w:r>
      <w:r w:rsidRPr="00DF4290">
        <w:rPr>
          <w:rStyle w:val="notranslate"/>
          <w:rFonts w:ascii="Garamond" w:hAnsi="Garamond" w:cs="Arial"/>
          <w:lang w:val="fr-FR"/>
        </w:rPr>
        <w:t xml:space="preserve"> </w:t>
      </w:r>
      <w:r w:rsidR="00A33138" w:rsidRPr="00DF4290">
        <w:rPr>
          <w:rStyle w:val="notranslate"/>
          <w:rFonts w:ascii="Garamond" w:hAnsi="Garamond" w:cs="Arial"/>
          <w:lang w:val="fr-FR"/>
        </w:rPr>
        <w:t>A cela s’ajoute</w:t>
      </w:r>
      <w:r w:rsidR="00847301">
        <w:rPr>
          <w:rStyle w:val="notranslate"/>
          <w:rFonts w:ascii="Garamond" w:hAnsi="Garamond" w:cs="Arial"/>
          <w:lang w:val="fr-FR"/>
        </w:rPr>
        <w:t>nt</w:t>
      </w:r>
      <w:r w:rsidR="000E0866" w:rsidRPr="00DF4290">
        <w:rPr>
          <w:rStyle w:val="notranslate"/>
          <w:rFonts w:ascii="Garamond" w:hAnsi="Garamond" w:cs="Arial"/>
          <w:lang w:val="fr-FR"/>
        </w:rPr>
        <w:t xml:space="preserve"> également </w:t>
      </w:r>
      <w:r w:rsidR="00061C9F" w:rsidRPr="00DF4290">
        <w:rPr>
          <w:rStyle w:val="notranslate"/>
          <w:rFonts w:ascii="Garamond" w:hAnsi="Garamond" w:cs="Arial"/>
          <w:color w:val="222222"/>
          <w:lang w:val="fr-FR"/>
        </w:rPr>
        <w:t xml:space="preserve">des inondations </w:t>
      </w:r>
      <w:r w:rsidRPr="00DF4290">
        <w:rPr>
          <w:rStyle w:val="notranslate"/>
          <w:rFonts w:ascii="Garamond" w:hAnsi="Garamond" w:cs="Arial"/>
          <w:color w:val="222222"/>
          <w:lang w:val="fr-FR"/>
        </w:rPr>
        <w:t>périodiques.</w:t>
      </w:r>
      <w:r w:rsidRPr="00DF4290">
        <w:rPr>
          <w:rStyle w:val="google-src-text1"/>
          <w:rFonts w:ascii="Garamond" w:hAnsi="Garamond" w:cs="Arial"/>
          <w:color w:val="222222"/>
          <w:lang w:val="fr-FR"/>
        </w:rPr>
        <w:t>Targeted</w:t>
      </w:r>
      <w:r w:rsidRPr="00DF4290">
        <w:rPr>
          <w:rStyle w:val="notranslate"/>
          <w:rFonts w:ascii="Garamond" w:hAnsi="Garamond" w:cs="Arial"/>
          <w:lang w:val="fr-FR"/>
        </w:rPr>
        <w:t xml:space="preserve"> </w:t>
      </w:r>
      <w:r w:rsidR="000E0866" w:rsidRPr="00DF4290">
        <w:rPr>
          <w:rStyle w:val="notranslate"/>
          <w:rFonts w:ascii="Garamond" w:hAnsi="Garamond" w:cs="Arial"/>
          <w:lang w:val="fr-FR"/>
        </w:rPr>
        <w:t xml:space="preserve">Les </w:t>
      </w:r>
      <w:r w:rsidRPr="00DF4290">
        <w:rPr>
          <w:rStyle w:val="google-src-text1"/>
          <w:rFonts w:ascii="Garamond" w:hAnsi="Garamond" w:cs="Arial"/>
          <w:color w:val="222222"/>
          <w:lang w:val="fr-FR"/>
        </w:rPr>
        <w:t>project areas</w:t>
      </w:r>
      <w:r w:rsidRPr="00DF4290">
        <w:rPr>
          <w:rStyle w:val="notranslate"/>
          <w:rFonts w:ascii="Garamond" w:hAnsi="Garamond" w:cs="Arial"/>
          <w:color w:val="222222"/>
          <w:lang w:val="fr-FR"/>
        </w:rPr>
        <w:t xml:space="preserve">zones </w:t>
      </w:r>
      <w:r w:rsidR="000E0866" w:rsidRPr="00DF4290">
        <w:rPr>
          <w:rStyle w:val="notranslate"/>
          <w:rFonts w:ascii="Garamond" w:hAnsi="Garamond" w:cs="Arial"/>
          <w:color w:val="222222"/>
          <w:lang w:val="fr-FR"/>
        </w:rPr>
        <w:t xml:space="preserve">ciblées par le </w:t>
      </w:r>
      <w:r w:rsidRPr="00DF4290">
        <w:rPr>
          <w:rStyle w:val="notranslate"/>
          <w:rFonts w:ascii="Garamond" w:hAnsi="Garamond" w:cs="Arial"/>
          <w:color w:val="222222"/>
          <w:lang w:val="fr-FR"/>
        </w:rPr>
        <w:t>projet</w:t>
      </w:r>
      <w:r w:rsidRPr="00DF4290">
        <w:rPr>
          <w:rStyle w:val="google-src-text1"/>
          <w:rFonts w:ascii="Garamond" w:hAnsi="Garamond" w:cs="Arial"/>
          <w:color w:val="222222"/>
          <w:lang w:val="fr-FR"/>
        </w:rPr>
        <w:t>( Niayes and</w:t>
      </w:r>
      <w:r w:rsidR="000A2728" w:rsidRPr="00DF4290">
        <w:rPr>
          <w:rStyle w:val="notranslate"/>
          <w:rFonts w:ascii="Garamond" w:hAnsi="Garamond" w:cs="Arial"/>
          <w:lang w:val="fr-FR"/>
        </w:rPr>
        <w:t>,</w:t>
      </w:r>
      <w:r w:rsidR="000C61CD" w:rsidRPr="00DF4290">
        <w:rPr>
          <w:rStyle w:val="notranslate"/>
          <w:rFonts w:ascii="Garamond" w:hAnsi="Garamond" w:cs="Arial"/>
          <w:lang w:val="fr-FR"/>
        </w:rPr>
        <w:t xml:space="preserve"> </w:t>
      </w:r>
      <w:r w:rsidR="000E0866" w:rsidRPr="00DF4290">
        <w:rPr>
          <w:rStyle w:val="notranslate"/>
          <w:rFonts w:ascii="Garamond" w:hAnsi="Garamond" w:cs="Arial"/>
          <w:lang w:val="fr-FR"/>
        </w:rPr>
        <w:t xml:space="preserve">à savoir les </w:t>
      </w:r>
      <w:r w:rsidRPr="00DF4290">
        <w:rPr>
          <w:rStyle w:val="notranslate"/>
          <w:rFonts w:ascii="Garamond" w:hAnsi="Garamond" w:cs="Arial"/>
          <w:color w:val="222222"/>
          <w:lang w:val="fr-FR"/>
        </w:rPr>
        <w:t>Niayes et</w:t>
      </w:r>
      <w:r w:rsidR="000E0866" w:rsidRPr="00DF4290">
        <w:rPr>
          <w:rStyle w:val="notranslate"/>
          <w:rFonts w:ascii="Garamond" w:hAnsi="Garamond" w:cs="Arial"/>
          <w:color w:val="222222"/>
          <w:lang w:val="fr-FR"/>
        </w:rPr>
        <w:t xml:space="preserve"> la</w:t>
      </w:r>
      <w:r w:rsidRPr="00DF4290">
        <w:rPr>
          <w:rFonts w:ascii="Garamond" w:hAnsi="Garamond" w:cs="Arial"/>
          <w:lang w:val="fr-FR"/>
        </w:rPr>
        <w:t xml:space="preserve"> </w:t>
      </w:r>
      <w:r w:rsidRPr="00DF4290">
        <w:rPr>
          <w:rStyle w:val="google-src-text1"/>
          <w:rFonts w:ascii="Garamond" w:hAnsi="Garamond" w:cs="Arial"/>
          <w:color w:val="222222"/>
          <w:lang w:val="fr-FR"/>
        </w:rPr>
        <w:t>Casamance)</w:t>
      </w:r>
      <w:r w:rsidRPr="00DF4290">
        <w:rPr>
          <w:rStyle w:val="notranslate"/>
          <w:rFonts w:ascii="Garamond" w:hAnsi="Garamond" w:cs="Arial"/>
          <w:lang w:val="fr-FR"/>
        </w:rPr>
        <w:t xml:space="preserve"> </w:t>
      </w:r>
      <w:r w:rsidRPr="00DF4290">
        <w:rPr>
          <w:rStyle w:val="notranslate"/>
          <w:rFonts w:ascii="Garamond" w:hAnsi="Garamond" w:cs="Arial"/>
          <w:color w:val="222222"/>
          <w:lang w:val="fr-FR"/>
        </w:rPr>
        <w:t>Casamance)</w:t>
      </w:r>
      <w:r w:rsidRPr="00DF4290">
        <w:rPr>
          <w:rFonts w:ascii="Garamond" w:hAnsi="Garamond" w:cs="Arial"/>
          <w:lang w:val="fr-FR"/>
        </w:rPr>
        <w:t xml:space="preserve"> </w:t>
      </w:r>
      <w:r w:rsidRPr="00DF4290">
        <w:rPr>
          <w:rStyle w:val="google-src-text1"/>
          <w:rFonts w:ascii="Garamond" w:hAnsi="Garamond" w:cs="Arial"/>
          <w:color w:val="222222"/>
          <w:lang w:val="fr-FR"/>
        </w:rPr>
        <w:t>are marked by</w:t>
      </w:r>
      <w:r w:rsidRPr="00DF4290">
        <w:rPr>
          <w:rStyle w:val="notranslate"/>
          <w:rFonts w:ascii="Garamond" w:hAnsi="Garamond" w:cs="Arial"/>
          <w:lang w:val="fr-FR"/>
        </w:rPr>
        <w:t xml:space="preserve"> </w:t>
      </w:r>
      <w:r w:rsidRPr="00DF4290">
        <w:rPr>
          <w:rStyle w:val="notranslate"/>
          <w:rFonts w:ascii="Garamond" w:hAnsi="Garamond" w:cs="Arial"/>
          <w:color w:val="222222"/>
          <w:lang w:val="fr-FR"/>
        </w:rPr>
        <w:t>sont marqué</w:t>
      </w:r>
      <w:r w:rsidR="000E0866" w:rsidRPr="00DF4290">
        <w:rPr>
          <w:rStyle w:val="notranslate"/>
          <w:rFonts w:ascii="Garamond" w:hAnsi="Garamond" w:cs="Arial"/>
          <w:color w:val="222222"/>
          <w:lang w:val="fr-FR"/>
        </w:rPr>
        <w:t>e</w:t>
      </w:r>
      <w:r w:rsidRPr="00DF4290">
        <w:rPr>
          <w:rStyle w:val="notranslate"/>
          <w:rFonts w:ascii="Garamond" w:hAnsi="Garamond" w:cs="Arial"/>
          <w:color w:val="222222"/>
          <w:lang w:val="fr-FR"/>
        </w:rPr>
        <w:t>s par</w:t>
      </w:r>
      <w:r w:rsidRPr="00DF4290">
        <w:rPr>
          <w:rFonts w:ascii="Garamond" w:hAnsi="Garamond" w:cs="Arial"/>
          <w:lang w:val="fr-FR"/>
        </w:rPr>
        <w:t xml:space="preserve"> </w:t>
      </w:r>
      <w:r w:rsidRPr="00DF4290">
        <w:rPr>
          <w:rStyle w:val="google-src-text1"/>
          <w:rFonts w:ascii="Garamond" w:hAnsi="Garamond" w:cs="Arial"/>
          <w:color w:val="222222"/>
          <w:lang w:val="fr-FR"/>
        </w:rPr>
        <w:t>climate</w:t>
      </w:r>
      <w:r w:rsidR="000A2728" w:rsidRPr="00DF4290">
        <w:rPr>
          <w:rStyle w:val="notranslate"/>
          <w:rFonts w:ascii="Garamond" w:hAnsi="Garamond" w:cs="Arial"/>
          <w:lang w:val="fr-FR"/>
        </w:rPr>
        <w:t xml:space="preserve">un changement et une </w:t>
      </w:r>
      <w:r w:rsidRPr="00DF4290">
        <w:rPr>
          <w:rStyle w:val="google-src-text1"/>
          <w:rFonts w:ascii="Garamond" w:hAnsi="Garamond" w:cs="Arial"/>
          <w:color w:val="222222"/>
          <w:lang w:val="fr-FR"/>
        </w:rPr>
        <w:t>change and</w:t>
      </w:r>
      <w:r w:rsidRPr="00DF4290">
        <w:rPr>
          <w:rStyle w:val="notranslate"/>
          <w:rFonts w:ascii="Garamond" w:hAnsi="Garamond" w:cs="Arial"/>
          <w:color w:val="222222"/>
          <w:lang w:val="fr-FR"/>
        </w:rPr>
        <w:t>variabilité</w:t>
      </w:r>
      <w:r w:rsidRPr="00DF4290">
        <w:rPr>
          <w:rFonts w:ascii="Garamond" w:hAnsi="Garamond" w:cs="Arial"/>
          <w:lang w:val="fr-FR"/>
        </w:rPr>
        <w:t xml:space="preserve"> </w:t>
      </w:r>
      <w:r w:rsidR="000A2728" w:rsidRPr="00DF4290">
        <w:rPr>
          <w:rFonts w:ascii="Garamond" w:hAnsi="Garamond" w:cs="Arial"/>
          <w:lang w:val="fr-FR"/>
        </w:rPr>
        <w:t>du climat qui</w:t>
      </w:r>
      <w:r w:rsidRPr="00DF4290">
        <w:rPr>
          <w:rStyle w:val="google-src-text1"/>
          <w:rFonts w:ascii="Garamond" w:hAnsi="Garamond" w:cs="Arial"/>
          <w:color w:val="222222"/>
          <w:lang w:val="fr-FR"/>
        </w:rPr>
        <w:t>can be summarized</w:t>
      </w:r>
      <w:r w:rsidRPr="00DF4290">
        <w:rPr>
          <w:rStyle w:val="notranslate"/>
          <w:rFonts w:ascii="Garamond" w:hAnsi="Garamond" w:cs="Arial"/>
          <w:lang w:val="fr-FR"/>
        </w:rPr>
        <w:t xml:space="preserve"> </w:t>
      </w:r>
      <w:r w:rsidR="00061C9F" w:rsidRPr="00DF4290">
        <w:rPr>
          <w:rStyle w:val="notranslate"/>
          <w:rFonts w:ascii="Garamond" w:hAnsi="Garamond" w:cs="Arial"/>
          <w:color w:val="222222"/>
          <w:lang w:val="fr-FR"/>
        </w:rPr>
        <w:t xml:space="preserve">peuvent être </w:t>
      </w:r>
      <w:r w:rsidR="000A2728" w:rsidRPr="00DF4290">
        <w:rPr>
          <w:rStyle w:val="notranslate"/>
          <w:rFonts w:ascii="Garamond" w:hAnsi="Garamond" w:cs="Arial"/>
          <w:color w:val="222222"/>
          <w:lang w:val="fr-FR"/>
        </w:rPr>
        <w:t>résumé</w:t>
      </w:r>
      <w:r w:rsidR="000C61CD" w:rsidRPr="00DF4290">
        <w:rPr>
          <w:rStyle w:val="notranslate"/>
          <w:rFonts w:ascii="Garamond" w:hAnsi="Garamond" w:cs="Arial"/>
          <w:color w:val="222222"/>
          <w:lang w:val="fr-FR"/>
        </w:rPr>
        <w:t>s</w:t>
      </w:r>
      <w:r w:rsidR="00061C9F" w:rsidRPr="00DF4290">
        <w:rPr>
          <w:rStyle w:val="notranslate"/>
          <w:rFonts w:ascii="Garamond" w:hAnsi="Garamond" w:cs="Arial"/>
          <w:color w:val="222222"/>
          <w:lang w:val="fr-FR"/>
        </w:rPr>
        <w:t xml:space="preserve"> ainsi</w:t>
      </w:r>
      <w:r w:rsidRPr="00DF4290">
        <w:rPr>
          <w:rStyle w:val="google-src-text1"/>
          <w:rFonts w:ascii="Garamond" w:hAnsi="Garamond" w:cs="Arial"/>
          <w:color w:val="222222"/>
          <w:lang w:val="fr-FR"/>
        </w:rPr>
        <w:t>as:</w:t>
      </w:r>
      <w:r w:rsidRPr="00DF4290">
        <w:rPr>
          <w:rStyle w:val="notranslate"/>
          <w:rFonts w:ascii="Garamond" w:hAnsi="Garamond" w:cs="Arial"/>
          <w:color w:val="222222"/>
          <w:lang w:val="fr-FR"/>
        </w:rPr>
        <w:t>:</w:t>
      </w:r>
      <w:r w:rsidR="00061C9F" w:rsidRPr="00DF4290">
        <w:rPr>
          <w:rFonts w:ascii="Garamond" w:hAnsi="Garamond" w:cs="Arial"/>
          <w:lang w:val="fr-FR"/>
        </w:rPr>
        <w:t xml:space="preserve"> </w:t>
      </w:r>
      <w:r w:rsidRPr="00DF4290">
        <w:rPr>
          <w:rStyle w:val="google-src-text1"/>
          <w:rFonts w:ascii="Garamond" w:hAnsi="Garamond" w:cs="Arial"/>
          <w:color w:val="222222"/>
          <w:lang w:val="fr-FR"/>
        </w:rPr>
        <w:t>reduced rainfall</w:t>
      </w:r>
      <w:r w:rsidRPr="00DF4290">
        <w:rPr>
          <w:rStyle w:val="notranslate"/>
          <w:rFonts w:ascii="Garamond" w:hAnsi="Garamond" w:cs="Arial"/>
          <w:color w:val="222222"/>
          <w:lang w:val="fr-FR"/>
        </w:rPr>
        <w:t>diminution des précipitations</w:t>
      </w:r>
      <w:r w:rsidRPr="00DF4290">
        <w:rPr>
          <w:rFonts w:ascii="Garamond" w:hAnsi="Garamond" w:cs="Arial"/>
          <w:lang w:val="fr-FR"/>
        </w:rPr>
        <w:t xml:space="preserve"> </w:t>
      </w:r>
      <w:r w:rsidRPr="00DF4290">
        <w:rPr>
          <w:rStyle w:val="google-src-text1"/>
          <w:rFonts w:ascii="Garamond" w:hAnsi="Garamond" w:cs="Arial"/>
          <w:color w:val="222222"/>
          <w:lang w:val="fr-FR"/>
        </w:rPr>
        <w:t>( 200-400 mm from north to south )</w:t>
      </w:r>
      <w:r w:rsidRPr="00DF4290">
        <w:rPr>
          <w:rStyle w:val="google-src-text1"/>
          <w:rFonts w:ascii="Garamond" w:hAnsi="Garamond" w:cs="Arial"/>
          <w:lang w:val="fr-FR"/>
        </w:rPr>
        <w:t xml:space="preserve"> ; </w:t>
      </w:r>
      <w:r w:rsidRPr="00DF4290">
        <w:rPr>
          <w:rStyle w:val="google-src-text1"/>
          <w:rFonts w:ascii="Garamond" w:hAnsi="Garamond" w:cs="Arial"/>
          <w:color w:val="222222"/>
          <w:lang w:val="fr-FR"/>
        </w:rPr>
        <w:t>high rainfall variability</w:t>
      </w:r>
      <w:r w:rsidR="00253AEF" w:rsidRPr="00DF4290">
        <w:rPr>
          <w:rStyle w:val="notranslate"/>
          <w:rFonts w:ascii="Garamond" w:hAnsi="Garamond" w:cs="Arial"/>
          <w:color w:val="222222"/>
          <w:lang w:val="fr-FR"/>
        </w:rPr>
        <w:t>(200-400 mm du nord au sud);</w:t>
      </w:r>
      <w:r w:rsidR="008B0786" w:rsidRPr="00DF4290">
        <w:rPr>
          <w:rStyle w:val="notranslate"/>
          <w:rFonts w:ascii="Garamond" w:hAnsi="Garamond" w:cs="Arial"/>
          <w:color w:val="222222"/>
          <w:lang w:val="fr-FR"/>
        </w:rPr>
        <w:t xml:space="preserve"> </w:t>
      </w:r>
      <w:r w:rsidRPr="00DF4290">
        <w:rPr>
          <w:rStyle w:val="notranslate"/>
          <w:rFonts w:ascii="Garamond" w:hAnsi="Garamond" w:cs="Arial"/>
          <w:color w:val="222222"/>
          <w:lang w:val="fr-FR"/>
        </w:rPr>
        <w:t xml:space="preserve">haute variabilité </w:t>
      </w:r>
      <w:r w:rsidR="008B0786" w:rsidRPr="00DF4290">
        <w:rPr>
          <w:rStyle w:val="notranslate"/>
          <w:rFonts w:ascii="Garamond" w:hAnsi="Garamond" w:cs="Arial"/>
          <w:color w:val="222222"/>
          <w:lang w:val="fr-FR"/>
        </w:rPr>
        <w:t>pluviométrique interannuelle et intra-saisonnière</w:t>
      </w:r>
      <w:r w:rsidRPr="00DF4290">
        <w:rPr>
          <w:rStyle w:val="google-src-text1"/>
          <w:rFonts w:ascii="Garamond" w:hAnsi="Garamond" w:cs="Arial"/>
          <w:color w:val="222222"/>
          <w:lang w:val="fr-FR"/>
        </w:rPr>
        <w:t>within and betweenyears;</w:t>
      </w:r>
      <w:r w:rsidRPr="00DF4290">
        <w:rPr>
          <w:rStyle w:val="notranslate"/>
          <w:rFonts w:ascii="Garamond" w:hAnsi="Garamond" w:cs="Arial"/>
          <w:color w:val="222222"/>
          <w:lang w:val="fr-FR"/>
        </w:rPr>
        <w:t>;</w:t>
      </w:r>
      <w:r w:rsidR="00061C9F" w:rsidRPr="00DF4290">
        <w:rPr>
          <w:rFonts w:ascii="Garamond" w:hAnsi="Garamond" w:cs="Arial"/>
          <w:lang w:val="fr-FR"/>
        </w:rPr>
        <w:t xml:space="preserve"> </w:t>
      </w:r>
      <w:r w:rsidRPr="00DF4290">
        <w:rPr>
          <w:rStyle w:val="google-src-text1"/>
          <w:rFonts w:ascii="Garamond" w:hAnsi="Garamond" w:cs="Arial"/>
          <w:color w:val="222222"/>
          <w:lang w:val="fr-FR"/>
        </w:rPr>
        <w:t>increased</w:t>
      </w:r>
      <w:r w:rsidR="00253AEF" w:rsidRPr="00DF4290">
        <w:rPr>
          <w:rStyle w:val="notranslate"/>
          <w:rFonts w:ascii="Garamond" w:hAnsi="Garamond" w:cs="Arial"/>
          <w:color w:val="222222"/>
          <w:lang w:val="fr-FR"/>
        </w:rPr>
        <w:t>augmentation des</w:t>
      </w:r>
      <w:r w:rsidRPr="00DF4290">
        <w:rPr>
          <w:rStyle w:val="google-src-text1"/>
          <w:rFonts w:ascii="Garamond" w:hAnsi="Garamond" w:cs="Arial"/>
          <w:color w:val="222222"/>
          <w:lang w:val="fr-FR"/>
        </w:rPr>
        <w:t>rainfall pauses</w:t>
      </w:r>
      <w:r w:rsidRPr="00DF4290">
        <w:rPr>
          <w:rStyle w:val="google-src-text1"/>
          <w:rFonts w:ascii="Garamond" w:hAnsi="Garamond" w:cs="Arial"/>
          <w:lang w:val="fr-FR"/>
        </w:rPr>
        <w:t xml:space="preserve"> ; </w:t>
      </w:r>
      <w:r w:rsidRPr="00DF4290">
        <w:rPr>
          <w:rStyle w:val="google-src-text1"/>
          <w:rFonts w:ascii="Garamond" w:hAnsi="Garamond" w:cs="Arial"/>
          <w:color w:val="222222"/>
          <w:lang w:val="fr-FR"/>
        </w:rPr>
        <w:t>shortening</w:t>
      </w:r>
      <w:r w:rsidRPr="00DF4290">
        <w:rPr>
          <w:rStyle w:val="notranslate"/>
          <w:rFonts w:ascii="Garamond" w:hAnsi="Garamond" w:cs="Arial"/>
          <w:lang w:val="fr-FR"/>
        </w:rPr>
        <w:t xml:space="preserve"> </w:t>
      </w:r>
      <w:r w:rsidRPr="00DF4290">
        <w:rPr>
          <w:rStyle w:val="notranslate"/>
          <w:rFonts w:ascii="Garamond" w:hAnsi="Garamond" w:cs="Arial"/>
          <w:color w:val="222222"/>
          <w:lang w:val="fr-FR"/>
        </w:rPr>
        <w:t>pauses pluviométriques; raccourcissement</w:t>
      </w:r>
      <w:r w:rsidRPr="00DF4290">
        <w:rPr>
          <w:rFonts w:ascii="Garamond" w:hAnsi="Garamond" w:cs="Arial"/>
          <w:lang w:val="fr-FR"/>
        </w:rPr>
        <w:t xml:space="preserve"> </w:t>
      </w:r>
      <w:r w:rsidRPr="00DF4290">
        <w:rPr>
          <w:rStyle w:val="google-src-text1"/>
          <w:rFonts w:ascii="Garamond" w:hAnsi="Garamond" w:cs="Arial"/>
          <w:color w:val="222222"/>
          <w:lang w:val="fr-FR"/>
        </w:rPr>
        <w:t>of the rainy</w:t>
      </w:r>
      <w:r w:rsidRPr="00DF4290">
        <w:rPr>
          <w:rStyle w:val="notranslate"/>
          <w:rFonts w:ascii="Garamond" w:hAnsi="Garamond" w:cs="Arial"/>
          <w:color w:val="222222"/>
          <w:lang w:val="fr-FR"/>
        </w:rPr>
        <w:t>de la saison des pluies</w:t>
      </w:r>
      <w:r w:rsidR="00061C9F" w:rsidRPr="00DF4290">
        <w:rPr>
          <w:rFonts w:ascii="Garamond" w:hAnsi="Garamond" w:cs="Arial"/>
          <w:lang w:val="fr-FR"/>
        </w:rPr>
        <w:t xml:space="preserve"> </w:t>
      </w:r>
      <w:r w:rsidRPr="00DF4290">
        <w:rPr>
          <w:rStyle w:val="google-src-text1"/>
          <w:rFonts w:ascii="Garamond" w:hAnsi="Garamond" w:cs="Arial"/>
          <w:color w:val="222222"/>
          <w:lang w:val="fr-FR"/>
        </w:rPr>
        <w:t>season(the country has</w:t>
      </w:r>
      <w:r w:rsidR="00253AEF" w:rsidRPr="00DF4290">
        <w:rPr>
          <w:rStyle w:val="notranslate"/>
          <w:rFonts w:ascii="Garamond" w:hAnsi="Garamond" w:cs="Arial"/>
          <w:color w:val="222222"/>
          <w:lang w:val="fr-FR"/>
        </w:rPr>
        <w:t>(l</w:t>
      </w:r>
      <w:r w:rsidRPr="00DF4290">
        <w:rPr>
          <w:rStyle w:val="notranslate"/>
          <w:rFonts w:ascii="Garamond" w:hAnsi="Garamond" w:cs="Arial"/>
          <w:color w:val="222222"/>
          <w:lang w:val="fr-FR"/>
        </w:rPr>
        <w:t>e pays a</w:t>
      </w:r>
      <w:r w:rsidRPr="00DF4290">
        <w:rPr>
          <w:rFonts w:ascii="Garamond" w:hAnsi="Garamond" w:cs="Arial"/>
          <w:lang w:val="fr-FR"/>
        </w:rPr>
        <w:t xml:space="preserve"> </w:t>
      </w:r>
      <w:r w:rsidRPr="00DF4290">
        <w:rPr>
          <w:rStyle w:val="google-src-text1"/>
          <w:rFonts w:ascii="Garamond" w:hAnsi="Garamond" w:cs="Arial"/>
          <w:color w:val="222222"/>
          <w:lang w:val="fr-FR"/>
        </w:rPr>
        <w:t>one rainy season</w:t>
      </w:r>
      <w:r w:rsidRPr="00DF4290">
        <w:rPr>
          <w:rStyle w:val="notranslate"/>
          <w:rFonts w:ascii="Garamond" w:hAnsi="Garamond" w:cs="Arial"/>
          <w:color w:val="222222"/>
          <w:lang w:val="fr-FR"/>
        </w:rPr>
        <w:t>une saison des pluies</w:t>
      </w:r>
      <w:r w:rsidRPr="00DF4290">
        <w:rPr>
          <w:rFonts w:ascii="Garamond" w:hAnsi="Garamond" w:cs="Arial"/>
          <w:lang w:val="fr-FR"/>
        </w:rPr>
        <w:t xml:space="preserve"> </w:t>
      </w:r>
      <w:r w:rsidRPr="00DF4290">
        <w:rPr>
          <w:rStyle w:val="google-src-text1"/>
          <w:rFonts w:ascii="Garamond" w:hAnsi="Garamond" w:cs="Arial"/>
          <w:color w:val="222222"/>
          <w:lang w:val="fr-FR"/>
        </w:rPr>
        <w:t>with an average duration</w:t>
      </w:r>
      <w:r w:rsidRPr="00DF4290">
        <w:rPr>
          <w:rStyle w:val="notranslate"/>
          <w:rFonts w:ascii="Garamond" w:hAnsi="Garamond" w:cs="Arial"/>
          <w:lang w:val="fr-FR"/>
        </w:rPr>
        <w:t xml:space="preserve"> </w:t>
      </w:r>
      <w:r w:rsidR="00253AEF" w:rsidRPr="00DF4290">
        <w:rPr>
          <w:rStyle w:val="notranslate"/>
          <w:rFonts w:ascii="Garamond" w:hAnsi="Garamond" w:cs="Arial"/>
          <w:lang w:val="fr-FR"/>
        </w:rPr>
        <w:t>d’une durée m</w:t>
      </w:r>
      <w:r w:rsidRPr="00DF4290">
        <w:rPr>
          <w:rStyle w:val="notranslate"/>
          <w:rFonts w:ascii="Garamond" w:hAnsi="Garamond" w:cs="Arial"/>
          <w:color w:val="222222"/>
          <w:lang w:val="fr-FR"/>
        </w:rPr>
        <w:t>oyenne</w:t>
      </w:r>
      <w:r w:rsidRPr="00DF4290">
        <w:rPr>
          <w:rFonts w:ascii="Garamond" w:hAnsi="Garamond" w:cs="Arial"/>
          <w:lang w:val="fr-FR"/>
        </w:rPr>
        <w:t xml:space="preserve"> </w:t>
      </w:r>
      <w:r w:rsidRPr="00DF4290">
        <w:rPr>
          <w:rStyle w:val="google-src-text1"/>
          <w:rFonts w:ascii="Garamond" w:hAnsi="Garamond" w:cs="Arial"/>
          <w:color w:val="222222"/>
          <w:lang w:val="fr-FR"/>
        </w:rPr>
        <w:t>of</w:t>
      </w:r>
      <w:r w:rsidRPr="00DF4290">
        <w:rPr>
          <w:rStyle w:val="notranslate"/>
          <w:rFonts w:ascii="Garamond" w:hAnsi="Garamond" w:cs="Arial"/>
          <w:color w:val="222222"/>
          <w:lang w:val="fr-FR"/>
        </w:rPr>
        <w:t>de</w:t>
      </w:r>
      <w:r w:rsidRPr="00DF4290">
        <w:rPr>
          <w:rFonts w:ascii="Garamond" w:hAnsi="Garamond" w:cs="Arial"/>
          <w:lang w:val="fr-FR"/>
        </w:rPr>
        <w:t xml:space="preserve"> </w:t>
      </w:r>
      <w:r w:rsidRPr="00DF4290">
        <w:rPr>
          <w:rStyle w:val="google-src-text1"/>
          <w:rFonts w:ascii="Garamond" w:hAnsi="Garamond" w:cs="Arial"/>
          <w:color w:val="222222"/>
          <w:lang w:val="fr-FR"/>
        </w:rPr>
        <w:t>3 months)</w:t>
      </w:r>
      <w:r w:rsidRPr="00DF4290">
        <w:rPr>
          <w:rStyle w:val="google-src-text1"/>
          <w:rFonts w:ascii="Garamond" w:hAnsi="Garamond" w:cs="Arial"/>
          <w:lang w:val="fr-FR"/>
        </w:rPr>
        <w:t xml:space="preserve"> ; </w:t>
      </w:r>
      <w:r w:rsidRPr="00DF4290">
        <w:rPr>
          <w:rStyle w:val="google-src-text1"/>
          <w:rFonts w:ascii="Garamond" w:hAnsi="Garamond" w:cs="Arial"/>
          <w:color w:val="222222"/>
          <w:lang w:val="fr-FR"/>
        </w:rPr>
        <w:t>and</w:t>
      </w:r>
      <w:r w:rsidRPr="00DF4290">
        <w:rPr>
          <w:rStyle w:val="notranslate"/>
          <w:rFonts w:ascii="Garamond" w:hAnsi="Garamond" w:cs="Arial"/>
          <w:color w:val="222222"/>
          <w:lang w:val="fr-FR"/>
        </w:rPr>
        <w:t>3 mois); et</w:t>
      </w:r>
      <w:r w:rsidR="00061C9F" w:rsidRPr="00DF4290">
        <w:rPr>
          <w:rStyle w:val="notranslate"/>
          <w:rFonts w:ascii="Garamond" w:hAnsi="Garamond" w:cs="Arial"/>
          <w:color w:val="222222"/>
          <w:lang w:val="fr-FR"/>
        </w:rPr>
        <w:t xml:space="preserve"> une</w:t>
      </w:r>
      <w:r w:rsidRPr="00DF4290">
        <w:rPr>
          <w:rFonts w:ascii="Garamond" w:hAnsi="Garamond" w:cs="Arial"/>
          <w:lang w:val="fr-FR"/>
        </w:rPr>
        <w:t xml:space="preserve"> </w:t>
      </w:r>
      <w:r w:rsidRPr="00DF4290">
        <w:rPr>
          <w:rStyle w:val="google-src-text1"/>
          <w:rFonts w:ascii="Garamond" w:hAnsi="Garamond" w:cs="Arial"/>
          <w:color w:val="222222"/>
          <w:lang w:val="fr-FR"/>
        </w:rPr>
        <w:t>an increase in temperature</w:t>
      </w:r>
      <w:r w:rsidRPr="00DF4290">
        <w:rPr>
          <w:rStyle w:val="google-src-text1"/>
          <w:rFonts w:ascii="Garamond" w:hAnsi="Garamond" w:cs="Arial"/>
          <w:lang w:val="fr-FR"/>
        </w:rPr>
        <w:t xml:space="preserve"> .</w:t>
      </w:r>
      <w:r w:rsidR="00061C9F" w:rsidRPr="00DF4290">
        <w:rPr>
          <w:rStyle w:val="notranslate"/>
          <w:rFonts w:ascii="Garamond" w:hAnsi="Garamond" w:cs="Arial"/>
          <w:lang w:val="fr-FR"/>
        </w:rPr>
        <w:t>hausse</w:t>
      </w:r>
      <w:r w:rsidRPr="00DF4290">
        <w:rPr>
          <w:rStyle w:val="notranslate"/>
          <w:rFonts w:ascii="Garamond" w:hAnsi="Garamond" w:cs="Arial"/>
          <w:color w:val="222222"/>
          <w:lang w:val="fr-FR"/>
        </w:rPr>
        <w:t xml:space="preserve"> de</w:t>
      </w:r>
      <w:r w:rsidR="00253AEF" w:rsidRPr="00DF4290">
        <w:rPr>
          <w:rStyle w:val="notranslate"/>
          <w:rFonts w:ascii="Garamond" w:hAnsi="Garamond" w:cs="Arial"/>
          <w:color w:val="222222"/>
          <w:lang w:val="fr-FR"/>
        </w:rPr>
        <w:t>s</w:t>
      </w:r>
      <w:r w:rsidRPr="00DF4290">
        <w:rPr>
          <w:rStyle w:val="notranslate"/>
          <w:rFonts w:ascii="Garamond" w:hAnsi="Garamond" w:cs="Arial"/>
          <w:color w:val="222222"/>
          <w:lang w:val="fr-FR"/>
        </w:rPr>
        <w:t xml:space="preserve"> température</w:t>
      </w:r>
      <w:r w:rsidR="00253AEF" w:rsidRPr="00DF4290">
        <w:rPr>
          <w:rStyle w:val="notranslate"/>
          <w:rFonts w:ascii="Garamond" w:hAnsi="Garamond" w:cs="Arial"/>
          <w:color w:val="222222"/>
          <w:lang w:val="fr-FR"/>
        </w:rPr>
        <w:t>s</w:t>
      </w:r>
      <w:r w:rsidRPr="00DF4290">
        <w:rPr>
          <w:rStyle w:val="notranslate"/>
          <w:rFonts w:ascii="Garamond" w:hAnsi="Garamond" w:cs="Arial"/>
          <w:color w:val="222222"/>
          <w:lang w:val="fr-FR"/>
        </w:rPr>
        <w:t>.</w:t>
      </w:r>
      <w:r w:rsidRPr="00DF4290">
        <w:rPr>
          <w:rFonts w:ascii="Garamond" w:hAnsi="Garamond" w:cs="Arial"/>
          <w:lang w:val="fr-FR"/>
        </w:rPr>
        <w:t xml:space="preserve"> </w:t>
      </w:r>
    </w:p>
    <w:p w:rsidR="000E45D4" w:rsidRPr="00DF4290" w:rsidRDefault="000E45D4" w:rsidP="009C1F4B">
      <w:pPr>
        <w:pStyle w:val="NormalWeb"/>
        <w:spacing w:before="0" w:beforeAutospacing="0" w:after="0" w:afterAutospacing="0"/>
        <w:jc w:val="both"/>
        <w:rPr>
          <w:rFonts w:ascii="Garamond" w:hAnsi="Garamond" w:cs="Arial"/>
          <w:lang w:val="fr-FR"/>
        </w:rPr>
      </w:pPr>
    </w:p>
    <w:p w:rsidR="000E5D0B" w:rsidRPr="00DF4290" w:rsidRDefault="009C1F4B" w:rsidP="009C1F4B">
      <w:pPr>
        <w:pStyle w:val="NormalWeb"/>
        <w:spacing w:before="0" w:beforeAutospacing="0" w:after="0" w:afterAutospacing="0"/>
        <w:jc w:val="both"/>
        <w:rPr>
          <w:rStyle w:val="notranslate"/>
          <w:rFonts w:ascii="Garamond" w:hAnsi="Garamond" w:cs="Arial"/>
          <w:color w:val="222222"/>
          <w:lang w:val="fr-FR"/>
        </w:rPr>
      </w:pPr>
      <w:r w:rsidRPr="00DF4290">
        <w:rPr>
          <w:rStyle w:val="google-src-text1"/>
          <w:rFonts w:ascii="Garamond" w:hAnsi="Garamond" w:cs="Arial"/>
          <w:color w:val="222222"/>
          <w:lang w:val="fr-FR"/>
        </w:rPr>
        <w:t>The impacts</w:t>
      </w:r>
      <w:r w:rsidR="000E45D4" w:rsidRPr="00DF4290">
        <w:rPr>
          <w:rStyle w:val="notranslate"/>
          <w:rFonts w:ascii="Garamond" w:hAnsi="Garamond" w:cs="Arial"/>
          <w:color w:val="222222"/>
          <w:lang w:val="fr-FR"/>
        </w:rPr>
        <w:t>L</w:t>
      </w:r>
      <w:r w:rsidR="00DF607A" w:rsidRPr="00DF4290">
        <w:rPr>
          <w:rStyle w:val="notranslate"/>
          <w:rFonts w:ascii="Garamond" w:hAnsi="Garamond" w:cs="Arial"/>
          <w:color w:val="222222"/>
          <w:lang w:val="fr-FR"/>
        </w:rPr>
        <w:t>a conjugaison</w:t>
      </w:r>
      <w:r w:rsidR="000E45D4" w:rsidRPr="00DF4290">
        <w:rPr>
          <w:rStyle w:val="notranslate"/>
          <w:rFonts w:ascii="Garamond" w:hAnsi="Garamond" w:cs="Arial"/>
          <w:color w:val="222222"/>
          <w:lang w:val="fr-FR"/>
        </w:rPr>
        <w:t xml:space="preserve"> entre les effets</w:t>
      </w:r>
      <w:r w:rsidRPr="00DF4290">
        <w:rPr>
          <w:rFonts w:ascii="Garamond" w:hAnsi="Garamond" w:cs="Arial"/>
          <w:lang w:val="fr-FR"/>
        </w:rPr>
        <w:t xml:space="preserve"> </w:t>
      </w:r>
      <w:r w:rsidRPr="00DF4290">
        <w:rPr>
          <w:rStyle w:val="google-src-text1"/>
          <w:rFonts w:ascii="Garamond" w:hAnsi="Garamond" w:cs="Arial"/>
          <w:color w:val="222222"/>
          <w:lang w:val="fr-FR"/>
        </w:rPr>
        <w:t>of climate change combined with human activities</w:t>
      </w:r>
      <w:r w:rsidRPr="00DF4290">
        <w:rPr>
          <w:rStyle w:val="notranslate"/>
          <w:rFonts w:ascii="Garamond" w:hAnsi="Garamond" w:cs="Arial"/>
          <w:color w:val="222222"/>
          <w:lang w:val="fr-FR"/>
        </w:rPr>
        <w:t>du changement climatique</w:t>
      </w:r>
      <w:r w:rsidR="000E45D4" w:rsidRPr="00DF4290">
        <w:rPr>
          <w:rStyle w:val="notranslate"/>
          <w:rFonts w:ascii="Garamond" w:hAnsi="Garamond" w:cs="Arial"/>
          <w:color w:val="222222"/>
          <w:lang w:val="fr-FR"/>
        </w:rPr>
        <w:t xml:space="preserve"> et les </w:t>
      </w:r>
      <w:r w:rsidRPr="00DF4290">
        <w:rPr>
          <w:rStyle w:val="notranslate"/>
          <w:rFonts w:ascii="Garamond" w:hAnsi="Garamond" w:cs="Arial"/>
          <w:color w:val="222222"/>
          <w:lang w:val="fr-FR"/>
        </w:rPr>
        <w:t>activités humaines</w:t>
      </w:r>
      <w:r w:rsidRPr="00DF4290">
        <w:rPr>
          <w:rFonts w:ascii="Garamond" w:hAnsi="Garamond" w:cs="Arial"/>
          <w:lang w:val="fr-FR"/>
        </w:rPr>
        <w:t xml:space="preserve"> </w:t>
      </w:r>
      <w:r w:rsidRPr="00DF4290">
        <w:rPr>
          <w:rStyle w:val="google-src-text1"/>
          <w:rFonts w:ascii="Garamond" w:hAnsi="Garamond" w:cs="Arial"/>
          <w:color w:val="222222"/>
          <w:lang w:val="fr-FR"/>
        </w:rPr>
        <w:t>in</w:t>
      </w:r>
      <w:r w:rsidRPr="00DF4290">
        <w:rPr>
          <w:rStyle w:val="notranslate"/>
          <w:rFonts w:ascii="Garamond" w:hAnsi="Garamond" w:cs="Arial"/>
          <w:lang w:val="fr-FR"/>
        </w:rPr>
        <w:t xml:space="preserve"> </w:t>
      </w:r>
      <w:r w:rsidR="000E45D4" w:rsidRPr="00DF4290">
        <w:rPr>
          <w:rStyle w:val="notranslate"/>
          <w:rFonts w:ascii="Garamond" w:hAnsi="Garamond" w:cs="Arial"/>
          <w:color w:val="222222"/>
          <w:lang w:val="fr-FR"/>
        </w:rPr>
        <w:t>menées dans les</w:t>
      </w:r>
      <w:r w:rsidRPr="00DF4290">
        <w:rPr>
          <w:rStyle w:val="google-src-text1"/>
          <w:rFonts w:ascii="Garamond" w:hAnsi="Garamond" w:cs="Arial"/>
          <w:color w:val="222222"/>
          <w:lang w:val="fr-FR"/>
        </w:rPr>
        <w:t>the project areas , as in the rest of the country , result</w:t>
      </w:r>
      <w:r w:rsidRPr="00DF4290">
        <w:rPr>
          <w:rStyle w:val="notranslate"/>
          <w:rFonts w:ascii="Garamond" w:hAnsi="Garamond" w:cs="Arial"/>
          <w:color w:val="222222"/>
          <w:lang w:val="fr-FR"/>
        </w:rPr>
        <w:t xml:space="preserve"> zones du projet, comme </w:t>
      </w:r>
      <w:r w:rsidR="000E45D4" w:rsidRPr="00DF4290">
        <w:rPr>
          <w:rStyle w:val="notranslate"/>
          <w:rFonts w:ascii="Garamond" w:hAnsi="Garamond" w:cs="Arial"/>
          <w:color w:val="222222"/>
          <w:lang w:val="fr-FR"/>
        </w:rPr>
        <w:t>dans l</w:t>
      </w:r>
      <w:r w:rsidR="00E77DB5" w:rsidRPr="00DF4290">
        <w:rPr>
          <w:rStyle w:val="notranslate"/>
          <w:rFonts w:ascii="Garamond" w:hAnsi="Garamond" w:cs="Arial"/>
          <w:color w:val="222222"/>
          <w:lang w:val="fr-FR"/>
        </w:rPr>
        <w:t xml:space="preserve">e reste du pays </w:t>
      </w:r>
      <w:r w:rsidR="000E45D4" w:rsidRPr="00DF4290">
        <w:rPr>
          <w:rStyle w:val="notranslate"/>
          <w:rFonts w:ascii="Garamond" w:hAnsi="Garamond" w:cs="Arial"/>
          <w:color w:val="222222"/>
          <w:lang w:val="fr-FR"/>
        </w:rPr>
        <w:t xml:space="preserve">engendre </w:t>
      </w:r>
      <w:r w:rsidRPr="00DF4290">
        <w:rPr>
          <w:rStyle w:val="google-src-text1"/>
          <w:rFonts w:ascii="Garamond" w:hAnsi="Garamond" w:cs="Arial"/>
          <w:color w:val="222222"/>
          <w:lang w:val="fr-FR"/>
        </w:rPr>
        <w:t>ina dramatic degradation</w:t>
      </w:r>
      <w:r w:rsidRPr="00DF4290">
        <w:rPr>
          <w:rStyle w:val="notranslate"/>
          <w:rFonts w:ascii="Garamond" w:hAnsi="Garamond" w:cs="Arial"/>
          <w:color w:val="222222"/>
          <w:lang w:val="fr-FR"/>
        </w:rPr>
        <w:t xml:space="preserve">une dégradation </w:t>
      </w:r>
      <w:r w:rsidR="00847301">
        <w:rPr>
          <w:rStyle w:val="notranslate"/>
          <w:rFonts w:ascii="Garamond" w:hAnsi="Garamond" w:cs="Arial"/>
          <w:color w:val="222222"/>
          <w:lang w:val="fr-FR"/>
        </w:rPr>
        <w:t>importante</w:t>
      </w:r>
      <w:r w:rsidR="000E45D4" w:rsidRPr="00DF4290">
        <w:rPr>
          <w:rStyle w:val="notranslate"/>
          <w:rFonts w:ascii="Garamond" w:hAnsi="Garamond" w:cs="Arial"/>
          <w:color w:val="222222"/>
          <w:lang w:val="fr-FR"/>
        </w:rPr>
        <w:t xml:space="preserve"> </w:t>
      </w:r>
      <w:r w:rsidRPr="00DF4290">
        <w:rPr>
          <w:rStyle w:val="google-src-text1"/>
          <w:rFonts w:ascii="Garamond" w:hAnsi="Garamond" w:cs="Arial"/>
          <w:color w:val="222222"/>
          <w:lang w:val="fr-FR"/>
        </w:rPr>
        <w:t>of ecosystems that</w:t>
      </w:r>
      <w:r w:rsidRPr="00DF4290">
        <w:rPr>
          <w:rStyle w:val="notranslate"/>
          <w:rFonts w:ascii="Garamond" w:hAnsi="Garamond" w:cs="Arial"/>
          <w:color w:val="222222"/>
          <w:lang w:val="fr-FR"/>
        </w:rPr>
        <w:t>des écosystèmes</w:t>
      </w:r>
      <w:r w:rsidR="00061C9F" w:rsidRPr="00DF4290">
        <w:rPr>
          <w:rStyle w:val="notranslate"/>
          <w:rFonts w:ascii="Garamond" w:hAnsi="Garamond" w:cs="Arial"/>
          <w:color w:val="222222"/>
          <w:lang w:val="fr-FR"/>
        </w:rPr>
        <w:t>,</w:t>
      </w:r>
      <w:r w:rsidRPr="00DF4290">
        <w:rPr>
          <w:rFonts w:ascii="Garamond" w:hAnsi="Garamond" w:cs="Arial"/>
          <w:lang w:val="fr-FR"/>
        </w:rPr>
        <w:t xml:space="preserve"> </w:t>
      </w:r>
      <w:r w:rsidRPr="00DF4290">
        <w:rPr>
          <w:rStyle w:val="google-src-text1"/>
          <w:rFonts w:ascii="Garamond" w:hAnsi="Garamond" w:cs="Arial"/>
          <w:color w:val="222222"/>
          <w:lang w:val="fr-FR"/>
        </w:rPr>
        <w:t>are the only means</w:t>
      </w:r>
      <w:r w:rsidR="000E45D4" w:rsidRPr="00DF4290">
        <w:rPr>
          <w:rStyle w:val="notranslate"/>
          <w:rFonts w:ascii="Garamond" w:hAnsi="Garamond" w:cs="Arial"/>
          <w:lang w:val="fr-FR"/>
        </w:rPr>
        <w:t xml:space="preserve">qui demeurent par ailleurs </w:t>
      </w:r>
      <w:r w:rsidRPr="00DF4290">
        <w:rPr>
          <w:rStyle w:val="notranslate"/>
          <w:rFonts w:ascii="Garamond" w:hAnsi="Garamond" w:cs="Arial"/>
          <w:color w:val="222222"/>
          <w:lang w:val="fr-FR"/>
        </w:rPr>
        <w:t>les seuls moyens</w:t>
      </w:r>
      <w:r w:rsidRPr="00DF4290">
        <w:rPr>
          <w:rStyle w:val="google-src-text1"/>
          <w:rFonts w:ascii="Garamond" w:hAnsi="Garamond" w:cs="Arial"/>
          <w:color w:val="222222"/>
          <w:lang w:val="fr-FR"/>
        </w:rPr>
        <w:t>of survival for</w:t>
      </w:r>
      <w:r w:rsidRPr="00DF4290">
        <w:rPr>
          <w:rStyle w:val="notranslate"/>
          <w:rFonts w:ascii="Garamond" w:hAnsi="Garamond" w:cs="Arial"/>
          <w:lang w:val="fr-FR"/>
        </w:rPr>
        <w:t xml:space="preserve"> </w:t>
      </w:r>
      <w:r w:rsidRPr="00DF4290">
        <w:rPr>
          <w:rStyle w:val="notranslate"/>
          <w:rFonts w:ascii="Garamond" w:hAnsi="Garamond" w:cs="Arial"/>
          <w:color w:val="222222"/>
          <w:lang w:val="fr-FR"/>
        </w:rPr>
        <w:t>de</w:t>
      </w:r>
      <w:r w:rsidR="000E45D4" w:rsidRPr="00DF4290">
        <w:rPr>
          <w:rStyle w:val="notranslate"/>
          <w:rFonts w:ascii="Garamond" w:hAnsi="Garamond" w:cs="Arial"/>
          <w:color w:val="222222"/>
          <w:lang w:val="fr-FR"/>
        </w:rPr>
        <w:t xml:space="preserve"> subsistance des</w:t>
      </w:r>
      <w:r w:rsidRPr="00DF4290">
        <w:rPr>
          <w:rStyle w:val="google-src-text1"/>
          <w:rFonts w:ascii="Garamond" w:hAnsi="Garamond" w:cs="Arial"/>
          <w:color w:val="222222"/>
          <w:lang w:val="fr-FR"/>
        </w:rPr>
        <w:t>poor people in</w:t>
      </w:r>
      <w:r w:rsidRPr="00DF4290">
        <w:rPr>
          <w:rStyle w:val="notranslate"/>
          <w:rFonts w:ascii="Garamond" w:hAnsi="Garamond" w:cs="Arial"/>
          <w:lang w:val="fr-FR"/>
        </w:rPr>
        <w:t xml:space="preserve"> </w:t>
      </w:r>
      <w:r w:rsidR="000E45D4" w:rsidRPr="00DF4290">
        <w:rPr>
          <w:rStyle w:val="notranslate"/>
          <w:rFonts w:ascii="Garamond" w:hAnsi="Garamond" w:cs="Arial"/>
          <w:lang w:val="fr-FR"/>
        </w:rPr>
        <w:t xml:space="preserve">personnes </w:t>
      </w:r>
      <w:r w:rsidRPr="00DF4290">
        <w:rPr>
          <w:rStyle w:val="notranslate"/>
          <w:rFonts w:ascii="Garamond" w:hAnsi="Garamond" w:cs="Arial"/>
          <w:color w:val="222222"/>
          <w:lang w:val="fr-FR"/>
        </w:rPr>
        <w:t>pauvres</w:t>
      </w:r>
      <w:r w:rsidR="00E77DB5" w:rsidRPr="00DF4290">
        <w:rPr>
          <w:rStyle w:val="notranslate"/>
          <w:rFonts w:ascii="Garamond" w:hAnsi="Garamond" w:cs="Arial"/>
          <w:color w:val="222222"/>
          <w:lang w:val="fr-FR"/>
        </w:rPr>
        <w:t xml:space="preserve"> vivant </w:t>
      </w:r>
      <w:r w:rsidRPr="00DF4290">
        <w:rPr>
          <w:rStyle w:val="notranslate"/>
          <w:rFonts w:ascii="Garamond" w:hAnsi="Garamond" w:cs="Arial"/>
          <w:color w:val="222222"/>
          <w:lang w:val="fr-FR"/>
        </w:rPr>
        <w:t>dans</w:t>
      </w:r>
      <w:r w:rsidRPr="00DF4290">
        <w:rPr>
          <w:rStyle w:val="google-src-text1"/>
          <w:rFonts w:ascii="Garamond" w:hAnsi="Garamond" w:cs="Arial"/>
          <w:color w:val="222222"/>
          <w:lang w:val="fr-FR"/>
        </w:rPr>
        <w:t>rural areas, which</w:t>
      </w:r>
      <w:r w:rsidRPr="00DF4290">
        <w:rPr>
          <w:rStyle w:val="notranslate"/>
          <w:rFonts w:ascii="Garamond" w:hAnsi="Garamond" w:cs="Arial"/>
          <w:lang w:val="fr-FR"/>
        </w:rPr>
        <w:t xml:space="preserve"> </w:t>
      </w:r>
      <w:r w:rsidRPr="00DF4290">
        <w:rPr>
          <w:rStyle w:val="notranslate"/>
          <w:rFonts w:ascii="Garamond" w:hAnsi="Garamond" w:cs="Arial"/>
          <w:color w:val="222222"/>
          <w:lang w:val="fr-FR"/>
        </w:rPr>
        <w:t>les zones rurales</w:t>
      </w:r>
      <w:r w:rsidR="00061C9F" w:rsidRPr="00DF4290">
        <w:rPr>
          <w:rStyle w:val="notranslate"/>
          <w:rFonts w:ascii="Garamond" w:hAnsi="Garamond" w:cs="Arial"/>
          <w:color w:val="222222"/>
          <w:lang w:val="fr-FR"/>
        </w:rPr>
        <w:t xml:space="preserve"> et</w:t>
      </w:r>
      <w:r w:rsidR="00E77DB5" w:rsidRPr="00DF4290">
        <w:rPr>
          <w:rStyle w:val="notranslate"/>
          <w:rFonts w:ascii="Garamond" w:hAnsi="Garamond" w:cs="Arial"/>
          <w:color w:val="222222"/>
          <w:lang w:val="fr-FR"/>
        </w:rPr>
        <w:t xml:space="preserve"> qui représentent la </w:t>
      </w:r>
      <w:r w:rsidR="0068193A" w:rsidRPr="00DF4290">
        <w:rPr>
          <w:rStyle w:val="notranslate"/>
          <w:rFonts w:ascii="Garamond" w:hAnsi="Garamond" w:cs="Arial"/>
          <w:color w:val="222222"/>
          <w:lang w:val="fr-FR"/>
        </w:rPr>
        <w:t xml:space="preserve">majorité </w:t>
      </w:r>
      <w:r w:rsidR="00E77DB5" w:rsidRPr="00DF4290">
        <w:rPr>
          <w:rStyle w:val="notranslate"/>
          <w:rFonts w:ascii="Garamond" w:hAnsi="Garamond" w:cs="Arial"/>
          <w:color w:val="222222"/>
          <w:lang w:val="fr-FR"/>
        </w:rPr>
        <w:t xml:space="preserve">de </w:t>
      </w:r>
      <w:r w:rsidRPr="00DF4290">
        <w:rPr>
          <w:rStyle w:val="google-src-text1"/>
          <w:rFonts w:ascii="Garamond" w:hAnsi="Garamond" w:cs="Arial"/>
          <w:color w:val="222222"/>
          <w:lang w:val="fr-FR"/>
        </w:rPr>
        <w:t>account for the vast</w:t>
      </w:r>
      <w:r w:rsidR="00E77DB5" w:rsidRPr="00DF4290">
        <w:rPr>
          <w:rStyle w:val="notranslate"/>
          <w:rFonts w:ascii="Garamond" w:hAnsi="Garamond" w:cs="Arial"/>
          <w:color w:val="222222"/>
          <w:lang w:val="fr-FR"/>
        </w:rPr>
        <w:t>la population</w:t>
      </w:r>
      <w:r w:rsidRPr="00DF4290">
        <w:rPr>
          <w:rStyle w:val="google-src-text1"/>
          <w:rFonts w:ascii="Garamond" w:hAnsi="Garamond" w:cs="Arial"/>
          <w:color w:val="222222"/>
          <w:lang w:val="fr-FR"/>
        </w:rPr>
        <w:t>majority .</w:t>
      </w:r>
      <w:r w:rsidRPr="00DF4290">
        <w:rPr>
          <w:rStyle w:val="notranslate"/>
          <w:rFonts w:ascii="Garamond" w:hAnsi="Garamond" w:cs="Arial"/>
          <w:color w:val="222222"/>
          <w:lang w:val="fr-FR"/>
        </w:rPr>
        <w:t>.</w:t>
      </w:r>
      <w:r w:rsidRPr="00DF4290">
        <w:rPr>
          <w:rFonts w:ascii="Garamond" w:hAnsi="Garamond" w:cs="Arial"/>
          <w:lang w:val="fr-FR"/>
        </w:rPr>
        <w:t xml:space="preserve"> </w:t>
      </w:r>
      <w:r w:rsidRPr="00DF4290">
        <w:rPr>
          <w:rStyle w:val="google-src-text1"/>
          <w:rFonts w:ascii="Garamond" w:hAnsi="Garamond" w:cs="Arial"/>
          <w:color w:val="222222"/>
          <w:lang w:val="fr-FR"/>
        </w:rPr>
        <w:t>There are s erious</w:t>
      </w:r>
      <w:r w:rsidR="00E77DB5" w:rsidRPr="00DF4290">
        <w:rPr>
          <w:rStyle w:val="notranslate"/>
          <w:rFonts w:ascii="Garamond" w:hAnsi="Garamond" w:cs="Arial"/>
          <w:lang w:val="fr-FR"/>
        </w:rPr>
        <w:t xml:space="preserve">De sérieuses menaces dues </w:t>
      </w:r>
      <w:r w:rsidR="00526C9D" w:rsidRPr="00DF4290">
        <w:rPr>
          <w:rStyle w:val="notranslate"/>
          <w:rFonts w:ascii="Garamond" w:hAnsi="Garamond" w:cs="Arial"/>
          <w:lang w:val="fr-FR"/>
        </w:rPr>
        <w:t xml:space="preserve">aux effets du changement climatique </w:t>
      </w:r>
      <w:r w:rsidR="00E77DB5" w:rsidRPr="00DF4290">
        <w:rPr>
          <w:rStyle w:val="notranslate"/>
          <w:rFonts w:ascii="Garamond" w:hAnsi="Garamond" w:cs="Arial"/>
          <w:lang w:val="fr-FR"/>
        </w:rPr>
        <w:t>pèsent</w:t>
      </w:r>
      <w:r w:rsidRPr="00DF4290">
        <w:rPr>
          <w:rFonts w:ascii="Garamond" w:hAnsi="Garamond" w:cs="Arial"/>
          <w:lang w:val="fr-FR"/>
        </w:rPr>
        <w:t xml:space="preserve"> </w:t>
      </w:r>
      <w:r w:rsidRPr="00DF4290">
        <w:rPr>
          <w:rStyle w:val="google-src-text1"/>
          <w:rFonts w:ascii="Garamond" w:hAnsi="Garamond" w:cs="Arial"/>
          <w:color w:val="222222"/>
          <w:lang w:val="fr-FR"/>
        </w:rPr>
        <w:t>threats to</w:t>
      </w:r>
      <w:r w:rsidR="00526C9D" w:rsidRPr="00DF4290">
        <w:rPr>
          <w:rStyle w:val="notranslate"/>
          <w:rFonts w:ascii="Garamond" w:hAnsi="Garamond" w:cs="Arial"/>
          <w:lang w:val="fr-FR"/>
        </w:rPr>
        <w:t>sur la</w:t>
      </w:r>
      <w:r w:rsidRPr="00DF4290">
        <w:rPr>
          <w:rFonts w:ascii="Garamond" w:hAnsi="Garamond" w:cs="Arial"/>
          <w:lang w:val="fr-FR"/>
        </w:rPr>
        <w:t xml:space="preserve"> </w:t>
      </w:r>
      <w:r w:rsidRPr="00DF4290">
        <w:rPr>
          <w:rStyle w:val="google-src-text1"/>
          <w:rFonts w:ascii="Garamond" w:hAnsi="Garamond" w:cs="Arial"/>
          <w:color w:val="222222"/>
          <w:lang w:val="fr-FR"/>
        </w:rPr>
        <w:t>productions</w:t>
      </w:r>
      <w:r w:rsidR="000E5D0B" w:rsidRPr="00DF4290">
        <w:rPr>
          <w:rStyle w:val="notranslate"/>
          <w:rFonts w:ascii="Garamond" w:hAnsi="Garamond" w:cs="Arial"/>
          <w:color w:val="222222"/>
          <w:lang w:val="fr-FR"/>
        </w:rPr>
        <w:t xml:space="preserve">production </w:t>
      </w:r>
      <w:r w:rsidR="0068193A" w:rsidRPr="00DF4290">
        <w:rPr>
          <w:rStyle w:val="notranslate"/>
          <w:rFonts w:ascii="Garamond" w:hAnsi="Garamond" w:cs="Arial"/>
          <w:color w:val="222222"/>
          <w:lang w:val="fr-FR"/>
        </w:rPr>
        <w:t xml:space="preserve">provenant </w:t>
      </w:r>
      <w:r w:rsidR="00E77DB5" w:rsidRPr="00DF4290">
        <w:rPr>
          <w:rStyle w:val="notranslate"/>
          <w:rFonts w:ascii="Garamond" w:hAnsi="Garamond" w:cs="Arial"/>
          <w:color w:val="222222"/>
          <w:lang w:val="fr-FR"/>
        </w:rPr>
        <w:t>des</w:t>
      </w:r>
      <w:r w:rsidRPr="00DF4290">
        <w:rPr>
          <w:rStyle w:val="google-src-text1"/>
          <w:rFonts w:ascii="Garamond" w:hAnsi="Garamond" w:cs="Arial"/>
          <w:color w:val="222222"/>
          <w:lang w:val="fr-FR"/>
        </w:rPr>
        <w:t>in</w:t>
      </w:r>
      <w:r w:rsidRPr="00DF4290">
        <w:rPr>
          <w:rStyle w:val="notranslate"/>
          <w:rFonts w:ascii="Garamond" w:hAnsi="Garamond" w:cs="Arial"/>
          <w:lang w:val="fr-FR"/>
        </w:rPr>
        <w:t xml:space="preserve"> </w:t>
      </w:r>
      <w:r w:rsidRPr="00DF4290">
        <w:rPr>
          <w:rStyle w:val="google-src-text1"/>
          <w:rFonts w:ascii="Garamond" w:hAnsi="Garamond" w:cs="Arial"/>
          <w:color w:val="222222"/>
          <w:lang w:val="fr-FR"/>
        </w:rPr>
        <w:t>eco-geographical areas of</w:t>
      </w:r>
      <w:r w:rsidR="0068193A" w:rsidRPr="00DF4290">
        <w:rPr>
          <w:rStyle w:val="notranslate"/>
          <w:rFonts w:ascii="Garamond" w:hAnsi="Garamond" w:cs="Arial"/>
          <w:color w:val="222222"/>
          <w:lang w:val="fr-FR"/>
        </w:rPr>
        <w:t xml:space="preserve">zones </w:t>
      </w:r>
      <w:r w:rsidRPr="00DF4290">
        <w:rPr>
          <w:rStyle w:val="notranslate"/>
          <w:rFonts w:ascii="Garamond" w:hAnsi="Garamond" w:cs="Arial"/>
          <w:color w:val="222222"/>
          <w:lang w:val="fr-FR"/>
        </w:rPr>
        <w:t>éco-géographiques de</w:t>
      </w:r>
      <w:r w:rsidR="00526C9D" w:rsidRPr="00DF4290">
        <w:rPr>
          <w:rStyle w:val="notranslate"/>
          <w:rFonts w:ascii="Garamond" w:hAnsi="Garamond" w:cs="Arial"/>
          <w:color w:val="222222"/>
          <w:lang w:val="fr-FR"/>
        </w:rPr>
        <w:t>s</w:t>
      </w:r>
      <w:r w:rsidRPr="00DF4290">
        <w:rPr>
          <w:rStyle w:val="google-src-text1"/>
          <w:rFonts w:ascii="Garamond" w:hAnsi="Garamond" w:cs="Arial"/>
          <w:color w:val="222222"/>
          <w:lang w:val="fr-FR"/>
        </w:rPr>
        <w:t>Niayes</w:t>
      </w:r>
      <w:r w:rsidR="00526C9D" w:rsidRPr="00DF4290">
        <w:rPr>
          <w:rStyle w:val="notranslate"/>
          <w:rFonts w:ascii="Garamond" w:hAnsi="Garamond" w:cs="Arial"/>
          <w:lang w:val="fr-FR"/>
        </w:rPr>
        <w:t xml:space="preserve"> </w:t>
      </w:r>
      <w:r w:rsidRPr="00DF4290">
        <w:rPr>
          <w:rStyle w:val="notranslate"/>
          <w:rFonts w:ascii="Garamond" w:hAnsi="Garamond" w:cs="Arial"/>
          <w:color w:val="222222"/>
          <w:lang w:val="fr-FR"/>
        </w:rPr>
        <w:t>Niayes</w:t>
      </w:r>
      <w:r w:rsidRPr="00DF4290">
        <w:rPr>
          <w:rFonts w:ascii="Garamond" w:hAnsi="Garamond" w:cs="Arial"/>
          <w:lang w:val="fr-FR"/>
        </w:rPr>
        <w:t xml:space="preserve"> </w:t>
      </w:r>
      <w:r w:rsidRPr="00DF4290">
        <w:rPr>
          <w:rStyle w:val="google-src-text1"/>
          <w:rFonts w:ascii="Garamond" w:hAnsi="Garamond" w:cs="Arial"/>
          <w:color w:val="222222"/>
          <w:lang w:val="fr-FR"/>
        </w:rPr>
        <w:t>and Casamance</w:t>
      </w:r>
      <w:r w:rsidRPr="00DF4290">
        <w:rPr>
          <w:rStyle w:val="notranslate"/>
          <w:rFonts w:ascii="Garamond" w:hAnsi="Garamond" w:cs="Arial"/>
          <w:color w:val="222222"/>
          <w:lang w:val="fr-FR"/>
        </w:rPr>
        <w:t xml:space="preserve">et </w:t>
      </w:r>
      <w:r w:rsidR="00E77DB5" w:rsidRPr="00DF4290">
        <w:rPr>
          <w:rStyle w:val="notranslate"/>
          <w:rFonts w:ascii="Garamond" w:hAnsi="Garamond" w:cs="Arial"/>
          <w:color w:val="222222"/>
          <w:lang w:val="fr-FR"/>
        </w:rPr>
        <w:t xml:space="preserve">de la </w:t>
      </w:r>
      <w:r w:rsidRPr="00DF4290">
        <w:rPr>
          <w:rStyle w:val="notranslate"/>
          <w:rFonts w:ascii="Garamond" w:hAnsi="Garamond" w:cs="Arial"/>
          <w:color w:val="222222"/>
          <w:lang w:val="fr-FR"/>
        </w:rPr>
        <w:t>Casamance</w:t>
      </w:r>
      <w:r w:rsidR="0068193A" w:rsidRPr="00DF4290">
        <w:rPr>
          <w:rStyle w:val="notranslate"/>
          <w:rFonts w:ascii="Garamond" w:hAnsi="Garamond" w:cs="Arial"/>
          <w:color w:val="222222"/>
          <w:lang w:val="fr-FR"/>
        </w:rPr>
        <w:t>,</w:t>
      </w:r>
      <w:r w:rsidRPr="00DF4290">
        <w:rPr>
          <w:rStyle w:val="google-src-text1"/>
          <w:rFonts w:ascii="Garamond" w:hAnsi="Garamond" w:cs="Arial"/>
          <w:color w:val="222222"/>
          <w:lang w:val="fr-FR"/>
        </w:rPr>
        <w:t>due to</w:t>
      </w:r>
      <w:r w:rsidR="0068193A" w:rsidRPr="00DF4290">
        <w:rPr>
          <w:rStyle w:val="notranslate"/>
          <w:rFonts w:ascii="Garamond" w:hAnsi="Garamond" w:cs="Arial"/>
          <w:lang w:val="fr-FR"/>
        </w:rPr>
        <w:t xml:space="preserve"> notamment</w:t>
      </w:r>
      <w:r w:rsidRPr="00DF4290">
        <w:rPr>
          <w:rStyle w:val="google-src-text1"/>
          <w:rFonts w:ascii="Garamond" w:hAnsi="Garamond" w:cs="Arial"/>
          <w:color w:val="222222"/>
          <w:lang w:val="fr-FR"/>
        </w:rPr>
        <w:t>the impactsof climate changewhich include:</w:t>
      </w:r>
      <w:r w:rsidRPr="00DF4290">
        <w:rPr>
          <w:rStyle w:val="notranslate"/>
          <w:rFonts w:ascii="Garamond" w:hAnsi="Garamond" w:cs="Arial"/>
          <w:color w:val="222222"/>
          <w:lang w:val="fr-FR"/>
        </w:rPr>
        <w:t>:</w:t>
      </w:r>
      <w:r w:rsidRPr="00DF4290">
        <w:rPr>
          <w:rFonts w:ascii="Garamond" w:hAnsi="Garamond" w:cs="Arial"/>
          <w:lang w:val="fr-FR"/>
        </w:rPr>
        <w:t xml:space="preserve"> </w:t>
      </w:r>
      <w:r w:rsidRPr="00DF4290">
        <w:rPr>
          <w:rStyle w:val="google-src-text1"/>
          <w:rFonts w:ascii="Garamond" w:hAnsi="Garamond" w:cs="Arial"/>
          <w:color w:val="222222"/>
          <w:lang w:val="fr-FR"/>
        </w:rPr>
        <w:t>water shortage , land degradation , salinization , siltation of valleys</w:t>
      </w:r>
      <w:r w:rsidRPr="00DF4290">
        <w:rPr>
          <w:rStyle w:val="notranslate"/>
          <w:rFonts w:ascii="Garamond" w:hAnsi="Garamond" w:cs="Arial"/>
          <w:color w:val="222222"/>
          <w:lang w:val="fr-FR"/>
        </w:rPr>
        <w:t>la pénurie d'eau, la dégradation des terres, la salinisation, l'envasement des vallées</w:t>
      </w:r>
      <w:r w:rsidRPr="00DF4290">
        <w:rPr>
          <w:rFonts w:ascii="Garamond" w:hAnsi="Garamond" w:cs="Arial"/>
          <w:lang w:val="fr-FR"/>
        </w:rPr>
        <w:t xml:space="preserve"> </w:t>
      </w:r>
      <w:r w:rsidRPr="00DF4290">
        <w:rPr>
          <w:rStyle w:val="google-src-text1"/>
          <w:rFonts w:ascii="Garamond" w:hAnsi="Garamond" w:cs="Arial"/>
          <w:color w:val="222222"/>
          <w:lang w:val="fr-FR"/>
        </w:rPr>
        <w:t>linked</w:t>
      </w:r>
      <w:r w:rsidRPr="00DF4290">
        <w:rPr>
          <w:rStyle w:val="notranslate"/>
          <w:rFonts w:ascii="Garamond" w:hAnsi="Garamond" w:cs="Arial"/>
          <w:color w:val="222222"/>
          <w:lang w:val="fr-FR"/>
        </w:rPr>
        <w:t>lié</w:t>
      </w:r>
      <w:r w:rsidRPr="00DF4290">
        <w:rPr>
          <w:rFonts w:ascii="Garamond" w:hAnsi="Garamond" w:cs="Arial"/>
          <w:lang w:val="fr-FR"/>
        </w:rPr>
        <w:t xml:space="preserve"> </w:t>
      </w:r>
      <w:r w:rsidRPr="00DF4290">
        <w:rPr>
          <w:rStyle w:val="google-src-text1"/>
          <w:rFonts w:ascii="Garamond" w:hAnsi="Garamond" w:cs="Arial"/>
          <w:color w:val="222222"/>
          <w:lang w:val="fr-FR"/>
        </w:rPr>
        <w:t>to soil erosion in highlands,</w:t>
      </w:r>
      <w:r w:rsidRPr="00DF4290">
        <w:rPr>
          <w:rStyle w:val="notranslate"/>
          <w:rFonts w:ascii="Garamond" w:hAnsi="Garamond" w:cs="Arial"/>
          <w:color w:val="222222"/>
          <w:lang w:val="fr-FR"/>
        </w:rPr>
        <w:t>à l'érosion des sols dans les régions montagneuses,</w:t>
      </w:r>
      <w:r w:rsidRPr="00DF4290">
        <w:rPr>
          <w:rFonts w:ascii="Garamond" w:hAnsi="Garamond" w:cs="Arial"/>
          <w:lang w:val="fr-FR"/>
        </w:rPr>
        <w:t xml:space="preserve"> </w:t>
      </w:r>
      <w:r w:rsidRPr="00DF4290">
        <w:rPr>
          <w:rStyle w:val="google-src-text1"/>
          <w:rFonts w:ascii="Garamond" w:hAnsi="Garamond" w:cs="Arial"/>
          <w:color w:val="222222"/>
          <w:lang w:val="fr-FR"/>
        </w:rPr>
        <w:t>and degradation</w:t>
      </w:r>
      <w:r w:rsidRPr="00DF4290">
        <w:rPr>
          <w:rStyle w:val="notranslate"/>
          <w:rFonts w:ascii="Garamond" w:hAnsi="Garamond" w:cs="Arial"/>
          <w:lang w:val="fr-FR"/>
        </w:rPr>
        <w:t xml:space="preserve"> </w:t>
      </w:r>
      <w:r w:rsidRPr="00DF4290">
        <w:rPr>
          <w:rStyle w:val="notranslate"/>
          <w:rFonts w:ascii="Garamond" w:hAnsi="Garamond" w:cs="Arial"/>
          <w:color w:val="222222"/>
          <w:lang w:val="fr-FR"/>
        </w:rPr>
        <w:t>et la dégradation</w:t>
      </w:r>
      <w:r w:rsidRPr="00DF4290">
        <w:rPr>
          <w:rFonts w:ascii="Garamond" w:hAnsi="Garamond" w:cs="Arial"/>
          <w:lang w:val="fr-FR"/>
        </w:rPr>
        <w:t xml:space="preserve"> </w:t>
      </w:r>
      <w:r w:rsidRPr="00DF4290">
        <w:rPr>
          <w:rStyle w:val="google-src-text1"/>
          <w:rFonts w:ascii="Garamond" w:hAnsi="Garamond" w:cs="Arial"/>
          <w:color w:val="222222"/>
          <w:lang w:val="fr-FR"/>
        </w:rPr>
        <w:t>of habitats</w:t>
      </w:r>
      <w:r w:rsidRPr="00DF4290">
        <w:rPr>
          <w:rStyle w:val="notranslate"/>
          <w:rFonts w:ascii="Garamond" w:hAnsi="Garamond" w:cs="Arial"/>
          <w:lang w:val="fr-FR"/>
        </w:rPr>
        <w:t xml:space="preserve"> </w:t>
      </w:r>
      <w:r w:rsidRPr="00DF4290">
        <w:rPr>
          <w:rStyle w:val="notranslate"/>
          <w:rFonts w:ascii="Garamond" w:hAnsi="Garamond" w:cs="Arial"/>
          <w:color w:val="222222"/>
          <w:lang w:val="fr-FR"/>
        </w:rPr>
        <w:t>des habitats</w:t>
      </w:r>
      <w:r w:rsidRPr="00DF4290">
        <w:rPr>
          <w:rFonts w:ascii="Garamond" w:hAnsi="Garamond" w:cs="Arial"/>
          <w:lang w:val="fr-FR"/>
        </w:rPr>
        <w:t xml:space="preserve"> </w:t>
      </w:r>
      <w:r w:rsidRPr="00DF4290">
        <w:rPr>
          <w:rStyle w:val="google-src-text1"/>
          <w:rFonts w:ascii="Garamond" w:hAnsi="Garamond" w:cs="Arial"/>
          <w:color w:val="222222"/>
          <w:lang w:val="fr-FR"/>
        </w:rPr>
        <w:t>among the most productive</w:t>
      </w:r>
      <w:r w:rsidR="00526C9D" w:rsidRPr="00DF4290">
        <w:rPr>
          <w:rStyle w:val="notranslate"/>
          <w:rFonts w:ascii="Garamond" w:hAnsi="Garamond" w:cs="Arial"/>
          <w:lang w:val="fr-FR"/>
        </w:rPr>
        <w:t xml:space="preserve">les </w:t>
      </w:r>
      <w:r w:rsidRPr="00DF4290">
        <w:rPr>
          <w:rStyle w:val="notranslate"/>
          <w:rFonts w:ascii="Garamond" w:hAnsi="Garamond" w:cs="Arial"/>
          <w:color w:val="222222"/>
          <w:lang w:val="fr-FR"/>
        </w:rPr>
        <w:t>plus productifs</w:t>
      </w:r>
      <w:r w:rsidRPr="00DF4290">
        <w:rPr>
          <w:rFonts w:ascii="Garamond" w:hAnsi="Garamond" w:cs="Arial"/>
          <w:lang w:val="fr-FR"/>
        </w:rPr>
        <w:t xml:space="preserve"> </w:t>
      </w:r>
      <w:r w:rsidRPr="00DF4290">
        <w:rPr>
          <w:rStyle w:val="google-src-text1"/>
          <w:rFonts w:ascii="Garamond" w:hAnsi="Garamond" w:cs="Arial"/>
          <w:color w:val="222222"/>
          <w:lang w:val="fr-FR"/>
        </w:rPr>
        <w:t>and</w:t>
      </w:r>
      <w:r w:rsidRPr="00DF4290">
        <w:rPr>
          <w:rStyle w:val="notranslate"/>
          <w:rFonts w:ascii="Garamond" w:hAnsi="Garamond" w:cs="Arial"/>
          <w:color w:val="222222"/>
          <w:lang w:val="fr-FR"/>
        </w:rPr>
        <w:t>et</w:t>
      </w:r>
      <w:r w:rsidRPr="00DF4290">
        <w:rPr>
          <w:rFonts w:ascii="Garamond" w:hAnsi="Garamond" w:cs="Arial"/>
          <w:lang w:val="fr-FR"/>
        </w:rPr>
        <w:t xml:space="preserve"> </w:t>
      </w:r>
      <w:r w:rsidRPr="00DF4290">
        <w:rPr>
          <w:rStyle w:val="google-src-text1"/>
          <w:rFonts w:ascii="Garamond" w:hAnsi="Garamond" w:cs="Arial"/>
          <w:color w:val="222222"/>
          <w:lang w:val="fr-FR"/>
        </w:rPr>
        <w:t>sensitive</w:t>
      </w:r>
      <w:r w:rsidRPr="00DF4290">
        <w:rPr>
          <w:rStyle w:val="notranslate"/>
          <w:rFonts w:ascii="Garamond" w:hAnsi="Garamond" w:cs="Arial"/>
          <w:lang w:val="fr-FR"/>
        </w:rPr>
        <w:t xml:space="preserve"> </w:t>
      </w:r>
      <w:r w:rsidR="00526C9D" w:rsidRPr="00DF4290">
        <w:rPr>
          <w:rStyle w:val="notranslate"/>
          <w:rFonts w:ascii="Garamond" w:hAnsi="Garamond" w:cs="Arial"/>
          <w:lang w:val="fr-FR"/>
        </w:rPr>
        <w:t xml:space="preserve">les plus </w:t>
      </w:r>
      <w:r w:rsidRPr="00DF4290">
        <w:rPr>
          <w:rStyle w:val="notranslate"/>
          <w:rFonts w:ascii="Garamond" w:hAnsi="Garamond" w:cs="Arial"/>
          <w:color w:val="222222"/>
          <w:lang w:val="fr-FR"/>
        </w:rPr>
        <w:t>sensible</w:t>
      </w:r>
      <w:r w:rsidR="00526C9D" w:rsidRPr="00DF4290">
        <w:rPr>
          <w:rStyle w:val="notranslate"/>
          <w:rFonts w:ascii="Garamond" w:hAnsi="Garamond" w:cs="Arial"/>
          <w:color w:val="222222"/>
          <w:lang w:val="fr-FR"/>
        </w:rPr>
        <w:t>s</w:t>
      </w:r>
      <w:r w:rsidRPr="00DF4290">
        <w:rPr>
          <w:rFonts w:ascii="Garamond" w:hAnsi="Garamond" w:cs="Arial"/>
          <w:lang w:val="fr-FR"/>
        </w:rPr>
        <w:t xml:space="preserve"> </w:t>
      </w:r>
      <w:r w:rsidRPr="00DF4290">
        <w:rPr>
          <w:rStyle w:val="google-src-text1"/>
          <w:rFonts w:ascii="Garamond" w:hAnsi="Garamond" w:cs="Arial"/>
          <w:color w:val="222222"/>
          <w:lang w:val="fr-FR"/>
        </w:rPr>
        <w:t>such as mangroves</w:t>
      </w:r>
      <w:r w:rsidRPr="00DF4290">
        <w:rPr>
          <w:rStyle w:val="notranslate"/>
          <w:rFonts w:ascii="Garamond" w:hAnsi="Garamond" w:cs="Arial"/>
          <w:color w:val="222222"/>
          <w:lang w:val="fr-FR"/>
        </w:rPr>
        <w:t>tels que les mangroves</w:t>
      </w:r>
      <w:r w:rsidRPr="00DF4290">
        <w:rPr>
          <w:rFonts w:ascii="Garamond" w:hAnsi="Garamond" w:cs="Arial"/>
          <w:lang w:val="fr-FR"/>
        </w:rPr>
        <w:t xml:space="preserve"> </w:t>
      </w:r>
      <w:r w:rsidRPr="00DF4290">
        <w:rPr>
          <w:rStyle w:val="google-src-text1"/>
          <w:rFonts w:ascii="Garamond" w:hAnsi="Garamond" w:cs="Arial"/>
          <w:color w:val="222222"/>
          <w:lang w:val="fr-FR"/>
        </w:rPr>
        <w:t>and</w:t>
      </w:r>
      <w:r w:rsidRPr="00DF4290">
        <w:rPr>
          <w:rStyle w:val="notranslate"/>
          <w:rFonts w:ascii="Garamond" w:hAnsi="Garamond" w:cs="Arial"/>
          <w:lang w:val="fr-FR"/>
        </w:rPr>
        <w:t xml:space="preserve"> </w:t>
      </w:r>
      <w:r w:rsidRPr="00DF4290">
        <w:rPr>
          <w:rStyle w:val="notranslate"/>
          <w:rFonts w:ascii="Garamond" w:hAnsi="Garamond" w:cs="Arial"/>
          <w:color w:val="222222"/>
          <w:lang w:val="fr-FR"/>
        </w:rPr>
        <w:t>et</w:t>
      </w:r>
      <w:r w:rsidRPr="00DF4290">
        <w:rPr>
          <w:rFonts w:ascii="Garamond" w:hAnsi="Garamond" w:cs="Arial"/>
          <w:lang w:val="fr-FR"/>
        </w:rPr>
        <w:t xml:space="preserve"> </w:t>
      </w:r>
      <w:r w:rsidR="00526C9D" w:rsidRPr="00DF4290">
        <w:rPr>
          <w:rFonts w:ascii="Garamond" w:hAnsi="Garamond" w:cs="Arial"/>
          <w:lang w:val="fr-FR"/>
        </w:rPr>
        <w:t xml:space="preserve">les </w:t>
      </w:r>
      <w:r w:rsidRPr="00DF4290">
        <w:rPr>
          <w:rStyle w:val="google-src-text1"/>
          <w:rFonts w:ascii="Garamond" w:hAnsi="Garamond" w:cs="Arial"/>
          <w:color w:val="222222"/>
          <w:lang w:val="fr-FR"/>
        </w:rPr>
        <w:t>coastal areas.</w:t>
      </w:r>
      <w:r w:rsidRPr="00DF4290">
        <w:rPr>
          <w:rStyle w:val="notranslate"/>
          <w:rFonts w:ascii="Garamond" w:hAnsi="Garamond" w:cs="Arial"/>
          <w:color w:val="222222"/>
          <w:lang w:val="fr-FR"/>
        </w:rPr>
        <w:t>zones côtières.</w:t>
      </w:r>
      <w:r w:rsidRPr="00DF4290">
        <w:rPr>
          <w:rFonts w:ascii="Garamond" w:hAnsi="Garamond" w:cs="Arial"/>
          <w:lang w:val="fr-FR"/>
        </w:rPr>
        <w:t xml:space="preserve"> </w:t>
      </w:r>
      <w:r w:rsidRPr="00DF4290">
        <w:rPr>
          <w:rStyle w:val="google-src-text1"/>
          <w:rFonts w:ascii="Garamond" w:hAnsi="Garamond" w:cs="Arial"/>
          <w:color w:val="222222"/>
          <w:lang w:val="fr-FR"/>
        </w:rPr>
        <w:t>In conclusion , almost all social, economic , and environmental aspects in the two</w:t>
      </w:r>
      <w:r w:rsidRPr="00DF4290">
        <w:rPr>
          <w:rStyle w:val="notranslate"/>
          <w:rFonts w:ascii="Garamond" w:hAnsi="Garamond" w:cs="Arial"/>
          <w:lang w:val="fr-FR"/>
        </w:rPr>
        <w:t xml:space="preserve"> </w:t>
      </w:r>
      <w:r w:rsidRPr="00DF4290">
        <w:rPr>
          <w:rStyle w:val="notranslate"/>
          <w:rFonts w:ascii="Garamond" w:hAnsi="Garamond" w:cs="Arial"/>
          <w:color w:val="222222"/>
          <w:lang w:val="fr-FR"/>
        </w:rPr>
        <w:t xml:space="preserve">En conclusion, </w:t>
      </w:r>
      <w:r w:rsidR="00526C9D" w:rsidRPr="00DF4290">
        <w:rPr>
          <w:rStyle w:val="notranslate"/>
          <w:rFonts w:ascii="Garamond" w:hAnsi="Garamond" w:cs="Arial"/>
          <w:color w:val="222222"/>
          <w:lang w:val="fr-FR"/>
        </w:rPr>
        <w:t>il est à noter que la quasi-totalité des</w:t>
      </w:r>
      <w:r w:rsidRPr="00DF4290">
        <w:rPr>
          <w:rStyle w:val="notranslate"/>
          <w:rFonts w:ascii="Garamond" w:hAnsi="Garamond" w:cs="Arial"/>
          <w:color w:val="222222"/>
          <w:lang w:val="fr-FR"/>
        </w:rPr>
        <w:t xml:space="preserve"> aspects sociaux, économiques et environnementaux dans les deux</w:t>
      </w:r>
      <w:r w:rsidR="000E5D0B" w:rsidRPr="00DF4290">
        <w:rPr>
          <w:rStyle w:val="notranslate"/>
          <w:rFonts w:ascii="Garamond" w:hAnsi="Garamond" w:cs="Arial"/>
          <w:color w:val="222222"/>
          <w:lang w:val="fr-FR"/>
        </w:rPr>
        <w:t xml:space="preserve"> </w:t>
      </w:r>
      <w:r w:rsidRPr="00DF4290">
        <w:rPr>
          <w:rStyle w:val="google-src-text1"/>
          <w:rFonts w:ascii="Garamond" w:hAnsi="Garamond" w:cs="Arial"/>
          <w:color w:val="222222"/>
          <w:lang w:val="fr-FR"/>
        </w:rPr>
        <w:t>project areas</w:t>
      </w:r>
      <w:r w:rsidR="00526C9D" w:rsidRPr="00DF4290">
        <w:rPr>
          <w:rStyle w:val="notranslate"/>
          <w:rFonts w:ascii="Garamond" w:hAnsi="Garamond" w:cs="Arial"/>
          <w:color w:val="222222"/>
          <w:lang w:val="fr-FR"/>
        </w:rPr>
        <w:t>zones ciblées par le</w:t>
      </w:r>
      <w:r w:rsidRPr="00DF4290">
        <w:rPr>
          <w:rStyle w:val="notranslate"/>
          <w:rFonts w:ascii="Garamond" w:hAnsi="Garamond" w:cs="Arial"/>
          <w:color w:val="222222"/>
          <w:lang w:val="fr-FR"/>
        </w:rPr>
        <w:t xml:space="preserve"> projet</w:t>
      </w:r>
      <w:r w:rsidR="000E5D0B" w:rsidRPr="00DF4290">
        <w:rPr>
          <w:rFonts w:ascii="Garamond" w:hAnsi="Garamond" w:cs="Arial"/>
          <w:lang w:val="fr-FR"/>
        </w:rPr>
        <w:t xml:space="preserve"> </w:t>
      </w:r>
      <w:r w:rsidRPr="00DF4290">
        <w:rPr>
          <w:rStyle w:val="google-src-text1"/>
          <w:rFonts w:ascii="Garamond" w:hAnsi="Garamond" w:cs="Arial"/>
          <w:color w:val="222222"/>
          <w:lang w:val="fr-FR"/>
        </w:rPr>
        <w:t>are</w:t>
      </w:r>
      <w:r w:rsidRPr="00DF4290">
        <w:rPr>
          <w:rStyle w:val="notranslate"/>
          <w:rFonts w:ascii="Garamond" w:hAnsi="Garamond" w:cs="Arial"/>
          <w:color w:val="222222"/>
          <w:lang w:val="fr-FR"/>
        </w:rPr>
        <w:t>sont</w:t>
      </w:r>
      <w:r w:rsidRPr="00DF4290">
        <w:rPr>
          <w:rFonts w:ascii="Garamond" w:hAnsi="Garamond" w:cs="Arial"/>
          <w:lang w:val="fr-FR"/>
        </w:rPr>
        <w:t xml:space="preserve"> </w:t>
      </w:r>
      <w:r w:rsidRPr="00DF4290">
        <w:rPr>
          <w:rStyle w:val="google-src-text1"/>
          <w:rFonts w:ascii="Garamond" w:hAnsi="Garamond" w:cs="Arial"/>
          <w:color w:val="222222"/>
          <w:lang w:val="fr-FR"/>
        </w:rPr>
        <w:t>already</w:t>
      </w:r>
      <w:r w:rsidRPr="00DF4290">
        <w:rPr>
          <w:rStyle w:val="notranslate"/>
          <w:rFonts w:ascii="Garamond" w:hAnsi="Garamond" w:cs="Arial"/>
          <w:color w:val="222222"/>
          <w:lang w:val="fr-FR"/>
        </w:rPr>
        <w:t>déjà</w:t>
      </w:r>
      <w:r w:rsidRPr="00DF4290">
        <w:rPr>
          <w:rFonts w:ascii="Garamond" w:hAnsi="Garamond" w:cs="Arial"/>
          <w:lang w:val="fr-FR"/>
        </w:rPr>
        <w:t xml:space="preserve"> </w:t>
      </w:r>
      <w:r w:rsidRPr="00DF4290">
        <w:rPr>
          <w:rStyle w:val="google-src-text1"/>
          <w:rFonts w:ascii="Garamond" w:hAnsi="Garamond" w:cs="Arial"/>
          <w:color w:val="222222"/>
          <w:lang w:val="fr-FR"/>
        </w:rPr>
        <w:t>seriously affected</w:t>
      </w:r>
      <w:r w:rsidR="00526C9D" w:rsidRPr="00DF4290">
        <w:rPr>
          <w:rStyle w:val="notranslate"/>
          <w:rFonts w:ascii="Garamond" w:hAnsi="Garamond" w:cs="Arial"/>
          <w:lang w:val="fr-FR"/>
        </w:rPr>
        <w:t xml:space="preserve">profondément </w:t>
      </w:r>
      <w:r w:rsidRPr="00DF4290">
        <w:rPr>
          <w:rStyle w:val="notranslate"/>
          <w:rFonts w:ascii="Garamond" w:hAnsi="Garamond" w:cs="Arial"/>
          <w:color w:val="222222"/>
          <w:lang w:val="fr-FR"/>
        </w:rPr>
        <w:t>affecté</w:t>
      </w:r>
      <w:r w:rsidR="00526C9D" w:rsidRPr="00DF4290">
        <w:rPr>
          <w:rStyle w:val="notranslate"/>
          <w:rFonts w:ascii="Garamond" w:hAnsi="Garamond" w:cs="Arial"/>
          <w:color w:val="222222"/>
          <w:lang w:val="fr-FR"/>
        </w:rPr>
        <w:t>es par les répercussions négatives visibles</w:t>
      </w:r>
      <w:r w:rsidRPr="00DF4290">
        <w:rPr>
          <w:rStyle w:val="google-src-text1"/>
          <w:rFonts w:ascii="Garamond" w:hAnsi="Garamond" w:cs="Arial"/>
          <w:color w:val="222222"/>
          <w:lang w:val="fr-FR"/>
        </w:rPr>
        <w:t>negatively by</w:t>
      </w:r>
      <w:r w:rsidRPr="00DF4290">
        <w:rPr>
          <w:rStyle w:val="notranslate"/>
          <w:rFonts w:ascii="Garamond" w:hAnsi="Garamond" w:cs="Arial"/>
          <w:lang w:val="fr-FR"/>
        </w:rPr>
        <w:t xml:space="preserve"> </w:t>
      </w:r>
      <w:r w:rsidRPr="00DF4290">
        <w:rPr>
          <w:rStyle w:val="google-src-text1"/>
          <w:rFonts w:ascii="Garamond" w:hAnsi="Garamond" w:cs="Arial"/>
          <w:color w:val="222222"/>
          <w:lang w:val="fr-FR"/>
        </w:rPr>
        <w:t>observed climate change impacts.</w:t>
      </w:r>
      <w:r w:rsidRPr="00DF4290">
        <w:rPr>
          <w:rStyle w:val="notranslate"/>
          <w:rFonts w:ascii="Garamond" w:hAnsi="Garamond" w:cs="Arial"/>
          <w:color w:val="222222"/>
          <w:lang w:val="fr-FR"/>
        </w:rPr>
        <w:t>du changement climatique.</w:t>
      </w:r>
      <w:r w:rsidRPr="00DF4290">
        <w:rPr>
          <w:rStyle w:val="google-src-text1"/>
          <w:rFonts w:ascii="Garamond" w:hAnsi="Garamond" w:cs="Arial"/>
          <w:color w:val="222222"/>
          <w:lang w:val="fr-FR"/>
        </w:rPr>
        <w:t>It is also clear</w:t>
      </w:r>
      <w:r w:rsidRPr="00DF4290">
        <w:rPr>
          <w:rStyle w:val="notranslate"/>
          <w:rFonts w:ascii="Garamond" w:hAnsi="Garamond" w:cs="Arial"/>
          <w:lang w:val="fr-FR"/>
        </w:rPr>
        <w:t xml:space="preserve"> </w:t>
      </w:r>
      <w:r w:rsidR="00526C9D" w:rsidRPr="00DF4290">
        <w:rPr>
          <w:rStyle w:val="notranslate"/>
          <w:rFonts w:ascii="Garamond" w:hAnsi="Garamond" w:cs="Arial"/>
          <w:lang w:val="fr-FR"/>
        </w:rPr>
        <w:t xml:space="preserve">Il apparait </w:t>
      </w:r>
      <w:r w:rsidR="00526C9D" w:rsidRPr="00DF4290">
        <w:rPr>
          <w:rStyle w:val="notranslate"/>
          <w:rFonts w:ascii="Garamond" w:hAnsi="Garamond" w:cs="Arial"/>
          <w:color w:val="222222"/>
          <w:lang w:val="fr-FR"/>
        </w:rPr>
        <w:t>également de manière claire</w:t>
      </w:r>
      <w:r w:rsidRPr="00DF4290">
        <w:rPr>
          <w:rStyle w:val="google-src-text1"/>
          <w:rFonts w:ascii="Garamond" w:hAnsi="Garamond" w:cs="Arial"/>
          <w:color w:val="222222"/>
          <w:lang w:val="fr-FR"/>
        </w:rPr>
        <w:t>that these impacts</w:t>
      </w:r>
      <w:r w:rsidRPr="00DF4290">
        <w:rPr>
          <w:rStyle w:val="notranslate"/>
          <w:rFonts w:ascii="Garamond" w:hAnsi="Garamond" w:cs="Arial"/>
          <w:lang w:val="fr-FR"/>
        </w:rPr>
        <w:t xml:space="preserve"> </w:t>
      </w:r>
      <w:r w:rsidRPr="00DF4290">
        <w:rPr>
          <w:rStyle w:val="notranslate"/>
          <w:rFonts w:ascii="Garamond" w:hAnsi="Garamond" w:cs="Arial"/>
          <w:color w:val="222222"/>
          <w:lang w:val="fr-FR"/>
        </w:rPr>
        <w:t>que ces</w:t>
      </w:r>
      <w:r w:rsidR="00526C9D" w:rsidRPr="00DF4290">
        <w:rPr>
          <w:rStyle w:val="notranslate"/>
          <w:rFonts w:ascii="Garamond" w:hAnsi="Garamond" w:cs="Arial"/>
          <w:color w:val="222222"/>
          <w:lang w:val="fr-FR"/>
        </w:rPr>
        <w:t xml:space="preserve"> impacts v</w:t>
      </w:r>
      <w:r w:rsidR="00526C9D" w:rsidRPr="00DF4290">
        <w:rPr>
          <w:rFonts w:ascii="Garamond" w:hAnsi="Garamond" w:cs="Arial"/>
          <w:lang w:val="fr-FR"/>
        </w:rPr>
        <w:t>ont s’aggraver</w:t>
      </w:r>
      <w:r w:rsidRPr="00DF4290">
        <w:rPr>
          <w:rStyle w:val="notranslate"/>
          <w:rFonts w:ascii="Garamond" w:hAnsi="Garamond" w:cs="Arial"/>
          <w:color w:val="222222"/>
          <w:lang w:val="fr-FR"/>
        </w:rPr>
        <w:t xml:space="preserve"> à court terme</w:t>
      </w:r>
      <w:r w:rsidR="00526C9D" w:rsidRPr="00DF4290">
        <w:rPr>
          <w:rStyle w:val="notranslate"/>
          <w:rFonts w:ascii="Garamond" w:hAnsi="Garamond" w:cs="Arial"/>
          <w:color w:val="222222"/>
          <w:lang w:val="fr-FR"/>
        </w:rPr>
        <w:t xml:space="preserve">, voire à long et </w:t>
      </w:r>
      <w:r w:rsidRPr="00DF4290">
        <w:rPr>
          <w:rStyle w:val="google-src-text1"/>
          <w:rFonts w:ascii="Garamond" w:hAnsi="Garamond" w:cs="Arial"/>
          <w:color w:val="222222"/>
          <w:lang w:val="fr-FR"/>
        </w:rPr>
        <w:t>and perhapsmedium to long term as well, unless</w:t>
      </w:r>
      <w:r w:rsidR="000E5D0B" w:rsidRPr="00DF4290">
        <w:rPr>
          <w:rStyle w:val="notranslate"/>
          <w:rFonts w:ascii="Garamond" w:hAnsi="Garamond" w:cs="Arial"/>
          <w:color w:val="222222"/>
          <w:lang w:val="fr-FR"/>
        </w:rPr>
        <w:t xml:space="preserve">moyen </w:t>
      </w:r>
      <w:r w:rsidRPr="00DF4290">
        <w:rPr>
          <w:rStyle w:val="notranslate"/>
          <w:rFonts w:ascii="Garamond" w:hAnsi="Garamond" w:cs="Arial"/>
          <w:color w:val="222222"/>
          <w:lang w:val="fr-FR"/>
        </w:rPr>
        <w:t xml:space="preserve"> terme</w:t>
      </w:r>
      <w:r w:rsidR="0068193A" w:rsidRPr="00DF4290">
        <w:rPr>
          <w:rStyle w:val="notranslate"/>
          <w:rFonts w:ascii="Garamond" w:hAnsi="Garamond" w:cs="Arial"/>
          <w:color w:val="222222"/>
          <w:lang w:val="fr-FR"/>
        </w:rPr>
        <w:t>,</w:t>
      </w:r>
      <w:r w:rsidRPr="00DF4290">
        <w:rPr>
          <w:rStyle w:val="notranslate"/>
          <w:rFonts w:ascii="Garamond" w:hAnsi="Garamond" w:cs="Arial"/>
          <w:color w:val="222222"/>
          <w:lang w:val="fr-FR"/>
        </w:rPr>
        <w:t xml:space="preserve"> </w:t>
      </w:r>
      <w:r w:rsidR="000E5D0B" w:rsidRPr="00DF4290">
        <w:rPr>
          <w:rStyle w:val="notranslate"/>
          <w:rFonts w:ascii="Garamond" w:hAnsi="Garamond" w:cs="Arial"/>
          <w:color w:val="222222"/>
          <w:lang w:val="fr-FR"/>
        </w:rPr>
        <w:t>si toutefois l</w:t>
      </w:r>
      <w:r w:rsidR="0068193A" w:rsidRPr="00DF4290">
        <w:rPr>
          <w:rStyle w:val="notranslate"/>
          <w:rFonts w:ascii="Garamond" w:hAnsi="Garamond" w:cs="Arial"/>
          <w:color w:val="222222"/>
          <w:lang w:val="fr-FR"/>
        </w:rPr>
        <w:t xml:space="preserve">’ensemble des mesures adéquates </w:t>
      </w:r>
      <w:r w:rsidR="000E5D0B" w:rsidRPr="00DF4290">
        <w:rPr>
          <w:rStyle w:val="notranslate"/>
          <w:rFonts w:ascii="Garamond" w:hAnsi="Garamond" w:cs="Arial"/>
          <w:color w:val="222222"/>
          <w:lang w:val="fr-FR"/>
        </w:rPr>
        <w:t xml:space="preserve">ne sont pas </w:t>
      </w:r>
      <w:r w:rsidRPr="00DF4290">
        <w:rPr>
          <w:rStyle w:val="google-src-text1"/>
          <w:rFonts w:ascii="Garamond" w:hAnsi="Garamond" w:cs="Arial"/>
          <w:color w:val="222222"/>
          <w:lang w:val="fr-FR"/>
        </w:rPr>
        <w:t>appropriate solutionsare implemented .</w:t>
      </w:r>
      <w:r w:rsidRPr="00DF4290">
        <w:rPr>
          <w:rStyle w:val="notranslate"/>
          <w:rFonts w:ascii="Garamond" w:hAnsi="Garamond" w:cs="Arial"/>
          <w:color w:val="222222"/>
          <w:lang w:val="fr-FR"/>
        </w:rPr>
        <w:t xml:space="preserve">mises en </w:t>
      </w:r>
      <w:r w:rsidR="000E5D0B" w:rsidRPr="00DF4290">
        <w:rPr>
          <w:rStyle w:val="notranslate"/>
          <w:rFonts w:ascii="Garamond" w:hAnsi="Garamond" w:cs="Arial"/>
          <w:color w:val="222222"/>
          <w:lang w:val="fr-FR"/>
        </w:rPr>
        <w:t>œuvre</w:t>
      </w:r>
      <w:r w:rsidRPr="00DF4290">
        <w:rPr>
          <w:rStyle w:val="notranslate"/>
          <w:rFonts w:ascii="Garamond" w:hAnsi="Garamond" w:cs="Arial"/>
          <w:color w:val="222222"/>
          <w:lang w:val="fr-FR"/>
        </w:rPr>
        <w:t>.</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xml:space="preserve"> </w:t>
      </w:r>
    </w:p>
    <w:p w:rsidR="000E45D4" w:rsidRPr="00DF4290" w:rsidRDefault="009C1F4B" w:rsidP="009C1F4B">
      <w:pPr>
        <w:pStyle w:val="NormalWeb"/>
        <w:spacing w:before="0" w:beforeAutospacing="0" w:after="0" w:afterAutospacing="0"/>
        <w:jc w:val="both"/>
        <w:rPr>
          <w:rStyle w:val="notranslate"/>
          <w:rFonts w:ascii="Garamond" w:hAnsi="Garamond" w:cs="Arial"/>
          <w:lang w:val="fr-FR"/>
        </w:rPr>
      </w:pPr>
      <w:r w:rsidRPr="00DF4290">
        <w:rPr>
          <w:rStyle w:val="google-src-text1"/>
          <w:rFonts w:ascii="Garamond" w:hAnsi="Garamond" w:cs="Arial"/>
          <w:color w:val="222222"/>
          <w:lang w:val="fr-FR"/>
        </w:rPr>
        <w:t>The desired</w:t>
      </w:r>
      <w:r w:rsidRPr="00DF4290">
        <w:rPr>
          <w:rStyle w:val="notranslate"/>
          <w:rFonts w:ascii="Garamond" w:hAnsi="Garamond" w:cs="Arial"/>
          <w:color w:val="222222"/>
          <w:lang w:val="fr-FR"/>
        </w:rPr>
        <w:t>L</w:t>
      </w:r>
      <w:r w:rsidR="000E5D0B" w:rsidRPr="00DF4290">
        <w:rPr>
          <w:rStyle w:val="notranslate"/>
          <w:rFonts w:ascii="Garamond" w:hAnsi="Garamond" w:cs="Arial"/>
          <w:color w:val="222222"/>
          <w:lang w:val="fr-FR"/>
        </w:rPr>
        <w:t xml:space="preserve">a </w:t>
      </w:r>
      <w:r w:rsidR="00063EF1" w:rsidRPr="00DF4290">
        <w:rPr>
          <w:rStyle w:val="notranslate"/>
          <w:rFonts w:ascii="Garamond" w:hAnsi="Garamond" w:cs="Arial"/>
          <w:color w:val="222222"/>
          <w:lang w:val="fr-FR"/>
        </w:rPr>
        <w:t>solution alternative souhaitée</w:t>
      </w:r>
      <w:r w:rsidR="000E5D0B" w:rsidRPr="00DF4290">
        <w:rPr>
          <w:rStyle w:val="notranslate"/>
          <w:rFonts w:ascii="Garamond" w:hAnsi="Garamond" w:cs="Arial"/>
          <w:color w:val="222222"/>
          <w:lang w:val="fr-FR"/>
        </w:rPr>
        <w:t xml:space="preserve"> serait</w:t>
      </w:r>
      <w:r w:rsidRPr="00DF4290">
        <w:rPr>
          <w:rStyle w:val="google-src-text1"/>
          <w:rFonts w:ascii="Garamond" w:hAnsi="Garamond" w:cs="Arial"/>
          <w:color w:val="222222"/>
          <w:lang w:val="fr-FR"/>
        </w:rPr>
        <w:t>alternativesituation</w:t>
      </w:r>
      <w:r w:rsidRPr="00DF4290">
        <w:rPr>
          <w:rStyle w:val="notranslate"/>
          <w:rFonts w:ascii="Garamond" w:hAnsi="Garamond" w:cs="Arial"/>
          <w:lang w:val="fr-FR"/>
        </w:rPr>
        <w:t xml:space="preserve"> </w:t>
      </w:r>
      <w:r w:rsidR="000E5D0B" w:rsidRPr="00DF4290">
        <w:rPr>
          <w:rStyle w:val="notranslate"/>
          <w:rFonts w:ascii="Garamond" w:hAnsi="Garamond" w:cs="Arial"/>
          <w:lang w:val="fr-FR"/>
        </w:rPr>
        <w:t xml:space="preserve">d’arriver à ce que </w:t>
      </w:r>
      <w:r w:rsidR="00C53FC7" w:rsidRPr="00DF4290">
        <w:rPr>
          <w:rStyle w:val="notranslate"/>
          <w:rFonts w:ascii="Garamond" w:hAnsi="Garamond" w:cs="Arial"/>
          <w:lang w:val="fr-FR"/>
        </w:rPr>
        <w:t xml:space="preserve">les communautés locales adoptent </w:t>
      </w:r>
      <w:r w:rsidRPr="00DF4290">
        <w:rPr>
          <w:rStyle w:val="google-src-text1"/>
          <w:rFonts w:ascii="Garamond" w:hAnsi="Garamond" w:cs="Arial"/>
          <w:color w:val="222222"/>
          <w:lang w:val="fr-FR"/>
        </w:rPr>
        <w:t>would be to promotethe adoption by localcommunities ofsystems and</w:t>
      </w:r>
      <w:r w:rsidRPr="00DF4290">
        <w:rPr>
          <w:rStyle w:val="notranslate"/>
          <w:rFonts w:ascii="Garamond" w:hAnsi="Garamond" w:cs="Arial"/>
          <w:color w:val="222222"/>
          <w:lang w:val="fr-FR"/>
        </w:rPr>
        <w:t xml:space="preserve">les </w:t>
      </w:r>
      <w:r w:rsidR="00C53FC7" w:rsidRPr="00DF4290">
        <w:rPr>
          <w:rStyle w:val="notranslate"/>
          <w:rFonts w:ascii="Garamond" w:hAnsi="Garamond" w:cs="Arial"/>
          <w:color w:val="222222"/>
          <w:lang w:val="fr-FR"/>
        </w:rPr>
        <w:t xml:space="preserve">pratiques et les systèmes susceptibles de les aider à faire face au changement et à la variabilité climatique. </w:t>
      </w:r>
      <w:r w:rsidRPr="00DF4290">
        <w:rPr>
          <w:rStyle w:val="google-src-text1"/>
          <w:rFonts w:ascii="Garamond" w:hAnsi="Garamond" w:cs="Arial"/>
          <w:color w:val="222222"/>
          <w:lang w:val="fr-FR"/>
        </w:rPr>
        <w:t>practices that are</w:t>
      </w:r>
      <w:r w:rsidRPr="00DF4290">
        <w:rPr>
          <w:rStyle w:val="notranslate"/>
          <w:rFonts w:ascii="Garamond" w:hAnsi="Garamond" w:cs="Arial"/>
          <w:color w:val="222222"/>
          <w:lang w:val="fr-FR"/>
        </w:rPr>
        <w:t xml:space="preserve">La mise en </w:t>
      </w:r>
      <w:r w:rsidR="00C53FC7" w:rsidRPr="00DF4290">
        <w:rPr>
          <w:rStyle w:val="notranslate"/>
          <w:rFonts w:ascii="Garamond" w:hAnsi="Garamond" w:cs="Arial"/>
          <w:color w:val="222222"/>
          <w:lang w:val="fr-FR"/>
        </w:rPr>
        <w:t>œuvre</w:t>
      </w:r>
      <w:r w:rsidRPr="00DF4290">
        <w:rPr>
          <w:rFonts w:ascii="Garamond" w:hAnsi="Garamond" w:cs="Arial"/>
          <w:lang w:val="fr-FR"/>
        </w:rPr>
        <w:t xml:space="preserve"> </w:t>
      </w:r>
      <w:r w:rsidRPr="00DF4290">
        <w:rPr>
          <w:rStyle w:val="google-src-text1"/>
          <w:rFonts w:ascii="Garamond" w:hAnsi="Garamond" w:cs="Arial"/>
          <w:color w:val="222222"/>
          <w:lang w:val="fr-FR"/>
        </w:rPr>
        <w:t>of this alternative</w:t>
      </w:r>
      <w:r w:rsidRPr="00DF4290">
        <w:rPr>
          <w:rStyle w:val="notranslate"/>
          <w:rFonts w:ascii="Garamond" w:hAnsi="Garamond" w:cs="Arial"/>
          <w:lang w:val="fr-FR"/>
        </w:rPr>
        <w:t xml:space="preserve"> </w:t>
      </w:r>
      <w:r w:rsidRPr="00DF4290">
        <w:rPr>
          <w:rStyle w:val="notranslate"/>
          <w:rFonts w:ascii="Garamond" w:hAnsi="Garamond" w:cs="Arial"/>
          <w:color w:val="222222"/>
          <w:lang w:val="fr-FR"/>
        </w:rPr>
        <w:t>de cette variante</w:t>
      </w:r>
      <w:r w:rsidRPr="00DF4290">
        <w:rPr>
          <w:rFonts w:ascii="Garamond" w:hAnsi="Garamond" w:cs="Arial"/>
          <w:lang w:val="fr-FR"/>
        </w:rPr>
        <w:t xml:space="preserve"> </w:t>
      </w:r>
      <w:r w:rsidR="00C53FC7" w:rsidRPr="00DF4290">
        <w:rPr>
          <w:rFonts w:ascii="Garamond" w:hAnsi="Garamond" w:cs="Arial"/>
          <w:lang w:val="fr-FR"/>
        </w:rPr>
        <w:t xml:space="preserve">requiert </w:t>
      </w:r>
      <w:r w:rsidRPr="00DF4290">
        <w:rPr>
          <w:rStyle w:val="google-src-text1"/>
          <w:rFonts w:ascii="Garamond" w:hAnsi="Garamond" w:cs="Arial"/>
          <w:color w:val="222222"/>
          <w:lang w:val="fr-FR"/>
        </w:rPr>
        <w:t>will require</w:t>
      </w:r>
      <w:r w:rsidRPr="00DF4290">
        <w:rPr>
          <w:rStyle w:val="notranslate"/>
          <w:rFonts w:ascii="Garamond" w:hAnsi="Garamond" w:cs="Arial"/>
          <w:lang w:val="fr-FR"/>
        </w:rPr>
        <w:t xml:space="preserve"> </w:t>
      </w:r>
      <w:r w:rsidRPr="00DF4290">
        <w:rPr>
          <w:rStyle w:val="google-src-text1"/>
          <w:rFonts w:ascii="Garamond" w:hAnsi="Garamond" w:cs="Arial"/>
          <w:color w:val="222222"/>
          <w:lang w:val="fr-FR"/>
        </w:rPr>
        <w:t>the</w:t>
      </w:r>
      <w:r w:rsidRPr="00DF4290">
        <w:rPr>
          <w:rStyle w:val="notranslate"/>
          <w:rFonts w:ascii="Garamond" w:hAnsi="Garamond" w:cs="Arial"/>
          <w:lang w:val="fr-FR"/>
        </w:rPr>
        <w:t xml:space="preserve"> </w:t>
      </w:r>
      <w:r w:rsidR="00F008A1" w:rsidRPr="00DF4290">
        <w:rPr>
          <w:rStyle w:val="notranslate"/>
          <w:rFonts w:ascii="Garamond" w:hAnsi="Garamond" w:cs="Arial"/>
          <w:lang w:val="fr-FR"/>
        </w:rPr>
        <w:t>la capacité à</w:t>
      </w:r>
      <w:r w:rsidR="00C53FC7" w:rsidRPr="00DF4290">
        <w:rPr>
          <w:rStyle w:val="notranslate"/>
          <w:rFonts w:ascii="Garamond" w:hAnsi="Garamond" w:cs="Arial"/>
          <w:lang w:val="fr-FR"/>
        </w:rPr>
        <w:t xml:space="preserve"> surmonter les obstacles que</w:t>
      </w:r>
      <w:r w:rsidR="00F008A1" w:rsidRPr="00DF4290">
        <w:rPr>
          <w:rStyle w:val="notranslate"/>
          <w:rFonts w:ascii="Garamond" w:hAnsi="Garamond" w:cs="Arial"/>
          <w:lang w:val="fr-FR"/>
        </w:rPr>
        <w:t xml:space="preserve"> constituent</w:t>
      </w:r>
      <w:r w:rsidRPr="00DF4290">
        <w:rPr>
          <w:rStyle w:val="google-src-text1"/>
          <w:rFonts w:ascii="Garamond" w:hAnsi="Garamond" w:cs="Arial"/>
          <w:color w:val="222222"/>
          <w:lang w:val="fr-FR"/>
        </w:rPr>
        <w:t>removal of several</w:t>
      </w:r>
      <w:r w:rsidRPr="00DF4290">
        <w:rPr>
          <w:rStyle w:val="notranslate"/>
          <w:rFonts w:ascii="Garamond" w:hAnsi="Garamond" w:cs="Arial"/>
          <w:color w:val="222222"/>
          <w:lang w:val="fr-FR"/>
        </w:rPr>
        <w:t>:</w:t>
      </w:r>
      <w:r w:rsidR="00F008A1" w:rsidRPr="00DF4290">
        <w:rPr>
          <w:rStyle w:val="notranslate"/>
          <w:rFonts w:ascii="Garamond" w:hAnsi="Garamond" w:cs="Arial"/>
          <w:color w:val="222222"/>
          <w:lang w:val="fr-FR"/>
        </w:rPr>
        <w:t xml:space="preserve"> les </w:t>
      </w:r>
      <w:r w:rsidRPr="00DF4290">
        <w:rPr>
          <w:rStyle w:val="google-src-text1"/>
          <w:rFonts w:ascii="Garamond" w:hAnsi="Garamond" w:cs="Arial"/>
          <w:color w:val="222222"/>
          <w:lang w:val="fr-FR"/>
        </w:rPr>
        <w:t>inadequate</w:t>
      </w:r>
      <w:r w:rsidR="00F008A1" w:rsidRPr="00DF4290">
        <w:rPr>
          <w:rStyle w:val="notranslate"/>
          <w:rFonts w:ascii="Garamond" w:hAnsi="Garamond" w:cs="Arial"/>
          <w:lang w:val="fr-FR"/>
        </w:rPr>
        <w:t>s</w:t>
      </w:r>
      <w:r w:rsidRPr="00DF4290">
        <w:rPr>
          <w:rStyle w:val="google-src-text1"/>
          <w:rFonts w:ascii="Garamond" w:hAnsi="Garamond" w:cs="Arial"/>
          <w:color w:val="222222"/>
          <w:lang w:val="fr-FR"/>
        </w:rPr>
        <w:t>production systems to cope with</w:t>
      </w:r>
      <w:r w:rsidRPr="00DF4290">
        <w:rPr>
          <w:rStyle w:val="notranslate"/>
          <w:rFonts w:ascii="Garamond" w:hAnsi="Garamond" w:cs="Arial"/>
          <w:color w:val="222222"/>
          <w:lang w:val="fr-FR"/>
        </w:rPr>
        <w:t xml:space="preserve">ystèmes de production </w:t>
      </w:r>
      <w:r w:rsidR="003E3BBF" w:rsidRPr="00DF4290">
        <w:rPr>
          <w:rStyle w:val="notranslate"/>
          <w:rFonts w:ascii="Garamond" w:hAnsi="Garamond" w:cs="Arial"/>
          <w:color w:val="222222"/>
          <w:lang w:val="fr-FR"/>
        </w:rPr>
        <w:t xml:space="preserve">inadéquats, ne permettant </w:t>
      </w:r>
      <w:r w:rsidR="00F008A1" w:rsidRPr="00DF4290">
        <w:rPr>
          <w:rStyle w:val="notranslate"/>
          <w:rFonts w:ascii="Garamond" w:hAnsi="Garamond" w:cs="Arial"/>
          <w:color w:val="222222"/>
          <w:lang w:val="fr-FR"/>
        </w:rPr>
        <w:t>pas de lutter eff</w:t>
      </w:r>
      <w:r w:rsidR="00294F61" w:rsidRPr="00DF4290">
        <w:rPr>
          <w:rStyle w:val="notranslate"/>
          <w:rFonts w:ascii="Garamond" w:hAnsi="Garamond" w:cs="Arial"/>
          <w:color w:val="222222"/>
          <w:lang w:val="fr-FR"/>
        </w:rPr>
        <w:t xml:space="preserve">icacement contre la variabilité </w:t>
      </w:r>
      <w:r w:rsidR="00F008A1" w:rsidRPr="00DF4290">
        <w:rPr>
          <w:rStyle w:val="notranslate"/>
          <w:rFonts w:ascii="Garamond" w:hAnsi="Garamond" w:cs="Arial"/>
          <w:color w:val="222222"/>
          <w:lang w:val="fr-FR"/>
        </w:rPr>
        <w:t xml:space="preserve">et le changement </w:t>
      </w:r>
      <w:r w:rsidR="00294F61" w:rsidRPr="00DF4290">
        <w:rPr>
          <w:rStyle w:val="notranslate"/>
          <w:rFonts w:ascii="Garamond" w:hAnsi="Garamond" w:cs="Arial"/>
          <w:color w:val="222222"/>
          <w:lang w:val="fr-FR"/>
        </w:rPr>
        <w:t>climatique</w:t>
      </w:r>
      <w:r w:rsidRPr="00DF4290">
        <w:rPr>
          <w:rStyle w:val="google-src-text1"/>
          <w:rFonts w:ascii="Garamond" w:hAnsi="Garamond" w:cs="Arial"/>
          <w:color w:val="222222"/>
          <w:lang w:val="fr-FR"/>
        </w:rPr>
        <w:t>climate variability andchange;</w:t>
      </w:r>
      <w:r w:rsidRPr="00DF4290">
        <w:rPr>
          <w:rStyle w:val="notranslate"/>
          <w:rFonts w:ascii="Garamond" w:hAnsi="Garamond" w:cs="Arial"/>
          <w:color w:val="222222"/>
          <w:lang w:val="fr-FR"/>
        </w:rPr>
        <w:t>;</w:t>
      </w:r>
      <w:r w:rsidRPr="00DF4290">
        <w:rPr>
          <w:rFonts w:ascii="Garamond" w:hAnsi="Garamond" w:cs="Arial"/>
          <w:lang w:val="fr-FR"/>
        </w:rPr>
        <w:t xml:space="preserve"> </w:t>
      </w:r>
      <w:r w:rsidRPr="00DF4290">
        <w:rPr>
          <w:rStyle w:val="google-src-text1"/>
          <w:rFonts w:ascii="Garamond" w:hAnsi="Garamond" w:cs="Arial"/>
          <w:color w:val="222222"/>
          <w:lang w:val="fr-FR"/>
        </w:rPr>
        <w:t>weak institutional</w:t>
      </w:r>
      <w:r w:rsidR="00F008A1" w:rsidRPr="00DF4290">
        <w:rPr>
          <w:rStyle w:val="notranslate"/>
          <w:rFonts w:ascii="Garamond" w:hAnsi="Garamond" w:cs="Arial"/>
          <w:lang w:val="fr-FR"/>
        </w:rPr>
        <w:t xml:space="preserve">la </w:t>
      </w:r>
      <w:r w:rsidR="00B134A4" w:rsidRPr="00DF4290">
        <w:rPr>
          <w:rStyle w:val="notranslate"/>
          <w:rFonts w:ascii="Garamond" w:hAnsi="Garamond" w:cs="Arial"/>
          <w:color w:val="222222"/>
          <w:lang w:val="fr-FR"/>
        </w:rPr>
        <w:t>faible</w:t>
      </w:r>
      <w:r w:rsidR="003E3BBF" w:rsidRPr="00DF4290">
        <w:rPr>
          <w:rStyle w:val="notranslate"/>
          <w:rFonts w:ascii="Garamond" w:hAnsi="Garamond" w:cs="Arial"/>
          <w:color w:val="222222"/>
          <w:lang w:val="fr-FR"/>
        </w:rPr>
        <w:t>sse</w:t>
      </w:r>
      <w:r w:rsidR="00B134A4" w:rsidRPr="00DF4290">
        <w:rPr>
          <w:rStyle w:val="notranslate"/>
          <w:rFonts w:ascii="Garamond" w:hAnsi="Garamond" w:cs="Arial"/>
          <w:color w:val="222222"/>
          <w:lang w:val="fr-FR"/>
        </w:rPr>
        <w:t xml:space="preserve"> des institutions capables</w:t>
      </w:r>
      <w:r w:rsidR="00F008A1" w:rsidRPr="00DF4290">
        <w:rPr>
          <w:rStyle w:val="notranslate"/>
          <w:rFonts w:ascii="Garamond" w:hAnsi="Garamond" w:cs="Arial"/>
          <w:color w:val="222222"/>
          <w:lang w:val="fr-FR"/>
        </w:rPr>
        <w:t xml:space="preserve"> </w:t>
      </w:r>
      <w:r w:rsidR="00B134A4" w:rsidRPr="00DF4290">
        <w:rPr>
          <w:rStyle w:val="notranslate"/>
          <w:rFonts w:ascii="Garamond" w:hAnsi="Garamond" w:cs="Arial"/>
          <w:color w:val="222222"/>
          <w:lang w:val="fr-FR"/>
        </w:rPr>
        <w:t>de produire et d’utiliser des informations</w:t>
      </w:r>
      <w:r w:rsidRPr="00DF4290">
        <w:rPr>
          <w:rStyle w:val="google-src-text1"/>
          <w:rFonts w:ascii="Garamond" w:hAnsi="Garamond" w:cs="Arial"/>
          <w:color w:val="222222"/>
          <w:lang w:val="fr-FR"/>
        </w:rPr>
        <w:t>capacities for the</w:t>
      </w:r>
      <w:r w:rsidRPr="00DF4290">
        <w:rPr>
          <w:rStyle w:val="notranslate"/>
          <w:rFonts w:ascii="Garamond" w:hAnsi="Garamond" w:cs="Arial"/>
          <w:lang w:val="fr-FR"/>
        </w:rPr>
        <w:t xml:space="preserve"> </w:t>
      </w:r>
      <w:r w:rsidRPr="00DF4290">
        <w:rPr>
          <w:rStyle w:val="notranslate"/>
          <w:rFonts w:ascii="Garamond" w:hAnsi="Garamond" w:cs="Arial"/>
          <w:color w:val="222222"/>
          <w:lang w:val="fr-FR"/>
        </w:rPr>
        <w:t xml:space="preserve">sur le climat; </w:t>
      </w:r>
      <w:r w:rsidR="00B134A4" w:rsidRPr="00DF4290">
        <w:rPr>
          <w:rStyle w:val="notranslate"/>
          <w:rFonts w:ascii="Garamond" w:hAnsi="Garamond" w:cs="Arial"/>
          <w:color w:val="222222"/>
          <w:lang w:val="fr-FR"/>
        </w:rPr>
        <w:t>l’insuffisante capacité</w:t>
      </w:r>
      <w:r w:rsidRPr="00DF4290">
        <w:rPr>
          <w:rStyle w:val="google-src-text1"/>
          <w:rFonts w:ascii="Garamond" w:hAnsi="Garamond" w:cs="Arial"/>
          <w:color w:val="222222"/>
          <w:lang w:val="fr-FR"/>
        </w:rPr>
        <w:t>of local communities , technical services and local governing bodies</w:t>
      </w:r>
      <w:r w:rsidRPr="00DF4290">
        <w:rPr>
          <w:rStyle w:val="notranslate"/>
          <w:rFonts w:ascii="Garamond" w:hAnsi="Garamond" w:cs="Arial"/>
          <w:lang w:val="fr-FR"/>
        </w:rPr>
        <w:t xml:space="preserve"> </w:t>
      </w:r>
      <w:r w:rsidR="00B134A4" w:rsidRPr="00DF4290">
        <w:rPr>
          <w:rStyle w:val="notranslate"/>
          <w:rFonts w:ascii="Garamond" w:hAnsi="Garamond" w:cs="Arial"/>
          <w:color w:val="222222"/>
          <w:lang w:val="fr-FR"/>
        </w:rPr>
        <w:t xml:space="preserve">des collectivités locales, des services techniques et des instances locales </w:t>
      </w:r>
      <w:r w:rsidRPr="00DF4290">
        <w:rPr>
          <w:rStyle w:val="google-src-text1"/>
          <w:rFonts w:ascii="Garamond" w:hAnsi="Garamond" w:cs="Arial"/>
          <w:color w:val="222222"/>
          <w:lang w:val="fr-FR"/>
        </w:rPr>
        <w:t>to develop and</w:t>
      </w:r>
      <w:r w:rsidRPr="00DF4290">
        <w:rPr>
          <w:rStyle w:val="notranslate"/>
          <w:rFonts w:ascii="Garamond" w:hAnsi="Garamond" w:cs="Arial"/>
          <w:color w:val="222222"/>
          <w:lang w:val="fr-FR"/>
        </w:rPr>
        <w:t xml:space="preserve">à </w:t>
      </w:r>
      <w:r w:rsidR="00B134A4" w:rsidRPr="00DF4290">
        <w:rPr>
          <w:rStyle w:val="notranslate"/>
          <w:rFonts w:ascii="Garamond" w:hAnsi="Garamond" w:cs="Arial"/>
          <w:color w:val="222222"/>
          <w:lang w:val="fr-FR"/>
        </w:rPr>
        <w:t xml:space="preserve">élaborer et </w:t>
      </w:r>
      <w:r w:rsidRPr="00DF4290">
        <w:rPr>
          <w:rStyle w:val="notranslate"/>
          <w:rFonts w:ascii="Garamond" w:hAnsi="Garamond" w:cs="Arial"/>
          <w:color w:val="222222"/>
          <w:lang w:val="fr-FR"/>
        </w:rPr>
        <w:t>à</w:t>
      </w:r>
      <w:r w:rsidRPr="00DF4290">
        <w:rPr>
          <w:rStyle w:val="google-src-text1"/>
          <w:rFonts w:ascii="Garamond" w:hAnsi="Garamond" w:cs="Arial"/>
          <w:color w:val="222222"/>
          <w:lang w:val="fr-FR"/>
        </w:rPr>
        <w:t>implement</w:t>
      </w:r>
      <w:r w:rsidRPr="00DF4290">
        <w:rPr>
          <w:rStyle w:val="notranslate"/>
          <w:rFonts w:ascii="Garamond" w:hAnsi="Garamond" w:cs="Arial"/>
          <w:lang w:val="fr-FR"/>
        </w:rPr>
        <w:t xml:space="preserve"> </w:t>
      </w:r>
      <w:r w:rsidRPr="00DF4290">
        <w:rPr>
          <w:rStyle w:val="notranslate"/>
          <w:rFonts w:ascii="Garamond" w:hAnsi="Garamond" w:cs="Arial"/>
          <w:color w:val="222222"/>
          <w:lang w:val="fr-FR"/>
        </w:rPr>
        <w:t>exécuter</w:t>
      </w:r>
      <w:r w:rsidRPr="00DF4290">
        <w:rPr>
          <w:rFonts w:ascii="Garamond" w:hAnsi="Garamond" w:cs="Arial"/>
          <w:lang w:val="fr-FR"/>
        </w:rPr>
        <w:t xml:space="preserve"> </w:t>
      </w:r>
      <w:r w:rsidRPr="00DF4290">
        <w:rPr>
          <w:rStyle w:val="google-src-text1"/>
          <w:rFonts w:ascii="Garamond" w:hAnsi="Garamond" w:cs="Arial"/>
          <w:color w:val="222222"/>
          <w:lang w:val="fr-FR"/>
        </w:rPr>
        <w:t>climate change adaptation practices;</w:t>
      </w:r>
      <w:r w:rsidR="00B134A4" w:rsidRPr="00DF4290">
        <w:rPr>
          <w:rStyle w:val="notranslate"/>
          <w:rFonts w:ascii="Garamond" w:hAnsi="Garamond" w:cs="Arial"/>
          <w:lang w:val="fr-FR"/>
        </w:rPr>
        <w:t xml:space="preserve">des </w:t>
      </w:r>
      <w:r w:rsidRPr="00DF4290">
        <w:rPr>
          <w:rStyle w:val="notranslate"/>
          <w:rFonts w:ascii="Garamond" w:hAnsi="Garamond" w:cs="Arial"/>
          <w:color w:val="222222"/>
          <w:lang w:val="fr-FR"/>
        </w:rPr>
        <w:t xml:space="preserve">pratiques </w:t>
      </w:r>
      <w:r w:rsidR="00B134A4" w:rsidRPr="00DF4290">
        <w:rPr>
          <w:rStyle w:val="notranslate"/>
          <w:rFonts w:ascii="Garamond" w:hAnsi="Garamond" w:cs="Arial"/>
          <w:color w:val="222222"/>
          <w:lang w:val="fr-FR"/>
        </w:rPr>
        <w:t>d</w:t>
      </w:r>
      <w:r w:rsidRPr="00DF4290">
        <w:rPr>
          <w:rStyle w:val="notranslate"/>
          <w:rFonts w:ascii="Garamond" w:hAnsi="Garamond" w:cs="Arial"/>
          <w:color w:val="222222"/>
          <w:lang w:val="fr-FR"/>
        </w:rPr>
        <w:t>'adaptation aux changements climatiques;</w:t>
      </w:r>
      <w:r w:rsidRPr="00DF4290">
        <w:rPr>
          <w:rFonts w:ascii="Garamond" w:hAnsi="Garamond" w:cs="Arial"/>
          <w:lang w:val="fr-FR"/>
        </w:rPr>
        <w:t xml:space="preserve"> </w:t>
      </w:r>
      <w:r w:rsidR="00063EF1" w:rsidRPr="00DF4290">
        <w:rPr>
          <w:rFonts w:ascii="Garamond" w:hAnsi="Garamond" w:cs="Arial"/>
          <w:lang w:val="fr-FR"/>
        </w:rPr>
        <w:t>et</w:t>
      </w:r>
      <w:r w:rsidRPr="00DF4290">
        <w:rPr>
          <w:rStyle w:val="google-src-text1"/>
          <w:rFonts w:ascii="Garamond" w:hAnsi="Garamond" w:cs="Arial"/>
          <w:color w:val="222222"/>
          <w:lang w:val="fr-FR"/>
        </w:rPr>
        <w:t>and,</w:t>
      </w:r>
      <w:r w:rsidR="00063EF1" w:rsidRPr="00DF4290">
        <w:rPr>
          <w:rStyle w:val="notranslate"/>
          <w:rFonts w:ascii="Garamond" w:hAnsi="Garamond" w:cs="Arial"/>
          <w:color w:val="222222"/>
          <w:lang w:val="fr-FR"/>
        </w:rPr>
        <w:t xml:space="preserve"> </w:t>
      </w:r>
      <w:r w:rsidR="003E3BBF" w:rsidRPr="00DF4290">
        <w:rPr>
          <w:rStyle w:val="notranslate"/>
          <w:rFonts w:ascii="Garamond" w:hAnsi="Garamond" w:cs="Arial"/>
          <w:color w:val="222222"/>
          <w:lang w:val="fr-FR"/>
        </w:rPr>
        <w:t>des</w:t>
      </w:r>
      <w:r w:rsidRPr="00DF4290">
        <w:rPr>
          <w:rFonts w:ascii="Garamond" w:hAnsi="Garamond" w:cs="Arial"/>
          <w:lang w:val="fr-FR"/>
        </w:rPr>
        <w:t xml:space="preserve"> </w:t>
      </w:r>
      <w:r w:rsidRPr="00DF4290">
        <w:rPr>
          <w:rStyle w:val="google-src-text1"/>
          <w:rFonts w:ascii="Garamond" w:hAnsi="Garamond" w:cs="Arial"/>
          <w:color w:val="222222"/>
          <w:lang w:val="fr-FR"/>
        </w:rPr>
        <w:t>limited technical</w:t>
      </w:r>
      <w:r w:rsidR="00B134A4" w:rsidRPr="00DF4290">
        <w:rPr>
          <w:rStyle w:val="notranslate"/>
          <w:rFonts w:ascii="Garamond" w:hAnsi="Garamond" w:cs="Arial"/>
          <w:lang w:val="fr-FR"/>
        </w:rPr>
        <w:t>capacités tech</w:t>
      </w:r>
      <w:r w:rsidRPr="00DF4290">
        <w:rPr>
          <w:rStyle w:val="notranslate"/>
          <w:rFonts w:ascii="Garamond" w:hAnsi="Garamond" w:cs="Arial"/>
          <w:color w:val="222222"/>
          <w:lang w:val="fr-FR"/>
        </w:rPr>
        <w:t>nique</w:t>
      </w:r>
      <w:r w:rsidR="00B134A4" w:rsidRPr="00DF4290">
        <w:rPr>
          <w:rStyle w:val="notranslate"/>
          <w:rFonts w:ascii="Garamond" w:hAnsi="Garamond" w:cs="Arial"/>
          <w:color w:val="222222"/>
          <w:lang w:val="fr-FR"/>
        </w:rPr>
        <w:t>s</w:t>
      </w:r>
      <w:r w:rsidRPr="00DF4290">
        <w:rPr>
          <w:rStyle w:val="google-src-text1"/>
          <w:rFonts w:ascii="Garamond" w:hAnsi="Garamond" w:cs="Arial"/>
          <w:color w:val="222222"/>
          <w:lang w:val="fr-FR"/>
        </w:rPr>
        <w:t>and financial capacities of</w:t>
      </w:r>
      <w:r w:rsidRPr="00DF4290">
        <w:rPr>
          <w:rStyle w:val="notranslate"/>
          <w:rFonts w:ascii="Garamond" w:hAnsi="Garamond" w:cs="Arial"/>
          <w:lang w:val="fr-FR"/>
        </w:rPr>
        <w:t xml:space="preserve"> </w:t>
      </w:r>
      <w:r w:rsidRPr="00DF4290">
        <w:rPr>
          <w:rStyle w:val="notranslate"/>
          <w:rFonts w:ascii="Garamond" w:hAnsi="Garamond" w:cs="Arial"/>
          <w:color w:val="222222"/>
          <w:lang w:val="fr-FR"/>
        </w:rPr>
        <w:t>et financières</w:t>
      </w:r>
      <w:r w:rsidR="00B134A4" w:rsidRPr="00DF4290">
        <w:rPr>
          <w:rStyle w:val="notranslate"/>
          <w:rFonts w:ascii="Garamond" w:hAnsi="Garamond" w:cs="Arial"/>
          <w:color w:val="222222"/>
          <w:lang w:val="fr-FR"/>
        </w:rPr>
        <w:t xml:space="preserve"> limitées</w:t>
      </w:r>
      <w:r w:rsidRPr="00DF4290">
        <w:rPr>
          <w:rStyle w:val="notranslate"/>
          <w:rFonts w:ascii="Garamond" w:hAnsi="Garamond" w:cs="Arial"/>
          <w:color w:val="222222"/>
          <w:lang w:val="fr-FR"/>
        </w:rPr>
        <w:t xml:space="preserve"> </w:t>
      </w:r>
      <w:r w:rsidR="003E3BBF" w:rsidRPr="00DF4290">
        <w:rPr>
          <w:rStyle w:val="notranslate"/>
          <w:rFonts w:ascii="Garamond" w:hAnsi="Garamond" w:cs="Arial"/>
          <w:color w:val="222222"/>
          <w:lang w:val="fr-FR"/>
        </w:rPr>
        <w:t>pour les</w:t>
      </w:r>
      <w:r w:rsidRPr="00DF4290">
        <w:rPr>
          <w:rFonts w:ascii="Garamond" w:hAnsi="Garamond" w:cs="Arial"/>
          <w:lang w:val="fr-FR"/>
        </w:rPr>
        <w:t xml:space="preserve"> </w:t>
      </w:r>
      <w:r w:rsidRPr="00DF4290">
        <w:rPr>
          <w:rStyle w:val="google-src-text1"/>
          <w:rFonts w:ascii="Garamond" w:hAnsi="Garamond" w:cs="Arial"/>
          <w:color w:val="222222"/>
          <w:lang w:val="fr-FR"/>
        </w:rPr>
        <w:t>producers</w:t>
      </w:r>
      <w:r w:rsidRPr="00DF4290">
        <w:rPr>
          <w:rStyle w:val="notranslate"/>
          <w:rFonts w:ascii="Garamond" w:hAnsi="Garamond" w:cs="Arial"/>
          <w:lang w:val="fr-FR"/>
        </w:rPr>
        <w:t xml:space="preserve"> </w:t>
      </w:r>
      <w:r w:rsidRPr="00DF4290">
        <w:rPr>
          <w:rStyle w:val="notranslate"/>
          <w:rFonts w:ascii="Garamond" w:hAnsi="Garamond" w:cs="Arial"/>
          <w:color w:val="222222"/>
          <w:lang w:val="fr-FR"/>
        </w:rPr>
        <w:t>producteurs</w:t>
      </w:r>
      <w:r w:rsidRPr="00DF4290">
        <w:rPr>
          <w:rStyle w:val="google-src-text1"/>
          <w:rFonts w:ascii="Garamond" w:hAnsi="Garamond" w:cs="Arial"/>
          <w:color w:val="222222"/>
          <w:lang w:val="fr-FR"/>
        </w:rPr>
        <w:t>and households.</w:t>
      </w:r>
      <w:r w:rsidRPr="00DF4290">
        <w:rPr>
          <w:rStyle w:val="notranslate"/>
          <w:rFonts w:ascii="Garamond" w:hAnsi="Garamond" w:cs="Arial"/>
          <w:lang w:val="fr-FR"/>
        </w:rPr>
        <w:t xml:space="preserve"> </w:t>
      </w:r>
      <w:r w:rsidR="003E3BBF" w:rsidRPr="00DF4290">
        <w:rPr>
          <w:rStyle w:val="notranslate"/>
          <w:rFonts w:ascii="Garamond" w:hAnsi="Garamond" w:cs="Arial"/>
          <w:color w:val="222222"/>
          <w:lang w:val="fr-FR"/>
        </w:rPr>
        <w:t>et les</w:t>
      </w:r>
      <w:r w:rsidRPr="00DF4290">
        <w:rPr>
          <w:rStyle w:val="notranslate"/>
          <w:rFonts w:ascii="Garamond" w:hAnsi="Garamond" w:cs="Arial"/>
          <w:color w:val="222222"/>
          <w:lang w:val="fr-FR"/>
        </w:rPr>
        <w:t xml:space="preserve"> ménages.</w:t>
      </w:r>
      <w:r w:rsidRPr="00DF4290">
        <w:rPr>
          <w:rStyle w:val="google-src-text1"/>
          <w:rFonts w:ascii="Garamond" w:hAnsi="Garamond" w:cs="Arial"/>
          <w:color w:val="222222"/>
          <w:lang w:val="fr-FR"/>
        </w:rPr>
        <w:t>This project,</w:t>
      </w:r>
    </w:p>
    <w:p w:rsidR="000E45D4" w:rsidRPr="00DF4290" w:rsidRDefault="000E45D4" w:rsidP="009C1F4B">
      <w:pPr>
        <w:pStyle w:val="NormalWeb"/>
        <w:spacing w:before="0" w:beforeAutospacing="0" w:after="0" w:afterAutospacing="0"/>
        <w:jc w:val="both"/>
        <w:rPr>
          <w:rStyle w:val="notranslate"/>
          <w:rFonts w:ascii="Garamond" w:hAnsi="Garamond" w:cs="Arial"/>
          <w:lang w:val="fr-FR"/>
        </w:rPr>
      </w:pPr>
    </w:p>
    <w:p w:rsidR="009C1F4B" w:rsidRPr="00DF4290" w:rsidRDefault="003E3BBF" w:rsidP="009C1F4B">
      <w:pPr>
        <w:pStyle w:val="NormalWeb"/>
        <w:spacing w:before="0" w:beforeAutospacing="0" w:after="0" w:afterAutospacing="0"/>
        <w:jc w:val="both"/>
        <w:rPr>
          <w:rFonts w:ascii="Garamond" w:hAnsi="Garamond" w:cs="Arial"/>
          <w:color w:val="222222"/>
          <w:lang w:val="fr-FR"/>
        </w:rPr>
      </w:pPr>
      <w:r w:rsidRPr="00DF4290">
        <w:rPr>
          <w:rStyle w:val="notranslate"/>
          <w:rFonts w:ascii="Garamond" w:hAnsi="Garamond" w:cs="Arial"/>
          <w:color w:val="222222"/>
          <w:lang w:val="fr-FR"/>
        </w:rPr>
        <w:t>Ce projet</w:t>
      </w:r>
      <w:r w:rsidR="009C1F4B" w:rsidRPr="00DF4290">
        <w:rPr>
          <w:rStyle w:val="google-src-text1"/>
          <w:rFonts w:ascii="Garamond" w:hAnsi="Garamond" w:cs="Arial"/>
          <w:color w:val="222222"/>
          <w:lang w:val="fr-FR"/>
        </w:rPr>
        <w:t>classified as a priority</w:t>
      </w:r>
      <w:r w:rsidR="009C1F4B" w:rsidRPr="00DF4290">
        <w:rPr>
          <w:rStyle w:val="notranslate"/>
          <w:rFonts w:ascii="Garamond" w:hAnsi="Garamond" w:cs="Arial"/>
          <w:lang w:val="fr-FR"/>
        </w:rPr>
        <w:t xml:space="preserve"> </w:t>
      </w:r>
      <w:r w:rsidRPr="00DF4290">
        <w:rPr>
          <w:rStyle w:val="notranslate"/>
          <w:rFonts w:ascii="Garamond" w:hAnsi="Garamond" w:cs="Arial"/>
          <w:lang w:val="fr-FR"/>
        </w:rPr>
        <w:t xml:space="preserve">qui figure parmi les priorités du </w:t>
      </w:r>
      <w:r w:rsidR="009C1F4B" w:rsidRPr="00DF4290">
        <w:rPr>
          <w:rStyle w:val="google-src-text1"/>
          <w:rFonts w:ascii="Garamond" w:hAnsi="Garamond" w:cs="Arial"/>
          <w:color w:val="222222"/>
          <w:lang w:val="fr-FR"/>
        </w:rPr>
        <w:t>in Senegal's NAPA , is designed to contribute</w:t>
      </w:r>
      <w:r w:rsidRPr="00DF4290">
        <w:rPr>
          <w:rStyle w:val="notranslate"/>
          <w:rFonts w:ascii="Garamond" w:hAnsi="Garamond" w:cs="Arial"/>
          <w:color w:val="222222"/>
          <w:lang w:val="fr-FR"/>
        </w:rPr>
        <w:t>PANA de la République du Sénégal</w:t>
      </w:r>
      <w:r w:rsidR="009C1F4B" w:rsidRPr="00DF4290">
        <w:rPr>
          <w:rStyle w:val="notranslate"/>
          <w:rFonts w:ascii="Garamond" w:hAnsi="Garamond" w:cs="Arial"/>
          <w:color w:val="222222"/>
          <w:lang w:val="fr-FR"/>
        </w:rPr>
        <w:t xml:space="preserve"> est conçu </w:t>
      </w:r>
      <w:r w:rsidR="00CB08D2" w:rsidRPr="00DF4290">
        <w:rPr>
          <w:rStyle w:val="notranslate"/>
          <w:rFonts w:ascii="Garamond" w:hAnsi="Garamond" w:cs="Arial"/>
          <w:color w:val="222222"/>
          <w:lang w:val="fr-FR"/>
        </w:rPr>
        <w:t>afin qu’il puisse c</w:t>
      </w:r>
      <w:r w:rsidRPr="00DF4290">
        <w:rPr>
          <w:rStyle w:val="notranslate"/>
          <w:rFonts w:ascii="Garamond" w:hAnsi="Garamond" w:cs="Arial"/>
          <w:color w:val="222222"/>
          <w:lang w:val="fr-FR"/>
        </w:rPr>
        <w:t xml:space="preserve">ontribuer à </w:t>
      </w:r>
      <w:r w:rsidR="0070378F" w:rsidRPr="00DF4290">
        <w:rPr>
          <w:rStyle w:val="notranslate"/>
          <w:rFonts w:ascii="Garamond" w:hAnsi="Garamond" w:cs="Arial"/>
          <w:color w:val="222222"/>
          <w:lang w:val="fr-FR"/>
        </w:rPr>
        <w:t>créer un</w:t>
      </w:r>
      <w:r w:rsidR="009C1F4B" w:rsidRPr="00DF4290">
        <w:rPr>
          <w:rStyle w:val="google-src-text1"/>
          <w:rFonts w:ascii="Garamond" w:hAnsi="Garamond" w:cs="Arial"/>
          <w:color w:val="222222"/>
          <w:lang w:val="fr-FR"/>
        </w:rPr>
        <w:t>to strengthen</w:t>
      </w:r>
      <w:r w:rsidR="00CB08D2" w:rsidRPr="00DF4290">
        <w:rPr>
          <w:rStyle w:val="notranslate"/>
          <w:rFonts w:ascii="Garamond" w:hAnsi="Garamond" w:cs="Arial"/>
          <w:lang w:val="fr-FR"/>
        </w:rPr>
        <w:t xml:space="preserve"> </w:t>
      </w:r>
      <w:r w:rsidR="009C1F4B" w:rsidRPr="00DF4290">
        <w:rPr>
          <w:rStyle w:val="google-src-text1"/>
          <w:rFonts w:ascii="Garamond" w:hAnsi="Garamond" w:cs="Arial"/>
          <w:color w:val="222222"/>
          <w:lang w:val="fr-FR"/>
        </w:rPr>
        <w:t>the enabling environment</w:t>
      </w:r>
      <w:r w:rsidR="009C1F4B" w:rsidRPr="00DF4290">
        <w:rPr>
          <w:rStyle w:val="notranslate"/>
          <w:rFonts w:ascii="Garamond" w:hAnsi="Garamond" w:cs="Arial"/>
          <w:color w:val="222222"/>
          <w:lang w:val="fr-FR"/>
        </w:rPr>
        <w:t xml:space="preserve">environnement </w:t>
      </w:r>
      <w:r w:rsidR="009C1F4B" w:rsidRPr="00DF4290">
        <w:rPr>
          <w:rStyle w:val="google-src-text1"/>
          <w:rFonts w:ascii="Garamond" w:hAnsi="Garamond" w:cs="Arial"/>
          <w:color w:val="222222"/>
          <w:lang w:val="fr-FR"/>
        </w:rPr>
        <w:t>for</w:t>
      </w:r>
      <w:r w:rsidR="009C1F4B" w:rsidRPr="00DF4290">
        <w:rPr>
          <w:rStyle w:val="notranslate"/>
          <w:rFonts w:ascii="Garamond" w:hAnsi="Garamond" w:cs="Arial"/>
          <w:color w:val="222222"/>
          <w:lang w:val="fr-FR"/>
        </w:rPr>
        <w:t>p</w:t>
      </w:r>
      <w:r w:rsidR="0070378F" w:rsidRPr="00DF4290">
        <w:rPr>
          <w:rStyle w:val="notranslate"/>
          <w:rFonts w:ascii="Garamond" w:hAnsi="Garamond" w:cs="Arial"/>
          <w:color w:val="222222"/>
          <w:lang w:val="fr-FR"/>
        </w:rPr>
        <w:t>ropice à</w:t>
      </w:r>
      <w:r w:rsidR="009C1F4B" w:rsidRPr="00DF4290">
        <w:rPr>
          <w:rStyle w:val="google-src-text1"/>
          <w:rFonts w:ascii="Garamond" w:hAnsi="Garamond" w:cs="Arial"/>
          <w:color w:val="222222"/>
          <w:lang w:val="fr-FR"/>
        </w:rPr>
        <w:t>the implementation</w:t>
      </w:r>
      <w:r w:rsidR="009C1F4B" w:rsidRPr="00DF4290">
        <w:rPr>
          <w:rStyle w:val="notranslate"/>
          <w:rFonts w:ascii="Garamond" w:hAnsi="Garamond" w:cs="Arial"/>
          <w:lang w:val="fr-FR"/>
        </w:rPr>
        <w:t xml:space="preserve"> </w:t>
      </w:r>
      <w:r w:rsidRPr="00DF4290">
        <w:rPr>
          <w:rStyle w:val="notranslate"/>
          <w:rFonts w:ascii="Garamond" w:hAnsi="Garamond" w:cs="Arial"/>
          <w:color w:val="222222"/>
          <w:lang w:val="fr-FR"/>
        </w:rPr>
        <w:t xml:space="preserve">la mise en œuvre des </w:t>
      </w:r>
      <w:r w:rsidR="00CB08D2" w:rsidRPr="00DF4290">
        <w:rPr>
          <w:rStyle w:val="notranslate"/>
          <w:rFonts w:ascii="Garamond" w:hAnsi="Garamond" w:cs="Arial"/>
          <w:color w:val="222222"/>
          <w:lang w:val="fr-FR"/>
        </w:rPr>
        <w:t>mesures</w:t>
      </w:r>
      <w:r w:rsidRPr="00DF4290">
        <w:rPr>
          <w:rStyle w:val="notranslate"/>
          <w:rFonts w:ascii="Garamond" w:hAnsi="Garamond" w:cs="Arial"/>
          <w:color w:val="222222"/>
          <w:lang w:val="fr-FR"/>
        </w:rPr>
        <w:t xml:space="preserve"> </w:t>
      </w:r>
      <w:r w:rsidR="009C1F4B" w:rsidRPr="00DF4290">
        <w:rPr>
          <w:rStyle w:val="google-src-text1"/>
          <w:rFonts w:ascii="Garamond" w:hAnsi="Garamond" w:cs="Arial"/>
          <w:color w:val="222222"/>
          <w:lang w:val="fr-FR"/>
        </w:rPr>
        <w:t>ofappropriate adaptation</w:t>
      </w:r>
      <w:r w:rsidRPr="00DF4290">
        <w:rPr>
          <w:rStyle w:val="notranslate"/>
          <w:rFonts w:ascii="Garamond" w:hAnsi="Garamond" w:cs="Arial"/>
          <w:lang w:val="fr-FR"/>
        </w:rPr>
        <w:t>d’</w:t>
      </w:r>
      <w:r w:rsidR="009C1F4B" w:rsidRPr="00DF4290">
        <w:rPr>
          <w:rStyle w:val="notranslate"/>
          <w:rFonts w:ascii="Garamond" w:hAnsi="Garamond" w:cs="Arial"/>
          <w:color w:val="222222"/>
          <w:lang w:val="fr-FR"/>
        </w:rPr>
        <w:t>adaptation appropriée</w:t>
      </w:r>
      <w:r w:rsidR="00CB08D2" w:rsidRPr="00DF4290">
        <w:rPr>
          <w:rStyle w:val="notranslate"/>
          <w:rFonts w:ascii="Garamond" w:hAnsi="Garamond" w:cs="Arial"/>
          <w:color w:val="222222"/>
          <w:lang w:val="fr-FR"/>
        </w:rPr>
        <w:t>s et articulées</w:t>
      </w:r>
      <w:r w:rsidRPr="00DF4290">
        <w:rPr>
          <w:rStyle w:val="notranslate"/>
          <w:rFonts w:ascii="Garamond" w:hAnsi="Garamond" w:cs="Arial"/>
          <w:color w:val="222222"/>
          <w:lang w:val="fr-FR"/>
        </w:rPr>
        <w:t xml:space="preserve"> autour de la gestion </w:t>
      </w:r>
      <w:r w:rsidR="009C1F4B" w:rsidRPr="00DF4290">
        <w:rPr>
          <w:rStyle w:val="google-src-text1"/>
          <w:rFonts w:ascii="Garamond" w:hAnsi="Garamond" w:cs="Arial"/>
          <w:color w:val="222222"/>
          <w:lang w:val="fr-FR"/>
        </w:rPr>
        <w:t>measures based on</w:t>
      </w:r>
      <w:r w:rsidRPr="00DF4290">
        <w:rPr>
          <w:rStyle w:val="notranslate"/>
          <w:rFonts w:ascii="Garamond" w:hAnsi="Garamond" w:cs="Arial"/>
          <w:lang w:val="fr-FR"/>
        </w:rPr>
        <w:t xml:space="preserve">des </w:t>
      </w:r>
      <w:r w:rsidR="00CB08D2" w:rsidRPr="00DF4290">
        <w:rPr>
          <w:rStyle w:val="notranslate"/>
          <w:rFonts w:ascii="Garamond" w:hAnsi="Garamond" w:cs="Arial"/>
          <w:color w:val="222222"/>
          <w:lang w:val="fr-FR"/>
        </w:rPr>
        <w:t>écosystèmes au niveau de</w:t>
      </w:r>
      <w:r w:rsidRPr="00DF4290">
        <w:rPr>
          <w:rStyle w:val="notranslate"/>
          <w:rFonts w:ascii="Garamond" w:hAnsi="Garamond" w:cs="Arial"/>
          <w:color w:val="222222"/>
          <w:lang w:val="fr-FR"/>
        </w:rPr>
        <w:t>s</w:t>
      </w:r>
      <w:r w:rsidR="009C1F4B" w:rsidRPr="00DF4290">
        <w:rPr>
          <w:rFonts w:ascii="Garamond" w:hAnsi="Garamond" w:cs="Arial"/>
          <w:lang w:val="fr-FR"/>
        </w:rPr>
        <w:t xml:space="preserve"> </w:t>
      </w:r>
      <w:r w:rsidR="009C1F4B" w:rsidRPr="00DF4290">
        <w:rPr>
          <w:rStyle w:val="google-src-text1"/>
          <w:rFonts w:ascii="Garamond" w:hAnsi="Garamond" w:cs="Arial"/>
          <w:color w:val="222222"/>
          <w:lang w:val="fr-FR"/>
        </w:rPr>
        <w:t>Niayes</w:t>
      </w:r>
      <w:r w:rsidR="009C1F4B" w:rsidRPr="00DF4290">
        <w:rPr>
          <w:rStyle w:val="notranslate"/>
          <w:rFonts w:ascii="Garamond" w:hAnsi="Garamond" w:cs="Arial"/>
          <w:color w:val="222222"/>
          <w:lang w:val="fr-FR"/>
        </w:rPr>
        <w:t>Niayes</w:t>
      </w:r>
      <w:r w:rsidR="009C1F4B" w:rsidRPr="00DF4290">
        <w:rPr>
          <w:rFonts w:ascii="Garamond" w:hAnsi="Garamond" w:cs="Arial"/>
          <w:lang w:val="fr-FR"/>
        </w:rPr>
        <w:t xml:space="preserve"> </w:t>
      </w:r>
      <w:r w:rsidR="009C1F4B" w:rsidRPr="00DF4290">
        <w:rPr>
          <w:rStyle w:val="google-src-text1"/>
          <w:rFonts w:ascii="Garamond" w:hAnsi="Garamond" w:cs="Arial"/>
          <w:color w:val="222222"/>
          <w:lang w:val="fr-FR"/>
        </w:rPr>
        <w:t>and Casamance</w:t>
      </w:r>
      <w:r w:rsidR="009C1F4B" w:rsidRPr="00DF4290">
        <w:rPr>
          <w:rStyle w:val="notranslate"/>
          <w:rFonts w:ascii="Garamond" w:hAnsi="Garamond" w:cs="Arial"/>
          <w:lang w:val="fr-FR"/>
        </w:rPr>
        <w:t xml:space="preserve"> </w:t>
      </w:r>
      <w:r w:rsidR="009C1F4B" w:rsidRPr="00DF4290">
        <w:rPr>
          <w:rStyle w:val="notranslate"/>
          <w:rFonts w:ascii="Garamond" w:hAnsi="Garamond" w:cs="Arial"/>
          <w:color w:val="222222"/>
          <w:lang w:val="fr-FR"/>
        </w:rPr>
        <w:t xml:space="preserve">et </w:t>
      </w:r>
      <w:r w:rsidRPr="00DF4290">
        <w:rPr>
          <w:rStyle w:val="notranslate"/>
          <w:rFonts w:ascii="Garamond" w:hAnsi="Garamond" w:cs="Arial"/>
          <w:color w:val="222222"/>
          <w:lang w:val="fr-FR"/>
        </w:rPr>
        <w:t xml:space="preserve">de la </w:t>
      </w:r>
      <w:r w:rsidR="009C1F4B" w:rsidRPr="00DF4290">
        <w:rPr>
          <w:rStyle w:val="notranslate"/>
          <w:rFonts w:ascii="Garamond" w:hAnsi="Garamond" w:cs="Arial"/>
          <w:color w:val="222222"/>
          <w:lang w:val="fr-FR"/>
        </w:rPr>
        <w:t>Casamance</w:t>
      </w:r>
      <w:r w:rsidR="009C1F4B" w:rsidRPr="00DF4290">
        <w:rPr>
          <w:rFonts w:ascii="Garamond" w:hAnsi="Garamond" w:cs="Arial"/>
          <w:lang w:val="fr-FR"/>
        </w:rPr>
        <w:t xml:space="preserve"> </w:t>
      </w:r>
      <w:r w:rsidR="009C1F4B" w:rsidRPr="00DF4290">
        <w:rPr>
          <w:rStyle w:val="google-src-text1"/>
          <w:rFonts w:ascii="Garamond" w:hAnsi="Garamond" w:cs="Arial"/>
          <w:color w:val="222222"/>
          <w:lang w:val="fr-FR"/>
        </w:rPr>
        <w:t>through three</w:t>
      </w:r>
      <w:r w:rsidR="009C1F4B" w:rsidRPr="00DF4290">
        <w:rPr>
          <w:rStyle w:val="notranslate"/>
          <w:rFonts w:ascii="Garamond" w:hAnsi="Garamond" w:cs="Arial"/>
          <w:color w:val="222222"/>
          <w:lang w:val="fr-FR"/>
        </w:rPr>
        <w:t>à</w:t>
      </w:r>
      <w:r w:rsidR="00CB08D2" w:rsidRPr="00DF4290">
        <w:rPr>
          <w:rStyle w:val="notranslate"/>
          <w:rFonts w:ascii="Garamond" w:hAnsi="Garamond" w:cs="Arial"/>
          <w:color w:val="222222"/>
          <w:lang w:val="fr-FR"/>
        </w:rPr>
        <w:t xml:space="preserve"> travers </w:t>
      </w:r>
      <w:r w:rsidR="009C1F4B" w:rsidRPr="00DF4290">
        <w:rPr>
          <w:rStyle w:val="notranslate"/>
          <w:rFonts w:ascii="Garamond" w:hAnsi="Garamond" w:cs="Arial"/>
          <w:color w:val="222222"/>
          <w:lang w:val="fr-FR"/>
        </w:rPr>
        <w:t>trois</w:t>
      </w:r>
      <w:r w:rsidR="00CB08D2" w:rsidRPr="00DF4290">
        <w:rPr>
          <w:rStyle w:val="notranslate"/>
          <w:rFonts w:ascii="Garamond" w:hAnsi="Garamond" w:cs="Arial"/>
          <w:color w:val="222222"/>
          <w:lang w:val="fr-FR"/>
        </w:rPr>
        <w:t xml:space="preserve"> effets</w:t>
      </w:r>
      <w:r w:rsidR="009C1F4B" w:rsidRPr="00DF4290">
        <w:rPr>
          <w:rStyle w:val="google-src-text1"/>
          <w:rFonts w:ascii="Garamond" w:hAnsi="Garamond" w:cs="Arial"/>
          <w:color w:val="222222"/>
          <w:lang w:val="fr-FR"/>
        </w:rPr>
        <w:t>outcomes:</w:t>
      </w:r>
      <w:r w:rsidR="009C1F4B" w:rsidRPr="00DF4290">
        <w:rPr>
          <w:rStyle w:val="notranslate"/>
          <w:rFonts w:ascii="Garamond" w:hAnsi="Garamond" w:cs="Arial"/>
          <w:color w:val="222222"/>
          <w:lang w:val="fr-FR"/>
        </w:rPr>
        <w:t>:</w:t>
      </w:r>
      <w:r w:rsidR="009C1F4B" w:rsidRPr="00DF4290">
        <w:rPr>
          <w:rFonts w:ascii="Garamond" w:hAnsi="Garamond" w:cs="Arial"/>
          <w:lang w:val="fr-FR"/>
        </w:rPr>
        <w:t xml:space="preserve"> </w:t>
      </w:r>
      <w:r w:rsidR="009C1F4B" w:rsidRPr="00DF4290">
        <w:rPr>
          <w:rStyle w:val="google-src-text1"/>
          <w:rFonts w:ascii="Garamond" w:hAnsi="Garamond" w:cs="Arial"/>
          <w:color w:val="222222"/>
          <w:lang w:val="fr-FR"/>
        </w:rPr>
        <w:t>(i ) E</w:t>
      </w:r>
      <w:r w:rsidR="009C1F4B" w:rsidRPr="00DF4290">
        <w:rPr>
          <w:rStyle w:val="google-src-text1"/>
          <w:rFonts w:ascii="Garamond" w:hAnsi="Garamond" w:cs="Arial"/>
          <w:lang w:val="fr-FR"/>
        </w:rPr>
        <w:t xml:space="preserve"> ffective forecasting, preparedness, and decision making information management systems for determining and tracking climate impacts on ecosystems are established </w:t>
      </w:r>
      <w:r w:rsidR="009C1F4B" w:rsidRPr="00DF4290">
        <w:rPr>
          <w:rStyle w:val="google-src-text1"/>
          <w:rFonts w:ascii="Garamond" w:hAnsi="Garamond" w:cs="Arial"/>
          <w:color w:val="222222"/>
          <w:lang w:val="fr-FR"/>
        </w:rPr>
        <w:t>;</w:t>
      </w:r>
      <w:r w:rsidR="00CB08D2" w:rsidRPr="00DF4290">
        <w:rPr>
          <w:rStyle w:val="notranslate"/>
          <w:rFonts w:ascii="Garamond" w:hAnsi="Garamond" w:cs="Arial"/>
          <w:color w:val="222222"/>
          <w:lang w:val="fr-FR"/>
        </w:rPr>
        <w:t>(i</w:t>
      </w:r>
      <w:r w:rsidR="009C1F4B" w:rsidRPr="00DF4290">
        <w:rPr>
          <w:rStyle w:val="notranslate"/>
          <w:rFonts w:ascii="Garamond" w:hAnsi="Garamond" w:cs="Arial"/>
          <w:color w:val="222222"/>
          <w:lang w:val="fr-FR"/>
        </w:rPr>
        <w:t xml:space="preserve">) </w:t>
      </w:r>
      <w:r w:rsidR="00A640B1" w:rsidRPr="00DF4290">
        <w:rPr>
          <w:rStyle w:val="notranslate"/>
          <w:rFonts w:ascii="Garamond" w:hAnsi="Garamond" w:cs="Arial"/>
          <w:color w:val="222222"/>
          <w:lang w:val="fr-FR"/>
        </w:rPr>
        <w:t xml:space="preserve">des </w:t>
      </w:r>
      <w:r w:rsidR="00CB08D2" w:rsidRPr="00DF4290">
        <w:rPr>
          <w:rStyle w:val="notranslate"/>
          <w:rFonts w:ascii="Garamond" w:hAnsi="Garamond" w:cs="Arial"/>
          <w:color w:val="222222"/>
          <w:lang w:val="fr-FR"/>
        </w:rPr>
        <w:t xml:space="preserve">systèmes d’information </w:t>
      </w:r>
      <w:r w:rsidR="00A640B1" w:rsidRPr="00DF4290">
        <w:rPr>
          <w:rStyle w:val="notranslate"/>
          <w:rFonts w:ascii="Garamond" w:hAnsi="Garamond" w:cs="Arial"/>
          <w:color w:val="222222"/>
          <w:lang w:val="fr-FR"/>
        </w:rPr>
        <w:t>décisionnels</w:t>
      </w:r>
      <w:r w:rsidR="00406F54" w:rsidRPr="00DF4290">
        <w:rPr>
          <w:rStyle w:val="notranslate"/>
          <w:rFonts w:ascii="Garamond" w:hAnsi="Garamond" w:cs="Arial"/>
          <w:color w:val="222222"/>
          <w:lang w:val="fr-FR"/>
        </w:rPr>
        <w:t xml:space="preserve"> efficaces</w:t>
      </w:r>
      <w:r w:rsidR="00063EF1" w:rsidRPr="00DF4290">
        <w:rPr>
          <w:rStyle w:val="notranslate"/>
          <w:rFonts w:ascii="Garamond" w:hAnsi="Garamond" w:cs="Arial"/>
          <w:color w:val="222222"/>
          <w:lang w:val="fr-FR"/>
        </w:rPr>
        <w:t xml:space="preserve">, </w:t>
      </w:r>
      <w:r w:rsidR="00A640B1" w:rsidRPr="00DF4290">
        <w:rPr>
          <w:rStyle w:val="notranslate"/>
          <w:rFonts w:ascii="Garamond" w:hAnsi="Garamond" w:cs="Arial"/>
          <w:color w:val="222222"/>
          <w:lang w:val="fr-FR"/>
        </w:rPr>
        <w:t xml:space="preserve">de </w:t>
      </w:r>
      <w:r w:rsidR="00CB08D2" w:rsidRPr="00DF4290">
        <w:rPr>
          <w:rStyle w:val="notranslate"/>
          <w:rFonts w:ascii="Garamond" w:hAnsi="Garamond" w:cs="Arial"/>
          <w:color w:val="222222"/>
          <w:lang w:val="fr-FR"/>
        </w:rPr>
        <w:t>g</w:t>
      </w:r>
      <w:r w:rsidR="00406F54" w:rsidRPr="00DF4290">
        <w:rPr>
          <w:rStyle w:val="notranslate"/>
          <w:rFonts w:ascii="Garamond" w:hAnsi="Garamond" w:cs="Arial"/>
          <w:color w:val="222222"/>
          <w:lang w:val="fr-FR"/>
        </w:rPr>
        <w:t xml:space="preserve">estion, de prévisions et </w:t>
      </w:r>
      <w:r w:rsidR="00A640B1" w:rsidRPr="00DF4290">
        <w:rPr>
          <w:rStyle w:val="notranslate"/>
          <w:rFonts w:ascii="Garamond" w:hAnsi="Garamond" w:cs="Arial"/>
          <w:lang w:val="fr-FR"/>
        </w:rPr>
        <w:t xml:space="preserve">de </w:t>
      </w:r>
      <w:r w:rsidR="009C1F4B" w:rsidRPr="00DF4290">
        <w:rPr>
          <w:rStyle w:val="notranslate"/>
          <w:rFonts w:ascii="Garamond" w:hAnsi="Garamond" w:cs="Arial"/>
          <w:lang w:val="fr-FR"/>
        </w:rPr>
        <w:t>préparation</w:t>
      </w:r>
      <w:r w:rsidR="00A640B1" w:rsidRPr="00DF4290">
        <w:rPr>
          <w:rStyle w:val="notranslate"/>
          <w:rFonts w:ascii="Garamond" w:hAnsi="Garamond" w:cs="Arial"/>
          <w:lang w:val="fr-FR"/>
        </w:rPr>
        <w:t xml:space="preserve"> pour </w:t>
      </w:r>
      <w:r w:rsidR="0070378F" w:rsidRPr="00DF4290">
        <w:rPr>
          <w:rStyle w:val="notranslate"/>
          <w:rFonts w:ascii="Garamond" w:hAnsi="Garamond" w:cs="Arial"/>
          <w:lang w:val="fr-FR"/>
        </w:rPr>
        <w:t>l’identification et le suivi</w:t>
      </w:r>
      <w:r w:rsidR="00A640B1" w:rsidRPr="00DF4290">
        <w:rPr>
          <w:rStyle w:val="notranslate"/>
          <w:rFonts w:ascii="Garamond" w:hAnsi="Garamond" w:cs="Arial"/>
          <w:lang w:val="fr-FR"/>
        </w:rPr>
        <w:t xml:space="preserve"> des effets du climat </w:t>
      </w:r>
      <w:r w:rsidR="009C1F4B" w:rsidRPr="00DF4290">
        <w:rPr>
          <w:rStyle w:val="notranslate"/>
          <w:rFonts w:ascii="Garamond" w:hAnsi="Garamond" w:cs="Arial"/>
          <w:lang w:val="fr-FR"/>
        </w:rPr>
        <w:t>sur les écosystèmes sont</w:t>
      </w:r>
      <w:r w:rsidR="00A640B1" w:rsidRPr="00DF4290">
        <w:rPr>
          <w:rStyle w:val="notranslate"/>
          <w:rFonts w:ascii="Garamond" w:hAnsi="Garamond" w:cs="Arial"/>
          <w:color w:val="222222"/>
          <w:lang w:val="fr-FR"/>
        </w:rPr>
        <w:t xml:space="preserve"> mis en place</w:t>
      </w:r>
      <w:r w:rsidR="009C1F4B" w:rsidRPr="00DF4290">
        <w:rPr>
          <w:rStyle w:val="notranslate"/>
          <w:rFonts w:ascii="Garamond" w:hAnsi="Garamond" w:cs="Arial"/>
          <w:color w:val="222222"/>
          <w:lang w:val="fr-FR"/>
        </w:rPr>
        <w:t>;</w:t>
      </w:r>
      <w:r w:rsidR="009C1F4B" w:rsidRPr="00DF4290">
        <w:rPr>
          <w:rFonts w:ascii="Garamond" w:hAnsi="Garamond" w:cs="Arial"/>
          <w:lang w:val="fr-FR"/>
        </w:rPr>
        <w:t xml:space="preserve"> </w:t>
      </w:r>
      <w:r w:rsidR="009C1F4B" w:rsidRPr="00DF4290">
        <w:rPr>
          <w:rStyle w:val="google-src-text1"/>
          <w:rFonts w:ascii="Garamond" w:hAnsi="Garamond" w:cs="Arial"/>
          <w:color w:val="222222"/>
          <w:lang w:val="fr-FR"/>
        </w:rPr>
        <w:t>( ii) E</w:t>
      </w:r>
      <w:r w:rsidR="009C1F4B" w:rsidRPr="00DF4290">
        <w:rPr>
          <w:rStyle w:val="google-src-text1"/>
          <w:rFonts w:ascii="Garamond" w:hAnsi="Garamond" w:cs="Arial"/>
          <w:lang w:val="fr-FR"/>
        </w:rPr>
        <w:t xml:space="preserve"> cosystem based adaptation options including the adoption of climate resilient land and ecosystem management practices in two target areas (Niayes and Casamance) reduce exposure to climate induced risks </w:t>
      </w:r>
      <w:r w:rsidR="009C1F4B" w:rsidRPr="00DF4290">
        <w:rPr>
          <w:rStyle w:val="google-src-text1"/>
          <w:rFonts w:ascii="Garamond" w:hAnsi="Garamond" w:cs="Arial"/>
          <w:color w:val="222222"/>
          <w:lang w:val="fr-FR"/>
        </w:rPr>
        <w:t>; and</w:t>
      </w:r>
      <w:r w:rsidR="009C1F4B" w:rsidRPr="00DF4290">
        <w:rPr>
          <w:rStyle w:val="notranslate"/>
          <w:rFonts w:ascii="Garamond" w:hAnsi="Garamond" w:cs="Arial"/>
          <w:color w:val="222222"/>
          <w:lang w:val="fr-FR"/>
        </w:rPr>
        <w:t>(</w:t>
      </w:r>
      <w:r w:rsidR="00A640B1" w:rsidRPr="00DF4290">
        <w:rPr>
          <w:rStyle w:val="notranslate"/>
          <w:rFonts w:ascii="Garamond" w:hAnsi="Garamond" w:cs="Arial"/>
          <w:color w:val="222222"/>
          <w:lang w:val="fr-FR"/>
        </w:rPr>
        <w:t>i</w:t>
      </w:r>
      <w:r w:rsidR="009C1F4B" w:rsidRPr="00DF4290">
        <w:rPr>
          <w:rStyle w:val="notranslate"/>
          <w:rFonts w:ascii="Garamond" w:hAnsi="Garamond" w:cs="Arial"/>
          <w:color w:val="222222"/>
          <w:lang w:val="fr-FR"/>
        </w:rPr>
        <w:t>i)</w:t>
      </w:r>
      <w:r w:rsidR="00406F54" w:rsidRPr="00DF4290">
        <w:rPr>
          <w:rStyle w:val="notranslate"/>
          <w:rFonts w:ascii="Garamond" w:hAnsi="Garamond" w:cs="Arial"/>
          <w:lang w:val="fr-FR"/>
        </w:rPr>
        <w:t xml:space="preserve"> d</w:t>
      </w:r>
      <w:r w:rsidR="009C1F4B" w:rsidRPr="00DF4290">
        <w:rPr>
          <w:rStyle w:val="notranslate"/>
          <w:rFonts w:ascii="Garamond" w:hAnsi="Garamond" w:cs="Arial"/>
          <w:lang w:val="fr-FR"/>
        </w:rPr>
        <w:t xml:space="preserve">es </w:t>
      </w:r>
      <w:r w:rsidR="00070F1B" w:rsidRPr="00DF4290">
        <w:rPr>
          <w:rStyle w:val="notranslate"/>
          <w:rFonts w:ascii="Garamond" w:hAnsi="Garamond" w:cs="Arial"/>
          <w:lang w:val="fr-FR"/>
        </w:rPr>
        <w:t xml:space="preserve">alternatives </w:t>
      </w:r>
      <w:r w:rsidR="009C1F4B" w:rsidRPr="00DF4290">
        <w:rPr>
          <w:rStyle w:val="notranslate"/>
          <w:rFonts w:ascii="Garamond" w:hAnsi="Garamond" w:cs="Arial"/>
          <w:lang w:val="fr-FR"/>
        </w:rPr>
        <w:t xml:space="preserve">d'adaptation </w:t>
      </w:r>
      <w:r w:rsidR="00070F1B" w:rsidRPr="00DF4290">
        <w:rPr>
          <w:rStyle w:val="notranslate"/>
          <w:rFonts w:ascii="Garamond" w:hAnsi="Garamond" w:cs="Arial"/>
          <w:lang w:val="fr-FR"/>
        </w:rPr>
        <w:t>axées sur l’écosystème,</w:t>
      </w:r>
      <w:r w:rsidR="009C1F4B" w:rsidRPr="00DF4290">
        <w:rPr>
          <w:rStyle w:val="notranslate"/>
          <w:rFonts w:ascii="Garamond" w:hAnsi="Garamond" w:cs="Arial"/>
          <w:lang w:val="fr-FR"/>
        </w:rPr>
        <w:t xml:space="preserve"> y compris l'adoption de pratiques </w:t>
      </w:r>
      <w:r w:rsidR="00070F1B" w:rsidRPr="00DF4290">
        <w:rPr>
          <w:rStyle w:val="notranslate"/>
          <w:rFonts w:ascii="Garamond" w:hAnsi="Garamond" w:cs="Arial"/>
          <w:lang w:val="fr-FR"/>
        </w:rPr>
        <w:t xml:space="preserve">résilientes </w:t>
      </w:r>
      <w:r w:rsidR="009C1F4B" w:rsidRPr="00DF4290">
        <w:rPr>
          <w:rStyle w:val="notranslate"/>
          <w:rFonts w:ascii="Garamond" w:hAnsi="Garamond" w:cs="Arial"/>
          <w:lang w:val="fr-FR"/>
        </w:rPr>
        <w:t xml:space="preserve">de gestion des terres et des écosystèmes dans </w:t>
      </w:r>
      <w:r w:rsidR="00070F1B" w:rsidRPr="00DF4290">
        <w:rPr>
          <w:rStyle w:val="notranslate"/>
          <w:rFonts w:ascii="Garamond" w:hAnsi="Garamond" w:cs="Arial"/>
          <w:lang w:val="fr-FR"/>
        </w:rPr>
        <w:t xml:space="preserve">les </w:t>
      </w:r>
      <w:r w:rsidR="009C1F4B" w:rsidRPr="00DF4290">
        <w:rPr>
          <w:rStyle w:val="notranslate"/>
          <w:rFonts w:ascii="Garamond" w:hAnsi="Garamond" w:cs="Arial"/>
          <w:lang w:val="fr-FR"/>
        </w:rPr>
        <w:t xml:space="preserve">deux </w:t>
      </w:r>
      <w:r w:rsidR="00070F1B" w:rsidRPr="00DF4290">
        <w:rPr>
          <w:rStyle w:val="notranslate"/>
          <w:rFonts w:ascii="Garamond" w:hAnsi="Garamond" w:cs="Arial"/>
          <w:lang w:val="fr-FR"/>
        </w:rPr>
        <w:t>zones ciblée</w:t>
      </w:r>
      <w:r w:rsidR="009C1F4B" w:rsidRPr="00DF4290">
        <w:rPr>
          <w:rStyle w:val="notranslate"/>
          <w:rFonts w:ascii="Garamond" w:hAnsi="Garamond" w:cs="Arial"/>
          <w:lang w:val="fr-FR"/>
        </w:rPr>
        <w:t>s (</w:t>
      </w:r>
      <w:r w:rsidR="00070F1B" w:rsidRPr="00DF4290">
        <w:rPr>
          <w:rStyle w:val="notranslate"/>
          <w:rFonts w:ascii="Garamond" w:hAnsi="Garamond" w:cs="Arial"/>
          <w:lang w:val="fr-FR"/>
        </w:rPr>
        <w:t xml:space="preserve">les </w:t>
      </w:r>
      <w:r w:rsidR="009C1F4B" w:rsidRPr="00DF4290">
        <w:rPr>
          <w:rStyle w:val="notranslate"/>
          <w:rFonts w:ascii="Garamond" w:hAnsi="Garamond" w:cs="Arial"/>
          <w:lang w:val="fr-FR"/>
        </w:rPr>
        <w:t xml:space="preserve">Niayes et </w:t>
      </w:r>
      <w:r w:rsidR="00070F1B" w:rsidRPr="00DF4290">
        <w:rPr>
          <w:rStyle w:val="notranslate"/>
          <w:rFonts w:ascii="Garamond" w:hAnsi="Garamond" w:cs="Arial"/>
          <w:lang w:val="fr-FR"/>
        </w:rPr>
        <w:t xml:space="preserve">la </w:t>
      </w:r>
      <w:r w:rsidR="009C1F4B" w:rsidRPr="00DF4290">
        <w:rPr>
          <w:rStyle w:val="notranslate"/>
          <w:rFonts w:ascii="Garamond" w:hAnsi="Garamond" w:cs="Arial"/>
          <w:lang w:val="fr-FR"/>
        </w:rPr>
        <w:t>Casamance) rédui</w:t>
      </w:r>
      <w:r w:rsidR="00070F1B" w:rsidRPr="00DF4290">
        <w:rPr>
          <w:rStyle w:val="notranslate"/>
          <w:rFonts w:ascii="Garamond" w:hAnsi="Garamond" w:cs="Arial"/>
          <w:lang w:val="fr-FR"/>
        </w:rPr>
        <w:t>sent</w:t>
      </w:r>
      <w:r w:rsidR="009C1F4B" w:rsidRPr="00DF4290">
        <w:rPr>
          <w:rStyle w:val="notranslate"/>
          <w:rFonts w:ascii="Garamond" w:hAnsi="Garamond" w:cs="Arial"/>
          <w:lang w:val="fr-FR"/>
        </w:rPr>
        <w:t xml:space="preserve"> l'exposition aux risques </w:t>
      </w:r>
      <w:r w:rsidR="000706A2" w:rsidRPr="00DF4290">
        <w:rPr>
          <w:rStyle w:val="notranslate"/>
          <w:rFonts w:ascii="Garamond" w:hAnsi="Garamond" w:cs="Arial"/>
          <w:lang w:val="fr-FR"/>
        </w:rPr>
        <w:t>liés aux changements climatiques</w:t>
      </w:r>
      <w:r w:rsidR="000706A2" w:rsidRPr="00DF4290">
        <w:rPr>
          <w:rStyle w:val="notranslate"/>
          <w:rFonts w:ascii="Garamond" w:hAnsi="Garamond" w:cs="Arial"/>
          <w:color w:val="222222"/>
          <w:lang w:val="fr-FR"/>
        </w:rPr>
        <w:t xml:space="preserve">; </w:t>
      </w:r>
      <w:r w:rsidR="009C1F4B" w:rsidRPr="00DF4290">
        <w:rPr>
          <w:rStyle w:val="notranslate"/>
          <w:rFonts w:ascii="Garamond" w:hAnsi="Garamond" w:cs="Arial"/>
          <w:color w:val="222222"/>
          <w:lang w:val="fr-FR"/>
        </w:rPr>
        <w:t>et</w:t>
      </w:r>
      <w:r w:rsidR="009C1F4B" w:rsidRPr="00DF4290">
        <w:rPr>
          <w:rFonts w:ascii="Garamond" w:hAnsi="Garamond" w:cs="Arial"/>
          <w:lang w:val="fr-FR"/>
        </w:rPr>
        <w:t xml:space="preserve"> </w:t>
      </w:r>
      <w:r w:rsidR="009C1F4B" w:rsidRPr="00DF4290">
        <w:rPr>
          <w:rStyle w:val="google-src-text1"/>
          <w:rFonts w:ascii="Garamond" w:hAnsi="Garamond" w:cs="Arial"/>
          <w:color w:val="222222"/>
          <w:lang w:val="fr-FR"/>
        </w:rPr>
        <w:t>( iii) C</w:t>
      </w:r>
      <w:r w:rsidR="009C1F4B" w:rsidRPr="00DF4290">
        <w:rPr>
          <w:rStyle w:val="google-src-text1"/>
          <w:rFonts w:ascii="Garamond" w:hAnsi="Garamond" w:cs="Arial"/>
          <w:lang w:val="fr-FR"/>
        </w:rPr>
        <w:t xml:space="preserve"> ommunity, household, and individual capacities will be strengthened for greater advocacy towards climate change responses and effective support to adaptation efforts.</w:t>
      </w:r>
      <w:r w:rsidR="009C1F4B" w:rsidRPr="00DF4290">
        <w:rPr>
          <w:rStyle w:val="notranslate"/>
          <w:rFonts w:ascii="Garamond" w:hAnsi="Garamond" w:cs="Arial"/>
          <w:color w:val="222222"/>
          <w:lang w:val="fr-FR"/>
        </w:rPr>
        <w:t>(</w:t>
      </w:r>
      <w:r w:rsidR="000706A2" w:rsidRPr="00DF4290">
        <w:rPr>
          <w:rStyle w:val="notranslate"/>
          <w:rFonts w:ascii="Garamond" w:hAnsi="Garamond" w:cs="Arial"/>
          <w:color w:val="222222"/>
          <w:lang w:val="fr-FR"/>
        </w:rPr>
        <w:t>iii) les capacités individuelles, celles des ménages et des</w:t>
      </w:r>
      <w:r w:rsidR="009C1F4B" w:rsidRPr="00DF4290">
        <w:rPr>
          <w:rStyle w:val="notranslate"/>
          <w:rFonts w:ascii="Garamond" w:hAnsi="Garamond" w:cs="Arial"/>
          <w:lang w:val="fr-FR"/>
        </w:rPr>
        <w:t xml:space="preserve"> </w:t>
      </w:r>
      <w:r w:rsidR="000706A2" w:rsidRPr="00DF4290">
        <w:rPr>
          <w:rStyle w:val="notranslate"/>
          <w:rFonts w:ascii="Garamond" w:hAnsi="Garamond" w:cs="Arial"/>
          <w:lang w:val="fr-FR"/>
        </w:rPr>
        <w:t>c</w:t>
      </w:r>
      <w:r w:rsidR="009C1F4B" w:rsidRPr="00DF4290">
        <w:rPr>
          <w:rStyle w:val="notranslate"/>
          <w:rFonts w:ascii="Garamond" w:hAnsi="Garamond" w:cs="Arial"/>
          <w:lang w:val="fr-FR"/>
        </w:rPr>
        <w:t>ommunauté</w:t>
      </w:r>
      <w:r w:rsidR="000706A2" w:rsidRPr="00DF4290">
        <w:rPr>
          <w:rStyle w:val="notranslate"/>
          <w:rFonts w:ascii="Garamond" w:hAnsi="Garamond" w:cs="Arial"/>
          <w:lang w:val="fr-FR"/>
        </w:rPr>
        <w:t xml:space="preserve">s </w:t>
      </w:r>
      <w:r w:rsidR="009C1F4B" w:rsidRPr="00DF4290">
        <w:rPr>
          <w:rStyle w:val="notranslate"/>
          <w:rFonts w:ascii="Garamond" w:hAnsi="Garamond" w:cs="Arial"/>
          <w:lang w:val="fr-FR"/>
        </w:rPr>
        <w:t>seront renforcé</w:t>
      </w:r>
      <w:r w:rsidR="000706A2" w:rsidRPr="00DF4290">
        <w:rPr>
          <w:rStyle w:val="notranslate"/>
          <w:rFonts w:ascii="Garamond" w:hAnsi="Garamond" w:cs="Arial"/>
          <w:lang w:val="fr-FR"/>
        </w:rPr>
        <w:t>e</w:t>
      </w:r>
      <w:r w:rsidR="009C1F4B" w:rsidRPr="00DF4290">
        <w:rPr>
          <w:rStyle w:val="notranslate"/>
          <w:rFonts w:ascii="Garamond" w:hAnsi="Garamond" w:cs="Arial"/>
          <w:lang w:val="fr-FR"/>
        </w:rPr>
        <w:t xml:space="preserve">s pour une plus grande </w:t>
      </w:r>
      <w:r w:rsidR="00406F54" w:rsidRPr="00DF4290">
        <w:rPr>
          <w:rStyle w:val="notranslate"/>
          <w:rFonts w:ascii="Garamond" w:hAnsi="Garamond" w:cs="Arial"/>
          <w:lang w:val="fr-FR"/>
        </w:rPr>
        <w:t xml:space="preserve">conscientisation autour des réponses à apporter </w:t>
      </w:r>
      <w:r w:rsidR="009C1F4B" w:rsidRPr="00DF4290">
        <w:rPr>
          <w:rStyle w:val="notranslate"/>
          <w:rFonts w:ascii="Garamond" w:hAnsi="Garamond" w:cs="Arial"/>
          <w:lang w:val="fr-FR"/>
        </w:rPr>
        <w:t>aux changements climatiques et</w:t>
      </w:r>
      <w:r w:rsidR="000706A2" w:rsidRPr="00DF4290">
        <w:rPr>
          <w:rStyle w:val="notranslate"/>
          <w:rFonts w:ascii="Garamond" w:hAnsi="Garamond" w:cs="Arial"/>
          <w:lang w:val="fr-FR"/>
        </w:rPr>
        <w:t xml:space="preserve"> des efforts substantiels </w:t>
      </w:r>
      <w:r w:rsidR="003330AB" w:rsidRPr="00DF4290">
        <w:rPr>
          <w:rStyle w:val="notranslate"/>
          <w:rFonts w:ascii="Garamond" w:hAnsi="Garamond" w:cs="Arial"/>
          <w:lang w:val="fr-FR"/>
        </w:rPr>
        <w:t xml:space="preserve">à déployer </w:t>
      </w:r>
      <w:r w:rsidR="000706A2" w:rsidRPr="00DF4290">
        <w:rPr>
          <w:rStyle w:val="notranslate"/>
          <w:rFonts w:ascii="Garamond" w:hAnsi="Garamond" w:cs="Arial"/>
          <w:lang w:val="fr-FR"/>
        </w:rPr>
        <w:t xml:space="preserve">pour une meilleure </w:t>
      </w:r>
      <w:r w:rsidR="009C1F4B" w:rsidRPr="00DF4290">
        <w:rPr>
          <w:rStyle w:val="notranslate"/>
          <w:rFonts w:ascii="Garamond" w:hAnsi="Garamond" w:cs="Arial"/>
          <w:lang w:val="fr-FR"/>
        </w:rPr>
        <w:t>adaptation.</w:t>
      </w:r>
      <w:r w:rsidR="009C1F4B" w:rsidRPr="00DF4290">
        <w:rPr>
          <w:rFonts w:ascii="Garamond" w:hAnsi="Garamond" w:cs="Arial"/>
          <w:lang w:val="fr-FR"/>
        </w:rPr>
        <w:t xml:space="preserve">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lastRenderedPageBreak/>
        <w:t>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9C1F4B" w:rsidP="009C1F4B">
      <w:pPr>
        <w:pStyle w:val="NormalWeb"/>
        <w:spacing w:before="0" w:beforeAutospacing="0" w:after="0" w:afterAutospacing="0"/>
        <w:jc w:val="both"/>
        <w:rPr>
          <w:rFonts w:ascii="Garamond" w:hAnsi="Garamond" w:cs="Arial"/>
          <w:lang w:val="fr-FR"/>
        </w:rPr>
      </w:pPr>
    </w:p>
    <w:sdt>
      <w:sdtPr>
        <w:rPr>
          <w:rFonts w:ascii="Times New Roman" w:eastAsiaTheme="minorEastAsia" w:hAnsi="Times New Roman" w:cs="Times New Roman"/>
          <w:b/>
          <w:color w:val="auto"/>
          <w:sz w:val="24"/>
          <w:szCs w:val="24"/>
          <w:lang w:val="en-US" w:eastAsia="en-US"/>
        </w:rPr>
        <w:id w:val="1178775012"/>
        <w:docPartObj>
          <w:docPartGallery w:val="Table of Contents"/>
          <w:docPartUnique/>
        </w:docPartObj>
      </w:sdtPr>
      <w:sdtEndPr>
        <w:rPr>
          <w:bCs/>
        </w:rPr>
      </w:sdtEndPr>
      <w:sdtContent>
        <w:p w:rsidR="00FD629B" w:rsidRPr="00AE5841" w:rsidRDefault="00FD629B">
          <w:pPr>
            <w:pStyle w:val="En-ttedetabledesmatires"/>
            <w:rPr>
              <w:b/>
              <w:color w:val="auto"/>
            </w:rPr>
          </w:pPr>
          <w:r w:rsidRPr="00AE5841">
            <w:rPr>
              <w:b/>
              <w:color w:val="auto"/>
            </w:rPr>
            <w:t>Table des matières</w:t>
          </w:r>
        </w:p>
        <w:p w:rsidR="00FD629B" w:rsidRDefault="00FD629B">
          <w:pPr>
            <w:pStyle w:val="TM1"/>
            <w:rPr>
              <w:rFonts w:asciiTheme="minorHAnsi" w:eastAsiaTheme="minorEastAsia" w:hAnsiTheme="minorHAnsi" w:cstheme="minorBidi"/>
              <w:b w:val="0"/>
              <w:sz w:val="22"/>
              <w:szCs w:val="22"/>
              <w:lang w:eastAsia="fr-FR"/>
            </w:rPr>
          </w:pPr>
          <w:r>
            <w:fldChar w:fldCharType="begin"/>
          </w:r>
          <w:r>
            <w:instrText xml:space="preserve"> TOC \o "1-3" \h \z \u </w:instrText>
          </w:r>
          <w:r>
            <w:fldChar w:fldCharType="separate"/>
          </w:r>
          <w:hyperlink w:anchor="_Toc426409384" w:history="1">
            <w:r w:rsidRPr="001E7629">
              <w:rPr>
                <w:rStyle w:val="Lienhypertexte"/>
              </w:rPr>
              <w:t>I. ANALYSE DE LA SITUATION</w:t>
            </w:r>
            <w:r>
              <w:rPr>
                <w:webHidden/>
              </w:rPr>
              <w:tab/>
            </w:r>
            <w:r>
              <w:rPr>
                <w:webHidden/>
              </w:rPr>
              <w:fldChar w:fldCharType="begin"/>
            </w:r>
            <w:r>
              <w:rPr>
                <w:webHidden/>
              </w:rPr>
              <w:instrText xml:space="preserve"> PAGEREF _Toc426409384 \h </w:instrText>
            </w:r>
            <w:r>
              <w:rPr>
                <w:webHidden/>
              </w:rPr>
            </w:r>
            <w:r>
              <w:rPr>
                <w:webHidden/>
              </w:rPr>
              <w:fldChar w:fldCharType="separate"/>
            </w:r>
            <w:r w:rsidR="005B6245">
              <w:rPr>
                <w:webHidden/>
              </w:rPr>
              <w:t>6</w:t>
            </w:r>
            <w:r>
              <w:rPr>
                <w:webHidden/>
              </w:rPr>
              <w:fldChar w:fldCharType="end"/>
            </w:r>
          </w:hyperlink>
        </w:p>
        <w:p w:rsidR="00FD629B" w:rsidRDefault="005B6245">
          <w:pPr>
            <w:pStyle w:val="TM1"/>
            <w:rPr>
              <w:rFonts w:asciiTheme="minorHAnsi" w:eastAsiaTheme="minorEastAsia" w:hAnsiTheme="minorHAnsi" w:cstheme="minorBidi"/>
              <w:b w:val="0"/>
              <w:sz w:val="22"/>
              <w:szCs w:val="22"/>
              <w:lang w:eastAsia="fr-FR"/>
            </w:rPr>
          </w:pPr>
          <w:hyperlink w:anchor="_Toc426409385" w:history="1">
            <w:r w:rsidR="00FD629B" w:rsidRPr="001E7629">
              <w:rPr>
                <w:rStyle w:val="Lienhypertexte"/>
              </w:rPr>
              <w:t>I.1 Les zones d'intervention</w:t>
            </w:r>
            <w:r w:rsidR="00FD629B">
              <w:rPr>
                <w:webHidden/>
              </w:rPr>
              <w:tab/>
            </w:r>
            <w:r w:rsidR="00FD629B">
              <w:rPr>
                <w:webHidden/>
              </w:rPr>
              <w:fldChar w:fldCharType="begin"/>
            </w:r>
            <w:r w:rsidR="00FD629B">
              <w:rPr>
                <w:webHidden/>
              </w:rPr>
              <w:instrText xml:space="preserve"> PAGEREF _Toc426409385 \h </w:instrText>
            </w:r>
            <w:r w:rsidR="00FD629B">
              <w:rPr>
                <w:webHidden/>
              </w:rPr>
            </w:r>
            <w:r w:rsidR="00FD629B">
              <w:rPr>
                <w:webHidden/>
              </w:rPr>
              <w:fldChar w:fldCharType="separate"/>
            </w:r>
            <w:r>
              <w:rPr>
                <w:webHidden/>
              </w:rPr>
              <w:t>6</w:t>
            </w:r>
            <w:r w:rsidR="00FD629B">
              <w:rPr>
                <w:webHidden/>
              </w:rPr>
              <w:fldChar w:fldCharType="end"/>
            </w:r>
          </w:hyperlink>
        </w:p>
        <w:p w:rsidR="00FD629B" w:rsidRDefault="005B6245" w:rsidP="00FD629B">
          <w:pPr>
            <w:pStyle w:val="TM2"/>
            <w:rPr>
              <w:rFonts w:asciiTheme="minorHAnsi" w:eastAsiaTheme="minorEastAsia" w:hAnsiTheme="minorHAnsi" w:cstheme="minorBidi"/>
              <w:lang w:val="fr-FR" w:eastAsia="fr-FR"/>
            </w:rPr>
          </w:pPr>
          <w:hyperlink w:anchor="_Toc426409386" w:history="1">
            <w:r w:rsidR="00FD629B" w:rsidRPr="001E7629">
              <w:rPr>
                <w:rStyle w:val="Lienhypertexte"/>
                <w:rFonts w:cs="Arial"/>
                <w:lang w:val="fr-FR"/>
              </w:rPr>
              <w:t>I.2.  Les répercussions négatives du changement climatique</w:t>
            </w:r>
            <w:r w:rsidR="00FD629B">
              <w:rPr>
                <w:webHidden/>
              </w:rPr>
              <w:tab/>
            </w:r>
            <w:r w:rsidR="00FD629B">
              <w:rPr>
                <w:webHidden/>
              </w:rPr>
              <w:fldChar w:fldCharType="begin"/>
            </w:r>
            <w:r w:rsidR="00FD629B">
              <w:rPr>
                <w:webHidden/>
              </w:rPr>
              <w:instrText xml:space="preserve"> PAGEREF _Toc426409386 \h </w:instrText>
            </w:r>
            <w:r w:rsidR="00FD629B">
              <w:rPr>
                <w:webHidden/>
              </w:rPr>
            </w:r>
            <w:r w:rsidR="00FD629B">
              <w:rPr>
                <w:webHidden/>
              </w:rPr>
              <w:fldChar w:fldCharType="separate"/>
            </w:r>
            <w:r>
              <w:rPr>
                <w:webHidden/>
              </w:rPr>
              <w:t>8</w:t>
            </w:r>
            <w:r w:rsidR="00FD629B">
              <w:rPr>
                <w:webHidden/>
              </w:rPr>
              <w:fldChar w:fldCharType="end"/>
            </w:r>
          </w:hyperlink>
        </w:p>
        <w:p w:rsidR="00FD629B" w:rsidRDefault="005B6245" w:rsidP="00FD629B">
          <w:pPr>
            <w:pStyle w:val="TM2"/>
            <w:rPr>
              <w:rFonts w:asciiTheme="minorHAnsi" w:eastAsiaTheme="minorEastAsia" w:hAnsiTheme="minorHAnsi" w:cstheme="minorBidi"/>
              <w:lang w:val="fr-FR" w:eastAsia="fr-FR"/>
            </w:rPr>
          </w:pPr>
          <w:hyperlink w:anchor="_Toc426409387" w:history="1">
            <w:r w:rsidR="00FD629B" w:rsidRPr="001E7629">
              <w:rPr>
                <w:rStyle w:val="Lienhypertexte"/>
                <w:rFonts w:cs="Arial"/>
                <w:lang w:val="fr-FR"/>
              </w:rPr>
              <w:t>I.3.  Situation souhaitée et barrières à surmonter</w:t>
            </w:r>
            <w:r w:rsidR="00FD629B">
              <w:rPr>
                <w:webHidden/>
              </w:rPr>
              <w:tab/>
            </w:r>
            <w:r w:rsidR="00FD629B">
              <w:rPr>
                <w:webHidden/>
              </w:rPr>
              <w:fldChar w:fldCharType="begin"/>
            </w:r>
            <w:r w:rsidR="00FD629B">
              <w:rPr>
                <w:webHidden/>
              </w:rPr>
              <w:instrText xml:space="preserve"> PAGEREF _Toc426409387 \h </w:instrText>
            </w:r>
            <w:r w:rsidR="00FD629B">
              <w:rPr>
                <w:webHidden/>
              </w:rPr>
            </w:r>
            <w:r w:rsidR="00FD629B">
              <w:rPr>
                <w:webHidden/>
              </w:rPr>
              <w:fldChar w:fldCharType="separate"/>
            </w:r>
            <w:r>
              <w:rPr>
                <w:webHidden/>
              </w:rPr>
              <w:t>13</w:t>
            </w:r>
            <w:r w:rsidR="00FD629B">
              <w:rPr>
                <w:webHidden/>
              </w:rPr>
              <w:fldChar w:fldCharType="end"/>
            </w:r>
          </w:hyperlink>
        </w:p>
        <w:p w:rsidR="00FD629B" w:rsidRDefault="005B6245">
          <w:pPr>
            <w:pStyle w:val="TM1"/>
            <w:rPr>
              <w:rFonts w:asciiTheme="minorHAnsi" w:eastAsiaTheme="minorEastAsia" w:hAnsiTheme="minorHAnsi" w:cstheme="minorBidi"/>
              <w:b w:val="0"/>
              <w:sz w:val="22"/>
              <w:szCs w:val="22"/>
              <w:lang w:eastAsia="fr-FR"/>
            </w:rPr>
          </w:pPr>
          <w:hyperlink w:anchor="_Toc426409388" w:history="1">
            <w:r w:rsidR="00FD629B" w:rsidRPr="001E7629">
              <w:rPr>
                <w:rStyle w:val="Lienhypertexte"/>
              </w:rPr>
              <w:t>II. STRATEGIE DU PROJET</w:t>
            </w:r>
            <w:r w:rsidR="00FD629B">
              <w:rPr>
                <w:webHidden/>
              </w:rPr>
              <w:tab/>
            </w:r>
            <w:r w:rsidR="00FD629B">
              <w:rPr>
                <w:webHidden/>
              </w:rPr>
              <w:fldChar w:fldCharType="begin"/>
            </w:r>
            <w:r w:rsidR="00FD629B">
              <w:rPr>
                <w:webHidden/>
              </w:rPr>
              <w:instrText xml:space="preserve"> PAGEREF _Toc426409388 \h </w:instrText>
            </w:r>
            <w:r w:rsidR="00FD629B">
              <w:rPr>
                <w:webHidden/>
              </w:rPr>
            </w:r>
            <w:r w:rsidR="00FD629B">
              <w:rPr>
                <w:webHidden/>
              </w:rPr>
              <w:fldChar w:fldCharType="separate"/>
            </w:r>
            <w:r>
              <w:rPr>
                <w:webHidden/>
              </w:rPr>
              <w:t>16</w:t>
            </w:r>
            <w:r w:rsidR="00FD629B">
              <w:rPr>
                <w:webHidden/>
              </w:rPr>
              <w:fldChar w:fldCharType="end"/>
            </w:r>
          </w:hyperlink>
        </w:p>
        <w:p w:rsidR="00FD629B" w:rsidRDefault="005B6245" w:rsidP="00FD629B">
          <w:pPr>
            <w:pStyle w:val="TM2"/>
            <w:rPr>
              <w:rFonts w:asciiTheme="minorHAnsi" w:eastAsiaTheme="minorEastAsia" w:hAnsiTheme="minorHAnsi" w:cstheme="minorBidi"/>
              <w:lang w:eastAsia="fr-FR"/>
            </w:rPr>
          </w:pPr>
          <w:hyperlink w:anchor="_Toc426409389" w:history="1">
            <w:r w:rsidR="00FD629B" w:rsidRPr="001E7629">
              <w:rPr>
                <w:rStyle w:val="Lienhypertexte"/>
                <w:rFonts w:cs="Arial"/>
                <w:lang w:val="fr-FR"/>
              </w:rPr>
              <w:t>II.1. Appropriation par les pays: éligibilité des pays et le rôle moteur de ces derniers</w:t>
            </w:r>
            <w:r w:rsidR="00FD629B">
              <w:rPr>
                <w:webHidden/>
              </w:rPr>
              <w:tab/>
            </w:r>
            <w:r w:rsidR="00FD629B">
              <w:rPr>
                <w:webHidden/>
              </w:rPr>
              <w:fldChar w:fldCharType="begin"/>
            </w:r>
            <w:r w:rsidR="00FD629B">
              <w:rPr>
                <w:webHidden/>
              </w:rPr>
              <w:instrText xml:space="preserve"> PAGEREF _Toc426409389 \h </w:instrText>
            </w:r>
            <w:r w:rsidR="00FD629B">
              <w:rPr>
                <w:webHidden/>
              </w:rPr>
            </w:r>
            <w:r w:rsidR="00FD629B">
              <w:rPr>
                <w:webHidden/>
              </w:rPr>
              <w:fldChar w:fldCharType="separate"/>
            </w:r>
            <w:r>
              <w:rPr>
                <w:webHidden/>
              </w:rPr>
              <w:t>16</w:t>
            </w:r>
            <w:r w:rsidR="00FD629B">
              <w:rPr>
                <w:webHidden/>
              </w:rPr>
              <w:fldChar w:fldCharType="end"/>
            </w:r>
          </w:hyperlink>
        </w:p>
        <w:p w:rsidR="00FD629B" w:rsidRDefault="005B6245" w:rsidP="00FD629B">
          <w:pPr>
            <w:pStyle w:val="TM2"/>
            <w:rPr>
              <w:rFonts w:asciiTheme="minorHAnsi" w:eastAsiaTheme="minorEastAsia" w:hAnsiTheme="minorHAnsi" w:cstheme="minorBidi"/>
              <w:lang w:eastAsia="fr-FR"/>
            </w:rPr>
          </w:pPr>
          <w:hyperlink w:anchor="_Toc426409390" w:history="1">
            <w:r w:rsidR="00FD629B" w:rsidRPr="001E7629">
              <w:rPr>
                <w:rStyle w:val="Lienhypertexte"/>
                <w:rFonts w:cs="Arial"/>
                <w:lang w:val="fr-FR"/>
              </w:rPr>
              <w:t>II.2. Justification du projet et sa conformité avec les politiques nationales en vigueur</w:t>
            </w:r>
            <w:r w:rsidR="00FD629B">
              <w:rPr>
                <w:webHidden/>
              </w:rPr>
              <w:tab/>
            </w:r>
            <w:r w:rsidR="00FD629B">
              <w:rPr>
                <w:webHidden/>
              </w:rPr>
              <w:fldChar w:fldCharType="begin"/>
            </w:r>
            <w:r w:rsidR="00FD629B">
              <w:rPr>
                <w:webHidden/>
              </w:rPr>
              <w:instrText xml:space="preserve"> PAGEREF _Toc426409390 \h </w:instrText>
            </w:r>
            <w:r w:rsidR="00FD629B">
              <w:rPr>
                <w:webHidden/>
              </w:rPr>
            </w:r>
            <w:r w:rsidR="00FD629B">
              <w:rPr>
                <w:webHidden/>
              </w:rPr>
              <w:fldChar w:fldCharType="separate"/>
            </w:r>
            <w:r>
              <w:rPr>
                <w:webHidden/>
              </w:rPr>
              <w:t>17</w:t>
            </w:r>
            <w:r w:rsidR="00FD629B">
              <w:rPr>
                <w:webHidden/>
              </w:rPr>
              <w:fldChar w:fldCharType="end"/>
            </w:r>
          </w:hyperlink>
        </w:p>
        <w:p w:rsidR="00FD629B" w:rsidRDefault="005B6245" w:rsidP="00FD629B">
          <w:pPr>
            <w:pStyle w:val="TM2"/>
            <w:rPr>
              <w:rFonts w:asciiTheme="minorHAnsi" w:eastAsiaTheme="minorEastAsia" w:hAnsiTheme="minorHAnsi" w:cstheme="minorBidi"/>
              <w:lang w:val="fr-FR" w:eastAsia="fr-FR"/>
            </w:rPr>
          </w:pPr>
          <w:hyperlink w:anchor="_Toc426409391" w:history="1">
            <w:r w:rsidR="00FD629B" w:rsidRPr="001E7629">
              <w:rPr>
                <w:rStyle w:val="Lienhypertexte"/>
                <w:rFonts w:cs="Arial"/>
                <w:lang w:val="fr-FR"/>
              </w:rPr>
              <w:t>II.3. Principes de conception et considérations stratégiques</w:t>
            </w:r>
            <w:r w:rsidR="00FD629B">
              <w:rPr>
                <w:webHidden/>
              </w:rPr>
              <w:tab/>
            </w:r>
            <w:r w:rsidR="00FD629B">
              <w:rPr>
                <w:webHidden/>
              </w:rPr>
              <w:fldChar w:fldCharType="begin"/>
            </w:r>
            <w:r w:rsidR="00FD629B">
              <w:rPr>
                <w:webHidden/>
              </w:rPr>
              <w:instrText xml:space="preserve"> PAGEREF _Toc426409391 \h </w:instrText>
            </w:r>
            <w:r w:rsidR="00FD629B">
              <w:rPr>
                <w:webHidden/>
              </w:rPr>
            </w:r>
            <w:r w:rsidR="00FD629B">
              <w:rPr>
                <w:webHidden/>
              </w:rPr>
              <w:fldChar w:fldCharType="separate"/>
            </w:r>
            <w:r>
              <w:rPr>
                <w:webHidden/>
              </w:rPr>
              <w:t>20</w:t>
            </w:r>
            <w:r w:rsidR="00FD629B">
              <w:rPr>
                <w:webHidden/>
              </w:rPr>
              <w:fldChar w:fldCharType="end"/>
            </w:r>
          </w:hyperlink>
        </w:p>
        <w:p w:rsidR="00FD629B" w:rsidRDefault="005B6245" w:rsidP="00FD629B">
          <w:pPr>
            <w:pStyle w:val="TM2"/>
            <w:rPr>
              <w:rFonts w:asciiTheme="minorHAnsi" w:eastAsiaTheme="minorEastAsia" w:hAnsiTheme="minorHAnsi" w:cstheme="minorBidi"/>
              <w:lang w:val="fr-FR" w:eastAsia="fr-FR"/>
            </w:rPr>
          </w:pPr>
          <w:hyperlink w:anchor="_Toc426409392" w:history="1">
            <w:r w:rsidR="00FD629B" w:rsidRPr="001E7629">
              <w:rPr>
                <w:rStyle w:val="Lienhypertexte"/>
                <w:rFonts w:cs="Arial"/>
                <w:lang w:val="fr-FR"/>
              </w:rPr>
              <w:t>II.4. Extrants et activités du projet</w:t>
            </w:r>
            <w:r w:rsidR="00FD629B">
              <w:rPr>
                <w:webHidden/>
              </w:rPr>
              <w:tab/>
            </w:r>
            <w:r w:rsidR="00FD629B">
              <w:rPr>
                <w:webHidden/>
              </w:rPr>
              <w:fldChar w:fldCharType="begin"/>
            </w:r>
            <w:r w:rsidR="00FD629B">
              <w:rPr>
                <w:webHidden/>
              </w:rPr>
              <w:instrText xml:space="preserve"> PAGEREF _Toc426409392 \h </w:instrText>
            </w:r>
            <w:r w:rsidR="00FD629B">
              <w:rPr>
                <w:webHidden/>
              </w:rPr>
            </w:r>
            <w:r w:rsidR="00FD629B">
              <w:rPr>
                <w:webHidden/>
              </w:rPr>
              <w:fldChar w:fldCharType="separate"/>
            </w:r>
            <w:r>
              <w:rPr>
                <w:webHidden/>
              </w:rPr>
              <w:t>22</w:t>
            </w:r>
            <w:r w:rsidR="00FD629B">
              <w:rPr>
                <w:webHidden/>
              </w:rPr>
              <w:fldChar w:fldCharType="end"/>
            </w:r>
          </w:hyperlink>
        </w:p>
        <w:p w:rsidR="00FD629B" w:rsidRDefault="005B6245" w:rsidP="00FD629B">
          <w:pPr>
            <w:pStyle w:val="TM2"/>
            <w:rPr>
              <w:rFonts w:asciiTheme="minorHAnsi" w:eastAsiaTheme="minorEastAsia" w:hAnsiTheme="minorHAnsi" w:cstheme="minorBidi"/>
              <w:lang w:val="fr-FR" w:eastAsia="fr-FR"/>
            </w:rPr>
          </w:pPr>
          <w:hyperlink w:anchor="_Toc426409393" w:history="1">
            <w:r w:rsidR="00FD629B" w:rsidRPr="001E7629">
              <w:rPr>
                <w:rStyle w:val="Lienhypertexte"/>
                <w:rFonts w:cs="Arial"/>
                <w:bCs/>
                <w:lang w:val="fr-FR" w:eastAsia="fr-FR"/>
              </w:rPr>
              <w:t>II.5. Indicateurs du projet, risques et hypothèses</w:t>
            </w:r>
            <w:r w:rsidR="00FD629B">
              <w:rPr>
                <w:webHidden/>
              </w:rPr>
              <w:tab/>
            </w:r>
            <w:r w:rsidR="00FD629B">
              <w:rPr>
                <w:webHidden/>
              </w:rPr>
              <w:fldChar w:fldCharType="begin"/>
            </w:r>
            <w:r w:rsidR="00FD629B">
              <w:rPr>
                <w:webHidden/>
              </w:rPr>
              <w:instrText xml:space="preserve"> PAGEREF _Toc426409393 \h </w:instrText>
            </w:r>
            <w:r w:rsidR="00FD629B">
              <w:rPr>
                <w:webHidden/>
              </w:rPr>
            </w:r>
            <w:r w:rsidR="00FD629B">
              <w:rPr>
                <w:webHidden/>
              </w:rPr>
              <w:fldChar w:fldCharType="separate"/>
            </w:r>
            <w:r>
              <w:rPr>
                <w:webHidden/>
              </w:rPr>
              <w:t>40</w:t>
            </w:r>
            <w:r w:rsidR="00FD629B">
              <w:rPr>
                <w:webHidden/>
              </w:rPr>
              <w:fldChar w:fldCharType="end"/>
            </w:r>
          </w:hyperlink>
        </w:p>
        <w:p w:rsidR="00FD629B" w:rsidRDefault="005B6245" w:rsidP="00FD629B">
          <w:pPr>
            <w:pStyle w:val="TM2"/>
            <w:rPr>
              <w:rFonts w:asciiTheme="minorHAnsi" w:eastAsiaTheme="minorEastAsia" w:hAnsiTheme="minorHAnsi" w:cstheme="minorBidi"/>
              <w:lang w:val="fr-FR" w:eastAsia="fr-FR"/>
            </w:rPr>
          </w:pPr>
          <w:hyperlink w:anchor="_Toc426409394" w:history="1">
            <w:r w:rsidR="00FD629B" w:rsidRPr="001E7629">
              <w:rPr>
                <w:rStyle w:val="Lienhypertexte"/>
                <w:rFonts w:cs="Arial"/>
                <w:bCs/>
                <w:lang w:val="fr-FR" w:eastAsia="fr-FR"/>
              </w:rPr>
              <w:t>II.6. Rentabilité</w:t>
            </w:r>
            <w:r w:rsidR="00FD629B">
              <w:rPr>
                <w:webHidden/>
              </w:rPr>
              <w:tab/>
            </w:r>
            <w:r w:rsidR="00FD629B">
              <w:rPr>
                <w:webHidden/>
              </w:rPr>
              <w:fldChar w:fldCharType="begin"/>
            </w:r>
            <w:r w:rsidR="00FD629B">
              <w:rPr>
                <w:webHidden/>
              </w:rPr>
              <w:instrText xml:space="preserve"> PAGEREF _Toc426409394 \h </w:instrText>
            </w:r>
            <w:r w:rsidR="00FD629B">
              <w:rPr>
                <w:webHidden/>
              </w:rPr>
            </w:r>
            <w:r w:rsidR="00FD629B">
              <w:rPr>
                <w:webHidden/>
              </w:rPr>
              <w:fldChar w:fldCharType="separate"/>
            </w:r>
            <w:r>
              <w:rPr>
                <w:webHidden/>
              </w:rPr>
              <w:t>41</w:t>
            </w:r>
            <w:r w:rsidR="00FD629B">
              <w:rPr>
                <w:webHidden/>
              </w:rPr>
              <w:fldChar w:fldCharType="end"/>
            </w:r>
          </w:hyperlink>
        </w:p>
        <w:p w:rsidR="00FD629B" w:rsidRDefault="005B6245" w:rsidP="00FD629B">
          <w:pPr>
            <w:pStyle w:val="TM2"/>
            <w:rPr>
              <w:rFonts w:asciiTheme="minorHAnsi" w:eastAsiaTheme="minorEastAsia" w:hAnsiTheme="minorHAnsi" w:cstheme="minorBidi"/>
              <w:lang w:val="fr-FR" w:eastAsia="fr-FR"/>
            </w:rPr>
          </w:pPr>
          <w:hyperlink w:anchor="_Toc426409395" w:history="1">
            <w:r w:rsidR="00FD629B" w:rsidRPr="001E7629">
              <w:rPr>
                <w:rStyle w:val="Lienhypertexte"/>
                <w:lang w:val="fr-FR"/>
              </w:rPr>
              <w:t>II.7. Durabilité et reproductibilité</w:t>
            </w:r>
            <w:r w:rsidR="00FD629B">
              <w:rPr>
                <w:webHidden/>
              </w:rPr>
              <w:tab/>
            </w:r>
            <w:r w:rsidR="00FD629B">
              <w:rPr>
                <w:webHidden/>
              </w:rPr>
              <w:fldChar w:fldCharType="begin"/>
            </w:r>
            <w:r w:rsidR="00FD629B">
              <w:rPr>
                <w:webHidden/>
              </w:rPr>
              <w:instrText xml:space="preserve"> PAGEREF _Toc426409395 \h </w:instrText>
            </w:r>
            <w:r w:rsidR="00FD629B">
              <w:rPr>
                <w:webHidden/>
              </w:rPr>
            </w:r>
            <w:r w:rsidR="00FD629B">
              <w:rPr>
                <w:webHidden/>
              </w:rPr>
              <w:fldChar w:fldCharType="separate"/>
            </w:r>
            <w:r>
              <w:rPr>
                <w:webHidden/>
              </w:rPr>
              <w:t>43</w:t>
            </w:r>
            <w:r w:rsidR="00FD629B">
              <w:rPr>
                <w:webHidden/>
              </w:rPr>
              <w:fldChar w:fldCharType="end"/>
            </w:r>
          </w:hyperlink>
        </w:p>
        <w:p w:rsidR="00FD629B" w:rsidRDefault="005B6245" w:rsidP="00FD629B">
          <w:pPr>
            <w:pStyle w:val="TM2"/>
            <w:rPr>
              <w:rFonts w:asciiTheme="minorHAnsi" w:eastAsiaTheme="minorEastAsia" w:hAnsiTheme="minorHAnsi" w:cstheme="minorBidi"/>
              <w:lang w:val="fr-FR" w:eastAsia="fr-FR"/>
            </w:rPr>
          </w:pPr>
          <w:hyperlink w:anchor="_Toc426409396" w:history="1">
            <w:r w:rsidR="00FD629B" w:rsidRPr="001E7629">
              <w:rPr>
                <w:rStyle w:val="Lienhypertexte"/>
                <w:lang w:val="fr-FR"/>
              </w:rPr>
              <w:t>II.8. Plan d’implication et de participation des parties prenantes</w:t>
            </w:r>
            <w:r w:rsidR="00FD629B">
              <w:rPr>
                <w:webHidden/>
              </w:rPr>
              <w:tab/>
            </w:r>
            <w:r w:rsidR="00FD629B">
              <w:rPr>
                <w:webHidden/>
              </w:rPr>
              <w:fldChar w:fldCharType="begin"/>
            </w:r>
            <w:r w:rsidR="00FD629B">
              <w:rPr>
                <w:webHidden/>
              </w:rPr>
              <w:instrText xml:space="preserve"> PAGEREF _Toc426409396 \h </w:instrText>
            </w:r>
            <w:r w:rsidR="00FD629B">
              <w:rPr>
                <w:webHidden/>
              </w:rPr>
            </w:r>
            <w:r w:rsidR="00FD629B">
              <w:rPr>
                <w:webHidden/>
              </w:rPr>
              <w:fldChar w:fldCharType="separate"/>
            </w:r>
            <w:r>
              <w:rPr>
                <w:webHidden/>
              </w:rPr>
              <w:t>44</w:t>
            </w:r>
            <w:r w:rsidR="00FD629B">
              <w:rPr>
                <w:webHidden/>
              </w:rPr>
              <w:fldChar w:fldCharType="end"/>
            </w:r>
          </w:hyperlink>
        </w:p>
        <w:p w:rsidR="00FD629B" w:rsidRDefault="005B6245" w:rsidP="00FD629B">
          <w:pPr>
            <w:pStyle w:val="TM2"/>
            <w:rPr>
              <w:rFonts w:asciiTheme="minorHAnsi" w:eastAsiaTheme="minorEastAsia" w:hAnsiTheme="minorHAnsi" w:cstheme="minorBidi"/>
              <w:lang w:eastAsia="fr-FR"/>
            </w:rPr>
          </w:pPr>
          <w:hyperlink w:anchor="_Toc426409397" w:history="1">
            <w:r w:rsidR="00FD629B" w:rsidRPr="001E7629">
              <w:rPr>
                <w:rStyle w:val="Lienhypertexte"/>
                <w:lang w:val="fr-FR"/>
              </w:rPr>
              <w:t xml:space="preserve">II.9. </w:t>
            </w:r>
            <w:r w:rsidR="00FD629B" w:rsidRPr="001E7629">
              <w:rPr>
                <w:rStyle w:val="Lienhypertexte"/>
                <w:iCs/>
                <w:lang w:val="fr-FR"/>
              </w:rPr>
              <w:t>Conformité avec les mesures de protection sociales et environnementales du PNUD</w:t>
            </w:r>
            <w:r w:rsidR="00FD629B">
              <w:rPr>
                <w:webHidden/>
              </w:rPr>
              <w:tab/>
            </w:r>
            <w:r w:rsidR="00FD629B">
              <w:rPr>
                <w:webHidden/>
              </w:rPr>
              <w:fldChar w:fldCharType="begin"/>
            </w:r>
            <w:r w:rsidR="00FD629B">
              <w:rPr>
                <w:webHidden/>
              </w:rPr>
              <w:instrText xml:space="preserve"> PAGEREF _Toc426409397 \h </w:instrText>
            </w:r>
            <w:r w:rsidR="00FD629B">
              <w:rPr>
                <w:webHidden/>
              </w:rPr>
            </w:r>
            <w:r w:rsidR="00FD629B">
              <w:rPr>
                <w:webHidden/>
              </w:rPr>
              <w:fldChar w:fldCharType="separate"/>
            </w:r>
            <w:r>
              <w:rPr>
                <w:webHidden/>
              </w:rPr>
              <w:t>47</w:t>
            </w:r>
            <w:r w:rsidR="00FD629B">
              <w:rPr>
                <w:webHidden/>
              </w:rPr>
              <w:fldChar w:fldCharType="end"/>
            </w:r>
          </w:hyperlink>
        </w:p>
        <w:p w:rsidR="00FD629B" w:rsidRDefault="005B6245">
          <w:pPr>
            <w:pStyle w:val="TM1"/>
            <w:rPr>
              <w:rFonts w:asciiTheme="minorHAnsi" w:eastAsiaTheme="minorEastAsia" w:hAnsiTheme="minorHAnsi" w:cstheme="minorBidi"/>
              <w:b w:val="0"/>
              <w:sz w:val="22"/>
              <w:szCs w:val="22"/>
              <w:lang w:eastAsia="fr-FR"/>
            </w:rPr>
          </w:pPr>
          <w:hyperlink w:anchor="_Toc426409398" w:history="1">
            <w:r w:rsidR="00FD629B" w:rsidRPr="001E7629">
              <w:rPr>
                <w:rStyle w:val="Lienhypertexte"/>
              </w:rPr>
              <w:t>III. MODALITÉS DE GESTION</w:t>
            </w:r>
            <w:r w:rsidR="00FD629B">
              <w:rPr>
                <w:webHidden/>
              </w:rPr>
              <w:tab/>
            </w:r>
            <w:r w:rsidR="00FD629B">
              <w:rPr>
                <w:webHidden/>
              </w:rPr>
              <w:fldChar w:fldCharType="begin"/>
            </w:r>
            <w:r w:rsidR="00FD629B">
              <w:rPr>
                <w:webHidden/>
              </w:rPr>
              <w:instrText xml:space="preserve"> PAGEREF _Toc426409398 \h </w:instrText>
            </w:r>
            <w:r w:rsidR="00FD629B">
              <w:rPr>
                <w:webHidden/>
              </w:rPr>
            </w:r>
            <w:r w:rsidR="00FD629B">
              <w:rPr>
                <w:webHidden/>
              </w:rPr>
              <w:fldChar w:fldCharType="separate"/>
            </w:r>
            <w:r>
              <w:rPr>
                <w:webHidden/>
              </w:rPr>
              <w:t>47</w:t>
            </w:r>
            <w:r w:rsidR="00FD629B">
              <w:rPr>
                <w:webHidden/>
              </w:rPr>
              <w:fldChar w:fldCharType="end"/>
            </w:r>
          </w:hyperlink>
        </w:p>
        <w:p w:rsidR="00FD629B" w:rsidRDefault="005B6245">
          <w:pPr>
            <w:pStyle w:val="TM1"/>
            <w:rPr>
              <w:rFonts w:asciiTheme="minorHAnsi" w:eastAsiaTheme="minorEastAsia" w:hAnsiTheme="minorHAnsi" w:cstheme="minorBidi"/>
              <w:b w:val="0"/>
              <w:sz w:val="22"/>
              <w:szCs w:val="22"/>
              <w:lang w:eastAsia="fr-FR"/>
            </w:rPr>
          </w:pPr>
          <w:hyperlink w:anchor="_Toc426409399" w:history="1">
            <w:r w:rsidR="00FD629B" w:rsidRPr="001E7629">
              <w:rPr>
                <w:rStyle w:val="Lienhypertexte"/>
              </w:rPr>
              <w:t>IV. SUIVI ET ÉVALUATION</w:t>
            </w:r>
            <w:r w:rsidR="00FD629B">
              <w:rPr>
                <w:webHidden/>
              </w:rPr>
              <w:tab/>
            </w:r>
            <w:r w:rsidR="00FD629B">
              <w:rPr>
                <w:webHidden/>
              </w:rPr>
              <w:fldChar w:fldCharType="begin"/>
            </w:r>
            <w:r w:rsidR="00FD629B">
              <w:rPr>
                <w:webHidden/>
              </w:rPr>
              <w:instrText xml:space="preserve"> PAGEREF _Toc426409399 \h </w:instrText>
            </w:r>
            <w:r w:rsidR="00FD629B">
              <w:rPr>
                <w:webHidden/>
              </w:rPr>
            </w:r>
            <w:r w:rsidR="00FD629B">
              <w:rPr>
                <w:webHidden/>
              </w:rPr>
              <w:fldChar w:fldCharType="separate"/>
            </w:r>
            <w:r>
              <w:rPr>
                <w:webHidden/>
              </w:rPr>
              <w:t>49</w:t>
            </w:r>
            <w:r w:rsidR="00FD629B">
              <w:rPr>
                <w:webHidden/>
              </w:rPr>
              <w:fldChar w:fldCharType="end"/>
            </w:r>
          </w:hyperlink>
        </w:p>
        <w:p w:rsidR="00FD629B" w:rsidRDefault="005B6245">
          <w:pPr>
            <w:pStyle w:val="TM1"/>
            <w:rPr>
              <w:rFonts w:asciiTheme="minorHAnsi" w:eastAsiaTheme="minorEastAsia" w:hAnsiTheme="minorHAnsi" w:cstheme="minorBidi"/>
              <w:b w:val="0"/>
              <w:sz w:val="22"/>
              <w:szCs w:val="22"/>
              <w:lang w:eastAsia="fr-FR"/>
            </w:rPr>
          </w:pPr>
          <w:hyperlink w:anchor="_Toc426409400" w:history="1">
            <w:r w:rsidR="00FD629B" w:rsidRPr="001E7629">
              <w:rPr>
                <w:rStyle w:val="Lienhypertexte"/>
              </w:rPr>
              <w:t>V.   Contexte juridique</w:t>
            </w:r>
            <w:r w:rsidR="00FD629B">
              <w:rPr>
                <w:webHidden/>
              </w:rPr>
              <w:tab/>
            </w:r>
            <w:r w:rsidR="00FD629B">
              <w:rPr>
                <w:webHidden/>
              </w:rPr>
              <w:fldChar w:fldCharType="begin"/>
            </w:r>
            <w:r w:rsidR="00FD629B">
              <w:rPr>
                <w:webHidden/>
              </w:rPr>
              <w:instrText xml:space="preserve"> PAGEREF _Toc426409400 \h </w:instrText>
            </w:r>
            <w:r w:rsidR="00FD629B">
              <w:rPr>
                <w:webHidden/>
              </w:rPr>
            </w:r>
            <w:r w:rsidR="00FD629B">
              <w:rPr>
                <w:webHidden/>
              </w:rPr>
              <w:fldChar w:fldCharType="separate"/>
            </w:r>
            <w:r>
              <w:rPr>
                <w:webHidden/>
              </w:rPr>
              <w:t>54</w:t>
            </w:r>
            <w:r w:rsidR="00FD629B">
              <w:rPr>
                <w:webHidden/>
              </w:rPr>
              <w:fldChar w:fldCharType="end"/>
            </w:r>
          </w:hyperlink>
        </w:p>
        <w:p w:rsidR="00FD629B" w:rsidRDefault="005B6245">
          <w:pPr>
            <w:pStyle w:val="TM1"/>
            <w:rPr>
              <w:rFonts w:asciiTheme="minorHAnsi" w:eastAsiaTheme="minorEastAsia" w:hAnsiTheme="minorHAnsi" w:cstheme="minorBidi"/>
              <w:b w:val="0"/>
              <w:sz w:val="22"/>
              <w:szCs w:val="22"/>
              <w:lang w:eastAsia="fr-FR"/>
            </w:rPr>
          </w:pPr>
          <w:hyperlink w:anchor="_Toc426409401" w:history="1">
            <w:r w:rsidR="00FD629B" w:rsidRPr="001E7629">
              <w:rPr>
                <w:rStyle w:val="Lienhypertexte"/>
              </w:rPr>
              <w:t xml:space="preserve">VI. </w:t>
            </w:r>
            <w:r w:rsidR="00FD629B" w:rsidRPr="001E7629">
              <w:rPr>
                <w:rStyle w:val="Lienhypertexte"/>
                <w:lang w:eastAsia="fr-FR"/>
              </w:rPr>
              <w:t>Cadre des résultats du projet</w:t>
            </w:r>
            <w:r w:rsidR="00FD629B">
              <w:rPr>
                <w:webHidden/>
              </w:rPr>
              <w:tab/>
            </w:r>
            <w:r w:rsidR="00FD629B">
              <w:rPr>
                <w:webHidden/>
              </w:rPr>
              <w:fldChar w:fldCharType="begin"/>
            </w:r>
            <w:r w:rsidR="00FD629B">
              <w:rPr>
                <w:webHidden/>
              </w:rPr>
              <w:instrText xml:space="preserve"> PAGEREF _Toc426409401 \h </w:instrText>
            </w:r>
            <w:r w:rsidR="00FD629B">
              <w:rPr>
                <w:webHidden/>
              </w:rPr>
            </w:r>
            <w:r w:rsidR="00FD629B">
              <w:rPr>
                <w:webHidden/>
              </w:rPr>
              <w:fldChar w:fldCharType="separate"/>
            </w:r>
            <w:r>
              <w:rPr>
                <w:webHidden/>
              </w:rPr>
              <w:t>55</w:t>
            </w:r>
            <w:r w:rsidR="00FD629B">
              <w:rPr>
                <w:webHidden/>
              </w:rPr>
              <w:fldChar w:fldCharType="end"/>
            </w:r>
          </w:hyperlink>
        </w:p>
        <w:p w:rsidR="00FD629B" w:rsidRDefault="005B6245">
          <w:pPr>
            <w:pStyle w:val="TM1"/>
            <w:rPr>
              <w:rFonts w:asciiTheme="minorHAnsi" w:eastAsiaTheme="minorEastAsia" w:hAnsiTheme="minorHAnsi" w:cstheme="minorBidi"/>
              <w:b w:val="0"/>
              <w:sz w:val="22"/>
              <w:szCs w:val="22"/>
              <w:lang w:eastAsia="fr-FR"/>
            </w:rPr>
          </w:pPr>
          <w:hyperlink w:anchor="_Toc426409402" w:history="1">
            <w:r w:rsidR="00FD629B" w:rsidRPr="001E7629">
              <w:rPr>
                <w:rStyle w:val="Lienhypertexte"/>
              </w:rPr>
              <w:t xml:space="preserve">VII. </w:t>
            </w:r>
            <w:r w:rsidR="00FD629B" w:rsidRPr="001E7629">
              <w:rPr>
                <w:rStyle w:val="Lienhypertexte"/>
                <w:lang w:eastAsia="fr-FR"/>
              </w:rPr>
              <w:t>Budget total et plan de travail</w:t>
            </w:r>
            <w:r w:rsidR="00FD629B">
              <w:rPr>
                <w:webHidden/>
              </w:rPr>
              <w:tab/>
            </w:r>
            <w:r w:rsidR="00FD629B">
              <w:rPr>
                <w:webHidden/>
              </w:rPr>
              <w:fldChar w:fldCharType="begin"/>
            </w:r>
            <w:r w:rsidR="00FD629B">
              <w:rPr>
                <w:webHidden/>
              </w:rPr>
              <w:instrText xml:space="preserve"> PAGEREF _Toc426409402 \h </w:instrText>
            </w:r>
            <w:r w:rsidR="00FD629B">
              <w:rPr>
                <w:webHidden/>
              </w:rPr>
            </w:r>
            <w:r w:rsidR="00FD629B">
              <w:rPr>
                <w:webHidden/>
              </w:rPr>
              <w:fldChar w:fldCharType="separate"/>
            </w:r>
            <w:r>
              <w:rPr>
                <w:webHidden/>
              </w:rPr>
              <w:t>63</w:t>
            </w:r>
            <w:r w:rsidR="00FD629B">
              <w:rPr>
                <w:webHidden/>
              </w:rPr>
              <w:fldChar w:fldCharType="end"/>
            </w:r>
          </w:hyperlink>
        </w:p>
        <w:p w:rsidR="00FD629B" w:rsidRDefault="005B6245">
          <w:pPr>
            <w:pStyle w:val="TM1"/>
            <w:rPr>
              <w:rFonts w:asciiTheme="minorHAnsi" w:eastAsiaTheme="minorEastAsia" w:hAnsiTheme="minorHAnsi" w:cstheme="minorBidi"/>
              <w:b w:val="0"/>
              <w:sz w:val="22"/>
              <w:szCs w:val="22"/>
              <w:lang w:eastAsia="fr-FR"/>
            </w:rPr>
          </w:pPr>
          <w:hyperlink w:anchor="_Toc426409403" w:history="1">
            <w:r w:rsidR="00FD629B" w:rsidRPr="001E7629">
              <w:rPr>
                <w:rStyle w:val="Lienhypertexte"/>
                <w:bCs/>
                <w:kern w:val="36"/>
                <w:lang w:eastAsia="fr-FR"/>
              </w:rPr>
              <w:t>-VIII - Annexes</w:t>
            </w:r>
            <w:r w:rsidR="00FD629B">
              <w:rPr>
                <w:webHidden/>
              </w:rPr>
              <w:tab/>
            </w:r>
            <w:r w:rsidR="00FD629B">
              <w:rPr>
                <w:webHidden/>
              </w:rPr>
              <w:fldChar w:fldCharType="begin"/>
            </w:r>
            <w:r w:rsidR="00FD629B">
              <w:rPr>
                <w:webHidden/>
              </w:rPr>
              <w:instrText xml:space="preserve"> PAGEREF _Toc426409403 \h </w:instrText>
            </w:r>
            <w:r w:rsidR="00FD629B">
              <w:rPr>
                <w:webHidden/>
              </w:rPr>
            </w:r>
            <w:r w:rsidR="00FD629B">
              <w:rPr>
                <w:webHidden/>
              </w:rPr>
              <w:fldChar w:fldCharType="separate"/>
            </w:r>
            <w:r>
              <w:rPr>
                <w:webHidden/>
              </w:rPr>
              <w:t>71</w:t>
            </w:r>
            <w:r w:rsidR="00FD629B">
              <w:rPr>
                <w:webHidden/>
              </w:rPr>
              <w:fldChar w:fldCharType="end"/>
            </w:r>
          </w:hyperlink>
        </w:p>
        <w:p w:rsidR="00FD629B" w:rsidRPr="00FD629B" w:rsidRDefault="00FD629B" w:rsidP="00FD629B">
          <w:pPr>
            <w:pStyle w:val="TM2"/>
            <w:rPr>
              <w:rStyle w:val="Lienhypertexte"/>
              <w:color w:val="auto"/>
              <w:u w:val="none"/>
            </w:rPr>
          </w:pPr>
          <w:r w:rsidRPr="00FD629B">
            <w:rPr>
              <w:rStyle w:val="Lienhypertexte"/>
              <w:color w:val="auto"/>
              <w:u w:val="none"/>
            </w:rPr>
            <w:t xml:space="preserve">Annexe 1: </w:t>
          </w:r>
          <w:r w:rsidRPr="00FD629B">
            <w:rPr>
              <w:rStyle w:val="Lienhypertexte"/>
              <w:color w:val="auto"/>
              <w:u w:val="none"/>
            </w:rPr>
            <w:tab/>
            <w:t>71</w:t>
          </w:r>
        </w:p>
        <w:p w:rsidR="00FD629B" w:rsidRDefault="005B6245" w:rsidP="00FD629B">
          <w:pPr>
            <w:pStyle w:val="TM2"/>
            <w:rPr>
              <w:rFonts w:asciiTheme="minorHAnsi" w:eastAsiaTheme="minorEastAsia" w:hAnsiTheme="minorHAnsi" w:cstheme="minorBidi"/>
              <w:lang w:val="fr-FR" w:eastAsia="fr-FR"/>
            </w:rPr>
          </w:pPr>
          <w:hyperlink w:anchor="_Toc426409404" w:history="1">
            <w:r w:rsidR="00FD629B" w:rsidRPr="001E7629">
              <w:rPr>
                <w:rStyle w:val="Lienhypertexte"/>
                <w:bCs/>
                <w:lang w:val="fr-FR" w:eastAsia="fr-FR"/>
              </w:rPr>
              <w:t>Annexe 2: Les rapports d'évaluation clés</w:t>
            </w:r>
            <w:r w:rsidR="00FD629B">
              <w:rPr>
                <w:webHidden/>
              </w:rPr>
              <w:tab/>
            </w:r>
            <w:r w:rsidR="00FD629B">
              <w:rPr>
                <w:webHidden/>
              </w:rPr>
              <w:fldChar w:fldCharType="begin"/>
            </w:r>
            <w:r w:rsidR="00FD629B">
              <w:rPr>
                <w:webHidden/>
              </w:rPr>
              <w:instrText xml:space="preserve"> PAGEREF _Toc426409404 \h </w:instrText>
            </w:r>
            <w:r w:rsidR="00FD629B">
              <w:rPr>
                <w:webHidden/>
              </w:rPr>
            </w:r>
            <w:r w:rsidR="00FD629B">
              <w:rPr>
                <w:webHidden/>
              </w:rPr>
              <w:fldChar w:fldCharType="separate"/>
            </w:r>
            <w:r>
              <w:rPr>
                <w:webHidden/>
              </w:rPr>
              <w:t>74</w:t>
            </w:r>
            <w:r w:rsidR="00FD629B">
              <w:rPr>
                <w:webHidden/>
              </w:rPr>
              <w:fldChar w:fldCharType="end"/>
            </w:r>
          </w:hyperlink>
        </w:p>
        <w:p w:rsidR="00FD629B" w:rsidRDefault="005B6245" w:rsidP="00FD629B">
          <w:pPr>
            <w:pStyle w:val="TM2"/>
            <w:rPr>
              <w:rFonts w:asciiTheme="minorHAnsi" w:eastAsiaTheme="minorEastAsia" w:hAnsiTheme="minorHAnsi" w:cstheme="minorBidi"/>
              <w:lang w:val="fr-FR" w:eastAsia="fr-FR"/>
            </w:rPr>
          </w:pPr>
          <w:hyperlink w:anchor="_Toc426409405" w:history="1">
            <w:r w:rsidR="00FD629B" w:rsidRPr="001E7629">
              <w:rPr>
                <w:rStyle w:val="Lienhypertexte"/>
                <w:bCs/>
                <w:lang w:val="fr-FR" w:eastAsia="fr-FR"/>
              </w:rPr>
              <w:t>Annexe 3: L’examen social et environnemental préalable</w:t>
            </w:r>
            <w:r w:rsidR="00FD629B">
              <w:rPr>
                <w:webHidden/>
              </w:rPr>
              <w:tab/>
            </w:r>
            <w:r w:rsidR="00FD629B">
              <w:rPr>
                <w:webHidden/>
              </w:rPr>
              <w:fldChar w:fldCharType="begin"/>
            </w:r>
            <w:r w:rsidR="00FD629B">
              <w:rPr>
                <w:webHidden/>
              </w:rPr>
              <w:instrText xml:space="preserve"> PAGEREF _Toc426409405 \h </w:instrText>
            </w:r>
            <w:r w:rsidR="00FD629B">
              <w:rPr>
                <w:webHidden/>
              </w:rPr>
            </w:r>
            <w:r w:rsidR="00FD629B">
              <w:rPr>
                <w:webHidden/>
              </w:rPr>
              <w:fldChar w:fldCharType="separate"/>
            </w:r>
            <w:r>
              <w:rPr>
                <w:webHidden/>
              </w:rPr>
              <w:t>75</w:t>
            </w:r>
            <w:r w:rsidR="00FD629B">
              <w:rPr>
                <w:webHidden/>
              </w:rPr>
              <w:fldChar w:fldCharType="end"/>
            </w:r>
          </w:hyperlink>
        </w:p>
        <w:p w:rsidR="00FD629B" w:rsidRDefault="005B6245" w:rsidP="00FD629B">
          <w:pPr>
            <w:pStyle w:val="TM2"/>
            <w:rPr>
              <w:rFonts w:asciiTheme="minorHAnsi" w:eastAsiaTheme="minorEastAsia" w:hAnsiTheme="minorHAnsi" w:cstheme="minorBidi"/>
              <w:lang w:val="fr-FR" w:eastAsia="fr-FR"/>
            </w:rPr>
          </w:pPr>
          <w:hyperlink w:anchor="_Toc426409406" w:history="1">
            <w:r w:rsidR="00FD629B" w:rsidRPr="001E7629">
              <w:rPr>
                <w:rStyle w:val="Lienhypertexte"/>
                <w:bCs/>
                <w:lang w:val="fr-FR" w:eastAsia="fr-FR"/>
              </w:rPr>
              <w:t>Annexe 4: Les termes de référence pour le personnel du projet</w:t>
            </w:r>
            <w:r w:rsidR="00FD629B">
              <w:rPr>
                <w:webHidden/>
              </w:rPr>
              <w:tab/>
            </w:r>
            <w:r w:rsidR="00FD629B">
              <w:rPr>
                <w:webHidden/>
              </w:rPr>
              <w:fldChar w:fldCharType="begin"/>
            </w:r>
            <w:r w:rsidR="00FD629B">
              <w:rPr>
                <w:webHidden/>
              </w:rPr>
              <w:instrText xml:space="preserve"> PAGEREF _Toc426409406 \h </w:instrText>
            </w:r>
            <w:r w:rsidR="00FD629B">
              <w:rPr>
                <w:webHidden/>
              </w:rPr>
            </w:r>
            <w:r w:rsidR="00FD629B">
              <w:rPr>
                <w:webHidden/>
              </w:rPr>
              <w:fldChar w:fldCharType="separate"/>
            </w:r>
            <w:r>
              <w:rPr>
                <w:webHidden/>
              </w:rPr>
              <w:t>75</w:t>
            </w:r>
            <w:r w:rsidR="00FD629B">
              <w:rPr>
                <w:webHidden/>
              </w:rPr>
              <w:fldChar w:fldCharType="end"/>
            </w:r>
          </w:hyperlink>
        </w:p>
        <w:p w:rsidR="00FD629B" w:rsidRDefault="005B6245" w:rsidP="00FD629B">
          <w:pPr>
            <w:pStyle w:val="TM2"/>
            <w:rPr>
              <w:rFonts w:asciiTheme="minorHAnsi" w:eastAsiaTheme="minorEastAsia" w:hAnsiTheme="minorHAnsi" w:cstheme="minorBidi"/>
              <w:lang w:val="fr-FR" w:eastAsia="fr-FR"/>
            </w:rPr>
          </w:pPr>
          <w:hyperlink w:anchor="_Toc426409407" w:history="1">
            <w:r w:rsidR="00FD629B" w:rsidRPr="001E7629">
              <w:rPr>
                <w:rStyle w:val="Lienhypertexte"/>
                <w:bCs/>
                <w:lang w:val="fr-FR" w:eastAsia="fr-FR"/>
              </w:rPr>
              <w:t>Annexe 5: Dispositions spéciales</w:t>
            </w:r>
            <w:r w:rsidR="00FD629B">
              <w:rPr>
                <w:webHidden/>
              </w:rPr>
              <w:tab/>
            </w:r>
            <w:r w:rsidR="00FD629B">
              <w:rPr>
                <w:webHidden/>
              </w:rPr>
              <w:fldChar w:fldCharType="begin"/>
            </w:r>
            <w:r w:rsidR="00FD629B">
              <w:rPr>
                <w:webHidden/>
              </w:rPr>
              <w:instrText xml:space="preserve"> PAGEREF _Toc426409407 \h </w:instrText>
            </w:r>
            <w:r w:rsidR="00FD629B">
              <w:rPr>
                <w:webHidden/>
              </w:rPr>
            </w:r>
            <w:r w:rsidR="00FD629B">
              <w:rPr>
                <w:webHidden/>
              </w:rPr>
              <w:fldChar w:fldCharType="separate"/>
            </w:r>
            <w:r>
              <w:rPr>
                <w:webHidden/>
              </w:rPr>
              <w:t>82</w:t>
            </w:r>
            <w:r w:rsidR="00FD629B">
              <w:rPr>
                <w:webHidden/>
              </w:rPr>
              <w:fldChar w:fldCharType="end"/>
            </w:r>
          </w:hyperlink>
        </w:p>
        <w:p w:rsidR="00FD629B" w:rsidRPr="00FD629B" w:rsidRDefault="00FD629B" w:rsidP="00FD629B">
          <w:pPr>
            <w:pStyle w:val="TM3"/>
          </w:pPr>
          <w:r w:rsidRPr="00FD629B">
            <w:rPr>
              <w:rStyle w:val="Lienhypertexte"/>
              <w:b/>
              <w:color w:val="auto"/>
              <w:u w:val="none"/>
            </w:rPr>
            <w:t>Annexe</w:t>
          </w:r>
          <w:r w:rsidRPr="00FD629B">
            <w:rPr>
              <w:rStyle w:val="Lienhypertexte"/>
              <w:color w:val="auto"/>
              <w:u w:val="none"/>
            </w:rPr>
            <w:t xml:space="preserve"> 6</w:t>
          </w:r>
          <w:hyperlink w:anchor="_Toc426409408" w:history="1">
            <w:r w:rsidRPr="00FD629B">
              <w:rPr>
                <w:rStyle w:val="Lienhypertexte"/>
                <w:color w:val="auto"/>
                <w:lang w:val="fr-FR" w:eastAsia="fr-FR"/>
              </w:rPr>
              <w:t>.</w:t>
            </w:r>
            <w:r w:rsidRPr="00FD629B">
              <w:rPr>
                <w:webHidden/>
              </w:rPr>
              <w:tab/>
            </w:r>
            <w:r>
              <w:rPr>
                <w:webHidden/>
              </w:rPr>
              <w:t>81</w:t>
            </w:r>
          </w:hyperlink>
        </w:p>
        <w:p w:rsidR="00FD629B" w:rsidRDefault="00FD629B">
          <w:r>
            <w:rPr>
              <w:b/>
              <w:bCs/>
            </w:rPr>
            <w:fldChar w:fldCharType="end"/>
          </w:r>
        </w:p>
      </w:sdtContent>
    </w:sdt>
    <w:p w:rsidR="009C1F4B" w:rsidRPr="00DF4290" w:rsidRDefault="009C1F4B" w:rsidP="009C1F4B">
      <w:pPr>
        <w:pStyle w:val="NormalWeb"/>
        <w:spacing w:before="0" w:beforeAutospacing="0" w:after="0" w:afterAutospacing="0"/>
        <w:jc w:val="both"/>
        <w:rPr>
          <w:rFonts w:ascii="Garamond" w:hAnsi="Garamond" w:cs="Arial"/>
          <w:lang w:val="fr-FR"/>
        </w:rPr>
      </w:pPr>
    </w:p>
    <w:p w:rsidR="0070378F" w:rsidRPr="00DF4290" w:rsidRDefault="0070378F" w:rsidP="009C1F4B">
      <w:pPr>
        <w:pStyle w:val="NormalWeb"/>
        <w:spacing w:before="0" w:beforeAutospacing="0" w:after="0" w:afterAutospacing="0" w:line="360" w:lineRule="auto"/>
        <w:jc w:val="both"/>
        <w:rPr>
          <w:rFonts w:ascii="Garamond" w:hAnsi="Garamond" w:cs="Arial"/>
          <w:lang w:val="fr-FR"/>
        </w:rPr>
      </w:pPr>
    </w:p>
    <w:p w:rsidR="009C1F4B" w:rsidRPr="00DF4290" w:rsidRDefault="009C1F4B" w:rsidP="009C1F4B">
      <w:pPr>
        <w:pStyle w:val="NormalWeb"/>
        <w:spacing w:before="0" w:beforeAutospacing="0" w:after="0" w:afterAutospacing="0"/>
        <w:rPr>
          <w:rFonts w:ascii="Garamond" w:hAnsi="Garamond" w:cs="Arial"/>
          <w:lang w:val="fr-FR"/>
        </w:rPr>
      </w:pPr>
      <w:r w:rsidRPr="00DF4290">
        <w:rPr>
          <w:rFonts w:ascii="Garamond" w:hAnsi="Garamond" w:cs="Arial"/>
          <w:lang w:val="fr-FR"/>
        </w:rPr>
        <w:t> </w:t>
      </w:r>
    </w:p>
    <w:p w:rsidR="009C1F4B" w:rsidRPr="00DF4290" w:rsidRDefault="009C1F4B" w:rsidP="009C1F4B">
      <w:pPr>
        <w:pStyle w:val="NormalWeb"/>
        <w:spacing w:before="0" w:beforeAutospacing="0" w:after="0" w:afterAutospacing="0"/>
        <w:rPr>
          <w:rFonts w:ascii="Garamond" w:hAnsi="Garamond" w:cs="Arial"/>
          <w:lang w:val="fr-FR"/>
        </w:rPr>
      </w:pPr>
      <w:r w:rsidRPr="00DF4290">
        <w:rPr>
          <w:rFonts w:ascii="Garamond" w:hAnsi="Garamond" w:cs="Arial"/>
          <w:lang w:val="fr-FR"/>
        </w:rPr>
        <w:t> </w:t>
      </w:r>
    </w:p>
    <w:p w:rsidR="009C1F4B" w:rsidRPr="00DF4290" w:rsidRDefault="009C1F4B" w:rsidP="009C1F4B">
      <w:pPr>
        <w:pStyle w:val="NormalWeb"/>
        <w:spacing w:before="0" w:beforeAutospacing="0" w:after="0" w:afterAutospacing="0"/>
        <w:rPr>
          <w:rFonts w:ascii="Garamond" w:hAnsi="Garamond" w:cs="Arial"/>
          <w:lang w:val="fr-FR"/>
        </w:rPr>
      </w:pPr>
      <w:r w:rsidRPr="00DF4290">
        <w:rPr>
          <w:rFonts w:ascii="Garamond" w:hAnsi="Garamond" w:cs="Arial"/>
          <w:lang w:val="fr-FR"/>
        </w:rPr>
        <w:t> </w:t>
      </w:r>
    </w:p>
    <w:p w:rsidR="009C1F4B" w:rsidRPr="00DF4290" w:rsidRDefault="001F2540" w:rsidP="001F2540">
      <w:pPr>
        <w:pStyle w:val="NormalWeb"/>
        <w:spacing w:before="0" w:beforeAutospacing="0" w:after="0" w:afterAutospacing="0"/>
        <w:rPr>
          <w:rFonts w:ascii="Garamond" w:hAnsi="Garamond" w:cs="Arial"/>
          <w:lang w:val="fr-FR"/>
        </w:rPr>
      </w:pPr>
      <w:r w:rsidRPr="00DF4290">
        <w:rPr>
          <w:rFonts w:ascii="Garamond" w:hAnsi="Garamond" w:cs="Arial"/>
          <w:lang w:val="fr-FR"/>
        </w:rPr>
        <w:t> </w:t>
      </w:r>
    </w:p>
    <w:p w:rsidR="009C1F4B" w:rsidRPr="00DF4290" w:rsidRDefault="009C1F4B" w:rsidP="009C1F4B">
      <w:pPr>
        <w:pStyle w:val="NormalWeb"/>
        <w:spacing w:before="0" w:beforeAutospacing="0" w:after="0" w:afterAutospacing="0"/>
        <w:rPr>
          <w:rFonts w:ascii="Garamond" w:hAnsi="Garamond" w:cs="Arial"/>
          <w:lang w:val="fr-FR"/>
        </w:rPr>
      </w:pPr>
      <w:r w:rsidRPr="00DF4290">
        <w:rPr>
          <w:rFonts w:ascii="Garamond" w:hAnsi="Garamond" w:cs="Arial"/>
          <w:lang w:val="fr-FR"/>
        </w:rPr>
        <w:t> </w:t>
      </w:r>
    </w:p>
    <w:p w:rsidR="0059327B" w:rsidRDefault="009C1F4B" w:rsidP="009C1F4B">
      <w:pPr>
        <w:pStyle w:val="NormalWeb"/>
        <w:spacing w:before="0" w:beforeAutospacing="0" w:after="0" w:afterAutospacing="0" w:line="360" w:lineRule="auto"/>
        <w:jc w:val="both"/>
        <w:rPr>
          <w:rFonts w:ascii="Garamond" w:hAnsi="Garamond" w:cs="Arial"/>
          <w:b/>
          <w:bCs/>
          <w:lang w:val="fr-FR"/>
        </w:rPr>
      </w:pPr>
      <w:r w:rsidRPr="00DF4290">
        <w:rPr>
          <w:rFonts w:ascii="Garamond" w:hAnsi="Garamond" w:cs="Arial"/>
          <w:b/>
          <w:bCs/>
          <w:lang w:val="fr-FR"/>
        </w:rPr>
        <w:t> </w:t>
      </w:r>
      <w:r w:rsidR="0059327B">
        <w:rPr>
          <w:rFonts w:ascii="Garamond" w:hAnsi="Garamond" w:cs="Arial"/>
          <w:b/>
          <w:bCs/>
          <w:lang w:val="fr-FR"/>
        </w:rPr>
        <w:br w:type="page"/>
      </w:r>
    </w:p>
    <w:p w:rsidR="009C1F4B" w:rsidRPr="00322AB8" w:rsidRDefault="009C1F4B" w:rsidP="009C1F4B">
      <w:pPr>
        <w:pStyle w:val="NormalWeb"/>
        <w:spacing w:before="0" w:beforeAutospacing="0" w:after="0" w:afterAutospacing="0" w:line="360" w:lineRule="auto"/>
        <w:jc w:val="both"/>
        <w:rPr>
          <w:rFonts w:ascii="Garamond" w:hAnsi="Garamond" w:cs="Arial"/>
          <w:lang w:val="fr-FR"/>
        </w:rPr>
      </w:pPr>
      <w:r w:rsidRPr="00322AB8">
        <w:rPr>
          <w:rStyle w:val="google-src-text1"/>
          <w:rFonts w:ascii="Garamond" w:hAnsi="Garamond" w:cs="Arial"/>
          <w:b/>
          <w:bCs/>
          <w:lang w:val="fr-FR"/>
        </w:rPr>
        <w:lastRenderedPageBreak/>
        <w:t>ACRONYMS AND ABREVIATIONS</w:t>
      </w:r>
      <w:r w:rsidRPr="00322AB8">
        <w:rPr>
          <w:rStyle w:val="notranslate"/>
          <w:rFonts w:ascii="Garamond" w:hAnsi="Garamond" w:cs="Arial"/>
          <w:lang w:val="fr-FR"/>
        </w:rPr>
        <w:t xml:space="preserve"> </w:t>
      </w:r>
      <w:r w:rsidRPr="00322AB8">
        <w:rPr>
          <w:rStyle w:val="notranslate"/>
          <w:rFonts w:ascii="Garamond" w:hAnsi="Garamond" w:cs="Arial"/>
          <w:b/>
          <w:bCs/>
          <w:lang w:val="fr-FR"/>
        </w:rPr>
        <w:t>ACRONYMES ET ABREVIATIONS</w:t>
      </w:r>
      <w:r w:rsidRPr="00322AB8">
        <w:rPr>
          <w:rFonts w:ascii="Garamond" w:hAnsi="Garamond" w:cs="Arial"/>
          <w:lang w:val="fr-FR"/>
        </w:rPr>
        <w:t xml:space="preserve"> </w:t>
      </w:r>
    </w:p>
    <w:p w:rsidR="00F15CDB" w:rsidRDefault="009C1F4B" w:rsidP="00F15CDB">
      <w:pPr>
        <w:pStyle w:val="NormalWeb"/>
        <w:spacing w:before="0" w:beforeAutospacing="0" w:after="0" w:afterAutospacing="0"/>
        <w:jc w:val="both"/>
        <w:rPr>
          <w:rStyle w:val="notranslate"/>
          <w:rFonts w:ascii="Garamond" w:hAnsi="Garamond" w:cs="Arial"/>
          <w:lang w:val="fr-FR"/>
        </w:rPr>
      </w:pPr>
      <w:r w:rsidRPr="00DF4290">
        <w:rPr>
          <w:rStyle w:val="google-src-text1"/>
          <w:rFonts w:ascii="Garamond" w:hAnsi="Garamond" w:cs="Arial"/>
          <w:b/>
          <w:bCs/>
          <w:lang w:val="fr-FR"/>
        </w:rPr>
        <w:t>AAP</w:t>
      </w:r>
      <w:r w:rsidRPr="00DF4290">
        <w:rPr>
          <w:rStyle w:val="notranslate"/>
          <w:rFonts w:ascii="Garamond" w:hAnsi="Garamond" w:cs="Arial"/>
          <w:lang w:val="fr-FR"/>
        </w:rPr>
        <w:t xml:space="preserve"> </w:t>
      </w:r>
      <w:r w:rsidR="00F15CDB" w:rsidRPr="00DF4290">
        <w:rPr>
          <w:rStyle w:val="google-src-text1"/>
          <w:rFonts w:ascii="Garamond" w:hAnsi="Garamond" w:cs="Arial"/>
          <w:b/>
          <w:bCs/>
          <w:lang w:val="fr-FR"/>
        </w:rPr>
        <w:t>ACMAD</w:t>
      </w:r>
      <w:r w:rsidR="00F15CDB" w:rsidRPr="00DF4290">
        <w:rPr>
          <w:rStyle w:val="notranslate"/>
          <w:rFonts w:ascii="Garamond" w:hAnsi="Garamond" w:cs="Arial"/>
          <w:b/>
          <w:bCs/>
          <w:lang w:val="fr-FR"/>
        </w:rPr>
        <w:t xml:space="preserve">ACMAD : </w:t>
      </w:r>
      <w:r w:rsidR="00F15CDB" w:rsidRPr="00DF4290">
        <w:rPr>
          <w:rStyle w:val="google-src-text1"/>
          <w:rFonts w:ascii="Garamond" w:hAnsi="Garamond" w:cs="Arial"/>
          <w:lang w:val="fr-FR"/>
        </w:rPr>
        <w:t>African Centre of Meteorological Application for Development</w:t>
      </w:r>
      <w:r w:rsidR="00F15CDB" w:rsidRPr="00DF4290">
        <w:rPr>
          <w:rStyle w:val="notranslate"/>
          <w:rFonts w:ascii="Garamond" w:hAnsi="Garamond" w:cs="Arial"/>
          <w:lang w:val="fr-FR"/>
        </w:rPr>
        <w:t>Centre africain des applications de la météorologie au développement</w:t>
      </w:r>
    </w:p>
    <w:p w:rsidR="00F15CDB" w:rsidRPr="00DF4290" w:rsidRDefault="00F15CDB" w:rsidP="00F15CDB">
      <w:pPr>
        <w:pStyle w:val="NormalWeb"/>
        <w:spacing w:before="0" w:beforeAutospacing="0" w:after="0" w:afterAutospacing="0"/>
        <w:rPr>
          <w:rFonts w:ascii="Garamond" w:hAnsi="Garamond" w:cs="Arial"/>
          <w:lang w:val="fr-FR"/>
        </w:rPr>
      </w:pPr>
      <w:r w:rsidRPr="00DF4290">
        <w:rPr>
          <w:rStyle w:val="google-src-text1"/>
          <w:rFonts w:ascii="Garamond" w:hAnsi="Garamond" w:cs="Arial"/>
          <w:b/>
          <w:bCs/>
          <w:lang w:val="fr-FR"/>
        </w:rPr>
        <w:t>IGA</w:t>
      </w:r>
      <w:r w:rsidRPr="00DF4290">
        <w:rPr>
          <w:rStyle w:val="notranslate"/>
          <w:rFonts w:ascii="Garamond" w:hAnsi="Garamond" w:cs="Arial"/>
          <w:b/>
          <w:bCs/>
          <w:lang w:val="fr-FR"/>
        </w:rPr>
        <w:t>AGR :</w:t>
      </w:r>
      <w:r>
        <w:rPr>
          <w:rStyle w:val="notranslate"/>
          <w:rFonts w:ascii="Garamond" w:hAnsi="Garamond" w:cs="Arial"/>
          <w:b/>
          <w:bCs/>
          <w:lang w:val="fr-FR"/>
        </w:rPr>
        <w:t xml:space="preserve"> </w:t>
      </w:r>
      <w:r w:rsidRPr="00DF4290">
        <w:rPr>
          <w:rFonts w:ascii="Garamond" w:hAnsi="Garamond" w:cs="Arial"/>
          <w:lang w:val="fr-FR"/>
        </w:rPr>
        <w:t xml:space="preserve">Activités </w:t>
      </w:r>
      <w:r w:rsidRPr="00DF4290">
        <w:rPr>
          <w:rStyle w:val="google-src-text1"/>
          <w:rFonts w:ascii="Garamond" w:hAnsi="Garamond" w:cs="Arial"/>
          <w:lang w:val="fr-FR"/>
        </w:rPr>
        <w:t>Income Generating Activity</w:t>
      </w:r>
      <w:r w:rsidRPr="00DF4290">
        <w:rPr>
          <w:rStyle w:val="notranslate"/>
          <w:rFonts w:ascii="Garamond" w:hAnsi="Garamond" w:cs="Arial"/>
          <w:lang w:val="fr-FR"/>
        </w:rPr>
        <w:t xml:space="preserve">génératrices de revenus </w:t>
      </w:r>
    </w:p>
    <w:p w:rsidR="00F15CDB" w:rsidRPr="00322AB8" w:rsidRDefault="00F15CDB" w:rsidP="00F15CDB">
      <w:pPr>
        <w:pStyle w:val="NormalWeb"/>
        <w:spacing w:before="0" w:beforeAutospacing="0" w:after="0" w:afterAutospacing="0"/>
        <w:jc w:val="both"/>
        <w:rPr>
          <w:rFonts w:ascii="Garamond" w:hAnsi="Garamond" w:cs="Arial"/>
          <w:lang w:val="fr-FR"/>
        </w:rPr>
      </w:pPr>
      <w:r w:rsidRPr="00322AB8">
        <w:rPr>
          <w:rStyle w:val="google-src-text1"/>
          <w:rFonts w:ascii="Garamond" w:hAnsi="Garamond" w:cs="Arial"/>
          <w:b/>
          <w:bCs/>
          <w:lang w:val="fr-FR"/>
        </w:rPr>
        <w:t>AGHRYMET</w:t>
      </w:r>
      <w:r w:rsidRPr="00322AB8">
        <w:rPr>
          <w:rStyle w:val="notranslate"/>
          <w:rFonts w:ascii="Garamond" w:hAnsi="Garamond" w:cs="Arial"/>
          <w:b/>
          <w:bCs/>
          <w:lang w:val="fr-FR"/>
        </w:rPr>
        <w:t>AGRHYMET</w:t>
      </w:r>
      <w:r w:rsidRPr="00322AB8">
        <w:rPr>
          <w:rStyle w:val="google-src-text1"/>
          <w:rFonts w:ascii="Garamond" w:hAnsi="Garamond" w:cs="Arial"/>
          <w:b/>
          <w:lang w:val="fr-FR"/>
        </w:rPr>
        <w:t>Agriculture, Hydrology, and Meteorology Research Center </w:t>
      </w:r>
      <w:r w:rsidRPr="00322AB8">
        <w:rPr>
          <w:rStyle w:val="notranslate"/>
          <w:rFonts w:ascii="Garamond" w:hAnsi="Garamond" w:cs="Arial"/>
          <w:b/>
          <w:lang w:val="fr-FR"/>
        </w:rPr>
        <w:t>:</w:t>
      </w:r>
      <w:r w:rsidRPr="00322AB8">
        <w:rPr>
          <w:rStyle w:val="notranslate"/>
          <w:rFonts w:ascii="Garamond" w:hAnsi="Garamond" w:cs="Arial"/>
          <w:lang w:val="fr-FR"/>
        </w:rPr>
        <w:t xml:space="preserve"> Centre régional d’agro-hydro-météorologie</w:t>
      </w:r>
    </w:p>
    <w:p w:rsidR="00F15CDB" w:rsidRPr="00DF4290" w:rsidRDefault="00F15CDB" w:rsidP="00F15CDB">
      <w:pPr>
        <w:pStyle w:val="NormalWeb"/>
        <w:spacing w:before="0" w:beforeAutospacing="0" w:after="0" w:afterAutospacing="0"/>
        <w:rPr>
          <w:rFonts w:ascii="Garamond" w:hAnsi="Garamond" w:cs="Arial"/>
          <w:lang w:val="fr-FR"/>
        </w:rPr>
      </w:pPr>
      <w:r w:rsidRPr="00DF4290">
        <w:rPr>
          <w:rStyle w:val="google-src-text1"/>
          <w:rFonts w:ascii="Garamond" w:hAnsi="Garamond" w:cs="Arial"/>
          <w:b/>
          <w:bCs/>
          <w:lang w:val="fr-FR"/>
        </w:rPr>
        <w:t>ALM</w:t>
      </w:r>
      <w:r w:rsidRPr="00DF4290">
        <w:rPr>
          <w:rStyle w:val="notranslate"/>
          <w:rFonts w:ascii="Garamond" w:hAnsi="Garamond" w:cs="Arial"/>
          <w:b/>
          <w:bCs/>
          <w:lang w:val="fr-FR"/>
        </w:rPr>
        <w:t xml:space="preserve">ALM : </w:t>
      </w:r>
      <w:r w:rsidRPr="00DF4290">
        <w:rPr>
          <w:rStyle w:val="google-src-text1"/>
          <w:rFonts w:ascii="Garamond" w:hAnsi="Garamond" w:cs="Arial"/>
          <w:lang w:val="fr-FR"/>
        </w:rPr>
        <w:t>Adaptation Learning Mechanism</w:t>
      </w:r>
      <w:r w:rsidRPr="00DF4290">
        <w:rPr>
          <w:rStyle w:val="notranslate"/>
          <w:rFonts w:ascii="Garamond" w:hAnsi="Garamond" w:cs="Arial"/>
          <w:lang w:val="fr-FR"/>
        </w:rPr>
        <w:t>Mécanisme d’apprentissage en matière d’adaptation</w:t>
      </w:r>
    </w:p>
    <w:p w:rsidR="00F15CDB" w:rsidRPr="00DF4290" w:rsidRDefault="00F15CDB" w:rsidP="00F15CDB">
      <w:pPr>
        <w:pStyle w:val="NormalWeb"/>
        <w:spacing w:before="0" w:beforeAutospacing="0" w:after="0" w:afterAutospacing="0"/>
        <w:jc w:val="both"/>
        <w:rPr>
          <w:rFonts w:ascii="Garamond" w:hAnsi="Garamond" w:cs="Arial"/>
          <w:lang w:val="fr-FR"/>
        </w:rPr>
      </w:pPr>
      <w:r w:rsidRPr="00DF4290">
        <w:rPr>
          <w:rStyle w:val="google-src-text1"/>
          <w:rFonts w:ascii="Garamond" w:hAnsi="Garamond" w:cs="Arial"/>
          <w:b/>
          <w:bCs/>
          <w:lang w:val="fr-FR"/>
        </w:rPr>
        <w:t>ALP</w:t>
      </w:r>
      <w:r w:rsidRPr="00DF4290">
        <w:rPr>
          <w:rStyle w:val="notranslate"/>
          <w:rFonts w:ascii="Garamond" w:hAnsi="Garamond" w:cs="Arial"/>
          <w:b/>
          <w:bCs/>
          <w:lang w:val="fr-FR"/>
        </w:rPr>
        <w:t>ALP</w:t>
      </w:r>
      <w:r w:rsidRPr="00DF4290">
        <w:rPr>
          <w:rStyle w:val="google-src-text1"/>
          <w:rFonts w:ascii="Garamond" w:hAnsi="Garamond" w:cs="Arial"/>
          <w:b/>
          <w:lang w:val="fr-FR"/>
        </w:rPr>
        <w:t>Adaptation Learning Programme </w:t>
      </w:r>
      <w:r w:rsidRPr="00DF4290">
        <w:rPr>
          <w:rStyle w:val="notranslate"/>
          <w:rFonts w:ascii="Garamond" w:hAnsi="Garamond" w:cs="Arial"/>
          <w:b/>
          <w:lang w:val="fr-FR"/>
        </w:rPr>
        <w:t>:</w:t>
      </w:r>
      <w:r>
        <w:rPr>
          <w:rStyle w:val="notranslate"/>
          <w:rFonts w:ascii="Garamond" w:hAnsi="Garamond" w:cs="Arial"/>
          <w:b/>
          <w:lang w:val="fr-FR"/>
        </w:rPr>
        <w:t xml:space="preserve"> </w:t>
      </w:r>
      <w:r w:rsidRPr="00DF4290">
        <w:rPr>
          <w:rStyle w:val="notranslate"/>
          <w:rFonts w:ascii="Garamond" w:hAnsi="Garamond" w:cs="Arial"/>
          <w:lang w:val="fr-FR"/>
        </w:rPr>
        <w:t>Programme d'apprentissage pour l'adaptation</w:t>
      </w:r>
      <w:r w:rsidRPr="00DF4290">
        <w:rPr>
          <w:rFonts w:ascii="Garamond" w:hAnsi="Garamond" w:cs="Arial"/>
          <w:lang w:val="fr-FR"/>
        </w:rPr>
        <w:t xml:space="preserve">               </w:t>
      </w:r>
    </w:p>
    <w:p w:rsidR="00F15CDB" w:rsidRPr="00DF4290" w:rsidRDefault="00F15CDB" w:rsidP="00F15CDB">
      <w:pPr>
        <w:pStyle w:val="NormalWeb"/>
        <w:spacing w:before="0" w:beforeAutospacing="0" w:after="0" w:afterAutospacing="0"/>
        <w:jc w:val="both"/>
        <w:rPr>
          <w:rFonts w:ascii="Garamond" w:hAnsi="Garamond" w:cs="Arial"/>
          <w:lang w:val="fr-FR"/>
        </w:rPr>
      </w:pPr>
      <w:r w:rsidRPr="00DF4290">
        <w:rPr>
          <w:rStyle w:val="google-src-text1"/>
          <w:rFonts w:ascii="Garamond" w:hAnsi="Garamond" w:cs="Arial"/>
          <w:b/>
          <w:bCs/>
          <w:lang w:val="fr-FR"/>
        </w:rPr>
        <w:t>AMAT</w:t>
      </w:r>
      <w:r w:rsidRPr="00DF4290">
        <w:rPr>
          <w:rStyle w:val="google-src-text1"/>
          <w:rFonts w:ascii="Garamond" w:hAnsi="Garamond" w:cs="Arial"/>
          <w:lang w:val="fr-FR"/>
        </w:rPr>
        <w:t xml:space="preserve"> Adaptation Monitoring and Assessment Tool</w:t>
      </w:r>
      <w:r w:rsidRPr="00DF4290">
        <w:rPr>
          <w:rStyle w:val="notranslate"/>
          <w:rFonts w:ascii="Garamond" w:hAnsi="Garamond" w:cs="Arial"/>
          <w:b/>
          <w:bCs/>
          <w:lang w:val="fr-FR"/>
        </w:rPr>
        <w:t>AMAT</w:t>
      </w:r>
      <w:r w:rsidRPr="00DF4290">
        <w:rPr>
          <w:rStyle w:val="notranslate"/>
          <w:rFonts w:ascii="Garamond" w:hAnsi="Garamond" w:cs="Arial"/>
          <w:lang w:val="fr-FR"/>
        </w:rPr>
        <w:t> : Outil de suivi-évaluation</w:t>
      </w:r>
      <w:r>
        <w:rPr>
          <w:rStyle w:val="notranslate"/>
          <w:rFonts w:ascii="Garamond" w:hAnsi="Garamond" w:cs="Arial"/>
          <w:lang w:val="fr-FR"/>
        </w:rPr>
        <w:t xml:space="preserve"> </w:t>
      </w:r>
      <w:r w:rsidRPr="00DF4290">
        <w:rPr>
          <w:rFonts w:ascii="Garamond" w:hAnsi="Garamond" w:cs="Arial"/>
          <w:lang w:val="fr-FR"/>
        </w:rPr>
        <w:t>des capacités d’adaptation</w:t>
      </w:r>
    </w:p>
    <w:p w:rsidR="00F15CDB" w:rsidRPr="00DF4290" w:rsidRDefault="00F15CDB" w:rsidP="00F15CDB">
      <w:pPr>
        <w:pStyle w:val="NormalWeb"/>
        <w:spacing w:before="0" w:beforeAutospacing="0" w:after="0" w:afterAutospacing="0"/>
        <w:jc w:val="both"/>
        <w:rPr>
          <w:rFonts w:ascii="Garamond" w:hAnsi="Garamond" w:cs="Arial"/>
          <w:lang w:val="fr-FR"/>
        </w:rPr>
      </w:pPr>
      <w:r w:rsidRPr="00DF4290">
        <w:rPr>
          <w:rStyle w:val="google-src-text1"/>
          <w:rFonts w:ascii="Garamond" w:hAnsi="Garamond" w:cs="Arial"/>
          <w:b/>
          <w:bCs/>
          <w:lang w:val="fr-FR"/>
        </w:rPr>
        <w:t>ANA</w:t>
      </w:r>
      <w:r w:rsidRPr="00DF4290">
        <w:rPr>
          <w:rStyle w:val="notranslate"/>
          <w:rFonts w:ascii="Garamond" w:hAnsi="Garamond" w:cs="Arial"/>
          <w:b/>
          <w:bCs/>
          <w:lang w:val="fr-FR"/>
        </w:rPr>
        <w:t>ANA</w:t>
      </w:r>
      <w:r w:rsidRPr="00DF4290">
        <w:rPr>
          <w:rStyle w:val="google-src-text1"/>
          <w:rFonts w:ascii="Garamond" w:hAnsi="Garamond" w:cs="Arial"/>
          <w:lang w:val="fr-FR"/>
        </w:rPr>
        <w:t>National Aquaculture Agency </w:t>
      </w:r>
      <w:r w:rsidRPr="00DF4290">
        <w:rPr>
          <w:rStyle w:val="notranslate"/>
          <w:rFonts w:ascii="Garamond" w:hAnsi="Garamond" w:cs="Arial"/>
          <w:lang w:val="fr-FR"/>
        </w:rPr>
        <w:t>: Agence nationale de l'aquaculture</w:t>
      </w:r>
      <w:r w:rsidRPr="00DF4290">
        <w:rPr>
          <w:rFonts w:ascii="Garamond" w:hAnsi="Garamond" w:cs="Arial"/>
          <w:lang w:val="fr-FR"/>
        </w:rPr>
        <w:t xml:space="preserve">               </w:t>
      </w:r>
    </w:p>
    <w:p w:rsidR="00F15CDB" w:rsidRPr="00DF4290" w:rsidRDefault="00F15CDB" w:rsidP="00F15CDB">
      <w:pPr>
        <w:pStyle w:val="NormalWeb"/>
        <w:spacing w:before="0" w:beforeAutospacing="0" w:after="0" w:afterAutospacing="0"/>
        <w:jc w:val="both"/>
        <w:rPr>
          <w:rFonts w:ascii="Garamond" w:hAnsi="Garamond" w:cs="Arial"/>
          <w:lang w:val="fr-FR"/>
        </w:rPr>
      </w:pPr>
      <w:r w:rsidRPr="00DF4290">
        <w:rPr>
          <w:rStyle w:val="google-src-text1"/>
          <w:rFonts w:ascii="Garamond" w:hAnsi="Garamond" w:cs="Arial"/>
          <w:b/>
          <w:bCs/>
          <w:lang w:val="fr-FR"/>
        </w:rPr>
        <w:t>ANACIM</w:t>
      </w:r>
      <w:r w:rsidRPr="00DF4290">
        <w:rPr>
          <w:rStyle w:val="notranslate"/>
          <w:rFonts w:ascii="Garamond" w:hAnsi="Garamond" w:cs="Arial"/>
          <w:b/>
          <w:bCs/>
          <w:lang w:val="fr-FR"/>
        </w:rPr>
        <w:t>ANACIM</w:t>
      </w:r>
      <w:r w:rsidRPr="00DF4290">
        <w:rPr>
          <w:rStyle w:val="google-src-text1"/>
          <w:rFonts w:ascii="Garamond" w:hAnsi="Garamond" w:cs="Arial"/>
          <w:lang w:val="fr-FR"/>
        </w:rPr>
        <w:t>National Agency of Civil Aviation and Meteorology </w:t>
      </w:r>
      <w:r w:rsidRPr="00DF4290">
        <w:rPr>
          <w:rStyle w:val="notranslate"/>
          <w:rFonts w:ascii="Garamond" w:hAnsi="Garamond" w:cs="Arial"/>
          <w:lang w:val="fr-FR"/>
        </w:rPr>
        <w:t>: Agence nationale de l'aviation civile et de la météorologie</w:t>
      </w:r>
    </w:p>
    <w:p w:rsidR="00F15CDB" w:rsidRPr="00DF4290" w:rsidRDefault="00F15CDB" w:rsidP="00F15CDB">
      <w:pPr>
        <w:pStyle w:val="NormalWeb"/>
        <w:spacing w:before="0" w:beforeAutospacing="0" w:after="0" w:afterAutospacing="0"/>
        <w:jc w:val="both"/>
        <w:rPr>
          <w:rStyle w:val="notranslate"/>
          <w:rFonts w:ascii="Garamond" w:hAnsi="Garamond" w:cs="Arial"/>
          <w:lang w:val="fr-FR"/>
        </w:rPr>
      </w:pPr>
      <w:r w:rsidRPr="00DF4290">
        <w:rPr>
          <w:rStyle w:val="google-src-text1"/>
          <w:rFonts w:ascii="Garamond" w:hAnsi="Garamond" w:cs="Arial"/>
          <w:b/>
          <w:bCs/>
          <w:lang w:val="fr-FR"/>
        </w:rPr>
        <w:t>ANAT</w:t>
      </w:r>
      <w:r w:rsidRPr="00DF4290">
        <w:rPr>
          <w:rStyle w:val="google-src-text1"/>
          <w:rFonts w:ascii="Garamond" w:hAnsi="Garamond" w:cs="Arial"/>
          <w:lang w:val="fr-FR"/>
        </w:rPr>
        <w:t xml:space="preserve"> National Agency for Territorial Development</w:t>
      </w:r>
      <w:r w:rsidRPr="00DF4290">
        <w:rPr>
          <w:rStyle w:val="notranslate"/>
          <w:rFonts w:ascii="Garamond" w:hAnsi="Garamond" w:cs="Arial"/>
          <w:b/>
          <w:bCs/>
          <w:lang w:val="fr-FR"/>
        </w:rPr>
        <w:t>ANAT</w:t>
      </w:r>
      <w:r w:rsidRPr="00DF4290">
        <w:rPr>
          <w:rFonts w:ascii="Garamond" w:hAnsi="Garamond" w:cs="Arial"/>
          <w:lang w:val="fr-FR"/>
        </w:rPr>
        <w:t xml:space="preserve"> : </w:t>
      </w:r>
      <w:r w:rsidRPr="00DF4290">
        <w:rPr>
          <w:rStyle w:val="notranslate"/>
          <w:rFonts w:ascii="Garamond" w:hAnsi="Garamond" w:cs="Arial"/>
          <w:lang w:val="fr-FR"/>
        </w:rPr>
        <w:t>Agence nationale d’aménagement du territoire</w:t>
      </w:r>
    </w:p>
    <w:p w:rsidR="00F15CDB" w:rsidRPr="00DF4290" w:rsidRDefault="00F15CDB" w:rsidP="00F15CDB">
      <w:pPr>
        <w:pStyle w:val="NormalWeb"/>
        <w:spacing w:before="0" w:beforeAutospacing="0" w:after="0" w:afterAutospacing="0"/>
        <w:jc w:val="both"/>
        <w:rPr>
          <w:rFonts w:ascii="Garamond" w:hAnsi="Garamond" w:cs="Arial"/>
          <w:lang w:val="fr-FR"/>
        </w:rPr>
      </w:pPr>
      <w:r w:rsidRPr="00DF4290">
        <w:rPr>
          <w:rStyle w:val="google-src-text1"/>
          <w:rFonts w:ascii="Garamond" w:hAnsi="Garamond" w:cs="Arial"/>
          <w:b/>
          <w:bCs/>
          <w:lang w:val="fr-FR"/>
        </w:rPr>
        <w:t>ANCAR</w:t>
      </w:r>
      <w:r w:rsidRPr="00DF4290">
        <w:rPr>
          <w:rStyle w:val="google-src-text1"/>
          <w:rFonts w:ascii="Garamond" w:hAnsi="Garamond" w:cs="Arial"/>
          <w:lang w:val="fr-FR"/>
        </w:rPr>
        <w:t xml:space="preserve"> Agricultural and Rural Extension</w:t>
      </w:r>
      <w:r w:rsidRPr="00DF4290">
        <w:rPr>
          <w:rStyle w:val="notranslate"/>
          <w:rFonts w:ascii="Garamond" w:hAnsi="Garamond" w:cs="Arial"/>
          <w:b/>
          <w:bCs/>
          <w:lang w:val="fr-FR"/>
        </w:rPr>
        <w:t>ANCAR :</w:t>
      </w:r>
      <w:r>
        <w:rPr>
          <w:rStyle w:val="notranslate"/>
          <w:rFonts w:ascii="Garamond" w:hAnsi="Garamond" w:cs="Arial"/>
          <w:b/>
          <w:bCs/>
          <w:lang w:val="fr-FR"/>
        </w:rPr>
        <w:t xml:space="preserve"> </w:t>
      </w:r>
      <w:r w:rsidRPr="00DF4290">
        <w:rPr>
          <w:rStyle w:val="notranslate"/>
          <w:rFonts w:ascii="Garamond" w:hAnsi="Garamond" w:cs="Arial"/>
          <w:lang w:val="fr-FR"/>
        </w:rPr>
        <w:t>Agence nationale de conseil agricole et rural</w:t>
      </w:r>
    </w:p>
    <w:p w:rsidR="00F15CDB" w:rsidRDefault="00F15CDB" w:rsidP="00F15CDB">
      <w:pPr>
        <w:pStyle w:val="NormalWeb"/>
        <w:spacing w:before="0" w:beforeAutospacing="0" w:after="0" w:afterAutospacing="0"/>
        <w:jc w:val="both"/>
        <w:rPr>
          <w:rStyle w:val="notranslate"/>
          <w:rFonts w:ascii="Garamond" w:hAnsi="Garamond" w:cs="Arial"/>
          <w:lang w:val="fr-FR"/>
        </w:rPr>
      </w:pPr>
      <w:r w:rsidRPr="00DF4290">
        <w:rPr>
          <w:rStyle w:val="google-src-text1"/>
          <w:rFonts w:ascii="Garamond" w:hAnsi="Garamond" w:cs="Arial"/>
          <w:b/>
          <w:bCs/>
          <w:lang w:val="fr-FR"/>
        </w:rPr>
        <w:t>ANEV</w:t>
      </w:r>
      <w:r w:rsidRPr="00DF4290">
        <w:rPr>
          <w:rStyle w:val="google-src-text1"/>
          <w:rFonts w:ascii="Garamond" w:hAnsi="Garamond" w:cs="Arial"/>
          <w:lang w:val="fr-FR"/>
        </w:rPr>
        <w:t xml:space="preserve"> National Eco-villages Agency</w:t>
      </w:r>
      <w:r w:rsidRPr="00DF4290">
        <w:rPr>
          <w:rStyle w:val="notranslate"/>
          <w:rFonts w:ascii="Garamond" w:hAnsi="Garamond" w:cs="Arial"/>
          <w:b/>
          <w:bCs/>
          <w:lang w:val="fr-FR"/>
        </w:rPr>
        <w:t>ANEV</w:t>
      </w:r>
      <w:r w:rsidRPr="00DF4290">
        <w:rPr>
          <w:rStyle w:val="notranslate"/>
          <w:rFonts w:ascii="Garamond" w:hAnsi="Garamond" w:cs="Arial"/>
          <w:lang w:val="fr-FR"/>
        </w:rPr>
        <w:t> : Agence nationale des eco-villages</w:t>
      </w:r>
    </w:p>
    <w:p w:rsidR="00CD23E9" w:rsidRPr="00DF4290" w:rsidRDefault="00CD23E9" w:rsidP="00F15CDB">
      <w:pPr>
        <w:pStyle w:val="NormalWeb"/>
        <w:spacing w:before="0" w:beforeAutospacing="0" w:after="0" w:afterAutospacing="0"/>
        <w:jc w:val="both"/>
        <w:rPr>
          <w:rFonts w:ascii="Garamond" w:hAnsi="Garamond" w:cs="Arial"/>
          <w:lang w:val="fr-FR"/>
        </w:rPr>
      </w:pPr>
      <w:r w:rsidRPr="00CD23E9">
        <w:rPr>
          <w:rStyle w:val="notranslate"/>
          <w:rFonts w:ascii="Garamond" w:hAnsi="Garamond" w:cs="Arial"/>
          <w:b/>
          <w:lang w:val="fr-FR"/>
        </w:rPr>
        <w:t>ANRSA</w:t>
      </w:r>
      <w:r>
        <w:rPr>
          <w:rStyle w:val="notranslate"/>
          <w:rFonts w:ascii="Garamond" w:hAnsi="Garamond" w:cs="Arial"/>
          <w:lang w:val="fr-FR"/>
        </w:rPr>
        <w:t> : Agence Nationale de la Recherche Scientifique Appliquée</w:t>
      </w:r>
    </w:p>
    <w:p w:rsidR="00CD23E9" w:rsidRDefault="00F15CDB" w:rsidP="00F15CDB">
      <w:pPr>
        <w:pStyle w:val="NormalWeb"/>
        <w:spacing w:before="0" w:beforeAutospacing="0" w:after="0" w:afterAutospacing="0"/>
        <w:jc w:val="both"/>
        <w:rPr>
          <w:rStyle w:val="notranslate"/>
          <w:rFonts w:ascii="Garamond" w:hAnsi="Garamond" w:cs="Arial"/>
          <w:lang w:val="fr-FR"/>
        </w:rPr>
      </w:pPr>
      <w:r w:rsidRPr="00DF4290">
        <w:rPr>
          <w:rStyle w:val="google-src-text1"/>
          <w:rFonts w:ascii="Garamond" w:hAnsi="Garamond" w:cs="Arial"/>
          <w:b/>
          <w:bCs/>
          <w:lang w:val="fr-FR"/>
        </w:rPr>
        <w:t>ANSD</w:t>
      </w:r>
      <w:r w:rsidRPr="00DF4290">
        <w:rPr>
          <w:rStyle w:val="google-src-text1"/>
          <w:rFonts w:ascii="Garamond" w:hAnsi="Garamond" w:cs="Arial"/>
          <w:lang w:val="fr-FR"/>
        </w:rPr>
        <w:t xml:space="preserve"> National Statistics and Demography Agency</w:t>
      </w:r>
      <w:r w:rsidRPr="00DF4290">
        <w:rPr>
          <w:rStyle w:val="notranslate"/>
          <w:rFonts w:ascii="Garamond" w:hAnsi="Garamond" w:cs="Arial"/>
          <w:b/>
          <w:bCs/>
          <w:lang w:val="fr-FR"/>
        </w:rPr>
        <w:t>ANSD</w:t>
      </w:r>
      <w:r w:rsidRPr="00DF4290">
        <w:rPr>
          <w:rStyle w:val="notranslate"/>
          <w:rFonts w:ascii="Garamond" w:hAnsi="Garamond" w:cs="Arial"/>
          <w:lang w:val="fr-FR"/>
        </w:rPr>
        <w:t> : Agence nationale de la statistique et de la démographie</w:t>
      </w:r>
    </w:p>
    <w:p w:rsidR="00F15CDB" w:rsidRPr="00CD23E9" w:rsidRDefault="00CD23E9" w:rsidP="00F15CDB">
      <w:pPr>
        <w:pStyle w:val="NormalWeb"/>
        <w:spacing w:before="0" w:beforeAutospacing="0" w:after="0" w:afterAutospacing="0"/>
        <w:jc w:val="both"/>
        <w:rPr>
          <w:rFonts w:ascii="Garamond" w:hAnsi="Garamond" w:cs="Arial"/>
          <w:lang w:val="fr-FR"/>
        </w:rPr>
      </w:pPr>
      <w:r w:rsidRPr="00CD23E9">
        <w:rPr>
          <w:rFonts w:ascii="Garamond" w:hAnsi="Garamond"/>
          <w:b/>
          <w:lang w:val="fr-FR"/>
        </w:rPr>
        <w:t>CADL</w:t>
      </w:r>
      <w:r w:rsidRPr="00CD23E9">
        <w:rPr>
          <w:rFonts w:ascii="Garamond" w:hAnsi="Garamond"/>
          <w:lang w:val="fr-FR"/>
        </w:rPr>
        <w:t xml:space="preserve"> : Centres d’Appui au Développement Local </w:t>
      </w:r>
      <w:r w:rsidR="00F15CDB" w:rsidRPr="00CD23E9">
        <w:rPr>
          <w:rStyle w:val="notranslate"/>
          <w:rFonts w:ascii="Garamond" w:hAnsi="Garamond" w:cs="Arial"/>
          <w:lang w:val="fr-FR"/>
        </w:rPr>
        <w:t xml:space="preserve"> </w:t>
      </w:r>
    </w:p>
    <w:p w:rsidR="00F15CDB" w:rsidRDefault="00F15CDB" w:rsidP="00F15CDB">
      <w:pPr>
        <w:pStyle w:val="NormalWeb"/>
        <w:spacing w:before="0" w:beforeAutospacing="0" w:after="0" w:afterAutospacing="0"/>
        <w:rPr>
          <w:rStyle w:val="notranslate"/>
          <w:rFonts w:ascii="Garamond" w:hAnsi="Garamond" w:cs="Arial"/>
          <w:lang w:val="fr-FR"/>
        </w:rPr>
      </w:pPr>
      <w:r w:rsidRPr="00DF4290">
        <w:rPr>
          <w:rStyle w:val="google-src-text1"/>
          <w:rFonts w:ascii="Garamond" w:hAnsi="Garamond" w:cs="Arial"/>
          <w:b/>
          <w:bCs/>
          <w:lang w:val="fr-FR"/>
        </w:rPr>
        <w:t>CILSS</w:t>
      </w:r>
      <w:r w:rsidRPr="00DF4290">
        <w:rPr>
          <w:rStyle w:val="google-src-text1"/>
          <w:rFonts w:ascii="Garamond" w:hAnsi="Garamond" w:cs="Arial"/>
          <w:lang w:val="fr-FR"/>
        </w:rPr>
        <w:t xml:space="preserve"> Permanent Inter-State Committee for Drought Control in the Sahel</w:t>
      </w:r>
      <w:r w:rsidRPr="00DF4290">
        <w:rPr>
          <w:rStyle w:val="notranslate"/>
          <w:rFonts w:ascii="Garamond" w:hAnsi="Garamond" w:cs="Arial"/>
          <w:b/>
          <w:bCs/>
          <w:lang w:val="fr-FR"/>
        </w:rPr>
        <w:t>CILSS</w:t>
      </w:r>
      <w:r w:rsidRPr="00DF4290">
        <w:rPr>
          <w:rStyle w:val="notranslate"/>
          <w:rFonts w:ascii="Garamond" w:hAnsi="Garamond" w:cs="Arial"/>
          <w:lang w:val="fr-FR"/>
        </w:rPr>
        <w:t> : Comité inter-états permanent de lutte contre la sécheresse dans le Sahel</w:t>
      </w:r>
    </w:p>
    <w:p w:rsidR="00F15CDB" w:rsidRDefault="00F15CDB" w:rsidP="00F15CDB">
      <w:pPr>
        <w:pStyle w:val="NormalWeb"/>
        <w:spacing w:before="0" w:beforeAutospacing="0" w:after="0" w:afterAutospacing="0"/>
        <w:jc w:val="both"/>
        <w:rPr>
          <w:rStyle w:val="notranslate"/>
          <w:rFonts w:ascii="Garamond" w:hAnsi="Garamond" w:cs="Arial"/>
          <w:lang w:val="fr-FR"/>
        </w:rPr>
      </w:pPr>
      <w:r w:rsidRPr="00DF4290">
        <w:rPr>
          <w:rStyle w:val="google-src-text1"/>
          <w:rFonts w:ascii="Garamond" w:hAnsi="Garamond" w:cs="Arial"/>
          <w:b/>
          <w:bCs/>
          <w:lang w:val="fr-FR"/>
        </w:rPr>
        <w:t>UNFCCC</w:t>
      </w:r>
      <w:r w:rsidRPr="00DF4290">
        <w:rPr>
          <w:rStyle w:val="google-src-text1"/>
          <w:rFonts w:ascii="Garamond" w:hAnsi="Garamond" w:cs="Arial"/>
          <w:lang w:val="fr-FR"/>
        </w:rPr>
        <w:t xml:space="preserve"> United Nations Framework Convention on Climate Change</w:t>
      </w:r>
      <w:r w:rsidRPr="00DF4290">
        <w:rPr>
          <w:rStyle w:val="notranslate"/>
          <w:rFonts w:ascii="Garamond" w:hAnsi="Garamond" w:cs="Arial"/>
          <w:b/>
          <w:bCs/>
          <w:lang w:val="fr-FR"/>
        </w:rPr>
        <w:t>CCNUCC</w:t>
      </w:r>
      <w:r w:rsidRPr="00DF4290">
        <w:rPr>
          <w:rStyle w:val="notranslate"/>
          <w:rFonts w:ascii="Garamond" w:hAnsi="Garamond" w:cs="Arial"/>
          <w:lang w:val="fr-FR"/>
        </w:rPr>
        <w:t> </w:t>
      </w:r>
      <w:r w:rsidRPr="00DF4290">
        <w:rPr>
          <w:rStyle w:val="notranslate"/>
          <w:rFonts w:ascii="Garamond" w:hAnsi="Garamond" w:cs="Arial"/>
          <w:b/>
          <w:lang w:val="fr-FR"/>
        </w:rPr>
        <w:t>:</w:t>
      </w:r>
      <w:r>
        <w:rPr>
          <w:rStyle w:val="notranslate"/>
          <w:rFonts w:ascii="Garamond" w:hAnsi="Garamond" w:cs="Arial"/>
          <w:b/>
          <w:lang w:val="fr-FR"/>
        </w:rPr>
        <w:t xml:space="preserve"> </w:t>
      </w:r>
      <w:r w:rsidRPr="00DF4290">
        <w:rPr>
          <w:rStyle w:val="notranslate"/>
          <w:rFonts w:ascii="Garamond" w:hAnsi="Garamond" w:cs="Arial"/>
          <w:lang w:val="fr-FR"/>
        </w:rPr>
        <w:t>Convention-cadre des Nations Unies sur les changements climatiques</w:t>
      </w:r>
    </w:p>
    <w:p w:rsidR="00F15CDB" w:rsidRPr="00DF4290" w:rsidRDefault="00F15CDB" w:rsidP="00F15CDB">
      <w:pPr>
        <w:pStyle w:val="NormalWeb"/>
        <w:spacing w:before="0" w:beforeAutospacing="0" w:after="0" w:afterAutospacing="0"/>
        <w:rPr>
          <w:rFonts w:ascii="Garamond" w:hAnsi="Garamond" w:cs="Arial"/>
          <w:lang w:val="fr-FR"/>
        </w:rPr>
      </w:pPr>
      <w:r w:rsidRPr="00DF4290">
        <w:rPr>
          <w:rStyle w:val="notranslate"/>
          <w:rFonts w:ascii="Garamond" w:hAnsi="Garamond" w:cs="Arial"/>
          <w:b/>
          <w:bCs/>
          <w:lang w:val="fr-FR"/>
        </w:rPr>
        <w:t>CNULD</w:t>
      </w:r>
      <w:r w:rsidRPr="00DF4290">
        <w:rPr>
          <w:rStyle w:val="notranslate"/>
          <w:rFonts w:ascii="Garamond" w:hAnsi="Garamond" w:cs="Arial"/>
          <w:lang w:val="fr-FR"/>
        </w:rPr>
        <w:t> : Convention des Nations Unies sur la lutte contre la désertification</w:t>
      </w:r>
    </w:p>
    <w:p w:rsidR="00F15CDB" w:rsidRPr="00DF4290" w:rsidRDefault="00F15CDB" w:rsidP="00F15CDB">
      <w:pPr>
        <w:pStyle w:val="NormalWeb"/>
        <w:spacing w:before="0" w:beforeAutospacing="0" w:after="0" w:afterAutospacing="0"/>
        <w:jc w:val="both"/>
        <w:rPr>
          <w:rFonts w:ascii="Garamond" w:hAnsi="Garamond" w:cs="Arial"/>
          <w:lang w:val="fr-FR"/>
        </w:rPr>
      </w:pPr>
      <w:r w:rsidRPr="00DF4290">
        <w:rPr>
          <w:rStyle w:val="google-src-text1"/>
          <w:rFonts w:ascii="Garamond" w:hAnsi="Garamond" w:cs="Arial"/>
          <w:b/>
          <w:bCs/>
          <w:lang w:val="fr-FR"/>
        </w:rPr>
        <w:t>COMNACC</w:t>
      </w:r>
      <w:r w:rsidRPr="00DF4290">
        <w:rPr>
          <w:rStyle w:val="google-src-text1"/>
          <w:rFonts w:ascii="Garamond" w:hAnsi="Garamond" w:cs="Arial"/>
          <w:lang w:val="fr-FR"/>
        </w:rPr>
        <w:t xml:space="preserve"> National Committee on Climate Change</w:t>
      </w:r>
      <w:r w:rsidRPr="00DF4290">
        <w:rPr>
          <w:rStyle w:val="notranslate"/>
          <w:rFonts w:ascii="Garamond" w:hAnsi="Garamond" w:cs="Arial"/>
          <w:b/>
          <w:bCs/>
          <w:lang w:val="fr-FR"/>
        </w:rPr>
        <w:t>COMNACC</w:t>
      </w:r>
      <w:r w:rsidRPr="00DF4290">
        <w:rPr>
          <w:rStyle w:val="notranslate"/>
          <w:rFonts w:ascii="Garamond" w:hAnsi="Garamond" w:cs="Arial"/>
          <w:b/>
          <w:lang w:val="fr-FR"/>
        </w:rPr>
        <w:t>:</w:t>
      </w:r>
      <w:r>
        <w:rPr>
          <w:rStyle w:val="notranslate"/>
          <w:rFonts w:ascii="Garamond" w:hAnsi="Garamond" w:cs="Arial"/>
          <w:b/>
          <w:lang w:val="fr-FR"/>
        </w:rPr>
        <w:t xml:space="preserve"> </w:t>
      </w:r>
      <w:r w:rsidRPr="00DF4290">
        <w:rPr>
          <w:rStyle w:val="notranslate"/>
          <w:rFonts w:ascii="Garamond" w:hAnsi="Garamond" w:cs="Arial"/>
          <w:lang w:val="fr-FR"/>
        </w:rPr>
        <w:t>Comité national sur les changements climatiques</w:t>
      </w:r>
      <w:r w:rsidRPr="00DF4290">
        <w:rPr>
          <w:rFonts w:ascii="Garamond" w:hAnsi="Garamond" w:cs="Arial"/>
          <w:lang w:val="fr-FR"/>
        </w:rPr>
        <w:t xml:space="preserve">               </w:t>
      </w:r>
    </w:p>
    <w:p w:rsidR="00F15CDB" w:rsidRPr="00DF4290" w:rsidRDefault="00F15CDB" w:rsidP="00F15CDB">
      <w:pPr>
        <w:pStyle w:val="NormalWeb"/>
        <w:spacing w:before="0" w:beforeAutospacing="0" w:after="0" w:afterAutospacing="0"/>
        <w:jc w:val="both"/>
        <w:rPr>
          <w:rFonts w:ascii="Garamond" w:hAnsi="Garamond" w:cs="Arial"/>
          <w:lang w:val="fr-FR"/>
        </w:rPr>
      </w:pPr>
      <w:r w:rsidRPr="00DF4290">
        <w:rPr>
          <w:rStyle w:val="google-src-text1"/>
          <w:rFonts w:ascii="Garamond" w:hAnsi="Garamond" w:cs="Arial"/>
          <w:b/>
          <w:bCs/>
          <w:lang w:val="fr-FR"/>
        </w:rPr>
        <w:t>COMRECC</w:t>
      </w:r>
      <w:r w:rsidRPr="00DF4290">
        <w:rPr>
          <w:rStyle w:val="google-src-text1"/>
          <w:rFonts w:ascii="Garamond" w:hAnsi="Garamond" w:cs="Arial"/>
          <w:lang w:val="fr-FR"/>
        </w:rPr>
        <w:t xml:space="preserve"> Regional Committee on Climate Change</w:t>
      </w:r>
      <w:r w:rsidRPr="00DF4290">
        <w:rPr>
          <w:rStyle w:val="notranslate"/>
          <w:rFonts w:ascii="Garamond" w:hAnsi="Garamond" w:cs="Arial"/>
          <w:b/>
          <w:bCs/>
          <w:lang w:val="fr-FR"/>
        </w:rPr>
        <w:t>COMRECC</w:t>
      </w:r>
      <w:r w:rsidRPr="00DF4290">
        <w:rPr>
          <w:rStyle w:val="notranslate"/>
          <w:rFonts w:ascii="Garamond" w:hAnsi="Garamond" w:cs="Arial"/>
          <w:lang w:val="fr-FR"/>
        </w:rPr>
        <w:t> </w:t>
      </w:r>
      <w:r w:rsidRPr="00DF4290">
        <w:rPr>
          <w:rStyle w:val="notranslate"/>
          <w:rFonts w:ascii="Garamond" w:hAnsi="Garamond" w:cs="Arial"/>
          <w:b/>
          <w:lang w:val="fr-FR"/>
        </w:rPr>
        <w:t xml:space="preserve">: </w:t>
      </w:r>
      <w:r w:rsidRPr="00DF4290">
        <w:rPr>
          <w:rStyle w:val="notranslate"/>
          <w:rFonts w:ascii="Garamond" w:hAnsi="Garamond" w:cs="Arial"/>
          <w:lang w:val="fr-FR"/>
        </w:rPr>
        <w:t>Comité régional sur les changements climatiques</w:t>
      </w:r>
    </w:p>
    <w:p w:rsidR="00F15CDB" w:rsidRPr="00DF4290" w:rsidRDefault="00F15CDB" w:rsidP="00F15CDB">
      <w:pPr>
        <w:pStyle w:val="NormalWeb"/>
        <w:spacing w:before="0" w:beforeAutospacing="0" w:after="0" w:afterAutospacing="0"/>
        <w:rPr>
          <w:rFonts w:ascii="Garamond" w:hAnsi="Garamond" w:cs="Arial"/>
          <w:lang w:val="fr-FR"/>
        </w:rPr>
      </w:pPr>
      <w:r w:rsidRPr="00DF4290">
        <w:rPr>
          <w:rStyle w:val="google-src-text1"/>
          <w:rFonts w:ascii="Garamond" w:hAnsi="Garamond" w:cs="Arial"/>
          <w:b/>
          <w:bCs/>
          <w:lang w:val="fr-FR"/>
        </w:rPr>
        <w:t>CSE</w:t>
      </w:r>
      <w:r w:rsidRPr="00DF4290">
        <w:rPr>
          <w:rStyle w:val="google-src-text1"/>
          <w:rFonts w:ascii="Garamond" w:hAnsi="Garamond" w:cs="Arial"/>
          <w:lang w:val="fr-FR"/>
        </w:rPr>
        <w:t xml:space="preserve"> Ecological Monitoring Center</w:t>
      </w:r>
      <w:r w:rsidRPr="00DF4290">
        <w:rPr>
          <w:rStyle w:val="notranslate"/>
          <w:rFonts w:ascii="Garamond" w:hAnsi="Garamond" w:cs="Arial"/>
          <w:b/>
          <w:bCs/>
          <w:lang w:val="fr-FR"/>
        </w:rPr>
        <w:t>CSE</w:t>
      </w:r>
      <w:r w:rsidRPr="00DF4290">
        <w:rPr>
          <w:rStyle w:val="notranslate"/>
          <w:rFonts w:ascii="Garamond" w:hAnsi="Garamond" w:cs="Arial"/>
          <w:lang w:val="fr-FR"/>
        </w:rPr>
        <w:t> </w:t>
      </w:r>
      <w:r w:rsidRPr="00DF4290">
        <w:rPr>
          <w:rStyle w:val="notranslate"/>
          <w:rFonts w:ascii="Garamond" w:hAnsi="Garamond" w:cs="Arial"/>
          <w:b/>
          <w:lang w:val="fr-FR"/>
        </w:rPr>
        <w:t>:</w:t>
      </w:r>
      <w:r>
        <w:rPr>
          <w:rStyle w:val="notranslate"/>
          <w:rFonts w:ascii="Garamond" w:hAnsi="Garamond" w:cs="Arial"/>
          <w:b/>
          <w:lang w:val="fr-FR"/>
        </w:rPr>
        <w:t xml:space="preserve"> </w:t>
      </w:r>
      <w:r w:rsidRPr="00DF4290">
        <w:rPr>
          <w:rStyle w:val="notranslate"/>
          <w:rFonts w:ascii="Garamond" w:hAnsi="Garamond" w:cs="Arial"/>
          <w:lang w:val="fr-FR"/>
        </w:rPr>
        <w:t>Centre de suivi écologique</w:t>
      </w:r>
      <w:r w:rsidRPr="00DF4290">
        <w:rPr>
          <w:rFonts w:ascii="Garamond" w:hAnsi="Garamond" w:cs="Arial"/>
          <w:lang w:val="fr-FR"/>
        </w:rPr>
        <w:t xml:space="preserve">               </w:t>
      </w:r>
    </w:p>
    <w:p w:rsidR="00F15CDB" w:rsidRDefault="00F15CDB" w:rsidP="00F15CDB">
      <w:pPr>
        <w:pStyle w:val="NormalWeb"/>
        <w:spacing w:before="0" w:beforeAutospacing="0" w:after="0" w:afterAutospacing="0"/>
        <w:jc w:val="both"/>
        <w:rPr>
          <w:rStyle w:val="google-src-text1"/>
          <w:rFonts w:ascii="Garamond" w:hAnsi="Garamond" w:cs="Arial"/>
          <w:b/>
          <w:bCs/>
          <w:vanish w:val="0"/>
          <w:lang w:val="fr-FR"/>
          <w:specVanish w:val="0"/>
        </w:rPr>
      </w:pPr>
      <w:r>
        <w:rPr>
          <w:rStyle w:val="google-src-text1"/>
          <w:rFonts w:ascii="Garamond" w:hAnsi="Garamond" w:cs="Arial"/>
          <w:b/>
          <w:bCs/>
          <w:vanish w:val="0"/>
          <w:lang w:val="fr-FR"/>
        </w:rPr>
        <w:t xml:space="preserve">DCEF : </w:t>
      </w:r>
      <w:r w:rsidRPr="002D5D1E">
        <w:rPr>
          <w:rStyle w:val="google-src-text1"/>
          <w:rFonts w:ascii="Garamond" w:hAnsi="Garamond" w:cs="Arial"/>
          <w:bCs/>
          <w:vanish w:val="0"/>
          <w:lang w:val="fr-FR"/>
        </w:rPr>
        <w:t>Direction de la Coopération Economique et Financière</w:t>
      </w:r>
    </w:p>
    <w:p w:rsidR="00F15CDB" w:rsidRPr="00DF4290" w:rsidRDefault="00F15CDB" w:rsidP="00F15CDB">
      <w:pPr>
        <w:pStyle w:val="NormalWeb"/>
        <w:spacing w:before="0" w:beforeAutospacing="0" w:after="0" w:afterAutospacing="0"/>
        <w:jc w:val="both"/>
        <w:rPr>
          <w:rFonts w:ascii="Garamond" w:hAnsi="Garamond" w:cs="Arial"/>
          <w:lang w:val="fr-FR"/>
        </w:rPr>
      </w:pPr>
      <w:r w:rsidRPr="00DF4290">
        <w:rPr>
          <w:rStyle w:val="google-src-text1"/>
          <w:rFonts w:ascii="Garamond" w:hAnsi="Garamond" w:cs="Arial"/>
          <w:b/>
          <w:bCs/>
          <w:lang w:val="fr-FR"/>
        </w:rPr>
        <w:t>DEEC</w:t>
      </w:r>
      <w:r w:rsidRPr="00DF4290">
        <w:rPr>
          <w:rStyle w:val="notranslate"/>
          <w:rFonts w:ascii="Garamond" w:hAnsi="Garamond" w:cs="Arial"/>
          <w:b/>
          <w:bCs/>
          <w:lang w:val="fr-FR"/>
        </w:rPr>
        <w:t>DEEC</w:t>
      </w:r>
      <w:r w:rsidRPr="00DF4290">
        <w:rPr>
          <w:rStyle w:val="google-src-text1"/>
          <w:rFonts w:ascii="Garamond" w:hAnsi="Garamond" w:cs="Arial"/>
          <w:b/>
          <w:lang w:val="fr-FR"/>
        </w:rPr>
        <w:t>Directorate of Environment and Classified Establishments </w:t>
      </w:r>
      <w:r w:rsidRPr="00DF4290">
        <w:rPr>
          <w:rStyle w:val="notranslate"/>
          <w:rFonts w:ascii="Garamond" w:hAnsi="Garamond" w:cs="Arial"/>
          <w:b/>
          <w:lang w:val="fr-FR"/>
        </w:rPr>
        <w:t>:</w:t>
      </w:r>
      <w:r>
        <w:rPr>
          <w:rStyle w:val="notranslate"/>
          <w:rFonts w:ascii="Garamond" w:hAnsi="Garamond" w:cs="Arial"/>
          <w:b/>
          <w:lang w:val="fr-FR"/>
        </w:rPr>
        <w:t xml:space="preserve"> </w:t>
      </w:r>
      <w:r w:rsidRPr="00DF4290">
        <w:rPr>
          <w:rStyle w:val="notranslate"/>
          <w:rFonts w:ascii="Garamond" w:hAnsi="Garamond" w:cs="Arial"/>
          <w:lang w:val="fr-FR"/>
        </w:rPr>
        <w:t>Direction de l'environnement et des établissements classés</w:t>
      </w:r>
    </w:p>
    <w:p w:rsidR="00F15CDB" w:rsidRPr="00DF4290" w:rsidRDefault="00F15CDB" w:rsidP="00F15CDB">
      <w:pPr>
        <w:pStyle w:val="NormalWeb"/>
        <w:spacing w:before="0" w:beforeAutospacing="0" w:after="0" w:afterAutospacing="0"/>
        <w:rPr>
          <w:rFonts w:ascii="Garamond" w:hAnsi="Garamond" w:cs="Arial"/>
          <w:lang w:val="fr-FR"/>
        </w:rPr>
      </w:pPr>
      <w:r w:rsidRPr="00DF4290">
        <w:rPr>
          <w:rStyle w:val="google-src-text1"/>
          <w:rFonts w:ascii="Garamond" w:hAnsi="Garamond" w:cs="Arial"/>
          <w:b/>
          <w:bCs/>
          <w:lang w:val="fr-FR"/>
        </w:rPr>
        <w:t>DEFCCS</w:t>
      </w:r>
      <w:r w:rsidRPr="00DF4290">
        <w:rPr>
          <w:rStyle w:val="google-src-text1"/>
          <w:rFonts w:ascii="Garamond" w:hAnsi="Garamond" w:cs="Arial"/>
          <w:lang w:val="fr-FR"/>
        </w:rPr>
        <w:t xml:space="preserve"> Directorate of Water, Forests, Hunting and Soil Conservation</w:t>
      </w:r>
      <w:r w:rsidRPr="00DF4290">
        <w:rPr>
          <w:rStyle w:val="notranslate"/>
          <w:rFonts w:ascii="Garamond" w:hAnsi="Garamond" w:cs="Arial"/>
          <w:b/>
          <w:bCs/>
          <w:lang w:val="fr-FR"/>
        </w:rPr>
        <w:t>DEFCCS</w:t>
      </w:r>
      <w:r w:rsidRPr="00DF4290">
        <w:rPr>
          <w:rStyle w:val="notranslate"/>
          <w:rFonts w:ascii="Garamond" w:hAnsi="Garamond" w:cs="Arial"/>
          <w:lang w:val="fr-FR"/>
        </w:rPr>
        <w:t> </w:t>
      </w:r>
      <w:r w:rsidRPr="00DF4290">
        <w:rPr>
          <w:rStyle w:val="notranslate"/>
          <w:rFonts w:ascii="Garamond" w:hAnsi="Garamond" w:cs="Arial"/>
          <w:b/>
          <w:lang w:val="fr-FR"/>
        </w:rPr>
        <w:t>:</w:t>
      </w:r>
      <w:r>
        <w:rPr>
          <w:rStyle w:val="notranslate"/>
          <w:rFonts w:ascii="Garamond" w:hAnsi="Garamond" w:cs="Arial"/>
          <w:b/>
          <w:lang w:val="fr-FR"/>
        </w:rPr>
        <w:t xml:space="preserve"> </w:t>
      </w:r>
      <w:r w:rsidRPr="00DF4290">
        <w:rPr>
          <w:rStyle w:val="notranslate"/>
          <w:rFonts w:ascii="Garamond" w:hAnsi="Garamond" w:cs="Arial"/>
          <w:lang w:val="fr-FR"/>
        </w:rPr>
        <w:t>Direction des eaux, forêts, chasses et de la conservation des sols</w:t>
      </w:r>
      <w:r w:rsidRPr="00DF4290">
        <w:rPr>
          <w:rFonts w:ascii="Garamond" w:hAnsi="Garamond" w:cs="Arial"/>
          <w:lang w:val="fr-FR"/>
        </w:rPr>
        <w:t xml:space="preserve">               </w:t>
      </w:r>
    </w:p>
    <w:p w:rsidR="00F15CDB" w:rsidRPr="00DF4290" w:rsidRDefault="00F15CDB" w:rsidP="00F15CDB">
      <w:pPr>
        <w:pStyle w:val="NormalWeb"/>
        <w:spacing w:before="0" w:beforeAutospacing="0" w:after="0" w:afterAutospacing="0"/>
        <w:rPr>
          <w:rFonts w:ascii="Garamond" w:hAnsi="Garamond" w:cs="Arial"/>
          <w:lang w:val="fr-FR"/>
        </w:rPr>
      </w:pPr>
      <w:r w:rsidRPr="00DF4290">
        <w:rPr>
          <w:rStyle w:val="google-src-text1"/>
          <w:rFonts w:ascii="Garamond" w:hAnsi="Garamond" w:cs="Arial"/>
          <w:b/>
          <w:bCs/>
          <w:lang w:val="fr-FR"/>
        </w:rPr>
        <w:t>DGPRE</w:t>
      </w:r>
      <w:r w:rsidRPr="00DF4290">
        <w:rPr>
          <w:rStyle w:val="google-src-text1"/>
          <w:rFonts w:ascii="Garamond" w:hAnsi="Garamond" w:cs="Arial"/>
          <w:lang w:val="fr-FR"/>
        </w:rPr>
        <w:t xml:space="preserve"> General Directorate for Water Resources Management</w:t>
      </w:r>
      <w:r w:rsidRPr="00DF4290">
        <w:rPr>
          <w:rStyle w:val="notranslate"/>
          <w:rFonts w:ascii="Garamond" w:hAnsi="Garamond" w:cs="Arial"/>
          <w:b/>
          <w:bCs/>
          <w:lang w:val="fr-FR"/>
        </w:rPr>
        <w:t>DGPRE</w:t>
      </w:r>
      <w:r w:rsidRPr="00DF4290">
        <w:rPr>
          <w:rStyle w:val="notranslate"/>
          <w:rFonts w:ascii="Garamond" w:hAnsi="Garamond" w:cs="Arial"/>
          <w:lang w:val="fr-FR"/>
        </w:rPr>
        <w:t> </w:t>
      </w:r>
      <w:r w:rsidRPr="00DF4290">
        <w:rPr>
          <w:rStyle w:val="notranslate"/>
          <w:rFonts w:ascii="Garamond" w:hAnsi="Garamond" w:cs="Arial"/>
          <w:b/>
          <w:lang w:val="fr-FR"/>
        </w:rPr>
        <w:t>:</w:t>
      </w:r>
      <w:r>
        <w:rPr>
          <w:rStyle w:val="notranslate"/>
          <w:rFonts w:ascii="Garamond" w:hAnsi="Garamond" w:cs="Arial"/>
          <w:b/>
          <w:lang w:val="fr-FR"/>
        </w:rPr>
        <w:t xml:space="preserve"> </w:t>
      </w:r>
      <w:r w:rsidRPr="00DF4290">
        <w:rPr>
          <w:rStyle w:val="notranslate"/>
          <w:rFonts w:ascii="Garamond" w:hAnsi="Garamond" w:cs="Arial"/>
          <w:lang w:val="fr-FR"/>
        </w:rPr>
        <w:t>Direction de la gestion et de la planification des ressources en eau</w:t>
      </w:r>
    </w:p>
    <w:p w:rsidR="00F15CDB" w:rsidRDefault="00F15CDB" w:rsidP="00F15CDB">
      <w:pPr>
        <w:pStyle w:val="NormalWeb"/>
        <w:spacing w:before="0" w:beforeAutospacing="0" w:after="0" w:afterAutospacing="0"/>
        <w:jc w:val="both"/>
        <w:rPr>
          <w:rStyle w:val="google-src-text1"/>
          <w:rFonts w:ascii="Garamond" w:hAnsi="Garamond" w:cs="Arial"/>
          <w:b/>
          <w:bCs/>
          <w:vanish w:val="0"/>
          <w:lang w:val="fr-FR"/>
          <w:specVanish w:val="0"/>
        </w:rPr>
      </w:pPr>
      <w:r>
        <w:rPr>
          <w:rStyle w:val="google-src-text1"/>
          <w:rFonts w:ascii="Garamond" w:hAnsi="Garamond" w:cs="Arial"/>
          <w:b/>
          <w:bCs/>
          <w:vanish w:val="0"/>
          <w:lang w:val="fr-FR"/>
        </w:rPr>
        <w:t xml:space="preserve">DI : </w:t>
      </w:r>
      <w:r w:rsidRPr="002D5D1E">
        <w:rPr>
          <w:rStyle w:val="google-src-text1"/>
          <w:rFonts w:ascii="Garamond" w:hAnsi="Garamond" w:cs="Arial"/>
          <w:bCs/>
          <w:vanish w:val="0"/>
          <w:lang w:val="fr-FR"/>
        </w:rPr>
        <w:t>Direction de l’Investissement</w:t>
      </w:r>
    </w:p>
    <w:p w:rsidR="00F15CDB" w:rsidRDefault="00F15CDB" w:rsidP="00F15CDB">
      <w:pPr>
        <w:pStyle w:val="NormalWeb"/>
        <w:spacing w:before="0" w:beforeAutospacing="0" w:after="0" w:afterAutospacing="0"/>
        <w:jc w:val="both"/>
        <w:rPr>
          <w:rStyle w:val="google-src-text1"/>
          <w:rFonts w:ascii="Garamond" w:hAnsi="Garamond" w:cs="Arial"/>
          <w:b/>
          <w:bCs/>
          <w:vanish w:val="0"/>
          <w:lang w:val="fr-FR"/>
          <w:specVanish w:val="0"/>
        </w:rPr>
      </w:pPr>
      <w:r>
        <w:rPr>
          <w:rStyle w:val="google-src-text1"/>
          <w:rFonts w:ascii="Garamond" w:hAnsi="Garamond" w:cs="Arial"/>
          <w:b/>
          <w:bCs/>
          <w:vanish w:val="0"/>
          <w:lang w:val="fr-FR"/>
        </w:rPr>
        <w:t xml:space="preserve">DP : </w:t>
      </w:r>
      <w:r w:rsidRPr="002D5D1E">
        <w:rPr>
          <w:rStyle w:val="google-src-text1"/>
          <w:rFonts w:ascii="Garamond" w:hAnsi="Garamond" w:cs="Arial"/>
          <w:bCs/>
          <w:vanish w:val="0"/>
          <w:lang w:val="fr-FR"/>
        </w:rPr>
        <w:t>Direction de la Planification</w:t>
      </w:r>
    </w:p>
    <w:p w:rsidR="00CD23E9" w:rsidRDefault="00CD23E9" w:rsidP="00F15CDB">
      <w:pPr>
        <w:pStyle w:val="NormalWeb"/>
        <w:spacing w:before="0" w:beforeAutospacing="0" w:after="0" w:afterAutospacing="0"/>
        <w:jc w:val="both"/>
        <w:rPr>
          <w:rStyle w:val="google-src-text1"/>
          <w:rFonts w:ascii="Garamond" w:hAnsi="Garamond" w:cs="Arial"/>
          <w:b/>
          <w:bCs/>
          <w:vanish w:val="0"/>
          <w:lang w:val="fr-FR"/>
          <w:specVanish w:val="0"/>
        </w:rPr>
      </w:pPr>
      <w:r w:rsidRPr="00CD23E9">
        <w:rPr>
          <w:rFonts w:ascii="Garamond" w:hAnsi="Garamond" w:cs="Arial"/>
          <w:b/>
          <w:bCs/>
          <w:lang w:val="fr-FR"/>
        </w:rPr>
        <w:t>DPVE</w:t>
      </w:r>
      <w:r>
        <w:rPr>
          <w:rFonts w:ascii="Garamond" w:hAnsi="Garamond" w:cs="Arial"/>
          <w:b/>
          <w:bCs/>
          <w:lang w:val="fr-FR"/>
        </w:rPr>
        <w:t> :</w:t>
      </w:r>
      <w:r>
        <w:rPr>
          <w:rFonts w:ascii="Garamond" w:hAnsi="Garamond" w:cs="Arial"/>
          <w:bCs/>
          <w:lang w:val="fr-FR"/>
        </w:rPr>
        <w:t xml:space="preserve"> </w:t>
      </w:r>
      <w:r w:rsidRPr="00CD23E9">
        <w:rPr>
          <w:rFonts w:ascii="Garamond" w:hAnsi="Garamond" w:cs="Arial"/>
          <w:bCs/>
          <w:lang w:val="fr-FR"/>
        </w:rPr>
        <w:t>Direction de la Planification et de la Veille Environnementale du MEDD</w:t>
      </w:r>
    </w:p>
    <w:p w:rsidR="00F15CDB" w:rsidRPr="00DF4290" w:rsidRDefault="00F15CDB" w:rsidP="00F15CDB">
      <w:pPr>
        <w:pStyle w:val="NormalWeb"/>
        <w:spacing w:before="0" w:beforeAutospacing="0" w:after="0" w:afterAutospacing="0"/>
        <w:jc w:val="both"/>
        <w:rPr>
          <w:rFonts w:ascii="Garamond" w:hAnsi="Garamond" w:cs="Arial"/>
          <w:lang w:val="fr-FR"/>
        </w:rPr>
      </w:pPr>
      <w:r w:rsidRPr="00DF4290">
        <w:rPr>
          <w:rStyle w:val="google-src-text1"/>
          <w:rFonts w:ascii="Garamond" w:hAnsi="Garamond" w:cs="Arial"/>
          <w:b/>
          <w:bCs/>
          <w:lang w:val="fr-FR"/>
        </w:rPr>
        <w:t>DRDR</w:t>
      </w:r>
      <w:r w:rsidRPr="00DF4290">
        <w:rPr>
          <w:rStyle w:val="google-src-text1"/>
          <w:rFonts w:ascii="Garamond" w:hAnsi="Garamond" w:cs="Arial"/>
          <w:lang w:val="fr-FR"/>
        </w:rPr>
        <w:t xml:space="preserve"> Regional Directorate for Rural Development</w:t>
      </w:r>
      <w:r w:rsidRPr="00DF4290">
        <w:rPr>
          <w:rStyle w:val="notranslate"/>
          <w:rFonts w:ascii="Garamond" w:hAnsi="Garamond" w:cs="Arial"/>
          <w:b/>
          <w:bCs/>
          <w:lang w:val="fr-FR"/>
        </w:rPr>
        <w:t>DRDR</w:t>
      </w:r>
      <w:r w:rsidRPr="00DF4290">
        <w:rPr>
          <w:rStyle w:val="notranslate"/>
          <w:rFonts w:ascii="Garamond" w:hAnsi="Garamond" w:cs="Arial"/>
          <w:lang w:val="fr-FR"/>
        </w:rPr>
        <w:t> </w:t>
      </w:r>
      <w:r w:rsidRPr="00DF4290">
        <w:rPr>
          <w:rStyle w:val="notranslate"/>
          <w:rFonts w:ascii="Garamond" w:hAnsi="Garamond" w:cs="Arial"/>
          <w:b/>
          <w:lang w:val="fr-FR"/>
        </w:rPr>
        <w:t>:</w:t>
      </w:r>
      <w:r>
        <w:rPr>
          <w:rStyle w:val="notranslate"/>
          <w:rFonts w:ascii="Garamond" w:hAnsi="Garamond" w:cs="Arial"/>
          <w:b/>
          <w:lang w:val="fr-FR"/>
        </w:rPr>
        <w:t xml:space="preserve"> </w:t>
      </w:r>
      <w:r w:rsidRPr="00DF4290">
        <w:rPr>
          <w:rStyle w:val="notranslate"/>
          <w:rFonts w:ascii="Garamond" w:hAnsi="Garamond" w:cs="Arial"/>
          <w:lang w:val="fr-FR"/>
        </w:rPr>
        <w:t>Direction régionale pour le développement rural</w:t>
      </w:r>
    </w:p>
    <w:p w:rsidR="00F15CDB" w:rsidRPr="00DF4290" w:rsidRDefault="00F15CDB" w:rsidP="00F15CDB">
      <w:pPr>
        <w:pStyle w:val="NormalWeb"/>
        <w:spacing w:before="0" w:beforeAutospacing="0" w:after="0" w:afterAutospacing="0"/>
        <w:jc w:val="both"/>
        <w:rPr>
          <w:rFonts w:ascii="Garamond" w:hAnsi="Garamond" w:cs="Arial"/>
          <w:lang w:val="fr-FR"/>
        </w:rPr>
      </w:pPr>
      <w:r w:rsidRPr="00DF4290">
        <w:rPr>
          <w:rStyle w:val="google-src-text1"/>
          <w:rFonts w:ascii="Garamond" w:hAnsi="Garamond" w:cs="Arial"/>
          <w:b/>
          <w:bCs/>
          <w:lang w:val="fr-FR"/>
        </w:rPr>
        <w:t>DREEC</w:t>
      </w:r>
      <w:r w:rsidRPr="00DF4290">
        <w:rPr>
          <w:rStyle w:val="notranslate"/>
          <w:rFonts w:ascii="Garamond" w:hAnsi="Garamond" w:cs="Arial"/>
          <w:b/>
          <w:bCs/>
          <w:lang w:val="fr-FR"/>
        </w:rPr>
        <w:t>DREEC</w:t>
      </w:r>
      <w:r w:rsidRPr="00DF4290">
        <w:rPr>
          <w:rStyle w:val="google-src-text1"/>
          <w:rFonts w:ascii="Garamond" w:hAnsi="Garamond" w:cs="Arial"/>
          <w:b/>
          <w:lang w:val="fr-FR"/>
        </w:rPr>
        <w:t>Regional Division of Environment and Classified Establishments </w:t>
      </w:r>
      <w:r w:rsidRPr="00DF4290">
        <w:rPr>
          <w:rStyle w:val="notranslate"/>
          <w:rFonts w:ascii="Garamond" w:hAnsi="Garamond" w:cs="Arial"/>
          <w:b/>
          <w:lang w:val="fr-FR"/>
        </w:rPr>
        <w:t xml:space="preserve">: </w:t>
      </w:r>
      <w:r w:rsidRPr="00DF4290">
        <w:rPr>
          <w:rStyle w:val="notranslate"/>
          <w:rFonts w:ascii="Garamond" w:hAnsi="Garamond" w:cs="Arial"/>
          <w:lang w:val="fr-FR"/>
        </w:rPr>
        <w:t>Division régionale de l'environnement et des établissements classés</w:t>
      </w:r>
    </w:p>
    <w:p w:rsidR="00F15CDB" w:rsidRDefault="00F15CDB" w:rsidP="00F15CDB">
      <w:pPr>
        <w:pStyle w:val="NormalWeb"/>
        <w:spacing w:before="0" w:beforeAutospacing="0" w:after="0" w:afterAutospacing="0"/>
        <w:jc w:val="both"/>
        <w:rPr>
          <w:rStyle w:val="notranslate"/>
          <w:rFonts w:ascii="Garamond" w:hAnsi="Garamond" w:cs="Arial"/>
          <w:lang w:val="fr-FR"/>
        </w:rPr>
      </w:pPr>
      <w:r w:rsidRPr="00DF4290">
        <w:rPr>
          <w:rStyle w:val="google-src-text1"/>
          <w:rFonts w:ascii="Garamond" w:hAnsi="Garamond" w:cs="Arial"/>
          <w:b/>
          <w:bCs/>
          <w:lang w:val="fr-FR"/>
        </w:rPr>
        <w:t>GEF</w:t>
      </w:r>
      <w:r w:rsidRPr="00DF4290">
        <w:rPr>
          <w:rStyle w:val="notranslate"/>
          <w:rFonts w:ascii="Garamond" w:hAnsi="Garamond" w:cs="Arial"/>
          <w:b/>
          <w:bCs/>
          <w:lang w:val="fr-FR"/>
        </w:rPr>
        <w:t>FEM</w:t>
      </w:r>
      <w:r w:rsidRPr="00DF4290">
        <w:rPr>
          <w:rStyle w:val="google-src-text1"/>
          <w:rFonts w:ascii="Garamond" w:hAnsi="Garamond" w:cs="Arial"/>
          <w:b/>
          <w:lang w:val="fr-FR"/>
        </w:rPr>
        <w:t>Global Environment Facility </w:t>
      </w:r>
      <w:r w:rsidRPr="00DF4290">
        <w:rPr>
          <w:rStyle w:val="notranslate"/>
          <w:rFonts w:ascii="Garamond" w:hAnsi="Garamond" w:cs="Arial"/>
          <w:b/>
          <w:lang w:val="fr-FR"/>
        </w:rPr>
        <w:t>:</w:t>
      </w:r>
      <w:r w:rsidRPr="00DF4290">
        <w:rPr>
          <w:rStyle w:val="notranslate"/>
          <w:rFonts w:ascii="Garamond" w:hAnsi="Garamond" w:cs="Arial"/>
          <w:lang w:val="fr-FR"/>
        </w:rPr>
        <w:t xml:space="preserve"> Fonds pour l’environnement mondial</w:t>
      </w:r>
    </w:p>
    <w:p w:rsidR="00F15CDB" w:rsidRPr="00DF4290" w:rsidRDefault="00F15CDB" w:rsidP="00F15CDB">
      <w:pPr>
        <w:pStyle w:val="NormalWeb"/>
        <w:spacing w:before="0" w:beforeAutospacing="0" w:after="0" w:afterAutospacing="0"/>
        <w:rPr>
          <w:rFonts w:ascii="Garamond" w:hAnsi="Garamond" w:cs="Arial"/>
          <w:lang w:val="fr-FR"/>
        </w:rPr>
      </w:pPr>
      <w:r w:rsidRPr="00DF4290">
        <w:rPr>
          <w:rStyle w:val="google-src-text1"/>
          <w:rFonts w:ascii="Garamond" w:hAnsi="Garamond" w:cs="Arial"/>
          <w:b/>
          <w:bCs/>
          <w:lang w:val="fr-FR"/>
        </w:rPr>
        <w:t>GPF</w:t>
      </w:r>
      <w:r w:rsidRPr="00DF4290">
        <w:rPr>
          <w:rStyle w:val="google-src-text1"/>
          <w:rFonts w:ascii="Garamond" w:hAnsi="Garamond" w:cs="Arial"/>
          <w:lang w:val="fr-FR"/>
        </w:rPr>
        <w:t xml:space="preserve"> Women's Advancement Groups</w:t>
      </w:r>
      <w:r w:rsidRPr="00DF4290">
        <w:rPr>
          <w:rStyle w:val="notranslate"/>
          <w:rFonts w:ascii="Garamond" w:hAnsi="Garamond" w:cs="Arial"/>
          <w:b/>
          <w:bCs/>
          <w:lang w:val="fr-FR"/>
        </w:rPr>
        <w:t>GPF</w:t>
      </w:r>
      <w:r w:rsidRPr="00DF4290">
        <w:rPr>
          <w:rStyle w:val="notranslate"/>
          <w:rFonts w:ascii="Garamond" w:hAnsi="Garamond" w:cs="Arial"/>
          <w:lang w:val="fr-FR"/>
        </w:rPr>
        <w:t> </w:t>
      </w:r>
      <w:r w:rsidRPr="00DF4290">
        <w:rPr>
          <w:rStyle w:val="notranslate"/>
          <w:rFonts w:ascii="Garamond" w:hAnsi="Garamond" w:cs="Arial"/>
          <w:b/>
          <w:lang w:val="fr-FR"/>
        </w:rPr>
        <w:t>:</w:t>
      </w:r>
      <w:r w:rsidRPr="00DF4290">
        <w:rPr>
          <w:rStyle w:val="notranslate"/>
          <w:rFonts w:ascii="Garamond" w:hAnsi="Garamond" w:cs="Arial"/>
          <w:lang w:val="fr-FR"/>
        </w:rPr>
        <w:t xml:space="preserve"> Groupements de promotion féminine</w:t>
      </w:r>
      <w:r w:rsidRPr="00DF4290">
        <w:rPr>
          <w:rFonts w:ascii="Garamond" w:hAnsi="Garamond" w:cs="Arial"/>
          <w:lang w:val="fr-FR"/>
        </w:rPr>
        <w:t xml:space="preserve">               </w:t>
      </w:r>
    </w:p>
    <w:p w:rsidR="00F15CDB" w:rsidRPr="00DF4290" w:rsidRDefault="00F15CDB" w:rsidP="00F15CDB">
      <w:pPr>
        <w:pStyle w:val="NormalWeb"/>
        <w:spacing w:before="0" w:beforeAutospacing="0" w:after="0" w:afterAutospacing="0"/>
        <w:rPr>
          <w:rFonts w:ascii="Garamond" w:hAnsi="Garamond" w:cs="Arial"/>
          <w:lang w:val="fr-FR"/>
        </w:rPr>
      </w:pPr>
      <w:r w:rsidRPr="00DF4290">
        <w:rPr>
          <w:rStyle w:val="google-src-text1"/>
          <w:rFonts w:ascii="Garamond" w:hAnsi="Garamond" w:cs="Arial"/>
          <w:b/>
          <w:bCs/>
          <w:lang w:val="fr-FR"/>
        </w:rPr>
        <w:t>IREF</w:t>
      </w:r>
      <w:r w:rsidRPr="00DF4290">
        <w:rPr>
          <w:rStyle w:val="google-src-text1"/>
          <w:rFonts w:ascii="Garamond" w:hAnsi="Garamond" w:cs="Arial"/>
          <w:lang w:val="fr-FR"/>
        </w:rPr>
        <w:t xml:space="preserve"> Regional Inspectorate for Water and Forest</w:t>
      </w:r>
      <w:r w:rsidRPr="00DF4290">
        <w:rPr>
          <w:rStyle w:val="notranslate"/>
          <w:rFonts w:ascii="Garamond" w:hAnsi="Garamond" w:cs="Arial"/>
          <w:b/>
          <w:bCs/>
          <w:lang w:val="fr-FR"/>
        </w:rPr>
        <w:t>IREF</w:t>
      </w:r>
      <w:r w:rsidRPr="00DF4290">
        <w:rPr>
          <w:rStyle w:val="notranslate"/>
          <w:rFonts w:ascii="Garamond" w:hAnsi="Garamond" w:cs="Arial"/>
          <w:lang w:val="fr-FR"/>
        </w:rPr>
        <w:t> </w:t>
      </w:r>
      <w:r w:rsidRPr="00DF4290">
        <w:rPr>
          <w:rStyle w:val="notranslate"/>
          <w:rFonts w:ascii="Garamond" w:hAnsi="Garamond" w:cs="Arial"/>
          <w:b/>
          <w:lang w:val="fr-FR"/>
        </w:rPr>
        <w:t>:</w:t>
      </w:r>
      <w:r>
        <w:rPr>
          <w:rStyle w:val="notranslate"/>
          <w:rFonts w:ascii="Garamond" w:hAnsi="Garamond" w:cs="Arial"/>
          <w:b/>
          <w:lang w:val="fr-FR"/>
        </w:rPr>
        <w:t xml:space="preserve"> </w:t>
      </w:r>
      <w:r w:rsidRPr="00DF4290">
        <w:rPr>
          <w:rStyle w:val="notranslate"/>
          <w:rFonts w:ascii="Garamond" w:hAnsi="Garamond" w:cs="Arial"/>
          <w:lang w:val="fr-FR"/>
        </w:rPr>
        <w:t>Inspection régionale pour les eaux et forêts</w:t>
      </w:r>
      <w:r w:rsidRPr="00DF4290">
        <w:rPr>
          <w:rFonts w:ascii="Garamond" w:hAnsi="Garamond" w:cs="Arial"/>
          <w:lang w:val="fr-FR"/>
        </w:rPr>
        <w:t xml:space="preserve">               </w:t>
      </w:r>
    </w:p>
    <w:p w:rsidR="00F15CDB" w:rsidRPr="00DF4290" w:rsidRDefault="00F15CDB" w:rsidP="00F15CDB">
      <w:pPr>
        <w:pStyle w:val="NormalWeb"/>
        <w:spacing w:before="0" w:beforeAutospacing="0" w:after="0" w:afterAutospacing="0"/>
        <w:jc w:val="both"/>
        <w:rPr>
          <w:rFonts w:ascii="Garamond" w:hAnsi="Garamond" w:cs="Arial"/>
          <w:lang w:val="fr-FR"/>
        </w:rPr>
      </w:pPr>
      <w:r w:rsidRPr="00DF4290">
        <w:rPr>
          <w:rStyle w:val="google-src-text1"/>
          <w:rFonts w:ascii="Garamond" w:hAnsi="Garamond" w:cs="Arial"/>
          <w:b/>
          <w:bCs/>
          <w:lang w:val="fr-FR"/>
        </w:rPr>
        <w:t>LDCF</w:t>
      </w:r>
      <w:r w:rsidRPr="00DF4290">
        <w:rPr>
          <w:rStyle w:val="notranslate"/>
          <w:rFonts w:ascii="Garamond" w:hAnsi="Garamond" w:cs="Arial"/>
          <w:b/>
          <w:bCs/>
          <w:lang w:val="fr-FR"/>
        </w:rPr>
        <w:t>FPMA :</w:t>
      </w:r>
      <w:r w:rsidRPr="00DF4290">
        <w:rPr>
          <w:rStyle w:val="google-src-text1"/>
          <w:rFonts w:ascii="Garamond" w:hAnsi="Garamond" w:cs="Arial"/>
          <w:lang w:val="fr-FR"/>
        </w:rPr>
        <w:t>Least Developed Countries Fund</w:t>
      </w:r>
      <w:r w:rsidRPr="00DF4290">
        <w:rPr>
          <w:rStyle w:val="notranslate"/>
          <w:rFonts w:ascii="Garamond" w:hAnsi="Garamond" w:cs="Arial"/>
          <w:lang w:val="fr-FR"/>
        </w:rPr>
        <w:t xml:space="preserve"> Fonds pour les pays les moins avancés</w:t>
      </w:r>
      <w:r w:rsidRPr="00DF4290">
        <w:rPr>
          <w:rFonts w:ascii="Garamond" w:hAnsi="Garamond" w:cs="Arial"/>
          <w:lang w:val="fr-FR"/>
        </w:rPr>
        <w:t xml:space="preserve">               </w:t>
      </w:r>
    </w:p>
    <w:p w:rsidR="00F15CDB" w:rsidRDefault="00F15CDB" w:rsidP="00F15CDB">
      <w:pPr>
        <w:pStyle w:val="NormalWeb"/>
        <w:spacing w:before="0" w:beforeAutospacing="0" w:after="0" w:afterAutospacing="0"/>
        <w:jc w:val="both"/>
        <w:rPr>
          <w:rStyle w:val="notranslate"/>
          <w:rFonts w:ascii="Garamond" w:hAnsi="Garamond" w:cs="Arial"/>
          <w:lang w:val="fr-FR"/>
        </w:rPr>
      </w:pPr>
      <w:r w:rsidRPr="00DF4290">
        <w:rPr>
          <w:rStyle w:val="google-src-text1"/>
          <w:rFonts w:ascii="Garamond" w:hAnsi="Garamond" w:cs="Arial"/>
          <w:b/>
          <w:bCs/>
          <w:lang w:val="fr-FR"/>
        </w:rPr>
        <w:t>MDG</w:t>
      </w:r>
      <w:r w:rsidRPr="00DF4290">
        <w:rPr>
          <w:rStyle w:val="notranslate"/>
          <w:rFonts w:ascii="Garamond" w:hAnsi="Garamond" w:cs="Arial"/>
          <w:b/>
          <w:bCs/>
          <w:lang w:val="fr-FR"/>
        </w:rPr>
        <w:t>OMD</w:t>
      </w:r>
      <w:r w:rsidRPr="00DF4290">
        <w:rPr>
          <w:rStyle w:val="google-src-text1"/>
          <w:rFonts w:ascii="Garamond" w:hAnsi="Garamond" w:cs="Arial"/>
          <w:b/>
          <w:lang w:val="fr-FR"/>
        </w:rPr>
        <w:t>Millennium Development Goal </w:t>
      </w:r>
      <w:r w:rsidRPr="00DF4290">
        <w:rPr>
          <w:rStyle w:val="notranslate"/>
          <w:rFonts w:ascii="Garamond" w:hAnsi="Garamond" w:cs="Arial"/>
          <w:b/>
          <w:lang w:val="fr-FR"/>
        </w:rPr>
        <w:t>:</w:t>
      </w:r>
      <w:r w:rsidRPr="00DF4290">
        <w:rPr>
          <w:rStyle w:val="notranslate"/>
          <w:rFonts w:ascii="Garamond" w:hAnsi="Garamond" w:cs="Arial"/>
          <w:lang w:val="fr-FR"/>
        </w:rPr>
        <w:t xml:space="preserve"> Objectif du millénaire pour le développement</w:t>
      </w:r>
    </w:p>
    <w:p w:rsidR="00F15CDB" w:rsidRPr="00DF4290" w:rsidRDefault="00F15CDB" w:rsidP="00F15CDB">
      <w:pPr>
        <w:pStyle w:val="NormalWeb"/>
        <w:spacing w:before="0" w:beforeAutospacing="0" w:after="0" w:afterAutospacing="0"/>
        <w:jc w:val="both"/>
        <w:rPr>
          <w:rFonts w:ascii="Garamond" w:hAnsi="Garamond" w:cs="Arial"/>
          <w:lang w:val="fr-FR"/>
        </w:rPr>
      </w:pPr>
      <w:r w:rsidRPr="00DF4290">
        <w:rPr>
          <w:rStyle w:val="google-src-text1"/>
          <w:rFonts w:ascii="Garamond" w:hAnsi="Garamond" w:cs="Arial"/>
          <w:b/>
          <w:bCs/>
          <w:lang w:val="fr-FR"/>
        </w:rPr>
        <w:t>NGO</w:t>
      </w:r>
      <w:r w:rsidRPr="00DF4290">
        <w:rPr>
          <w:rStyle w:val="notranslate"/>
          <w:rFonts w:ascii="Garamond" w:hAnsi="Garamond" w:cs="Arial"/>
          <w:b/>
          <w:bCs/>
          <w:lang w:val="fr-FR"/>
        </w:rPr>
        <w:t>ONG</w:t>
      </w:r>
      <w:r w:rsidRPr="00DF4290">
        <w:rPr>
          <w:rStyle w:val="google-src-text1"/>
          <w:rFonts w:ascii="Garamond" w:hAnsi="Garamond" w:cs="Arial"/>
          <w:b/>
          <w:lang w:val="fr-FR"/>
        </w:rPr>
        <w:t>Non-Governmental Organization </w:t>
      </w:r>
      <w:r w:rsidRPr="00DF4290">
        <w:rPr>
          <w:rStyle w:val="notranslate"/>
          <w:rFonts w:ascii="Garamond" w:hAnsi="Garamond" w:cs="Arial"/>
          <w:b/>
          <w:lang w:val="fr-FR"/>
        </w:rPr>
        <w:t>:</w:t>
      </w:r>
      <w:r w:rsidRPr="00DF4290">
        <w:rPr>
          <w:rStyle w:val="notranslate"/>
          <w:rFonts w:ascii="Garamond" w:hAnsi="Garamond" w:cs="Arial"/>
          <w:lang w:val="fr-FR"/>
        </w:rPr>
        <w:t xml:space="preserve"> Organisation non-gouvernementale</w:t>
      </w:r>
      <w:r w:rsidRPr="00DF4290">
        <w:rPr>
          <w:rFonts w:ascii="Garamond" w:hAnsi="Garamond" w:cs="Arial"/>
          <w:lang w:val="fr-FR"/>
        </w:rPr>
        <w:t xml:space="preserve">        </w:t>
      </w:r>
    </w:p>
    <w:p w:rsidR="00F15CDB" w:rsidRDefault="00F15CDB" w:rsidP="00F15CDB">
      <w:pPr>
        <w:pStyle w:val="NormalWeb"/>
        <w:spacing w:before="0" w:beforeAutospacing="0" w:after="0" w:afterAutospacing="0"/>
        <w:jc w:val="both"/>
        <w:rPr>
          <w:rStyle w:val="notranslate"/>
          <w:rFonts w:ascii="Garamond" w:hAnsi="Garamond" w:cs="Arial"/>
          <w:lang w:val="fr-FR"/>
        </w:rPr>
      </w:pPr>
      <w:r w:rsidRPr="00DF4290">
        <w:rPr>
          <w:rStyle w:val="google-src-text1"/>
          <w:rFonts w:ascii="Garamond" w:hAnsi="Garamond" w:cs="Arial"/>
          <w:b/>
          <w:bCs/>
          <w:lang w:val="fr-FR"/>
        </w:rPr>
        <w:t>MEDD</w:t>
      </w:r>
      <w:r w:rsidRPr="00DF4290">
        <w:rPr>
          <w:rStyle w:val="notranslate"/>
          <w:rFonts w:ascii="Garamond" w:hAnsi="Garamond" w:cs="Arial"/>
          <w:b/>
          <w:bCs/>
          <w:lang w:val="fr-FR"/>
        </w:rPr>
        <w:t>MEDD </w:t>
      </w:r>
      <w:r w:rsidRPr="00DF4290">
        <w:rPr>
          <w:rFonts w:ascii="Garamond" w:hAnsi="Garamond" w:cs="Arial"/>
          <w:b/>
          <w:lang w:val="fr-FR"/>
        </w:rPr>
        <w:t>:</w:t>
      </w:r>
      <w:r>
        <w:rPr>
          <w:rFonts w:ascii="Garamond" w:hAnsi="Garamond" w:cs="Arial"/>
          <w:b/>
          <w:lang w:val="fr-FR"/>
        </w:rPr>
        <w:t xml:space="preserve"> </w:t>
      </w:r>
      <w:r w:rsidRPr="00DF4290">
        <w:rPr>
          <w:rStyle w:val="google-src-text1"/>
          <w:rFonts w:ascii="Garamond" w:hAnsi="Garamond" w:cs="Arial"/>
          <w:lang w:val="fr-FR"/>
        </w:rPr>
        <w:t>Ministry of Environment and Sustainable Development</w:t>
      </w:r>
      <w:r w:rsidRPr="00DF4290">
        <w:rPr>
          <w:rStyle w:val="notranslate"/>
          <w:rFonts w:ascii="Garamond" w:hAnsi="Garamond" w:cs="Arial"/>
          <w:lang w:val="fr-FR"/>
        </w:rPr>
        <w:t>Ministère de l'environnement et du développement durable</w:t>
      </w:r>
    </w:p>
    <w:p w:rsidR="00F15CDB" w:rsidRPr="00DF4290" w:rsidRDefault="00F15CDB" w:rsidP="00F15CDB">
      <w:pPr>
        <w:pStyle w:val="NormalWeb"/>
        <w:spacing w:before="0" w:beforeAutospacing="0" w:after="0" w:afterAutospacing="0"/>
        <w:jc w:val="both"/>
        <w:rPr>
          <w:rFonts w:ascii="Garamond" w:hAnsi="Garamond" w:cs="Arial"/>
          <w:lang w:val="fr-FR"/>
        </w:rPr>
      </w:pPr>
      <w:r>
        <w:rPr>
          <w:rStyle w:val="notranslate"/>
          <w:rFonts w:ascii="Garamond" w:hAnsi="Garamond" w:cs="Arial"/>
          <w:lang w:val="fr-FR"/>
        </w:rPr>
        <w:t>MEFP : Ministère de l’Economie, des Finances et du Plan</w:t>
      </w:r>
    </w:p>
    <w:p w:rsidR="00F15CDB" w:rsidRDefault="00F15CDB" w:rsidP="00F15CDB">
      <w:pPr>
        <w:pStyle w:val="NormalWeb"/>
        <w:spacing w:before="0" w:beforeAutospacing="0" w:after="0" w:afterAutospacing="0"/>
        <w:jc w:val="both"/>
        <w:rPr>
          <w:rStyle w:val="google-src-text1"/>
          <w:rFonts w:ascii="Garamond" w:hAnsi="Garamond" w:cs="Arial"/>
          <w:bCs/>
          <w:vanish w:val="0"/>
          <w:lang w:val="fr-FR"/>
          <w:specVanish w:val="0"/>
        </w:rPr>
      </w:pPr>
      <w:r w:rsidRPr="00900111">
        <w:rPr>
          <w:rStyle w:val="google-src-text1"/>
          <w:rFonts w:ascii="Garamond" w:hAnsi="Garamond" w:cs="Arial"/>
          <w:bCs/>
          <w:vanish w:val="0"/>
          <w:lang w:val="fr-FR"/>
        </w:rPr>
        <w:t>NEX (NIM) : Modalité « Exécution Nationale »</w:t>
      </w:r>
    </w:p>
    <w:p w:rsidR="00F15CDB" w:rsidRPr="00900111" w:rsidRDefault="00F15CDB" w:rsidP="00F15CDB">
      <w:pPr>
        <w:pStyle w:val="NormalWeb"/>
        <w:spacing w:before="0" w:beforeAutospacing="0" w:after="0" w:afterAutospacing="0"/>
        <w:jc w:val="both"/>
        <w:rPr>
          <w:rStyle w:val="google-src-text1"/>
          <w:rFonts w:ascii="Garamond" w:hAnsi="Garamond" w:cs="Arial"/>
          <w:bCs/>
          <w:vanish w:val="0"/>
          <w:lang w:val="fr-FR"/>
          <w:specVanish w:val="0"/>
        </w:rPr>
      </w:pPr>
      <w:r w:rsidRPr="00DF4290">
        <w:rPr>
          <w:rStyle w:val="notranslate"/>
          <w:rFonts w:ascii="Garamond" w:hAnsi="Garamond" w:cs="Arial"/>
          <w:b/>
          <w:bCs/>
          <w:lang w:val="fr-FR"/>
        </w:rPr>
        <w:t xml:space="preserve">PAA : </w:t>
      </w:r>
      <w:r w:rsidRPr="00DF4290">
        <w:rPr>
          <w:rStyle w:val="google-src-text1"/>
          <w:rFonts w:ascii="Garamond" w:hAnsi="Garamond" w:cs="Arial"/>
          <w:lang w:val="fr-FR"/>
        </w:rPr>
        <w:t>Africa Adaptation Programme</w:t>
      </w:r>
      <w:r w:rsidRPr="00DF4290">
        <w:rPr>
          <w:rStyle w:val="notranslate"/>
          <w:rFonts w:ascii="Garamond" w:hAnsi="Garamond" w:cs="Arial"/>
          <w:lang w:val="fr-FR"/>
        </w:rPr>
        <w:t>Programme d'adaptation en Afrique</w:t>
      </w:r>
      <w:r w:rsidRPr="00DF4290">
        <w:rPr>
          <w:rFonts w:ascii="Garamond" w:hAnsi="Garamond" w:cs="Arial"/>
          <w:lang w:val="fr-FR"/>
        </w:rPr>
        <w:t xml:space="preserve">              </w:t>
      </w:r>
    </w:p>
    <w:p w:rsidR="00F15CDB" w:rsidRPr="00DF4290" w:rsidRDefault="00F15CDB" w:rsidP="00F15CDB">
      <w:pPr>
        <w:pStyle w:val="NormalWeb"/>
        <w:spacing w:before="0" w:beforeAutospacing="0" w:after="0" w:afterAutospacing="0"/>
        <w:jc w:val="both"/>
        <w:rPr>
          <w:rFonts w:ascii="Garamond" w:hAnsi="Garamond" w:cs="Arial"/>
          <w:lang w:val="fr-FR"/>
        </w:rPr>
      </w:pPr>
      <w:r w:rsidRPr="00DF4290">
        <w:rPr>
          <w:rStyle w:val="google-src-text1"/>
          <w:rFonts w:ascii="Garamond" w:hAnsi="Garamond" w:cs="Arial"/>
          <w:b/>
          <w:bCs/>
          <w:lang w:val="fr-FR"/>
        </w:rPr>
        <w:t>NAPA</w:t>
      </w:r>
      <w:r w:rsidRPr="00DF4290">
        <w:rPr>
          <w:rStyle w:val="google-src-text1"/>
          <w:rFonts w:ascii="Garamond" w:hAnsi="Garamond" w:cs="Arial"/>
          <w:lang w:val="fr-FR"/>
        </w:rPr>
        <w:t xml:space="preserve"> National Adaptation Programme of Action</w:t>
      </w:r>
      <w:r w:rsidRPr="00DF4290">
        <w:rPr>
          <w:rStyle w:val="notranslate"/>
          <w:rFonts w:ascii="Garamond" w:hAnsi="Garamond" w:cs="Arial"/>
          <w:b/>
          <w:bCs/>
          <w:lang w:val="fr-FR"/>
        </w:rPr>
        <w:t>PANA</w:t>
      </w:r>
      <w:r w:rsidRPr="00DF4290">
        <w:rPr>
          <w:rStyle w:val="notranslate"/>
          <w:rFonts w:ascii="Garamond" w:hAnsi="Garamond" w:cs="Arial"/>
          <w:lang w:val="fr-FR"/>
        </w:rPr>
        <w:t> </w:t>
      </w:r>
      <w:r w:rsidRPr="00DF4290">
        <w:rPr>
          <w:rStyle w:val="notranslate"/>
          <w:rFonts w:ascii="Garamond" w:hAnsi="Garamond" w:cs="Arial"/>
          <w:b/>
          <w:lang w:val="fr-FR"/>
        </w:rPr>
        <w:t>:</w:t>
      </w:r>
      <w:r>
        <w:rPr>
          <w:rStyle w:val="notranslate"/>
          <w:rFonts w:ascii="Garamond" w:hAnsi="Garamond" w:cs="Arial"/>
          <w:b/>
          <w:lang w:val="fr-FR"/>
        </w:rPr>
        <w:t xml:space="preserve"> </w:t>
      </w:r>
      <w:r w:rsidRPr="00DF4290">
        <w:rPr>
          <w:rStyle w:val="notranslate"/>
          <w:rFonts w:ascii="Garamond" w:hAnsi="Garamond" w:cs="Arial"/>
          <w:lang w:val="fr-FR"/>
        </w:rPr>
        <w:t>Plan</w:t>
      </w:r>
      <w:r w:rsidR="00CD23E9">
        <w:rPr>
          <w:rStyle w:val="notranslate"/>
          <w:rFonts w:ascii="Garamond" w:hAnsi="Garamond" w:cs="Arial"/>
          <w:lang w:val="fr-FR"/>
        </w:rPr>
        <w:t xml:space="preserve"> </w:t>
      </w:r>
      <w:r w:rsidRPr="00DF4290">
        <w:rPr>
          <w:rStyle w:val="notranslate"/>
          <w:rFonts w:ascii="Garamond" w:hAnsi="Garamond" w:cs="Arial"/>
          <w:lang w:val="fr-FR"/>
        </w:rPr>
        <w:t>d’action national pour l’adaptation</w:t>
      </w:r>
      <w:r w:rsidRPr="00DF4290">
        <w:rPr>
          <w:rFonts w:ascii="Garamond" w:hAnsi="Garamond" w:cs="Arial"/>
          <w:lang w:val="fr-FR"/>
        </w:rPr>
        <w:t xml:space="preserve">               </w:t>
      </w:r>
    </w:p>
    <w:p w:rsidR="00F15CDB" w:rsidRPr="00DF4290" w:rsidRDefault="00F15CDB" w:rsidP="00F15CDB">
      <w:pPr>
        <w:pStyle w:val="NormalWeb"/>
        <w:spacing w:before="0" w:beforeAutospacing="0" w:after="0" w:afterAutospacing="0"/>
        <w:jc w:val="both"/>
        <w:rPr>
          <w:rFonts w:ascii="Garamond" w:hAnsi="Garamond" w:cs="Arial"/>
          <w:lang w:val="fr-FR"/>
        </w:rPr>
      </w:pPr>
      <w:r w:rsidRPr="00DF4290">
        <w:rPr>
          <w:rStyle w:val="google-src-text1"/>
          <w:rFonts w:ascii="Garamond" w:hAnsi="Garamond" w:cs="Arial"/>
          <w:b/>
          <w:bCs/>
          <w:lang w:val="fr-FR"/>
        </w:rPr>
        <w:t>AAPPADEC</w:t>
      </w:r>
      <w:r w:rsidRPr="00DF4290">
        <w:rPr>
          <w:rStyle w:val="google-src-text1"/>
          <w:rFonts w:ascii="Garamond" w:hAnsi="Garamond" w:cs="Arial"/>
          <w:lang w:val="fr-FR"/>
        </w:rPr>
        <w:t xml:space="preserve"> Economic Development of Casamance Program</w:t>
      </w:r>
      <w:r w:rsidRPr="00DF4290">
        <w:rPr>
          <w:rStyle w:val="notranslate"/>
          <w:rFonts w:ascii="Garamond" w:hAnsi="Garamond" w:cs="Arial"/>
          <w:b/>
          <w:bCs/>
          <w:lang w:val="fr-FR"/>
        </w:rPr>
        <w:t>PADEC</w:t>
      </w:r>
      <w:r w:rsidRPr="00DF4290">
        <w:rPr>
          <w:rStyle w:val="notranslate"/>
          <w:rFonts w:ascii="Garamond" w:hAnsi="Garamond" w:cs="Arial"/>
          <w:lang w:val="fr-FR"/>
        </w:rPr>
        <w:t> </w:t>
      </w:r>
      <w:r w:rsidRPr="00DF4290">
        <w:rPr>
          <w:rStyle w:val="notranslate"/>
          <w:rFonts w:ascii="Garamond" w:hAnsi="Garamond" w:cs="Arial"/>
          <w:b/>
          <w:lang w:val="fr-FR"/>
        </w:rPr>
        <w:t>:</w:t>
      </w:r>
      <w:r>
        <w:rPr>
          <w:rStyle w:val="notranslate"/>
          <w:rFonts w:ascii="Garamond" w:hAnsi="Garamond" w:cs="Arial"/>
          <w:b/>
          <w:lang w:val="fr-FR"/>
        </w:rPr>
        <w:t xml:space="preserve"> </w:t>
      </w:r>
      <w:r w:rsidRPr="00DF4290">
        <w:rPr>
          <w:rStyle w:val="notranslate"/>
          <w:rFonts w:ascii="Garamond" w:hAnsi="Garamond" w:cs="Arial"/>
          <w:lang w:val="fr-FR"/>
        </w:rPr>
        <w:t>Programme d’appui au développement économique de la Casamance</w:t>
      </w:r>
      <w:r w:rsidRPr="00DF4290">
        <w:rPr>
          <w:rFonts w:ascii="Garamond" w:hAnsi="Garamond" w:cs="Arial"/>
          <w:lang w:val="fr-FR"/>
        </w:rPr>
        <w:t xml:space="preserve">              </w:t>
      </w:r>
    </w:p>
    <w:p w:rsidR="00F15CDB" w:rsidRPr="00DF4290" w:rsidRDefault="00F15CDB" w:rsidP="00F15CDB">
      <w:pPr>
        <w:pStyle w:val="NormalWeb"/>
        <w:spacing w:before="0" w:beforeAutospacing="0" w:after="0" w:afterAutospacing="0"/>
        <w:jc w:val="both"/>
        <w:rPr>
          <w:rFonts w:ascii="Garamond" w:hAnsi="Garamond" w:cs="Arial"/>
          <w:lang w:val="fr-FR"/>
        </w:rPr>
      </w:pPr>
      <w:r w:rsidRPr="00DF4290">
        <w:rPr>
          <w:rStyle w:val="google-src-text1"/>
          <w:rFonts w:ascii="Garamond" w:hAnsi="Garamond" w:cs="Arial"/>
          <w:b/>
          <w:bCs/>
          <w:lang w:val="fr-FR"/>
        </w:rPr>
        <w:t>PADEN</w:t>
      </w:r>
      <w:r w:rsidRPr="00DF4290">
        <w:rPr>
          <w:rStyle w:val="google-src-text1"/>
          <w:rFonts w:ascii="Garamond" w:hAnsi="Garamond" w:cs="Arial"/>
          <w:b/>
          <w:lang w:val="fr-FR"/>
        </w:rPr>
        <w:t xml:space="preserve"> Economic Development and Management Program of Niayes</w:t>
      </w:r>
      <w:r w:rsidRPr="00DF4290">
        <w:rPr>
          <w:rStyle w:val="notranslate"/>
          <w:rFonts w:ascii="Garamond" w:hAnsi="Garamond" w:cs="Arial"/>
          <w:b/>
          <w:lang w:val="fr-FR"/>
        </w:rPr>
        <w:t>P</w:t>
      </w:r>
      <w:r w:rsidRPr="00DF4290">
        <w:rPr>
          <w:rStyle w:val="notranslate"/>
          <w:rFonts w:ascii="Garamond" w:hAnsi="Garamond" w:cs="Arial"/>
          <w:b/>
          <w:bCs/>
          <w:lang w:val="fr-FR"/>
        </w:rPr>
        <w:t>ADEN</w:t>
      </w:r>
      <w:r w:rsidRPr="00DF4290">
        <w:rPr>
          <w:rStyle w:val="notranslate"/>
          <w:rFonts w:ascii="Garamond" w:hAnsi="Garamond" w:cs="Arial"/>
          <w:lang w:val="fr-FR"/>
        </w:rPr>
        <w:t> </w:t>
      </w:r>
      <w:r w:rsidRPr="00DF4290">
        <w:rPr>
          <w:rStyle w:val="notranslate"/>
          <w:rFonts w:ascii="Garamond" w:hAnsi="Garamond" w:cs="Arial"/>
          <w:b/>
          <w:lang w:val="fr-FR"/>
        </w:rPr>
        <w:t>:</w:t>
      </w:r>
      <w:r>
        <w:rPr>
          <w:rStyle w:val="notranslate"/>
          <w:rFonts w:ascii="Garamond" w:hAnsi="Garamond" w:cs="Arial"/>
          <w:b/>
          <w:lang w:val="fr-FR"/>
        </w:rPr>
        <w:t xml:space="preserve"> </w:t>
      </w:r>
      <w:r w:rsidRPr="00DF4290">
        <w:rPr>
          <w:rStyle w:val="notranslate"/>
          <w:rFonts w:ascii="Garamond" w:hAnsi="Garamond" w:cs="Arial"/>
          <w:lang w:val="fr-FR"/>
        </w:rPr>
        <w:t>Programme d’aménagement et de développement économique des Niayes</w:t>
      </w:r>
    </w:p>
    <w:p w:rsidR="00F15CDB" w:rsidRDefault="00F15CDB" w:rsidP="00F15CDB">
      <w:pPr>
        <w:pStyle w:val="NormalWeb"/>
        <w:spacing w:before="0" w:beforeAutospacing="0" w:after="0" w:afterAutospacing="0"/>
        <w:jc w:val="both"/>
        <w:rPr>
          <w:rStyle w:val="notranslate"/>
          <w:rFonts w:ascii="Garamond" w:hAnsi="Garamond" w:cs="Arial"/>
          <w:lang w:val="fr-FR"/>
        </w:rPr>
      </w:pPr>
      <w:r w:rsidRPr="00DF4290">
        <w:rPr>
          <w:rStyle w:val="google-src-text1"/>
          <w:rFonts w:ascii="Garamond" w:hAnsi="Garamond" w:cs="Arial"/>
          <w:b/>
          <w:bCs/>
          <w:lang w:val="fr-FR"/>
        </w:rPr>
        <w:t>PERACOD</w:t>
      </w:r>
      <w:r w:rsidRPr="00DF4290">
        <w:rPr>
          <w:rStyle w:val="google-src-text1"/>
          <w:rFonts w:ascii="Garamond" w:hAnsi="Garamond" w:cs="Arial"/>
          <w:lang w:val="fr-FR"/>
        </w:rPr>
        <w:t xml:space="preserve"> Programme to promote rural electrification and a sustainable supply of domestic fuel</w:t>
      </w:r>
      <w:r w:rsidRPr="00DF4290">
        <w:rPr>
          <w:rStyle w:val="notranslate"/>
          <w:rFonts w:ascii="Garamond" w:hAnsi="Garamond" w:cs="Arial"/>
          <w:b/>
          <w:bCs/>
          <w:lang w:val="fr-FR"/>
        </w:rPr>
        <w:t>PERACOD</w:t>
      </w:r>
      <w:r w:rsidRPr="00DF4290">
        <w:rPr>
          <w:rStyle w:val="notranslate"/>
          <w:rFonts w:ascii="Garamond" w:hAnsi="Garamond" w:cs="Arial"/>
          <w:lang w:val="fr-FR"/>
        </w:rPr>
        <w:t> </w:t>
      </w:r>
      <w:r w:rsidRPr="00DF4290">
        <w:rPr>
          <w:rStyle w:val="notranslate"/>
          <w:rFonts w:ascii="Garamond" w:hAnsi="Garamond" w:cs="Arial"/>
          <w:b/>
          <w:lang w:val="fr-FR"/>
        </w:rPr>
        <w:t>:</w:t>
      </w:r>
      <w:r>
        <w:rPr>
          <w:rStyle w:val="notranslate"/>
          <w:rFonts w:ascii="Garamond" w:hAnsi="Garamond" w:cs="Arial"/>
          <w:b/>
          <w:lang w:val="fr-FR"/>
        </w:rPr>
        <w:t xml:space="preserve"> </w:t>
      </w:r>
      <w:r w:rsidRPr="00DF4290">
        <w:rPr>
          <w:rStyle w:val="notranslate"/>
          <w:rFonts w:ascii="Garamond" w:hAnsi="Garamond" w:cs="Arial"/>
          <w:lang w:val="fr-FR"/>
        </w:rPr>
        <w:t>Programme pour la promotion des énergies renouvelables, de l'électrification rurale et de l'approvisionnement durable en combustibles domestiques</w:t>
      </w:r>
    </w:p>
    <w:p w:rsidR="00F15CDB" w:rsidRPr="00DF4290" w:rsidRDefault="00F15CDB" w:rsidP="00F15CDB">
      <w:pPr>
        <w:pStyle w:val="NormalWeb"/>
        <w:spacing w:before="0" w:beforeAutospacing="0" w:after="0" w:afterAutospacing="0"/>
        <w:jc w:val="both"/>
        <w:rPr>
          <w:rFonts w:ascii="Garamond" w:hAnsi="Garamond" w:cs="Arial"/>
          <w:lang w:val="fr-FR"/>
        </w:rPr>
      </w:pPr>
      <w:r w:rsidRPr="00DF4290">
        <w:rPr>
          <w:rStyle w:val="google-src-text1"/>
          <w:rFonts w:ascii="Garamond" w:hAnsi="Garamond" w:cs="Arial"/>
          <w:b/>
          <w:bCs/>
          <w:lang w:val="fr-FR"/>
        </w:rPr>
        <w:t>UNDP</w:t>
      </w:r>
      <w:r w:rsidRPr="00DF4290">
        <w:rPr>
          <w:rStyle w:val="google-src-text1"/>
          <w:rFonts w:ascii="Garamond" w:hAnsi="Garamond" w:cs="Arial"/>
          <w:lang w:val="fr-FR"/>
        </w:rPr>
        <w:t xml:space="preserve"> United Nations Development Programme</w:t>
      </w:r>
      <w:r w:rsidRPr="00DF4290">
        <w:rPr>
          <w:rStyle w:val="notranslate"/>
          <w:rFonts w:ascii="Garamond" w:hAnsi="Garamond" w:cs="Arial"/>
          <w:b/>
          <w:bCs/>
          <w:lang w:val="fr-FR"/>
        </w:rPr>
        <w:t>PNUD</w:t>
      </w:r>
      <w:r w:rsidRPr="00DF4290">
        <w:rPr>
          <w:rFonts w:ascii="Garamond" w:hAnsi="Garamond" w:cs="Arial"/>
          <w:lang w:val="fr-FR"/>
        </w:rPr>
        <w:t> </w:t>
      </w:r>
      <w:r w:rsidRPr="00DF4290">
        <w:rPr>
          <w:rFonts w:ascii="Garamond" w:hAnsi="Garamond" w:cs="Arial"/>
          <w:b/>
          <w:lang w:val="fr-FR"/>
        </w:rPr>
        <w:t>:</w:t>
      </w:r>
      <w:r>
        <w:rPr>
          <w:rFonts w:ascii="Garamond" w:hAnsi="Garamond" w:cs="Arial"/>
          <w:b/>
          <w:lang w:val="fr-FR"/>
        </w:rPr>
        <w:t xml:space="preserve"> </w:t>
      </w:r>
      <w:r w:rsidRPr="00DF4290">
        <w:rPr>
          <w:rStyle w:val="notranslate"/>
          <w:rFonts w:ascii="Garamond" w:hAnsi="Garamond" w:cs="Arial"/>
          <w:lang w:val="fr-FR"/>
        </w:rPr>
        <w:t>Programme des nations unies pour le développement</w:t>
      </w:r>
    </w:p>
    <w:p w:rsidR="00F15CDB" w:rsidRDefault="00F15CDB" w:rsidP="00F15CDB">
      <w:pPr>
        <w:pStyle w:val="NormalWeb"/>
        <w:spacing w:before="0" w:beforeAutospacing="0" w:after="0" w:afterAutospacing="0"/>
        <w:jc w:val="both"/>
        <w:rPr>
          <w:rStyle w:val="notranslate"/>
          <w:rFonts w:ascii="Garamond" w:hAnsi="Garamond" w:cs="Arial"/>
          <w:lang w:val="fr-FR"/>
        </w:rPr>
      </w:pPr>
      <w:r w:rsidRPr="00DF4290">
        <w:rPr>
          <w:rStyle w:val="google-src-text1"/>
          <w:rFonts w:ascii="Garamond" w:hAnsi="Garamond" w:cs="Arial"/>
          <w:b/>
          <w:bCs/>
          <w:lang w:val="fr-FR"/>
        </w:rPr>
        <w:lastRenderedPageBreak/>
        <w:t>PRGTE</w:t>
      </w:r>
      <w:r w:rsidRPr="00DF4290">
        <w:rPr>
          <w:rStyle w:val="notranslate"/>
          <w:rFonts w:ascii="Garamond" w:hAnsi="Garamond" w:cs="Arial"/>
          <w:b/>
          <w:bCs/>
          <w:lang w:val="fr-FR"/>
        </w:rPr>
        <w:t>PRGTE </w:t>
      </w:r>
      <w:r w:rsidRPr="00DF4290">
        <w:rPr>
          <w:rFonts w:ascii="Garamond" w:hAnsi="Garamond" w:cs="Arial"/>
          <w:b/>
          <w:lang w:val="fr-FR"/>
        </w:rPr>
        <w:t>:</w:t>
      </w:r>
      <w:r w:rsidRPr="00DF4290">
        <w:rPr>
          <w:rStyle w:val="google-src-text1"/>
          <w:rFonts w:ascii="Garamond" w:hAnsi="Garamond" w:cs="Arial"/>
          <w:lang w:val="fr-FR"/>
        </w:rPr>
        <w:t>Project to Strengthen Land and Ecosystem Management in Niayes and Casamance</w:t>
      </w:r>
      <w:r w:rsidRPr="00DF4290">
        <w:rPr>
          <w:rStyle w:val="notranslate"/>
          <w:rFonts w:ascii="Garamond" w:hAnsi="Garamond" w:cs="Arial"/>
          <w:lang w:val="fr-FR"/>
        </w:rPr>
        <w:t xml:space="preserve"> Projet de renforcement de la gestion des terres et des écosystèmes des Niayes et de la Casamance</w:t>
      </w:r>
    </w:p>
    <w:p w:rsidR="00F15CDB" w:rsidRPr="00DF4290" w:rsidRDefault="00F15CDB" w:rsidP="00E06708">
      <w:pPr>
        <w:pStyle w:val="NormalWeb"/>
        <w:spacing w:before="0" w:beforeAutospacing="0" w:after="0" w:afterAutospacing="0"/>
        <w:rPr>
          <w:rFonts w:ascii="Garamond" w:hAnsi="Garamond" w:cs="Arial"/>
          <w:lang w:val="fr-FR"/>
        </w:rPr>
      </w:pPr>
      <w:r w:rsidRPr="00847301">
        <w:rPr>
          <w:rStyle w:val="google-src-text1"/>
          <w:rFonts w:ascii="Garamond" w:hAnsi="Garamond" w:cs="Arial"/>
          <w:b/>
          <w:bCs/>
          <w:lang w:val="fr-FR"/>
        </w:rPr>
        <w:t>EWS</w:t>
      </w:r>
      <w:r w:rsidRPr="00847301">
        <w:rPr>
          <w:rStyle w:val="google-src-text1"/>
          <w:rFonts w:ascii="Garamond" w:hAnsi="Garamond" w:cs="Arial"/>
          <w:lang w:val="fr-FR"/>
        </w:rPr>
        <w:t xml:space="preserve"> Early Warning System</w:t>
      </w:r>
      <w:r w:rsidRPr="00847301">
        <w:rPr>
          <w:rStyle w:val="notranslate"/>
          <w:rFonts w:ascii="Garamond" w:hAnsi="Garamond" w:cs="Arial"/>
          <w:b/>
          <w:bCs/>
          <w:lang w:val="fr-FR"/>
        </w:rPr>
        <w:t>SAP</w:t>
      </w:r>
      <w:r w:rsidRPr="00847301">
        <w:rPr>
          <w:rStyle w:val="notranslate"/>
          <w:rFonts w:ascii="Garamond" w:hAnsi="Garamond" w:cs="Arial"/>
          <w:lang w:val="fr-FR"/>
        </w:rPr>
        <w:t> </w:t>
      </w:r>
      <w:r w:rsidRPr="00847301">
        <w:rPr>
          <w:rStyle w:val="notranslate"/>
          <w:rFonts w:ascii="Garamond" w:hAnsi="Garamond" w:cs="Arial"/>
          <w:b/>
          <w:lang w:val="fr-FR"/>
        </w:rPr>
        <w:t>:</w:t>
      </w:r>
      <w:r>
        <w:rPr>
          <w:rStyle w:val="notranslate"/>
          <w:rFonts w:ascii="Garamond" w:hAnsi="Garamond" w:cs="Arial"/>
          <w:b/>
          <w:lang w:val="fr-FR"/>
        </w:rPr>
        <w:t xml:space="preserve"> </w:t>
      </w:r>
      <w:r w:rsidRPr="00847301">
        <w:rPr>
          <w:rStyle w:val="notranslate"/>
          <w:rFonts w:ascii="Garamond" w:hAnsi="Garamond" w:cs="Arial"/>
          <w:lang w:val="fr-FR"/>
        </w:rPr>
        <w:t>Système d'alerte précoce</w:t>
      </w:r>
      <w:r w:rsidRPr="00DF4290">
        <w:rPr>
          <w:rFonts w:ascii="Garamond" w:hAnsi="Garamond" w:cs="Arial"/>
          <w:lang w:val="fr-FR"/>
        </w:rPr>
        <w:t xml:space="preserve">             </w:t>
      </w:r>
    </w:p>
    <w:p w:rsidR="00F15CDB" w:rsidRPr="00DF4290" w:rsidRDefault="00F15CDB" w:rsidP="00F15CDB">
      <w:pPr>
        <w:pStyle w:val="NormalWeb"/>
        <w:spacing w:before="0" w:beforeAutospacing="0" w:after="0" w:afterAutospacing="0"/>
        <w:jc w:val="both"/>
        <w:rPr>
          <w:rFonts w:ascii="Garamond" w:hAnsi="Garamond" w:cs="Arial"/>
          <w:lang w:val="fr-FR"/>
        </w:rPr>
      </w:pPr>
      <w:r w:rsidRPr="00DF4290">
        <w:rPr>
          <w:rStyle w:val="google-src-text1"/>
          <w:rFonts w:ascii="Garamond" w:hAnsi="Garamond" w:cs="Arial"/>
          <w:b/>
          <w:bCs/>
          <w:lang w:val="fr-FR"/>
        </w:rPr>
        <w:t>GIS</w:t>
      </w:r>
      <w:r w:rsidRPr="00DF4290">
        <w:rPr>
          <w:rStyle w:val="google-src-text1"/>
          <w:rFonts w:ascii="Garamond" w:hAnsi="Garamond" w:cs="Arial"/>
          <w:lang w:val="fr-FR"/>
        </w:rPr>
        <w:t xml:space="preserve"> Geographic Information System</w:t>
      </w:r>
      <w:r w:rsidRPr="00DF4290">
        <w:rPr>
          <w:rStyle w:val="notranslate"/>
          <w:rFonts w:ascii="Garamond" w:hAnsi="Garamond" w:cs="Arial"/>
          <w:b/>
          <w:lang w:val="fr-FR"/>
        </w:rPr>
        <w:t>SIG :</w:t>
      </w:r>
      <w:r>
        <w:rPr>
          <w:rStyle w:val="notranslate"/>
          <w:rFonts w:ascii="Garamond" w:hAnsi="Garamond" w:cs="Arial"/>
          <w:b/>
          <w:lang w:val="fr-FR"/>
        </w:rPr>
        <w:t xml:space="preserve"> </w:t>
      </w:r>
      <w:r w:rsidRPr="00DF4290">
        <w:rPr>
          <w:rStyle w:val="notranslate"/>
          <w:rFonts w:ascii="Garamond" w:hAnsi="Garamond" w:cs="Arial"/>
          <w:lang w:val="fr-FR"/>
        </w:rPr>
        <w:t xml:space="preserve">Système d'information géographique </w:t>
      </w:r>
      <w:r w:rsidRPr="00DF4290">
        <w:rPr>
          <w:rFonts w:ascii="Garamond" w:hAnsi="Garamond" w:cs="Arial"/>
          <w:lang w:val="fr-FR"/>
        </w:rPr>
        <w:t xml:space="preserve">          </w:t>
      </w:r>
    </w:p>
    <w:p w:rsidR="00F15CDB" w:rsidRPr="00DF4290" w:rsidRDefault="00F15CDB" w:rsidP="00F15CDB">
      <w:pPr>
        <w:pStyle w:val="NormalWeb"/>
        <w:spacing w:before="0" w:beforeAutospacing="0" w:after="0" w:afterAutospacing="0"/>
        <w:jc w:val="both"/>
        <w:rPr>
          <w:rFonts w:ascii="Garamond" w:hAnsi="Garamond" w:cs="Arial"/>
          <w:lang w:val="fr-FR"/>
        </w:rPr>
      </w:pPr>
      <w:r w:rsidRPr="00DF4290">
        <w:rPr>
          <w:rStyle w:val="google-src-text1"/>
          <w:rFonts w:ascii="Garamond" w:hAnsi="Garamond" w:cs="Arial"/>
          <w:b/>
          <w:bCs/>
          <w:lang w:val="fr-FR"/>
        </w:rPr>
        <w:t>SNC</w:t>
      </w:r>
      <w:r w:rsidRPr="00DF4290">
        <w:rPr>
          <w:rStyle w:val="notranslate"/>
          <w:rFonts w:ascii="Garamond" w:hAnsi="Garamond" w:cs="Arial"/>
          <w:b/>
          <w:bCs/>
          <w:lang w:val="fr-FR"/>
        </w:rPr>
        <w:t>SCN</w:t>
      </w:r>
      <w:r w:rsidRPr="00DF4290">
        <w:rPr>
          <w:rStyle w:val="google-src-text1"/>
          <w:rFonts w:ascii="Garamond" w:hAnsi="Garamond" w:cs="Arial"/>
          <w:b/>
          <w:lang w:val="fr-FR"/>
        </w:rPr>
        <w:t>Second National Communication </w:t>
      </w:r>
      <w:r w:rsidRPr="00DF4290">
        <w:rPr>
          <w:rStyle w:val="notranslate"/>
          <w:rFonts w:ascii="Garamond" w:hAnsi="Garamond" w:cs="Arial"/>
          <w:b/>
          <w:lang w:val="fr-FR"/>
        </w:rPr>
        <w:t>:</w:t>
      </w:r>
      <w:r w:rsidRPr="00DF4290">
        <w:rPr>
          <w:rStyle w:val="notranslate"/>
          <w:rFonts w:ascii="Garamond" w:hAnsi="Garamond" w:cs="Arial"/>
          <w:lang w:val="fr-FR"/>
        </w:rPr>
        <w:t xml:space="preserve"> Seconde communication nationale</w:t>
      </w:r>
    </w:p>
    <w:p w:rsidR="00F15CDB" w:rsidRPr="00DF4290" w:rsidRDefault="00F15CDB" w:rsidP="00F15CDB">
      <w:pPr>
        <w:pStyle w:val="NormalWeb"/>
        <w:spacing w:before="0" w:beforeAutospacing="0" w:after="0" w:afterAutospacing="0"/>
        <w:jc w:val="both"/>
        <w:rPr>
          <w:rFonts w:ascii="Garamond" w:hAnsi="Garamond" w:cs="Arial"/>
          <w:lang w:val="fr-FR"/>
        </w:rPr>
      </w:pPr>
      <w:r w:rsidRPr="00DF4290">
        <w:rPr>
          <w:rStyle w:val="google-src-text1"/>
          <w:rFonts w:ascii="Garamond" w:hAnsi="Garamond" w:cs="Arial"/>
          <w:b/>
          <w:bCs/>
          <w:lang w:val="fr-FR"/>
        </w:rPr>
        <w:t>TACCUGF</w:t>
      </w:r>
      <w:r w:rsidRPr="00DF4290">
        <w:rPr>
          <w:rStyle w:val="notranslate"/>
          <w:rFonts w:ascii="Garamond" w:hAnsi="Garamond" w:cs="Arial"/>
          <w:b/>
          <w:bCs/>
          <w:lang w:val="fr-FR"/>
        </w:rPr>
        <w:t>SGF</w:t>
      </w:r>
      <w:r w:rsidRPr="00DF4290">
        <w:rPr>
          <w:rStyle w:val="google-src-text1"/>
          <w:rFonts w:ascii="Garamond" w:hAnsi="Garamond" w:cs="Arial"/>
          <w:b/>
          <w:lang w:val="fr-FR"/>
        </w:rPr>
        <w:t>Union of Foresters Groups </w:t>
      </w:r>
      <w:r w:rsidRPr="00DF4290">
        <w:rPr>
          <w:rStyle w:val="notranslate"/>
          <w:rFonts w:ascii="Garamond" w:hAnsi="Garamond" w:cs="Arial"/>
          <w:b/>
          <w:lang w:val="fr-FR"/>
        </w:rPr>
        <w:t>:</w:t>
      </w:r>
      <w:r w:rsidRPr="00DF4290">
        <w:rPr>
          <w:rStyle w:val="notranslate"/>
          <w:rFonts w:ascii="Garamond" w:hAnsi="Garamond" w:cs="Arial"/>
          <w:lang w:val="fr-FR"/>
        </w:rPr>
        <w:t xml:space="preserve"> Syndicats des groupements forestiers</w:t>
      </w:r>
      <w:r w:rsidRPr="00DF4290">
        <w:rPr>
          <w:rStyle w:val="google-src-text1"/>
          <w:rFonts w:ascii="Garamond" w:hAnsi="Garamond" w:cs="Arial"/>
          <w:b/>
          <w:bCs/>
          <w:lang w:val="fr-FR"/>
        </w:rPr>
        <w:t>UNCCD</w:t>
      </w:r>
      <w:r w:rsidRPr="00DF4290">
        <w:rPr>
          <w:rStyle w:val="google-src-text1"/>
          <w:rFonts w:ascii="Garamond" w:hAnsi="Garamond" w:cs="Arial"/>
          <w:lang w:val="fr-FR"/>
        </w:rPr>
        <w:t xml:space="preserve"> United Nations Convention to Combat Desertification</w:t>
      </w:r>
      <w:r w:rsidRPr="00DF4290">
        <w:rPr>
          <w:rFonts w:ascii="Garamond" w:hAnsi="Garamond" w:cs="Arial"/>
          <w:lang w:val="fr-FR"/>
        </w:rPr>
        <w:t xml:space="preserve">               </w:t>
      </w:r>
    </w:p>
    <w:p w:rsidR="00F15CDB" w:rsidRPr="00DF4290" w:rsidRDefault="00F15CDB" w:rsidP="00F15CDB">
      <w:pPr>
        <w:pStyle w:val="NormalWeb"/>
        <w:spacing w:before="0" w:beforeAutospacing="0" w:after="0" w:afterAutospacing="0"/>
        <w:jc w:val="both"/>
        <w:rPr>
          <w:rFonts w:ascii="Garamond" w:hAnsi="Garamond" w:cs="Arial"/>
          <w:lang w:val="fr-FR"/>
        </w:rPr>
      </w:pPr>
      <w:r w:rsidRPr="00DF4290">
        <w:rPr>
          <w:rStyle w:val="notranslate"/>
          <w:rFonts w:ascii="Garamond" w:hAnsi="Garamond" w:cs="Arial"/>
          <w:b/>
          <w:bCs/>
          <w:lang w:val="fr-FR"/>
        </w:rPr>
        <w:t>TACC</w:t>
      </w:r>
      <w:r w:rsidRPr="00DF4290">
        <w:rPr>
          <w:rFonts w:ascii="Garamond" w:hAnsi="Garamond" w:cs="Arial"/>
          <w:b/>
          <w:lang w:val="fr-FR"/>
        </w:rPr>
        <w:t>:</w:t>
      </w:r>
      <w:r>
        <w:rPr>
          <w:rFonts w:ascii="Garamond" w:hAnsi="Garamond" w:cs="Arial"/>
          <w:b/>
          <w:lang w:val="fr-FR"/>
        </w:rPr>
        <w:t xml:space="preserve"> Projet </w:t>
      </w:r>
      <w:r w:rsidRPr="00DF4290">
        <w:rPr>
          <w:rStyle w:val="google-src-text1"/>
          <w:rFonts w:ascii="Garamond" w:hAnsi="Garamond" w:cs="Arial"/>
          <w:lang w:val="fr-FR"/>
        </w:rPr>
        <w:t>Territorial Approach for Climate Change</w:t>
      </w:r>
      <w:r w:rsidRPr="00DF4290">
        <w:rPr>
          <w:rStyle w:val="notranslate"/>
          <w:rFonts w:ascii="Garamond" w:hAnsi="Garamond" w:cs="Arial"/>
          <w:lang w:val="fr-FR"/>
        </w:rPr>
        <w:t>Approche territoriale des changements climatique</w:t>
      </w:r>
      <w:r w:rsidRPr="00DF4290">
        <w:rPr>
          <w:rFonts w:ascii="Garamond" w:hAnsi="Garamond" w:cs="Arial"/>
          <w:lang w:val="fr-FR"/>
        </w:rPr>
        <w:t>s             </w:t>
      </w:r>
    </w:p>
    <w:p w:rsidR="009C1F4B" w:rsidRPr="00DF4290" w:rsidRDefault="009C1F4B" w:rsidP="00F15CD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9C1F4B" w:rsidP="009C1F4B">
      <w:pPr>
        <w:rPr>
          <w:rFonts w:ascii="Garamond" w:eastAsia="Times New Roman" w:hAnsi="Garamond" w:cs="Arial"/>
          <w:lang w:val="fr-FR"/>
        </w:rPr>
        <w:sectPr w:rsidR="009C1F4B" w:rsidRPr="00DF4290">
          <w:pgSz w:w="12240" w:h="15840"/>
          <w:pgMar w:top="1417" w:right="1417" w:bottom="1417" w:left="1417" w:header="708" w:footer="708" w:gutter="0"/>
          <w:cols w:space="708"/>
          <w:docGrid w:linePitch="360"/>
        </w:sectPr>
      </w:pPr>
    </w:p>
    <w:p w:rsidR="009C1F4B" w:rsidRPr="00DF4290" w:rsidRDefault="009C1F4B" w:rsidP="009C1F4B">
      <w:pPr>
        <w:pStyle w:val="NormalWeb"/>
        <w:spacing w:before="120" w:beforeAutospacing="0" w:after="120" w:afterAutospacing="0"/>
        <w:jc w:val="both"/>
        <w:rPr>
          <w:rFonts w:ascii="Garamond" w:hAnsi="Garamond" w:cs="Arial"/>
          <w:lang w:val="fr-FR"/>
        </w:rPr>
      </w:pPr>
      <w:r w:rsidRPr="00DF4290">
        <w:rPr>
          <w:rFonts w:ascii="Garamond" w:hAnsi="Garamond" w:cs="Arial"/>
          <w:lang w:val="fr-FR"/>
        </w:rPr>
        <w:lastRenderedPageBreak/>
        <w:t> </w:t>
      </w:r>
    </w:p>
    <w:p w:rsidR="009C1F4B" w:rsidRPr="00DF4290" w:rsidRDefault="009C1F4B" w:rsidP="009C1F4B">
      <w:pPr>
        <w:rPr>
          <w:rFonts w:ascii="Garamond" w:eastAsia="Times New Roman" w:hAnsi="Garamond" w:cs="Arial"/>
          <w:lang w:val="fr-FR"/>
        </w:rPr>
        <w:sectPr w:rsidR="009C1F4B" w:rsidRPr="00DF4290">
          <w:type w:val="continuous"/>
          <w:pgSz w:w="12240" w:h="15840"/>
          <w:pgMar w:top="1417" w:right="1417" w:bottom="1417" w:left="1417" w:header="720" w:footer="720" w:gutter="0"/>
          <w:cols w:space="720"/>
        </w:sectPr>
      </w:pPr>
    </w:p>
    <w:p w:rsidR="00167CFB" w:rsidRPr="00DF4290" w:rsidRDefault="009C1F4B" w:rsidP="00167CFB">
      <w:pPr>
        <w:pStyle w:val="Titre1"/>
        <w:keepNext/>
        <w:spacing w:before="0" w:beforeAutospacing="0" w:after="120" w:afterAutospacing="0" w:line="360" w:lineRule="auto"/>
        <w:jc w:val="both"/>
        <w:rPr>
          <w:rFonts w:ascii="Garamond" w:eastAsia="Times New Roman" w:hAnsi="Garamond" w:cs="Arial"/>
          <w:sz w:val="24"/>
          <w:szCs w:val="24"/>
          <w:lang w:val="fr-FR"/>
        </w:rPr>
      </w:pPr>
      <w:bookmarkStart w:id="1" w:name="_Toc393129769"/>
      <w:bookmarkStart w:id="2" w:name="_Toc393283976"/>
      <w:bookmarkStart w:id="3" w:name="_Toc393380676"/>
      <w:bookmarkStart w:id="4" w:name="_Toc396991222"/>
      <w:bookmarkStart w:id="5" w:name="_Toc397336435"/>
      <w:bookmarkStart w:id="6" w:name="_Toc401309069"/>
      <w:bookmarkStart w:id="7" w:name="_Toc401749451"/>
      <w:bookmarkStart w:id="8" w:name="_Toc322087739"/>
      <w:bookmarkStart w:id="9" w:name="_Toc413312375"/>
      <w:bookmarkStart w:id="10" w:name="_Toc415126475"/>
      <w:bookmarkEnd w:id="1"/>
      <w:bookmarkEnd w:id="2"/>
      <w:bookmarkEnd w:id="3"/>
      <w:bookmarkEnd w:id="4"/>
      <w:bookmarkEnd w:id="5"/>
      <w:bookmarkEnd w:id="6"/>
      <w:bookmarkEnd w:id="7"/>
      <w:bookmarkEnd w:id="8"/>
      <w:bookmarkEnd w:id="9"/>
      <w:r w:rsidRPr="00DF4290">
        <w:rPr>
          <w:rStyle w:val="google-src-text1"/>
          <w:rFonts w:ascii="Garamond" w:eastAsia="Times New Roman" w:hAnsi="Garamond" w:cs="Arial"/>
          <w:sz w:val="24"/>
          <w:szCs w:val="24"/>
          <w:lang w:val="fr-FR"/>
        </w:rPr>
        <w:lastRenderedPageBreak/>
        <w:t>I. SITUATION ANALYSIS</w:t>
      </w:r>
      <w:r w:rsidRPr="00DF4290">
        <w:rPr>
          <w:rStyle w:val="notranslate"/>
          <w:rFonts w:ascii="Garamond" w:eastAsia="Times New Roman" w:hAnsi="Garamond" w:cs="Arial"/>
          <w:sz w:val="24"/>
          <w:szCs w:val="24"/>
          <w:lang w:val="fr-FR"/>
        </w:rPr>
        <w:t xml:space="preserve"> </w:t>
      </w:r>
      <w:bookmarkStart w:id="11" w:name="_Toc425256326"/>
      <w:bookmarkStart w:id="12" w:name="_Toc426409384"/>
      <w:r w:rsidRPr="00DF4290">
        <w:rPr>
          <w:rStyle w:val="notranslate"/>
          <w:rFonts w:ascii="Garamond" w:eastAsia="Times New Roman" w:hAnsi="Garamond" w:cs="Arial"/>
          <w:sz w:val="24"/>
          <w:szCs w:val="24"/>
          <w:lang w:val="fr-FR"/>
        </w:rPr>
        <w:t>I. ANALYSE DE LA SITUATION</w:t>
      </w:r>
      <w:bookmarkEnd w:id="10"/>
      <w:bookmarkEnd w:id="11"/>
      <w:bookmarkEnd w:id="12"/>
      <w:r w:rsidRPr="00DF4290">
        <w:rPr>
          <w:rFonts w:ascii="Garamond" w:eastAsia="Times New Roman" w:hAnsi="Garamond" w:cs="Arial"/>
          <w:sz w:val="24"/>
          <w:szCs w:val="24"/>
          <w:lang w:val="fr-FR"/>
        </w:rPr>
        <w:t xml:space="preserve"> </w:t>
      </w:r>
      <w:bookmarkStart w:id="13" w:name="_Toc393129770"/>
      <w:bookmarkStart w:id="14" w:name="_Toc393283977"/>
      <w:bookmarkStart w:id="15" w:name="_Toc393380677"/>
      <w:bookmarkStart w:id="16" w:name="_Toc397336436"/>
      <w:bookmarkStart w:id="17" w:name="_Toc396991223"/>
      <w:bookmarkStart w:id="18" w:name="_Toc401309070"/>
      <w:bookmarkStart w:id="19" w:name="_Toc401749452"/>
      <w:bookmarkStart w:id="20" w:name="_Toc413312376"/>
      <w:bookmarkStart w:id="21" w:name="_Toc415126476"/>
      <w:bookmarkEnd w:id="13"/>
      <w:bookmarkEnd w:id="14"/>
      <w:bookmarkEnd w:id="15"/>
      <w:bookmarkEnd w:id="16"/>
      <w:bookmarkEnd w:id="17"/>
      <w:bookmarkEnd w:id="18"/>
      <w:bookmarkEnd w:id="19"/>
      <w:bookmarkEnd w:id="20"/>
    </w:p>
    <w:p w:rsidR="009C1F4B" w:rsidRPr="00DF4290" w:rsidRDefault="009C1F4B" w:rsidP="00167CFB">
      <w:pPr>
        <w:pStyle w:val="Titre1"/>
        <w:keepNext/>
        <w:spacing w:before="0" w:beforeAutospacing="0" w:after="120" w:afterAutospacing="0" w:line="360" w:lineRule="auto"/>
        <w:jc w:val="both"/>
        <w:rPr>
          <w:rFonts w:ascii="Garamond" w:eastAsia="Times New Roman" w:hAnsi="Garamond" w:cs="Arial"/>
          <w:sz w:val="24"/>
          <w:szCs w:val="24"/>
          <w:lang w:val="fr-FR"/>
        </w:rPr>
      </w:pPr>
      <w:r w:rsidRPr="00DF4290">
        <w:rPr>
          <w:rStyle w:val="google-src-text1"/>
          <w:rFonts w:ascii="Garamond" w:eastAsia="Times New Roman" w:hAnsi="Garamond" w:cs="Arial"/>
          <w:sz w:val="24"/>
          <w:szCs w:val="24"/>
          <w:lang w:val="fr-FR"/>
        </w:rPr>
        <w:t>I.1 Intervention areas</w:t>
      </w:r>
      <w:r w:rsidRPr="00DF4290">
        <w:rPr>
          <w:rStyle w:val="notranslate"/>
          <w:rFonts w:ascii="Garamond" w:eastAsia="Times New Roman" w:hAnsi="Garamond" w:cs="Arial"/>
          <w:sz w:val="24"/>
          <w:szCs w:val="24"/>
          <w:lang w:val="fr-FR"/>
        </w:rPr>
        <w:t xml:space="preserve"> </w:t>
      </w:r>
      <w:bookmarkStart w:id="22" w:name="_Toc425256327"/>
      <w:bookmarkStart w:id="23" w:name="_Toc426409385"/>
      <w:r w:rsidRPr="00DF4290">
        <w:rPr>
          <w:rStyle w:val="notranslate"/>
          <w:rFonts w:ascii="Garamond" w:eastAsia="Times New Roman" w:hAnsi="Garamond" w:cs="Arial"/>
          <w:sz w:val="24"/>
          <w:szCs w:val="24"/>
          <w:lang w:val="fr-FR"/>
        </w:rPr>
        <w:t>I.1 Les zones d'intervention</w:t>
      </w:r>
      <w:bookmarkEnd w:id="21"/>
      <w:bookmarkEnd w:id="22"/>
      <w:bookmarkEnd w:id="23"/>
      <w:r w:rsidRPr="00DF4290">
        <w:rPr>
          <w:rFonts w:ascii="Garamond" w:eastAsia="Times New Roman" w:hAnsi="Garamond" w:cs="Arial"/>
          <w:sz w:val="24"/>
          <w:szCs w:val="24"/>
          <w:lang w:val="fr-FR"/>
        </w:rPr>
        <w:t xml:space="preserve"> </w:t>
      </w:r>
    </w:p>
    <w:p w:rsidR="009C1F4B" w:rsidRPr="00DF4290" w:rsidRDefault="009C1F4B" w:rsidP="009C1F4B">
      <w:pPr>
        <w:pStyle w:val="NormalWeb"/>
        <w:spacing w:before="120" w:beforeAutospacing="0" w:after="120" w:afterAutospacing="0"/>
        <w:jc w:val="both"/>
        <w:rPr>
          <w:rFonts w:ascii="Garamond" w:hAnsi="Garamond" w:cs="Arial"/>
          <w:lang w:val="fr-FR"/>
        </w:rPr>
      </w:pPr>
      <w:r w:rsidRPr="00847301">
        <w:rPr>
          <w:rStyle w:val="google-src-text1"/>
          <w:rFonts w:ascii="Garamond" w:hAnsi="Garamond" w:cs="Arial"/>
          <w:lang w:val="fr-FR"/>
        </w:rPr>
        <w:t>The project “Strengthening land and ecosystem management under conditions of climate change in the Niayes and Casamance regions” (PRGTE) will be implemented in two geographic area s: Niayes and Casamance.</w:t>
      </w:r>
      <w:r w:rsidR="00167CFB" w:rsidRPr="00847301">
        <w:rPr>
          <w:rStyle w:val="notranslate"/>
          <w:rFonts w:ascii="Garamond" w:hAnsi="Garamond" w:cs="Arial"/>
          <w:lang w:val="fr-FR"/>
        </w:rPr>
        <w:t xml:space="preserve"> </w:t>
      </w:r>
      <w:r w:rsidR="00167CFB" w:rsidRPr="00DF4290">
        <w:rPr>
          <w:rStyle w:val="notranslate"/>
          <w:rFonts w:ascii="Garamond" w:hAnsi="Garamond" w:cs="Arial"/>
          <w:lang w:val="fr-FR"/>
        </w:rPr>
        <w:t xml:space="preserve">Le projet pour le </w:t>
      </w:r>
      <w:r w:rsidR="00167CFB" w:rsidRPr="00DF4290">
        <w:rPr>
          <w:rStyle w:val="notranslate"/>
          <w:rFonts w:ascii="Garamond" w:hAnsi="Garamond" w:cs="Arial"/>
          <w:i/>
          <w:lang w:val="fr-FR"/>
        </w:rPr>
        <w:t>r</w:t>
      </w:r>
      <w:r w:rsidRPr="00DF4290">
        <w:rPr>
          <w:rStyle w:val="notranslate"/>
          <w:rFonts w:ascii="Garamond" w:hAnsi="Garamond" w:cs="Arial"/>
          <w:i/>
          <w:lang w:val="fr-FR"/>
        </w:rPr>
        <w:t xml:space="preserve">enforcement de la gestion des </w:t>
      </w:r>
      <w:r w:rsidR="008B05EC" w:rsidRPr="00DF4290">
        <w:rPr>
          <w:rStyle w:val="notranslate"/>
          <w:rFonts w:ascii="Garamond" w:hAnsi="Garamond" w:cs="Arial"/>
          <w:i/>
          <w:lang w:val="fr-FR"/>
        </w:rPr>
        <w:t xml:space="preserve">terres et des </w:t>
      </w:r>
      <w:r w:rsidRPr="00DF4290">
        <w:rPr>
          <w:rStyle w:val="notranslate"/>
          <w:rFonts w:ascii="Garamond" w:hAnsi="Garamond" w:cs="Arial"/>
          <w:i/>
          <w:lang w:val="fr-FR"/>
        </w:rPr>
        <w:t>écosystèmes dans</w:t>
      </w:r>
      <w:r w:rsidR="008B05EC" w:rsidRPr="00DF4290">
        <w:rPr>
          <w:rStyle w:val="notranslate"/>
          <w:rFonts w:ascii="Garamond" w:hAnsi="Garamond" w:cs="Arial"/>
          <w:i/>
          <w:lang w:val="fr-FR"/>
        </w:rPr>
        <w:t xml:space="preserve"> un contexte de </w:t>
      </w:r>
      <w:r w:rsidRPr="00DF4290">
        <w:rPr>
          <w:rStyle w:val="notranslate"/>
          <w:rFonts w:ascii="Garamond" w:hAnsi="Garamond" w:cs="Arial"/>
          <w:i/>
          <w:lang w:val="fr-FR"/>
        </w:rPr>
        <w:t>changement</w:t>
      </w:r>
      <w:r w:rsidR="008B05EC" w:rsidRPr="00DF4290">
        <w:rPr>
          <w:rStyle w:val="notranslate"/>
          <w:rFonts w:ascii="Garamond" w:hAnsi="Garamond" w:cs="Arial"/>
          <w:i/>
          <w:lang w:val="fr-FR"/>
        </w:rPr>
        <w:t>s</w:t>
      </w:r>
      <w:r w:rsidRPr="00DF4290">
        <w:rPr>
          <w:rStyle w:val="notranslate"/>
          <w:rFonts w:ascii="Garamond" w:hAnsi="Garamond" w:cs="Arial"/>
          <w:i/>
          <w:lang w:val="fr-FR"/>
        </w:rPr>
        <w:t xml:space="preserve"> climatique</w:t>
      </w:r>
      <w:r w:rsidR="008B05EC" w:rsidRPr="00DF4290">
        <w:rPr>
          <w:rStyle w:val="notranslate"/>
          <w:rFonts w:ascii="Garamond" w:hAnsi="Garamond" w:cs="Arial"/>
          <w:i/>
          <w:lang w:val="fr-FR"/>
        </w:rPr>
        <w:t>s dans la région</w:t>
      </w:r>
      <w:r w:rsidR="00167CFB" w:rsidRPr="00DF4290">
        <w:rPr>
          <w:rStyle w:val="notranslate"/>
          <w:rFonts w:ascii="Garamond" w:hAnsi="Garamond" w:cs="Arial"/>
          <w:i/>
          <w:lang w:val="fr-FR"/>
        </w:rPr>
        <w:t xml:space="preserve"> des Niayes et </w:t>
      </w:r>
      <w:r w:rsidR="008B05EC" w:rsidRPr="00DF4290">
        <w:rPr>
          <w:rStyle w:val="notranslate"/>
          <w:rFonts w:ascii="Garamond" w:hAnsi="Garamond" w:cs="Arial"/>
          <w:i/>
          <w:lang w:val="fr-FR"/>
        </w:rPr>
        <w:t xml:space="preserve">de la </w:t>
      </w:r>
      <w:r w:rsidR="00167CFB" w:rsidRPr="00DF4290">
        <w:rPr>
          <w:rStyle w:val="notranslate"/>
          <w:rFonts w:ascii="Garamond" w:hAnsi="Garamond" w:cs="Arial"/>
          <w:i/>
          <w:lang w:val="fr-FR"/>
        </w:rPr>
        <w:t xml:space="preserve">Casamance </w:t>
      </w:r>
      <w:r w:rsidRPr="00DF4290">
        <w:rPr>
          <w:rStyle w:val="notranslate"/>
          <w:rFonts w:ascii="Garamond" w:hAnsi="Garamond" w:cs="Arial"/>
          <w:i/>
          <w:lang w:val="fr-FR"/>
        </w:rPr>
        <w:t>(PRGTE)</w:t>
      </w:r>
      <w:r w:rsidR="008B05EC" w:rsidRPr="00DF4290">
        <w:rPr>
          <w:rStyle w:val="notranslate"/>
          <w:rFonts w:ascii="Garamond" w:hAnsi="Garamond" w:cs="Arial"/>
          <w:lang w:val="fr-FR"/>
        </w:rPr>
        <w:t xml:space="preserve"> </w:t>
      </w:r>
      <w:r w:rsidRPr="00DF4290">
        <w:rPr>
          <w:rStyle w:val="notranslate"/>
          <w:rFonts w:ascii="Garamond" w:hAnsi="Garamond" w:cs="Arial"/>
          <w:lang w:val="fr-FR"/>
        </w:rPr>
        <w:t xml:space="preserve">sera mis en œuvre </w:t>
      </w:r>
      <w:r w:rsidR="008B05EC" w:rsidRPr="00DF4290">
        <w:rPr>
          <w:rStyle w:val="notranslate"/>
          <w:rFonts w:ascii="Garamond" w:hAnsi="Garamond" w:cs="Arial"/>
          <w:lang w:val="fr-FR"/>
        </w:rPr>
        <w:t xml:space="preserve">dans </w:t>
      </w:r>
      <w:r w:rsidRPr="00DF4290">
        <w:rPr>
          <w:rStyle w:val="notranslate"/>
          <w:rFonts w:ascii="Garamond" w:hAnsi="Garamond" w:cs="Arial"/>
          <w:lang w:val="fr-FR"/>
        </w:rPr>
        <w:t>deux zone</w:t>
      </w:r>
      <w:r w:rsidR="008B05EC" w:rsidRPr="00DF4290">
        <w:rPr>
          <w:rStyle w:val="notranslate"/>
          <w:rFonts w:ascii="Garamond" w:hAnsi="Garamond" w:cs="Arial"/>
          <w:lang w:val="fr-FR"/>
        </w:rPr>
        <w:t>s</w:t>
      </w:r>
      <w:r w:rsidRPr="00DF4290">
        <w:rPr>
          <w:rStyle w:val="notranslate"/>
          <w:rFonts w:ascii="Garamond" w:hAnsi="Garamond" w:cs="Arial"/>
          <w:lang w:val="fr-FR"/>
        </w:rPr>
        <w:t xml:space="preserve"> géographique</w:t>
      </w:r>
      <w:r w:rsidR="008B05EC" w:rsidRPr="00DF4290">
        <w:rPr>
          <w:rStyle w:val="notranslate"/>
          <w:rFonts w:ascii="Garamond" w:hAnsi="Garamond" w:cs="Arial"/>
          <w:lang w:val="fr-FR"/>
        </w:rPr>
        <w:t xml:space="preserve">s, à savoir les </w:t>
      </w:r>
      <w:r w:rsidRPr="00DF4290">
        <w:rPr>
          <w:rStyle w:val="notranslate"/>
          <w:rFonts w:ascii="Garamond" w:hAnsi="Garamond" w:cs="Arial"/>
          <w:lang w:val="fr-FR"/>
        </w:rPr>
        <w:t>Niayes et la Casamance.</w:t>
      </w:r>
      <w:r w:rsidRPr="00DF4290">
        <w:rPr>
          <w:rFonts w:ascii="Garamond" w:hAnsi="Garamond" w:cs="Arial"/>
          <w:lang w:val="fr-FR"/>
        </w:rPr>
        <w:t xml:space="preserve"> </w:t>
      </w:r>
    </w:p>
    <w:p w:rsidR="009C1F4B" w:rsidRPr="00DF4290" w:rsidRDefault="009C1F4B" w:rsidP="009C1F4B">
      <w:pPr>
        <w:pStyle w:val="NormalWeb"/>
        <w:spacing w:before="120" w:beforeAutospacing="0" w:after="120" w:afterAutospacing="0"/>
        <w:jc w:val="both"/>
        <w:rPr>
          <w:rFonts w:ascii="Garamond" w:hAnsi="Garamond" w:cs="Arial"/>
          <w:lang w:val="fr-FR"/>
        </w:rPr>
      </w:pPr>
      <w:r w:rsidRPr="00847301">
        <w:rPr>
          <w:rStyle w:val="google-src-text1"/>
          <w:rFonts w:ascii="Garamond" w:hAnsi="Garamond" w:cs="Arial"/>
          <w:u w:val="single"/>
          <w:lang w:val="fr-FR"/>
        </w:rPr>
        <w:t>The Niayes eco-geographic area</w:t>
      </w:r>
      <w:r w:rsidRPr="00847301">
        <w:rPr>
          <w:rStyle w:val="google-src-text1"/>
          <w:rFonts w:ascii="Garamond" w:hAnsi="Garamond" w:cs="Arial"/>
          <w:lang w:val="fr-FR"/>
        </w:rPr>
        <w:t xml:space="preserve"> is l ocated along the northern coast from Dakar to Saint Louis .</w:t>
      </w:r>
      <w:r w:rsidRPr="00847301">
        <w:rPr>
          <w:rStyle w:val="notranslate"/>
          <w:rFonts w:ascii="Garamond" w:hAnsi="Garamond" w:cs="Arial"/>
          <w:lang w:val="fr-FR"/>
        </w:rPr>
        <w:t xml:space="preserve"> </w:t>
      </w:r>
      <w:r w:rsidR="008B05EC" w:rsidRPr="00DF4290">
        <w:rPr>
          <w:rStyle w:val="notranslate"/>
          <w:rFonts w:ascii="Garamond" w:hAnsi="Garamond" w:cs="Arial"/>
          <w:u w:val="single"/>
          <w:lang w:val="fr-FR"/>
        </w:rPr>
        <w:t xml:space="preserve">La zone </w:t>
      </w:r>
      <w:r w:rsidRPr="00DF4290">
        <w:rPr>
          <w:rStyle w:val="notranslate"/>
          <w:rFonts w:ascii="Garamond" w:hAnsi="Garamond" w:cs="Arial"/>
          <w:u w:val="single"/>
          <w:lang w:val="fr-FR"/>
        </w:rPr>
        <w:t xml:space="preserve">éco-géographique </w:t>
      </w:r>
      <w:r w:rsidR="008B05EC" w:rsidRPr="00DF4290">
        <w:rPr>
          <w:rStyle w:val="notranslate"/>
          <w:rFonts w:ascii="Garamond" w:hAnsi="Garamond" w:cs="Arial"/>
          <w:u w:val="single"/>
          <w:lang w:val="fr-FR"/>
        </w:rPr>
        <w:t xml:space="preserve">des </w:t>
      </w:r>
      <w:r w:rsidRPr="00DF4290">
        <w:rPr>
          <w:rStyle w:val="notranslate"/>
          <w:rFonts w:ascii="Garamond" w:hAnsi="Garamond" w:cs="Arial"/>
          <w:u w:val="single"/>
          <w:lang w:val="fr-FR"/>
        </w:rPr>
        <w:t>Niayes</w:t>
      </w:r>
      <w:r w:rsidRPr="00DF4290">
        <w:rPr>
          <w:rStyle w:val="notranslate"/>
          <w:rFonts w:ascii="Garamond" w:hAnsi="Garamond" w:cs="Arial"/>
          <w:lang w:val="fr-FR"/>
        </w:rPr>
        <w:t xml:space="preserve"> est </w:t>
      </w:r>
      <w:r w:rsidR="008B05EC" w:rsidRPr="00DF4290">
        <w:rPr>
          <w:rStyle w:val="notranslate"/>
          <w:rFonts w:ascii="Garamond" w:hAnsi="Garamond" w:cs="Arial"/>
          <w:lang w:val="fr-FR"/>
        </w:rPr>
        <w:t>s</w:t>
      </w:r>
      <w:r w:rsidRPr="00DF4290">
        <w:rPr>
          <w:rStyle w:val="notranslate"/>
          <w:rFonts w:ascii="Garamond" w:hAnsi="Garamond" w:cs="Arial"/>
          <w:lang w:val="fr-FR"/>
        </w:rPr>
        <w:t>itué</w:t>
      </w:r>
      <w:r w:rsidR="008B05EC" w:rsidRPr="00DF4290">
        <w:rPr>
          <w:rStyle w:val="notranslate"/>
          <w:rFonts w:ascii="Garamond" w:hAnsi="Garamond" w:cs="Arial"/>
          <w:lang w:val="fr-FR"/>
        </w:rPr>
        <w:t>e</w:t>
      </w:r>
      <w:r w:rsidRPr="00DF4290">
        <w:rPr>
          <w:rStyle w:val="notranslate"/>
          <w:rFonts w:ascii="Garamond" w:hAnsi="Garamond" w:cs="Arial"/>
          <w:lang w:val="fr-FR"/>
        </w:rPr>
        <w:t xml:space="preserve"> le long de la côte nord </w:t>
      </w:r>
      <w:r w:rsidR="00B666E9" w:rsidRPr="00DF4290">
        <w:rPr>
          <w:rStyle w:val="notranslate"/>
          <w:rFonts w:ascii="Garamond" w:hAnsi="Garamond" w:cs="Arial"/>
          <w:lang w:val="fr-FR"/>
        </w:rPr>
        <w:t xml:space="preserve">allant </w:t>
      </w:r>
      <w:r w:rsidRPr="00DF4290">
        <w:rPr>
          <w:rStyle w:val="notranslate"/>
          <w:rFonts w:ascii="Garamond" w:hAnsi="Garamond" w:cs="Arial"/>
          <w:lang w:val="fr-FR"/>
        </w:rPr>
        <w:t>de Dakar à Saint Louis.</w:t>
      </w:r>
      <w:r w:rsidR="00B666E9" w:rsidRPr="00DF4290">
        <w:rPr>
          <w:rStyle w:val="notranslate"/>
          <w:rFonts w:ascii="Garamond" w:hAnsi="Garamond" w:cs="Arial"/>
          <w:lang w:val="fr-FR"/>
        </w:rPr>
        <w:t xml:space="preserve"> </w:t>
      </w:r>
      <w:r w:rsidRPr="00847301">
        <w:rPr>
          <w:rStyle w:val="google-src-text1"/>
          <w:rFonts w:ascii="Garamond" w:hAnsi="Garamond" w:cs="Arial"/>
          <w:lang w:val="fr-FR"/>
        </w:rPr>
        <w:t xml:space="preserve">With a total area of 2754 km </w:t>
      </w:r>
      <w:r w:rsidRPr="00847301">
        <w:rPr>
          <w:rStyle w:val="google-src-text1"/>
          <w:rFonts w:ascii="Garamond" w:hAnsi="Garamond" w:cs="Arial"/>
          <w:vertAlign w:val="superscript"/>
          <w:lang w:val="fr-FR"/>
        </w:rPr>
        <w:t>2</w:t>
      </w:r>
      <w:r w:rsidRPr="00847301">
        <w:rPr>
          <w:rStyle w:val="google-src-text1"/>
          <w:rFonts w:ascii="Garamond" w:hAnsi="Garamond" w:cs="Arial"/>
          <w:lang w:val="fr-FR"/>
        </w:rPr>
        <w:t xml:space="preserve"> , it covers the administrative regions of Dakar, Louga and Thiès . The project will be implemented in the rural councils of Léona and Kab Gaye (Louga), in the Mboro commune (Thiès) and, by extension, in its area of influence (Darou Khoudoss and Taïba Ndiaye).</w:t>
      </w:r>
      <w:r w:rsidRPr="00847301">
        <w:rPr>
          <w:rStyle w:val="notranslate"/>
          <w:rFonts w:ascii="Garamond" w:hAnsi="Garamond" w:cs="Arial"/>
          <w:lang w:val="fr-FR"/>
        </w:rPr>
        <w:t>Avec u</w:t>
      </w:r>
      <w:r w:rsidR="008B05EC" w:rsidRPr="00847301">
        <w:rPr>
          <w:rStyle w:val="notranslate"/>
          <w:rFonts w:ascii="Garamond" w:hAnsi="Garamond" w:cs="Arial"/>
          <w:lang w:val="fr-FR"/>
        </w:rPr>
        <w:t>ne superficie totale de 2754 km</w:t>
      </w:r>
      <w:r w:rsidR="008B05EC" w:rsidRPr="00847301">
        <w:rPr>
          <w:rStyle w:val="notranslate"/>
          <w:rFonts w:ascii="Garamond" w:hAnsi="Garamond" w:cs="Arial"/>
          <w:vertAlign w:val="superscript"/>
          <w:lang w:val="fr-FR"/>
        </w:rPr>
        <w:t>2</w:t>
      </w:r>
      <w:r w:rsidR="008B05EC" w:rsidRPr="00847301">
        <w:rPr>
          <w:rStyle w:val="notranslate"/>
          <w:rFonts w:ascii="Garamond" w:hAnsi="Garamond" w:cs="Arial"/>
          <w:lang w:val="fr-FR"/>
        </w:rPr>
        <w:t>, elle</w:t>
      </w:r>
      <w:r w:rsidRPr="00847301">
        <w:rPr>
          <w:rStyle w:val="notranslate"/>
          <w:rFonts w:ascii="Garamond" w:hAnsi="Garamond" w:cs="Arial"/>
          <w:lang w:val="fr-FR"/>
        </w:rPr>
        <w:t xml:space="preserve"> couvre les régions administratives de Dakar, Louga et Thiès. </w:t>
      </w:r>
      <w:r w:rsidRPr="00DF4290">
        <w:rPr>
          <w:rStyle w:val="notranslate"/>
          <w:rFonts w:ascii="Garamond" w:hAnsi="Garamond" w:cs="Arial"/>
          <w:lang w:val="fr-FR"/>
        </w:rPr>
        <w:t xml:space="preserve">Le projet sera mis en œuvre </w:t>
      </w:r>
      <w:r w:rsidR="00891FFE">
        <w:rPr>
          <w:rStyle w:val="notranslate"/>
          <w:rFonts w:ascii="Garamond" w:hAnsi="Garamond" w:cs="Arial"/>
          <w:lang w:val="fr-FR"/>
        </w:rPr>
        <w:t>au niveau des communes</w:t>
      </w:r>
      <w:r w:rsidRPr="00DF4290">
        <w:rPr>
          <w:rStyle w:val="notranslate"/>
          <w:rFonts w:ascii="Garamond" w:hAnsi="Garamond" w:cs="Arial"/>
          <w:lang w:val="fr-FR"/>
        </w:rPr>
        <w:t xml:space="preserve"> de Léona et </w:t>
      </w:r>
      <w:r w:rsidR="008B05EC" w:rsidRPr="00DF4290">
        <w:rPr>
          <w:rStyle w:val="notranslate"/>
          <w:rFonts w:ascii="Garamond" w:hAnsi="Garamond" w:cs="Arial"/>
          <w:lang w:val="fr-FR"/>
        </w:rPr>
        <w:t xml:space="preserve">de </w:t>
      </w:r>
      <w:r w:rsidRPr="00DF4290">
        <w:rPr>
          <w:rStyle w:val="notranslate"/>
          <w:rFonts w:ascii="Garamond" w:hAnsi="Garamond" w:cs="Arial"/>
          <w:lang w:val="fr-FR"/>
        </w:rPr>
        <w:t xml:space="preserve">Kab Gaye (Louga), dans la commune de </w:t>
      </w:r>
      <w:r w:rsidR="008B05EC" w:rsidRPr="00DF4290">
        <w:rPr>
          <w:rStyle w:val="notranslate"/>
          <w:rFonts w:ascii="Garamond" w:hAnsi="Garamond" w:cs="Arial"/>
          <w:lang w:val="fr-FR"/>
        </w:rPr>
        <w:t>Mboro (Thiès) et, par extension</w:t>
      </w:r>
      <w:r w:rsidRPr="00DF4290">
        <w:rPr>
          <w:rStyle w:val="notranslate"/>
          <w:rFonts w:ascii="Garamond" w:hAnsi="Garamond" w:cs="Arial"/>
          <w:lang w:val="fr-FR"/>
        </w:rPr>
        <w:t>, dans sa zone d'influence (Darou Khoudoss et Taïba Ndiaye).</w:t>
      </w:r>
      <w:r w:rsidRPr="00DF4290">
        <w:rPr>
          <w:rFonts w:ascii="Garamond" w:hAnsi="Garamond" w:cs="Arial"/>
          <w:lang w:val="fr-FR"/>
        </w:rPr>
        <w:t xml:space="preserve"> </w:t>
      </w:r>
      <w:r w:rsidR="001664AB" w:rsidRPr="00847301">
        <w:rPr>
          <w:rStyle w:val="notranslate"/>
          <w:rFonts w:ascii="Garamond" w:hAnsi="Garamond" w:cs="Arial"/>
          <w:lang w:val="fr-FR"/>
        </w:rPr>
        <w:t>Léona et Kab Gaye bénéficient d’</w:t>
      </w:r>
      <w:r w:rsidR="001664AB" w:rsidRPr="00847301">
        <w:rPr>
          <w:rStyle w:val="google-src-text1"/>
          <w:rFonts w:ascii="Garamond" w:hAnsi="Garamond" w:cs="Arial"/>
          <w:lang w:val="fr-FR"/>
        </w:rPr>
        <w:t xml:space="preserve"> </w:t>
      </w:r>
      <w:r w:rsidRPr="00847301">
        <w:rPr>
          <w:rStyle w:val="google-src-text1"/>
          <w:rFonts w:ascii="Garamond" w:hAnsi="Garamond" w:cs="Arial"/>
          <w:lang w:val="fr-FR"/>
        </w:rPr>
        <w:t>A short rainy season and an overall rainfall of 200 mm/year characterize Léona and Kab Gaye.</w:t>
      </w:r>
      <w:r w:rsidR="001664AB" w:rsidRPr="00847301">
        <w:rPr>
          <w:rStyle w:val="notranslate"/>
          <w:rFonts w:ascii="Garamond" w:hAnsi="Garamond" w:cs="Arial"/>
          <w:lang w:val="fr-FR"/>
        </w:rPr>
        <w:t>u</w:t>
      </w:r>
      <w:r w:rsidRPr="00847301">
        <w:rPr>
          <w:rStyle w:val="notranslate"/>
          <w:rFonts w:ascii="Garamond" w:hAnsi="Garamond" w:cs="Arial"/>
          <w:lang w:val="fr-FR"/>
        </w:rPr>
        <w:t>ne courte saison des pluies et une pluviométrie globale de 200 mm/an.</w:t>
      </w:r>
      <w:r w:rsidRPr="00847301">
        <w:rPr>
          <w:rStyle w:val="google-src-text1"/>
          <w:rFonts w:ascii="Garamond" w:hAnsi="Garamond" w:cs="Arial"/>
          <w:lang w:val="fr-FR"/>
        </w:rPr>
        <w:t>By contrast, Mboro, located in the south, reports an overall rainfall of 300 mm/year.</w:t>
      </w:r>
      <w:r w:rsidRPr="00847301">
        <w:rPr>
          <w:rStyle w:val="notranslate"/>
          <w:rFonts w:ascii="Garamond" w:hAnsi="Garamond" w:cs="Arial"/>
          <w:lang w:val="fr-FR"/>
        </w:rPr>
        <w:t xml:space="preserve"> </w:t>
      </w:r>
      <w:r w:rsidRPr="00DF4290">
        <w:rPr>
          <w:rStyle w:val="notranslate"/>
          <w:rFonts w:ascii="Garamond" w:hAnsi="Garamond" w:cs="Arial"/>
          <w:lang w:val="fr-FR"/>
        </w:rPr>
        <w:t xml:space="preserve">En revanche, Mboro, située dans le sud, </w:t>
      </w:r>
      <w:r w:rsidR="007F1D72" w:rsidRPr="00DF4290">
        <w:rPr>
          <w:rStyle w:val="notranslate"/>
          <w:rFonts w:ascii="Garamond" w:hAnsi="Garamond" w:cs="Arial"/>
          <w:lang w:val="fr-FR"/>
        </w:rPr>
        <w:t xml:space="preserve">enregistre </w:t>
      </w:r>
      <w:r w:rsidRPr="00DF4290">
        <w:rPr>
          <w:rStyle w:val="notranslate"/>
          <w:rFonts w:ascii="Garamond" w:hAnsi="Garamond" w:cs="Arial"/>
          <w:lang w:val="fr-FR"/>
        </w:rPr>
        <w:t>une pluviométrie</w:t>
      </w:r>
      <w:r w:rsidR="007F1D72" w:rsidRPr="00DF4290">
        <w:rPr>
          <w:rStyle w:val="notranslate"/>
          <w:rFonts w:ascii="Garamond" w:hAnsi="Garamond" w:cs="Arial"/>
          <w:lang w:val="fr-FR"/>
        </w:rPr>
        <w:t xml:space="preserve"> totale de 300 mm/</w:t>
      </w:r>
      <w:r w:rsidRPr="00DF4290">
        <w:rPr>
          <w:rStyle w:val="notranslate"/>
          <w:rFonts w:ascii="Garamond" w:hAnsi="Garamond" w:cs="Arial"/>
          <w:lang w:val="fr-FR"/>
        </w:rPr>
        <w:t>an.</w:t>
      </w:r>
      <w:r w:rsidRPr="00DF4290">
        <w:rPr>
          <w:rFonts w:ascii="Garamond" w:hAnsi="Garamond" w:cs="Arial"/>
          <w:lang w:val="fr-FR"/>
        </w:rPr>
        <w:t xml:space="preserve"> </w:t>
      </w:r>
    </w:p>
    <w:p w:rsidR="009C1F4B" w:rsidRPr="00DF4290" w:rsidRDefault="009C1F4B" w:rsidP="009C1F4B">
      <w:pPr>
        <w:numPr>
          <w:ilvl w:val="0"/>
          <w:numId w:val="1"/>
        </w:numPr>
        <w:spacing w:before="120" w:after="120"/>
        <w:ind w:left="521" w:firstLine="0"/>
        <w:jc w:val="both"/>
        <w:rPr>
          <w:rFonts w:ascii="Garamond" w:eastAsia="Times New Roman" w:hAnsi="Garamond" w:cs="Arial"/>
          <w:lang w:val="fr-FR"/>
        </w:rPr>
      </w:pPr>
      <w:r w:rsidRPr="00847301">
        <w:rPr>
          <w:rStyle w:val="google-src-text1"/>
          <w:rFonts w:ascii="Garamond" w:eastAsia="Times New Roman" w:hAnsi="Garamond" w:cs="Arial"/>
          <w:lang w:val="fr-FR"/>
        </w:rPr>
        <w:t xml:space="preserve">The rural council of Léona covers approximately 415 km </w:t>
      </w:r>
      <w:r w:rsidRPr="00847301">
        <w:rPr>
          <w:rStyle w:val="google-src-text1"/>
          <w:rFonts w:ascii="Garamond" w:eastAsia="Times New Roman" w:hAnsi="Garamond" w:cs="Arial"/>
          <w:vertAlign w:val="superscript"/>
          <w:lang w:val="fr-FR"/>
        </w:rPr>
        <w:t>2</w:t>
      </w:r>
      <w:r w:rsidRPr="00847301">
        <w:rPr>
          <w:rStyle w:val="google-src-text1"/>
          <w:rFonts w:ascii="Garamond" w:eastAsia="Times New Roman" w:hAnsi="Garamond" w:cs="Arial"/>
          <w:lang w:val="fr-FR"/>
        </w:rPr>
        <w:t xml:space="preserve"> with 30,335 population and numbers 106 villages.</w:t>
      </w:r>
      <w:r w:rsidRPr="00847301">
        <w:rPr>
          <w:rStyle w:val="notranslate"/>
          <w:rFonts w:ascii="Garamond" w:eastAsia="Times New Roman" w:hAnsi="Garamond" w:cs="Arial"/>
          <w:lang w:val="fr-FR"/>
        </w:rPr>
        <w:t xml:space="preserve"> </w:t>
      </w:r>
      <w:r w:rsidRPr="00DF4290">
        <w:rPr>
          <w:rStyle w:val="notranslate"/>
          <w:rFonts w:ascii="Garamond" w:eastAsia="Times New Roman" w:hAnsi="Garamond" w:cs="Arial"/>
          <w:lang w:val="fr-FR"/>
        </w:rPr>
        <w:t>Le conseil rural</w:t>
      </w:r>
      <w:r w:rsidR="00CC6F1A" w:rsidRPr="00DF4290">
        <w:rPr>
          <w:rStyle w:val="notranslate"/>
          <w:rFonts w:ascii="Garamond" w:eastAsia="Times New Roman" w:hAnsi="Garamond" w:cs="Arial"/>
          <w:lang w:val="fr-FR"/>
        </w:rPr>
        <w:t xml:space="preserve"> de Léona couvre environ 415 km</w:t>
      </w:r>
      <w:r w:rsidRPr="00DF4290">
        <w:rPr>
          <w:rStyle w:val="notranslate"/>
          <w:rFonts w:ascii="Garamond" w:eastAsia="Times New Roman" w:hAnsi="Garamond" w:cs="Arial"/>
          <w:vertAlign w:val="superscript"/>
          <w:lang w:val="fr-FR"/>
        </w:rPr>
        <w:t>2</w:t>
      </w:r>
      <w:r w:rsidR="00CC6F1A" w:rsidRPr="00DF4290">
        <w:rPr>
          <w:rStyle w:val="notranslate"/>
          <w:rFonts w:ascii="Garamond" w:eastAsia="Times New Roman" w:hAnsi="Garamond" w:cs="Arial"/>
          <w:lang w:val="fr-FR"/>
        </w:rPr>
        <w:t xml:space="preserve"> avec une population de </w:t>
      </w:r>
      <w:r w:rsidRPr="00DF4290">
        <w:rPr>
          <w:rStyle w:val="notranslate"/>
          <w:rFonts w:ascii="Garamond" w:eastAsia="Times New Roman" w:hAnsi="Garamond" w:cs="Arial"/>
          <w:lang w:val="fr-FR"/>
        </w:rPr>
        <w:t xml:space="preserve">30 335 habitants </w:t>
      </w:r>
      <w:r w:rsidR="00CC6F1A" w:rsidRPr="00DF4290">
        <w:rPr>
          <w:rStyle w:val="notranslate"/>
          <w:rFonts w:ascii="Garamond" w:eastAsia="Times New Roman" w:hAnsi="Garamond" w:cs="Arial"/>
          <w:lang w:val="fr-FR"/>
        </w:rPr>
        <w:t>répartis dans</w:t>
      </w:r>
      <w:r w:rsidRPr="00DF4290">
        <w:rPr>
          <w:rStyle w:val="notranslate"/>
          <w:rFonts w:ascii="Garamond" w:eastAsia="Times New Roman" w:hAnsi="Garamond" w:cs="Arial"/>
          <w:lang w:val="fr-FR"/>
        </w:rPr>
        <w:t xml:space="preserve"> 106 villages.</w:t>
      </w:r>
      <w:r w:rsidRPr="00DF4290">
        <w:rPr>
          <w:rFonts w:ascii="Garamond" w:eastAsia="Times New Roman" w:hAnsi="Garamond" w:cs="Arial"/>
          <w:lang w:val="fr-FR"/>
        </w:rPr>
        <w:t xml:space="preserve"> </w:t>
      </w:r>
      <w:r w:rsidRPr="00DF4290">
        <w:rPr>
          <w:rStyle w:val="google-src-text1"/>
          <w:rFonts w:ascii="Garamond" w:eastAsia="Times New Roman" w:hAnsi="Garamond" w:cs="Arial"/>
          <w:lang w:val="fr-FR"/>
        </w:rPr>
        <w:t>The socio-economic activities are market gardening, agro-forestry, logging, livestock raising, fishing and trade.</w:t>
      </w:r>
      <w:r w:rsidRPr="00DF4290">
        <w:rPr>
          <w:rStyle w:val="notranslate"/>
          <w:rFonts w:ascii="Garamond" w:eastAsia="Times New Roman" w:hAnsi="Garamond" w:cs="Arial"/>
          <w:lang w:val="fr-FR"/>
        </w:rPr>
        <w:t xml:space="preserve">Les activités socio-économiques </w:t>
      </w:r>
      <w:r w:rsidR="00CC6F1A" w:rsidRPr="00DF4290">
        <w:rPr>
          <w:rStyle w:val="notranslate"/>
          <w:rFonts w:ascii="Garamond" w:eastAsia="Times New Roman" w:hAnsi="Garamond" w:cs="Arial"/>
          <w:lang w:val="fr-FR"/>
        </w:rPr>
        <w:t xml:space="preserve">exercées dans cette zone </w:t>
      </w:r>
      <w:r w:rsidRPr="00DF4290">
        <w:rPr>
          <w:rStyle w:val="notranslate"/>
          <w:rFonts w:ascii="Garamond" w:eastAsia="Times New Roman" w:hAnsi="Garamond" w:cs="Arial"/>
          <w:lang w:val="fr-FR"/>
        </w:rPr>
        <w:t>sont le maraîchage, l'</w:t>
      </w:r>
      <w:r w:rsidR="00CC6F1A" w:rsidRPr="00DF4290">
        <w:rPr>
          <w:rStyle w:val="notranslate"/>
          <w:rFonts w:ascii="Garamond" w:eastAsia="Times New Roman" w:hAnsi="Garamond" w:cs="Arial"/>
          <w:lang w:val="fr-FR"/>
        </w:rPr>
        <w:t>agroforesterie</w:t>
      </w:r>
      <w:r w:rsidRPr="00DF4290">
        <w:rPr>
          <w:rStyle w:val="notranslate"/>
          <w:rFonts w:ascii="Garamond" w:eastAsia="Times New Roman" w:hAnsi="Garamond" w:cs="Arial"/>
          <w:lang w:val="fr-FR"/>
        </w:rPr>
        <w:t xml:space="preserve">, </w:t>
      </w:r>
      <w:r w:rsidR="00CC6F1A" w:rsidRPr="00DF4290">
        <w:rPr>
          <w:rStyle w:val="notranslate"/>
          <w:rFonts w:ascii="Garamond" w:eastAsia="Times New Roman" w:hAnsi="Garamond" w:cs="Arial"/>
          <w:lang w:val="fr-FR"/>
        </w:rPr>
        <w:t>la sylviculture</w:t>
      </w:r>
      <w:r w:rsidRPr="00DF4290">
        <w:rPr>
          <w:rStyle w:val="notranslate"/>
          <w:rFonts w:ascii="Garamond" w:eastAsia="Times New Roman" w:hAnsi="Garamond" w:cs="Arial"/>
          <w:lang w:val="fr-FR"/>
        </w:rPr>
        <w:t>, l'élevage, la pêche et le commerce.</w:t>
      </w:r>
      <w:r w:rsidRPr="00DF4290">
        <w:rPr>
          <w:rFonts w:ascii="Garamond" w:eastAsia="Times New Roman" w:hAnsi="Garamond" w:cs="Arial"/>
          <w:lang w:val="fr-FR"/>
        </w:rPr>
        <w:t xml:space="preserve"> </w:t>
      </w:r>
      <w:r w:rsidRPr="00DF4290">
        <w:rPr>
          <w:rStyle w:val="google-src-text1"/>
          <w:rFonts w:ascii="Garamond" w:eastAsia="Times New Roman" w:hAnsi="Garamond" w:cs="Arial"/>
          <w:lang w:val="fr-FR"/>
        </w:rPr>
        <w:t>It is an outstanding onion production area but marked by lack of rain.</w:t>
      </w:r>
      <w:r w:rsidR="00CC6F1A" w:rsidRPr="00DF4290">
        <w:rPr>
          <w:rStyle w:val="notranslate"/>
          <w:rFonts w:ascii="Garamond" w:eastAsia="Times New Roman" w:hAnsi="Garamond" w:cs="Arial"/>
          <w:lang w:val="fr-FR"/>
        </w:rPr>
        <w:t>C’</w:t>
      </w:r>
      <w:r w:rsidRPr="00DF4290">
        <w:rPr>
          <w:rStyle w:val="notranslate"/>
          <w:rFonts w:ascii="Garamond" w:eastAsia="Times New Roman" w:hAnsi="Garamond" w:cs="Arial"/>
          <w:lang w:val="fr-FR"/>
        </w:rPr>
        <w:t xml:space="preserve">est une zone </w:t>
      </w:r>
      <w:r w:rsidR="00324E2D" w:rsidRPr="00DF4290">
        <w:rPr>
          <w:rStyle w:val="notranslate"/>
          <w:rFonts w:ascii="Garamond" w:eastAsia="Times New Roman" w:hAnsi="Garamond" w:cs="Arial"/>
          <w:lang w:val="fr-FR"/>
        </w:rPr>
        <w:t xml:space="preserve">qui détient un fort potentiel de production de l'oignon mais qui demeure cependant marqué par le </w:t>
      </w:r>
      <w:r w:rsidRPr="00DF4290">
        <w:rPr>
          <w:rStyle w:val="notranslate"/>
          <w:rFonts w:ascii="Garamond" w:eastAsia="Times New Roman" w:hAnsi="Garamond" w:cs="Arial"/>
          <w:lang w:val="fr-FR"/>
        </w:rPr>
        <w:t>manque de pluie.</w:t>
      </w:r>
      <w:r w:rsidRPr="00DF4290">
        <w:rPr>
          <w:rFonts w:ascii="Garamond" w:eastAsia="Times New Roman" w:hAnsi="Garamond" w:cs="Arial"/>
          <w:lang w:val="fr-FR"/>
        </w:rPr>
        <w:t xml:space="preserve"> </w:t>
      </w:r>
    </w:p>
    <w:p w:rsidR="009C1F4B" w:rsidRPr="00DF4290" w:rsidRDefault="009C1F4B" w:rsidP="007F1D72">
      <w:pPr>
        <w:numPr>
          <w:ilvl w:val="0"/>
          <w:numId w:val="1"/>
        </w:numPr>
        <w:spacing w:before="120" w:after="120"/>
        <w:ind w:left="521" w:firstLine="0"/>
        <w:jc w:val="both"/>
        <w:rPr>
          <w:rFonts w:ascii="Garamond" w:eastAsia="Times New Roman" w:hAnsi="Garamond" w:cs="Arial"/>
          <w:lang w:val="fr-FR"/>
        </w:rPr>
      </w:pPr>
      <w:r w:rsidRPr="00847301">
        <w:rPr>
          <w:rStyle w:val="google-src-text1"/>
          <w:rFonts w:ascii="Garamond" w:eastAsia="Times New Roman" w:hAnsi="Garamond" w:cs="Arial"/>
          <w:lang w:val="fr-FR"/>
        </w:rPr>
        <w:t xml:space="preserve">The rural council of Kab Gaye covers 302.55 km </w:t>
      </w:r>
      <w:r w:rsidRPr="00847301">
        <w:rPr>
          <w:rStyle w:val="google-src-text1"/>
          <w:rFonts w:ascii="Garamond" w:eastAsia="Times New Roman" w:hAnsi="Garamond" w:cs="Arial"/>
          <w:vertAlign w:val="superscript"/>
          <w:lang w:val="fr-FR"/>
        </w:rPr>
        <w:t>2</w:t>
      </w:r>
      <w:r w:rsidRPr="00847301">
        <w:rPr>
          <w:rStyle w:val="google-src-text1"/>
          <w:rFonts w:ascii="Garamond" w:eastAsia="Times New Roman" w:hAnsi="Garamond" w:cs="Arial"/>
          <w:lang w:val="fr-FR"/>
        </w:rPr>
        <w:t xml:space="preserve"> with 12,235 population and numbers 54 villages.</w:t>
      </w:r>
      <w:r w:rsidRPr="00847301">
        <w:rPr>
          <w:rStyle w:val="notranslate"/>
          <w:rFonts w:ascii="Garamond" w:eastAsia="Times New Roman" w:hAnsi="Garamond" w:cs="Arial"/>
          <w:lang w:val="fr-FR"/>
        </w:rPr>
        <w:t xml:space="preserve"> </w:t>
      </w:r>
      <w:r w:rsidR="00891FFE">
        <w:rPr>
          <w:rStyle w:val="notranslate"/>
          <w:rFonts w:ascii="Garamond" w:eastAsia="Times New Roman" w:hAnsi="Garamond" w:cs="Arial"/>
          <w:lang w:val="fr-FR"/>
        </w:rPr>
        <w:t>La commune</w:t>
      </w:r>
      <w:r w:rsidRPr="00847301">
        <w:rPr>
          <w:rStyle w:val="notranslate"/>
          <w:rFonts w:ascii="Garamond" w:eastAsia="Times New Roman" w:hAnsi="Garamond" w:cs="Arial"/>
          <w:lang w:val="fr-FR"/>
        </w:rPr>
        <w:t xml:space="preserve"> de Kab Gaye couvre </w:t>
      </w:r>
      <w:r w:rsidR="00324E2D" w:rsidRPr="00847301">
        <w:rPr>
          <w:rStyle w:val="notranslate"/>
          <w:rFonts w:ascii="Garamond" w:eastAsia="Times New Roman" w:hAnsi="Garamond" w:cs="Arial"/>
          <w:lang w:val="fr-FR"/>
        </w:rPr>
        <w:t xml:space="preserve">une superficie de </w:t>
      </w:r>
      <w:r w:rsidRPr="00847301">
        <w:rPr>
          <w:rStyle w:val="notranslate"/>
          <w:rFonts w:ascii="Garamond" w:eastAsia="Times New Roman" w:hAnsi="Garamond" w:cs="Arial"/>
          <w:lang w:val="fr-FR"/>
        </w:rPr>
        <w:t>302,5</w:t>
      </w:r>
      <w:r w:rsidR="00B666E9" w:rsidRPr="00847301">
        <w:rPr>
          <w:rStyle w:val="notranslate"/>
          <w:rFonts w:ascii="Garamond" w:eastAsia="Times New Roman" w:hAnsi="Garamond" w:cs="Arial"/>
          <w:lang w:val="fr-FR"/>
        </w:rPr>
        <w:t>5 km</w:t>
      </w:r>
      <w:r w:rsidRPr="00847301">
        <w:rPr>
          <w:rStyle w:val="notranslate"/>
          <w:rFonts w:ascii="Garamond" w:eastAsia="Times New Roman" w:hAnsi="Garamond" w:cs="Arial"/>
          <w:vertAlign w:val="superscript"/>
          <w:lang w:val="fr-FR"/>
        </w:rPr>
        <w:t>2</w:t>
      </w:r>
      <w:r w:rsidRPr="00847301">
        <w:rPr>
          <w:rStyle w:val="notranslate"/>
          <w:rFonts w:ascii="Garamond" w:eastAsia="Times New Roman" w:hAnsi="Garamond" w:cs="Arial"/>
          <w:lang w:val="fr-FR"/>
        </w:rPr>
        <w:t xml:space="preserve"> avec 12 235 habitants </w:t>
      </w:r>
      <w:r w:rsidR="00324E2D" w:rsidRPr="00847301">
        <w:rPr>
          <w:rStyle w:val="notranslate"/>
          <w:rFonts w:ascii="Garamond" w:eastAsia="Times New Roman" w:hAnsi="Garamond" w:cs="Arial"/>
          <w:lang w:val="fr-FR"/>
        </w:rPr>
        <w:t>répartis dans</w:t>
      </w:r>
      <w:r w:rsidRPr="00847301">
        <w:rPr>
          <w:rStyle w:val="notranslate"/>
          <w:rFonts w:ascii="Garamond" w:eastAsia="Times New Roman" w:hAnsi="Garamond" w:cs="Arial"/>
          <w:lang w:val="fr-FR"/>
        </w:rPr>
        <w:t xml:space="preserve"> 54 villages.</w:t>
      </w:r>
      <w:r w:rsidRPr="00847301">
        <w:rPr>
          <w:rStyle w:val="google-src-text1"/>
          <w:rFonts w:ascii="Garamond" w:eastAsia="Times New Roman" w:hAnsi="Garamond" w:cs="Arial"/>
          <w:lang w:val="fr-FR"/>
        </w:rPr>
        <w:t>The main activities are market gardening, rain-fed crops, livestock raising and small trade.</w:t>
      </w:r>
      <w:r w:rsidR="00CC6F1A" w:rsidRPr="00847301">
        <w:rPr>
          <w:rStyle w:val="google-src-text1"/>
          <w:rFonts w:ascii="Garamond" w:eastAsia="Times New Roman" w:hAnsi="Garamond" w:cs="Arial"/>
          <w:vanish w:val="0"/>
          <w:lang w:val="fr-FR"/>
        </w:rPr>
        <w:t xml:space="preserve"> </w:t>
      </w:r>
      <w:r w:rsidRPr="00DF4290">
        <w:rPr>
          <w:rStyle w:val="notranslate"/>
          <w:rFonts w:ascii="Garamond" w:eastAsia="Times New Roman" w:hAnsi="Garamond" w:cs="Arial"/>
          <w:lang w:val="fr-FR"/>
        </w:rPr>
        <w:t xml:space="preserve">Les principales activités </w:t>
      </w:r>
      <w:r w:rsidR="00324E2D" w:rsidRPr="00DF4290">
        <w:rPr>
          <w:rStyle w:val="notranslate"/>
          <w:rFonts w:ascii="Garamond" w:eastAsia="Times New Roman" w:hAnsi="Garamond" w:cs="Arial"/>
          <w:lang w:val="fr-FR"/>
        </w:rPr>
        <w:t xml:space="preserve">qui y sont menées </w:t>
      </w:r>
      <w:r w:rsidRPr="00DF4290">
        <w:rPr>
          <w:rStyle w:val="notranslate"/>
          <w:rFonts w:ascii="Garamond" w:eastAsia="Times New Roman" w:hAnsi="Garamond" w:cs="Arial"/>
          <w:lang w:val="fr-FR"/>
        </w:rPr>
        <w:t xml:space="preserve">sont le maraîchage, </w:t>
      </w:r>
      <w:r w:rsidR="00324E2D" w:rsidRPr="00DF4290">
        <w:rPr>
          <w:rStyle w:val="notranslate"/>
          <w:rFonts w:ascii="Garamond" w:eastAsia="Times New Roman" w:hAnsi="Garamond" w:cs="Arial"/>
          <w:lang w:val="fr-FR"/>
        </w:rPr>
        <w:t xml:space="preserve">l’agriculture pluviale, </w:t>
      </w:r>
      <w:r w:rsidRPr="00DF4290">
        <w:rPr>
          <w:rStyle w:val="notranslate"/>
          <w:rFonts w:ascii="Garamond" w:eastAsia="Times New Roman" w:hAnsi="Garamond" w:cs="Arial"/>
          <w:lang w:val="fr-FR"/>
        </w:rPr>
        <w:t>l'élevage et le petit commerce.</w:t>
      </w:r>
      <w:r w:rsidRPr="00DF4290">
        <w:rPr>
          <w:rFonts w:ascii="Garamond" w:eastAsia="Times New Roman" w:hAnsi="Garamond" w:cs="Arial"/>
          <w:lang w:val="fr-FR"/>
        </w:rPr>
        <w:t xml:space="preserve"> </w:t>
      </w:r>
      <w:r w:rsidRPr="00DF4290">
        <w:rPr>
          <w:rStyle w:val="google-src-text1"/>
          <w:rFonts w:ascii="Garamond" w:eastAsia="Times New Roman" w:hAnsi="Garamond" w:cs="Arial"/>
          <w:lang w:val="fr-FR"/>
        </w:rPr>
        <w:t>The majority of the land (55.2%) is cultivated in rain-fed crops, market gardening in the basins (1.5%) and a minute portion occupied by residents (0.3%).</w:t>
      </w:r>
      <w:r w:rsidRPr="00DF4290">
        <w:rPr>
          <w:rStyle w:val="notranslate"/>
          <w:rFonts w:ascii="Garamond" w:eastAsia="Times New Roman" w:hAnsi="Garamond" w:cs="Arial"/>
          <w:lang w:val="fr-FR"/>
        </w:rPr>
        <w:t xml:space="preserve">La </w:t>
      </w:r>
      <w:r w:rsidR="00324E2D" w:rsidRPr="00DF4290">
        <w:rPr>
          <w:rStyle w:val="notranslate"/>
          <w:rFonts w:ascii="Garamond" w:eastAsia="Times New Roman" w:hAnsi="Garamond" w:cs="Arial"/>
          <w:lang w:val="fr-FR"/>
        </w:rPr>
        <w:t xml:space="preserve">quasi-totalité des </w:t>
      </w:r>
      <w:r w:rsidRPr="00DF4290">
        <w:rPr>
          <w:rStyle w:val="notranslate"/>
          <w:rFonts w:ascii="Garamond" w:eastAsia="Times New Roman" w:hAnsi="Garamond" w:cs="Arial"/>
          <w:lang w:val="fr-FR"/>
        </w:rPr>
        <w:t>terre</w:t>
      </w:r>
      <w:r w:rsidR="00324E2D" w:rsidRPr="00DF4290">
        <w:rPr>
          <w:rStyle w:val="notranslate"/>
          <w:rFonts w:ascii="Garamond" w:eastAsia="Times New Roman" w:hAnsi="Garamond" w:cs="Arial"/>
          <w:lang w:val="fr-FR"/>
        </w:rPr>
        <w:t>s</w:t>
      </w:r>
      <w:r w:rsidRPr="00DF4290">
        <w:rPr>
          <w:rStyle w:val="notranslate"/>
          <w:rFonts w:ascii="Garamond" w:eastAsia="Times New Roman" w:hAnsi="Garamond" w:cs="Arial"/>
          <w:lang w:val="fr-FR"/>
        </w:rPr>
        <w:t xml:space="preserve"> (55,2%) est </w:t>
      </w:r>
      <w:r w:rsidR="0033231B" w:rsidRPr="00DF4290">
        <w:rPr>
          <w:rStyle w:val="notranslate"/>
          <w:rFonts w:ascii="Garamond" w:eastAsia="Times New Roman" w:hAnsi="Garamond" w:cs="Arial"/>
          <w:lang w:val="fr-FR"/>
        </w:rPr>
        <w:t xml:space="preserve">consacrée aux </w:t>
      </w:r>
      <w:r w:rsidRPr="00DF4290">
        <w:rPr>
          <w:rStyle w:val="notranslate"/>
          <w:rFonts w:ascii="Garamond" w:eastAsia="Times New Roman" w:hAnsi="Garamond" w:cs="Arial"/>
          <w:lang w:val="fr-FR"/>
        </w:rPr>
        <w:t xml:space="preserve">cultures pluviales, </w:t>
      </w:r>
      <w:r w:rsidR="0033231B" w:rsidRPr="00DF4290">
        <w:rPr>
          <w:rStyle w:val="notranslate"/>
          <w:rFonts w:ascii="Garamond" w:eastAsia="Times New Roman" w:hAnsi="Garamond" w:cs="Arial"/>
          <w:lang w:val="fr-FR"/>
        </w:rPr>
        <w:t>avec</w:t>
      </w:r>
      <w:r w:rsidR="00B666E9" w:rsidRPr="00DF4290">
        <w:rPr>
          <w:rStyle w:val="notranslate"/>
          <w:rFonts w:ascii="Garamond" w:eastAsia="Times New Roman" w:hAnsi="Garamond" w:cs="Arial"/>
          <w:lang w:val="fr-FR"/>
        </w:rPr>
        <w:t xml:space="preserve"> une</w:t>
      </w:r>
      <w:r w:rsidR="0033231B" w:rsidRPr="00DF4290">
        <w:rPr>
          <w:rStyle w:val="notranslate"/>
          <w:rFonts w:ascii="Garamond" w:eastAsia="Times New Roman" w:hAnsi="Garamond" w:cs="Arial"/>
          <w:lang w:val="fr-FR"/>
        </w:rPr>
        <w:t xml:space="preserve"> petite partie dédiée au m</w:t>
      </w:r>
      <w:r w:rsidRPr="00DF4290">
        <w:rPr>
          <w:rStyle w:val="notranslate"/>
          <w:rFonts w:ascii="Garamond" w:eastAsia="Times New Roman" w:hAnsi="Garamond" w:cs="Arial"/>
          <w:lang w:val="fr-FR"/>
        </w:rPr>
        <w:t>a</w:t>
      </w:r>
      <w:r w:rsidR="0033231B" w:rsidRPr="00DF4290">
        <w:rPr>
          <w:rStyle w:val="notranslate"/>
          <w:rFonts w:ascii="Garamond" w:eastAsia="Times New Roman" w:hAnsi="Garamond" w:cs="Arial"/>
          <w:lang w:val="fr-FR"/>
        </w:rPr>
        <w:t>ra</w:t>
      </w:r>
      <w:r w:rsidRPr="00DF4290">
        <w:rPr>
          <w:rStyle w:val="notranslate"/>
          <w:rFonts w:ascii="Garamond" w:eastAsia="Times New Roman" w:hAnsi="Garamond" w:cs="Arial"/>
          <w:lang w:val="fr-FR"/>
        </w:rPr>
        <w:t>îchage dans les bassins (1,5%) et une</w:t>
      </w:r>
      <w:r w:rsidR="0033231B" w:rsidRPr="00DF4290">
        <w:rPr>
          <w:rStyle w:val="notranslate"/>
          <w:rFonts w:ascii="Garamond" w:eastAsia="Times New Roman" w:hAnsi="Garamond" w:cs="Arial"/>
          <w:lang w:val="fr-FR"/>
        </w:rPr>
        <w:t xml:space="preserve"> portion infime occupée par l</w:t>
      </w:r>
      <w:r w:rsidR="00B666E9" w:rsidRPr="00DF4290">
        <w:rPr>
          <w:rStyle w:val="notranslate"/>
          <w:rFonts w:ascii="Garamond" w:eastAsia="Times New Roman" w:hAnsi="Garamond" w:cs="Arial"/>
          <w:lang w:val="fr-FR"/>
        </w:rPr>
        <w:t>es populations</w:t>
      </w:r>
      <w:r w:rsidRPr="00DF4290">
        <w:rPr>
          <w:rStyle w:val="notranslate"/>
          <w:rFonts w:ascii="Garamond" w:eastAsia="Times New Roman" w:hAnsi="Garamond" w:cs="Arial"/>
          <w:lang w:val="fr-FR"/>
        </w:rPr>
        <w:t xml:space="preserve"> (0,3%).</w:t>
      </w:r>
      <w:r w:rsidRPr="00DF4290">
        <w:rPr>
          <w:rFonts w:ascii="Garamond" w:eastAsia="Times New Roman" w:hAnsi="Garamond" w:cs="Arial"/>
          <w:lang w:val="fr-FR"/>
        </w:rPr>
        <w:t xml:space="preserve"> </w:t>
      </w:r>
      <w:r w:rsidRPr="00DF4290">
        <w:rPr>
          <w:rStyle w:val="google-src-text1"/>
          <w:rFonts w:ascii="Garamond" w:eastAsia="Times New Roman" w:hAnsi="Garamond" w:cs="Arial"/>
          <w:lang w:val="fr-FR"/>
        </w:rPr>
        <w:t>The remaining land is divided between savannah shrub lands, forest plantations, grassy savanna and grassy steppe.</w:t>
      </w:r>
      <w:r w:rsidRPr="00DF4290">
        <w:rPr>
          <w:rStyle w:val="notranslate"/>
          <w:rFonts w:ascii="Garamond" w:eastAsia="Times New Roman" w:hAnsi="Garamond" w:cs="Arial"/>
          <w:lang w:val="fr-FR"/>
        </w:rPr>
        <w:t>Le reste du territ</w:t>
      </w:r>
      <w:r w:rsidR="0033231B" w:rsidRPr="00DF4290">
        <w:rPr>
          <w:rStyle w:val="notranslate"/>
          <w:rFonts w:ascii="Garamond" w:eastAsia="Times New Roman" w:hAnsi="Garamond" w:cs="Arial"/>
          <w:lang w:val="fr-FR"/>
        </w:rPr>
        <w:t xml:space="preserve">oire est divisé entre les terres de savanes </w:t>
      </w:r>
      <w:r w:rsidRPr="00DF4290">
        <w:rPr>
          <w:rStyle w:val="notranslate"/>
          <w:rFonts w:ascii="Garamond" w:eastAsia="Times New Roman" w:hAnsi="Garamond" w:cs="Arial"/>
          <w:lang w:val="fr-FR"/>
        </w:rPr>
        <w:t>arbust</w:t>
      </w:r>
      <w:r w:rsidR="0033231B" w:rsidRPr="00DF4290">
        <w:rPr>
          <w:rStyle w:val="notranslate"/>
          <w:rFonts w:ascii="Garamond" w:eastAsia="Times New Roman" w:hAnsi="Garamond" w:cs="Arial"/>
          <w:lang w:val="fr-FR"/>
        </w:rPr>
        <w:t>ives</w:t>
      </w:r>
      <w:r w:rsidRPr="00DF4290">
        <w:rPr>
          <w:rStyle w:val="notranslate"/>
          <w:rFonts w:ascii="Garamond" w:eastAsia="Times New Roman" w:hAnsi="Garamond" w:cs="Arial"/>
          <w:lang w:val="fr-FR"/>
        </w:rPr>
        <w:t xml:space="preserve">, les plantations forestières, les savanes </w:t>
      </w:r>
      <w:r w:rsidR="0033231B" w:rsidRPr="00DF4290">
        <w:rPr>
          <w:rStyle w:val="notranslate"/>
          <w:rFonts w:ascii="Garamond" w:eastAsia="Times New Roman" w:hAnsi="Garamond" w:cs="Arial"/>
          <w:lang w:val="fr-FR"/>
        </w:rPr>
        <w:t xml:space="preserve">et les steppes </w:t>
      </w:r>
      <w:r w:rsidRPr="00DF4290">
        <w:rPr>
          <w:rStyle w:val="notranslate"/>
          <w:rFonts w:ascii="Garamond" w:eastAsia="Times New Roman" w:hAnsi="Garamond" w:cs="Arial"/>
          <w:lang w:val="fr-FR"/>
        </w:rPr>
        <w:t>herbeuses.</w:t>
      </w:r>
      <w:r w:rsidRPr="00DF4290">
        <w:rPr>
          <w:rFonts w:ascii="Garamond" w:eastAsia="Times New Roman" w:hAnsi="Garamond" w:cs="Arial"/>
          <w:lang w:val="fr-FR"/>
        </w:rPr>
        <w:t xml:space="preserve"> </w:t>
      </w:r>
    </w:p>
    <w:p w:rsidR="009C1F4B" w:rsidRPr="00DF4290" w:rsidRDefault="007F1D72" w:rsidP="009C1F4B">
      <w:pPr>
        <w:pStyle w:val="NormalWeb"/>
        <w:spacing w:before="120" w:beforeAutospacing="0" w:after="120" w:afterAutospacing="0"/>
        <w:jc w:val="both"/>
        <w:rPr>
          <w:rFonts w:ascii="Garamond" w:hAnsi="Garamond" w:cs="Arial"/>
          <w:lang w:val="fr-FR"/>
        </w:rPr>
      </w:pPr>
      <w:r w:rsidRPr="00DF4290">
        <w:rPr>
          <w:rFonts w:ascii="Garamond" w:hAnsi="Garamond" w:cs="Arial"/>
          <w:noProof/>
          <w:lang w:val="fr-FR" w:eastAsia="fr-FR"/>
        </w:rPr>
        <w:drawing>
          <wp:inline distT="0" distB="0" distL="0" distR="0" wp14:anchorId="79B986A2" wp14:editId="5D6EDD26">
            <wp:extent cx="4562475" cy="2743200"/>
            <wp:effectExtent l="19050" t="19050" r="28575" b="19050"/>
            <wp:docPr id="1" name="Image 1" descr="Description : Description : zeg du littoral et des nia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 Description : zeg du littoral et des niay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62475" cy="2743200"/>
                    </a:xfrm>
                    <a:prstGeom prst="rect">
                      <a:avLst/>
                    </a:prstGeom>
                    <a:noFill/>
                    <a:ln w="6350" cmpd="sng">
                      <a:solidFill>
                        <a:srgbClr val="000000"/>
                      </a:solidFill>
                      <a:miter lim="800000"/>
                      <a:headEnd/>
                      <a:tailEnd/>
                    </a:ln>
                    <a:effectLst/>
                  </pic:spPr>
                </pic:pic>
              </a:graphicData>
            </a:graphic>
          </wp:inline>
        </w:drawing>
      </w:r>
    </w:p>
    <w:p w:rsidR="009C1F4B" w:rsidRPr="00DF4290" w:rsidRDefault="009C1F4B" w:rsidP="009C1F4B">
      <w:pPr>
        <w:pStyle w:val="NormalWeb"/>
        <w:spacing w:before="120" w:beforeAutospacing="0" w:after="120" w:afterAutospacing="0"/>
        <w:jc w:val="both"/>
        <w:rPr>
          <w:rFonts w:ascii="Garamond" w:hAnsi="Garamond" w:cs="Arial"/>
          <w:lang w:val="fr-FR"/>
        </w:rPr>
      </w:pPr>
      <w:r w:rsidRPr="00DF4290">
        <w:rPr>
          <w:rStyle w:val="google-src-text1"/>
          <w:rFonts w:ascii="Garamond" w:hAnsi="Garamond" w:cs="Arial"/>
          <w:lang w:val="fr-FR"/>
        </w:rPr>
        <w:t>FIG 1: Target sites in Niayes ecoregion</w:t>
      </w:r>
      <w:r w:rsidR="0033231B" w:rsidRPr="00DF4290">
        <w:rPr>
          <w:rStyle w:val="notranslate"/>
          <w:rFonts w:ascii="Garamond" w:hAnsi="Garamond" w:cs="Arial"/>
          <w:lang w:val="fr-FR"/>
        </w:rPr>
        <w:t xml:space="preserve"> Figure 1: Les sites ciblés dans l’</w:t>
      </w:r>
      <w:r w:rsidRPr="00DF4290">
        <w:rPr>
          <w:rStyle w:val="notranslate"/>
          <w:rFonts w:ascii="Garamond" w:hAnsi="Garamond" w:cs="Arial"/>
          <w:lang w:val="fr-FR"/>
        </w:rPr>
        <w:t>écorégion</w:t>
      </w:r>
      <w:r w:rsidR="0033231B" w:rsidRPr="00DF4290">
        <w:rPr>
          <w:rStyle w:val="notranslate"/>
          <w:rFonts w:ascii="Garamond" w:hAnsi="Garamond" w:cs="Arial"/>
          <w:lang w:val="fr-FR"/>
        </w:rPr>
        <w:t xml:space="preserve"> des Niayes</w:t>
      </w:r>
      <w:r w:rsidRPr="00DF4290">
        <w:rPr>
          <w:rFonts w:ascii="Garamond" w:hAnsi="Garamond" w:cs="Arial"/>
          <w:lang w:val="fr-FR"/>
        </w:rPr>
        <w:t xml:space="preserve"> </w:t>
      </w:r>
    </w:p>
    <w:p w:rsidR="009C1F4B" w:rsidRPr="00DF4290" w:rsidRDefault="009C1F4B" w:rsidP="009C1F4B">
      <w:pPr>
        <w:numPr>
          <w:ilvl w:val="0"/>
          <w:numId w:val="2"/>
        </w:numPr>
        <w:spacing w:before="120" w:after="120"/>
        <w:ind w:left="521" w:firstLine="0"/>
        <w:jc w:val="both"/>
        <w:rPr>
          <w:rFonts w:ascii="Garamond" w:eastAsia="Times New Roman" w:hAnsi="Garamond" w:cs="Arial"/>
          <w:lang w:val="fr-FR"/>
        </w:rPr>
      </w:pPr>
      <w:r w:rsidRPr="00847301">
        <w:rPr>
          <w:rStyle w:val="google-src-text1"/>
          <w:rFonts w:ascii="Garamond" w:eastAsia="Times New Roman" w:hAnsi="Garamond" w:cs="Arial"/>
          <w:lang w:val="fr-FR"/>
        </w:rPr>
        <w:t xml:space="preserve">The Mboro commune covers 3.1 km </w:t>
      </w:r>
      <w:r w:rsidRPr="00847301">
        <w:rPr>
          <w:rStyle w:val="google-src-text1"/>
          <w:rFonts w:ascii="Garamond" w:eastAsia="Times New Roman" w:hAnsi="Garamond" w:cs="Arial"/>
          <w:vertAlign w:val="superscript"/>
          <w:lang w:val="fr-FR"/>
        </w:rPr>
        <w:t>2</w:t>
      </w:r>
      <w:r w:rsidRPr="00847301">
        <w:rPr>
          <w:rStyle w:val="google-src-text1"/>
          <w:rFonts w:ascii="Garamond" w:eastAsia="Times New Roman" w:hAnsi="Garamond" w:cs="Arial"/>
          <w:lang w:val="fr-FR"/>
        </w:rPr>
        <w:t xml:space="preserve"> with 25,982 populations.</w:t>
      </w:r>
      <w:r w:rsidRPr="00847301">
        <w:rPr>
          <w:rStyle w:val="notranslate"/>
          <w:rFonts w:ascii="Garamond" w:eastAsia="Times New Roman" w:hAnsi="Garamond" w:cs="Arial"/>
          <w:lang w:val="fr-FR"/>
        </w:rPr>
        <w:t xml:space="preserve"> </w:t>
      </w:r>
      <w:r w:rsidRPr="00DF4290">
        <w:rPr>
          <w:rStyle w:val="notranslate"/>
          <w:rFonts w:ascii="Garamond" w:eastAsia="Times New Roman" w:hAnsi="Garamond" w:cs="Arial"/>
          <w:lang w:val="fr-FR"/>
        </w:rPr>
        <w:t xml:space="preserve">La commune </w:t>
      </w:r>
      <w:r w:rsidR="0033231B" w:rsidRPr="00DF4290">
        <w:rPr>
          <w:rStyle w:val="notranslate"/>
          <w:rFonts w:ascii="Garamond" w:eastAsia="Times New Roman" w:hAnsi="Garamond" w:cs="Arial"/>
          <w:lang w:val="fr-FR"/>
        </w:rPr>
        <w:t>de Mboro couvre 3,1 km</w:t>
      </w:r>
      <w:r w:rsidRPr="00DF4290">
        <w:rPr>
          <w:rStyle w:val="notranslate"/>
          <w:rFonts w:ascii="Garamond" w:eastAsia="Times New Roman" w:hAnsi="Garamond" w:cs="Arial"/>
          <w:vertAlign w:val="superscript"/>
          <w:lang w:val="fr-FR"/>
        </w:rPr>
        <w:t>2</w:t>
      </w:r>
      <w:r w:rsidRPr="00DF4290">
        <w:rPr>
          <w:rStyle w:val="notranslate"/>
          <w:rFonts w:ascii="Garamond" w:eastAsia="Times New Roman" w:hAnsi="Garamond" w:cs="Arial"/>
          <w:lang w:val="fr-FR"/>
        </w:rPr>
        <w:t xml:space="preserve"> avec </w:t>
      </w:r>
      <w:r w:rsidR="0033231B" w:rsidRPr="00DF4290">
        <w:rPr>
          <w:rStyle w:val="notranslate"/>
          <w:rFonts w:ascii="Garamond" w:eastAsia="Times New Roman" w:hAnsi="Garamond" w:cs="Arial"/>
          <w:lang w:val="fr-FR"/>
        </w:rPr>
        <w:t xml:space="preserve">une population de </w:t>
      </w:r>
      <w:r w:rsidRPr="00DF4290">
        <w:rPr>
          <w:rStyle w:val="notranslate"/>
          <w:rFonts w:ascii="Garamond" w:eastAsia="Times New Roman" w:hAnsi="Garamond" w:cs="Arial"/>
          <w:lang w:val="fr-FR"/>
        </w:rPr>
        <w:t>25</w:t>
      </w:r>
      <w:r w:rsidR="0033231B" w:rsidRPr="00DF4290">
        <w:rPr>
          <w:rStyle w:val="notranslate"/>
          <w:rFonts w:ascii="Garamond" w:eastAsia="Times New Roman" w:hAnsi="Garamond" w:cs="Arial"/>
          <w:lang w:val="fr-FR"/>
        </w:rPr>
        <w:t> </w:t>
      </w:r>
      <w:r w:rsidRPr="00DF4290">
        <w:rPr>
          <w:rStyle w:val="notranslate"/>
          <w:rFonts w:ascii="Garamond" w:eastAsia="Times New Roman" w:hAnsi="Garamond" w:cs="Arial"/>
          <w:lang w:val="fr-FR"/>
        </w:rPr>
        <w:t>982</w:t>
      </w:r>
      <w:r w:rsidR="0033231B" w:rsidRPr="00DF4290">
        <w:rPr>
          <w:rStyle w:val="notranslate"/>
          <w:rFonts w:ascii="Garamond" w:eastAsia="Times New Roman" w:hAnsi="Garamond" w:cs="Arial"/>
          <w:lang w:val="fr-FR"/>
        </w:rPr>
        <w:t xml:space="preserve"> </w:t>
      </w:r>
      <w:r w:rsidR="00774822" w:rsidRPr="00DF4290">
        <w:rPr>
          <w:rStyle w:val="notranslate"/>
          <w:rFonts w:ascii="Garamond" w:eastAsia="Times New Roman" w:hAnsi="Garamond" w:cs="Arial"/>
          <w:lang w:val="fr-FR"/>
        </w:rPr>
        <w:t>d’</w:t>
      </w:r>
      <w:r w:rsidR="0033231B" w:rsidRPr="00DF4290">
        <w:rPr>
          <w:rStyle w:val="notranslate"/>
          <w:rFonts w:ascii="Garamond" w:eastAsia="Times New Roman" w:hAnsi="Garamond" w:cs="Arial"/>
          <w:lang w:val="fr-FR"/>
        </w:rPr>
        <w:t>habitants</w:t>
      </w:r>
      <w:r w:rsidRPr="00DF4290">
        <w:rPr>
          <w:rStyle w:val="notranslate"/>
          <w:rFonts w:ascii="Garamond" w:eastAsia="Times New Roman" w:hAnsi="Garamond" w:cs="Arial"/>
          <w:lang w:val="fr-FR"/>
        </w:rPr>
        <w:t>.</w:t>
      </w:r>
      <w:r w:rsidRPr="00DF4290">
        <w:rPr>
          <w:rFonts w:ascii="Garamond" w:eastAsia="Times New Roman" w:hAnsi="Garamond" w:cs="Arial"/>
          <w:lang w:val="fr-FR"/>
        </w:rPr>
        <w:t xml:space="preserve"> </w:t>
      </w:r>
      <w:r w:rsidRPr="00DF4290">
        <w:rPr>
          <w:rStyle w:val="google-src-text1"/>
          <w:rFonts w:ascii="Garamond" w:eastAsia="Times New Roman" w:hAnsi="Garamond" w:cs="Arial"/>
          <w:lang w:val="fr-FR"/>
        </w:rPr>
        <w:t>It is an important industrial and commercial hub.</w:t>
      </w:r>
      <w:r w:rsidR="00774822" w:rsidRPr="00DF4290">
        <w:rPr>
          <w:rStyle w:val="notranslate"/>
          <w:rFonts w:ascii="Garamond" w:eastAsia="Times New Roman" w:hAnsi="Garamond" w:cs="Arial"/>
          <w:lang w:val="fr-FR"/>
        </w:rPr>
        <w:t xml:space="preserve">Elle constitue un pôle </w:t>
      </w:r>
      <w:r w:rsidRPr="00DF4290">
        <w:rPr>
          <w:rStyle w:val="notranslate"/>
          <w:rFonts w:ascii="Garamond" w:eastAsia="Times New Roman" w:hAnsi="Garamond" w:cs="Arial"/>
          <w:lang w:val="fr-FR"/>
        </w:rPr>
        <w:t>industriel et commercial</w:t>
      </w:r>
      <w:r w:rsidR="00774822" w:rsidRPr="00DF4290">
        <w:rPr>
          <w:rStyle w:val="notranslate"/>
          <w:rFonts w:ascii="Garamond" w:eastAsia="Times New Roman" w:hAnsi="Garamond" w:cs="Arial"/>
          <w:lang w:val="fr-FR"/>
        </w:rPr>
        <w:t xml:space="preserve"> essentiel</w:t>
      </w:r>
      <w:r w:rsidRPr="00DF4290">
        <w:rPr>
          <w:rStyle w:val="notranslate"/>
          <w:rFonts w:ascii="Garamond" w:eastAsia="Times New Roman" w:hAnsi="Garamond" w:cs="Arial"/>
          <w:lang w:val="fr-FR"/>
        </w:rPr>
        <w:t>.</w:t>
      </w:r>
      <w:r w:rsidRPr="00DF4290">
        <w:rPr>
          <w:rFonts w:ascii="Garamond" w:eastAsia="Times New Roman" w:hAnsi="Garamond" w:cs="Arial"/>
          <w:lang w:val="fr-FR"/>
        </w:rPr>
        <w:t xml:space="preserve"> </w:t>
      </w:r>
      <w:r w:rsidRPr="00DF4290">
        <w:rPr>
          <w:rStyle w:val="google-src-text1"/>
          <w:rFonts w:ascii="Garamond" w:eastAsia="Times New Roman" w:hAnsi="Garamond" w:cs="Arial"/>
          <w:lang w:val="fr-FR"/>
        </w:rPr>
        <w:t>Agricultural and fishery products play a key role for Mboro, which through its area of influence (Darou Khoudoss, Méouane and Taïba Ndiaye) is a large market gardening area.</w:t>
      </w:r>
      <w:r w:rsidR="00774822" w:rsidRPr="00DF4290">
        <w:rPr>
          <w:rStyle w:val="notranslate"/>
          <w:rFonts w:ascii="Garamond" w:eastAsia="Times New Roman" w:hAnsi="Garamond" w:cs="Arial"/>
          <w:lang w:val="fr-FR"/>
        </w:rPr>
        <w:t>Les produits agricoles et</w:t>
      </w:r>
      <w:r w:rsidRPr="00DF4290">
        <w:rPr>
          <w:rStyle w:val="notranslate"/>
          <w:rFonts w:ascii="Garamond" w:eastAsia="Times New Roman" w:hAnsi="Garamond" w:cs="Arial"/>
          <w:lang w:val="fr-FR"/>
        </w:rPr>
        <w:t xml:space="preserve"> la pêche jouent un rôl</w:t>
      </w:r>
      <w:r w:rsidR="00774822" w:rsidRPr="00DF4290">
        <w:rPr>
          <w:rStyle w:val="notranslate"/>
          <w:rFonts w:ascii="Garamond" w:eastAsia="Times New Roman" w:hAnsi="Garamond" w:cs="Arial"/>
          <w:lang w:val="fr-FR"/>
        </w:rPr>
        <w:t>e clé pour Mboro, qui est à présent devenue une grande zone de maraîchage</w:t>
      </w:r>
      <w:r w:rsidR="00B666E9" w:rsidRPr="00DF4290">
        <w:rPr>
          <w:rStyle w:val="notranslate"/>
          <w:rFonts w:ascii="Garamond" w:eastAsia="Times New Roman" w:hAnsi="Garamond" w:cs="Arial"/>
          <w:lang w:val="fr-FR"/>
        </w:rPr>
        <w:t xml:space="preserve"> </w:t>
      </w:r>
      <w:r w:rsidR="00774822" w:rsidRPr="00DF4290">
        <w:rPr>
          <w:rStyle w:val="notranslate"/>
          <w:rFonts w:ascii="Garamond" w:eastAsia="Times New Roman" w:hAnsi="Garamond" w:cs="Arial"/>
          <w:lang w:val="fr-FR"/>
        </w:rPr>
        <w:t>grâce</w:t>
      </w:r>
      <w:r w:rsidRPr="00DF4290">
        <w:rPr>
          <w:rStyle w:val="notranslate"/>
          <w:rFonts w:ascii="Garamond" w:eastAsia="Times New Roman" w:hAnsi="Garamond" w:cs="Arial"/>
          <w:lang w:val="fr-FR"/>
        </w:rPr>
        <w:t xml:space="preserve"> </w:t>
      </w:r>
      <w:r w:rsidR="00774822" w:rsidRPr="00DF4290">
        <w:rPr>
          <w:rStyle w:val="notranslate"/>
          <w:rFonts w:ascii="Garamond" w:eastAsia="Times New Roman" w:hAnsi="Garamond" w:cs="Arial"/>
          <w:lang w:val="fr-FR"/>
        </w:rPr>
        <w:t xml:space="preserve">à </w:t>
      </w:r>
      <w:r w:rsidRPr="00DF4290">
        <w:rPr>
          <w:rStyle w:val="notranslate"/>
          <w:rFonts w:ascii="Garamond" w:eastAsia="Times New Roman" w:hAnsi="Garamond" w:cs="Arial"/>
          <w:lang w:val="fr-FR"/>
        </w:rPr>
        <w:t>sa zone d'influence (Darou Khoudoss, Méouane et Taïba Ndiaye).</w:t>
      </w:r>
      <w:r w:rsidRPr="00DF4290">
        <w:rPr>
          <w:rFonts w:ascii="Garamond" w:eastAsia="Times New Roman" w:hAnsi="Garamond" w:cs="Arial"/>
          <w:lang w:val="fr-FR"/>
        </w:rPr>
        <w:t xml:space="preserve"> </w:t>
      </w:r>
      <w:r w:rsidRPr="00DF4290">
        <w:rPr>
          <w:rStyle w:val="google-src-text1"/>
          <w:rFonts w:ascii="Garamond" w:eastAsia="Times New Roman" w:hAnsi="Garamond" w:cs="Arial"/>
          <w:lang w:val="fr-FR"/>
        </w:rPr>
        <w:t>It provides 30% of the domestic production of potatoes and onions.</w:t>
      </w:r>
      <w:r w:rsidR="00774822" w:rsidRPr="00DF4290">
        <w:rPr>
          <w:rStyle w:val="notranslate"/>
          <w:rFonts w:ascii="Garamond" w:eastAsia="Times New Roman" w:hAnsi="Garamond" w:cs="Arial"/>
          <w:lang w:val="fr-FR"/>
        </w:rPr>
        <w:t xml:space="preserve">Elle assure </w:t>
      </w:r>
      <w:r w:rsidRPr="00DF4290">
        <w:rPr>
          <w:rStyle w:val="notranslate"/>
          <w:rFonts w:ascii="Garamond" w:eastAsia="Times New Roman" w:hAnsi="Garamond" w:cs="Arial"/>
          <w:lang w:val="fr-FR"/>
        </w:rPr>
        <w:t>30% de la production national</w:t>
      </w:r>
      <w:r w:rsidR="00774822" w:rsidRPr="00DF4290">
        <w:rPr>
          <w:rStyle w:val="notranslate"/>
          <w:rFonts w:ascii="Garamond" w:eastAsia="Times New Roman" w:hAnsi="Garamond" w:cs="Arial"/>
          <w:lang w:val="fr-FR"/>
        </w:rPr>
        <w:t xml:space="preserve">e de pommes de terre et </w:t>
      </w:r>
      <w:r w:rsidR="00B666E9" w:rsidRPr="00DF4290">
        <w:rPr>
          <w:rStyle w:val="notranslate"/>
          <w:rFonts w:ascii="Garamond" w:eastAsia="Times New Roman" w:hAnsi="Garamond" w:cs="Arial"/>
          <w:lang w:val="fr-FR"/>
        </w:rPr>
        <w:t>d’</w:t>
      </w:r>
      <w:r w:rsidRPr="00DF4290">
        <w:rPr>
          <w:rStyle w:val="notranslate"/>
          <w:rFonts w:ascii="Garamond" w:eastAsia="Times New Roman" w:hAnsi="Garamond" w:cs="Arial"/>
          <w:lang w:val="fr-FR"/>
        </w:rPr>
        <w:t>oignon</w:t>
      </w:r>
      <w:r w:rsidR="00B666E9" w:rsidRPr="00DF4290">
        <w:rPr>
          <w:rStyle w:val="notranslate"/>
          <w:rFonts w:ascii="Garamond" w:eastAsia="Times New Roman" w:hAnsi="Garamond" w:cs="Arial"/>
          <w:lang w:val="fr-FR"/>
        </w:rPr>
        <w:t>s</w:t>
      </w:r>
      <w:r w:rsidRPr="00DF4290">
        <w:rPr>
          <w:rStyle w:val="notranslate"/>
          <w:rFonts w:ascii="Garamond" w:eastAsia="Times New Roman" w:hAnsi="Garamond" w:cs="Arial"/>
          <w:lang w:val="fr-FR"/>
        </w:rPr>
        <w:t>.</w:t>
      </w:r>
      <w:r w:rsidRPr="00DF4290">
        <w:rPr>
          <w:rFonts w:ascii="Garamond" w:eastAsia="Times New Roman" w:hAnsi="Garamond" w:cs="Arial"/>
          <w:lang w:val="fr-FR"/>
        </w:rPr>
        <w:t xml:space="preserve"> </w:t>
      </w:r>
      <w:r w:rsidRPr="00DF4290">
        <w:rPr>
          <w:rStyle w:val="google-src-text1"/>
          <w:rFonts w:ascii="Garamond" w:eastAsia="Times New Roman" w:hAnsi="Garamond" w:cs="Arial"/>
          <w:lang w:val="fr-FR"/>
        </w:rPr>
        <w:t>Promoters come from Mauritania, The Gambia and Guinea Bissau for their supply.</w:t>
      </w:r>
      <w:r w:rsidR="00785E9A" w:rsidRPr="00DF4290">
        <w:rPr>
          <w:rStyle w:val="google-src-text1"/>
          <w:rFonts w:ascii="Garamond" w:eastAsia="Times New Roman" w:hAnsi="Garamond" w:cs="Arial"/>
          <w:vanish w:val="0"/>
          <w:lang w:val="fr-FR"/>
        </w:rPr>
        <w:t xml:space="preserve">Des commerçants </w:t>
      </w:r>
      <w:r w:rsidRPr="00DF4290">
        <w:rPr>
          <w:rStyle w:val="notranslate"/>
          <w:rFonts w:ascii="Garamond" w:eastAsia="Times New Roman" w:hAnsi="Garamond" w:cs="Arial"/>
          <w:lang w:val="fr-FR"/>
        </w:rPr>
        <w:t xml:space="preserve">viennent de la Mauritanie, de la Gambie et de la Guinée Bissau pour </w:t>
      </w:r>
      <w:r w:rsidR="00785E9A" w:rsidRPr="00DF4290">
        <w:rPr>
          <w:rStyle w:val="notranslate"/>
          <w:rFonts w:ascii="Garamond" w:eastAsia="Times New Roman" w:hAnsi="Garamond" w:cs="Arial"/>
          <w:lang w:val="fr-FR"/>
        </w:rPr>
        <w:t>s’approvisionner à Mboro</w:t>
      </w:r>
      <w:r w:rsidRPr="00DF4290">
        <w:rPr>
          <w:rStyle w:val="notranslate"/>
          <w:rFonts w:ascii="Garamond" w:eastAsia="Times New Roman" w:hAnsi="Garamond" w:cs="Arial"/>
          <w:lang w:val="fr-FR"/>
        </w:rPr>
        <w:t>.</w:t>
      </w:r>
      <w:r w:rsidRPr="00DF4290">
        <w:rPr>
          <w:rFonts w:ascii="Garamond" w:eastAsia="Times New Roman" w:hAnsi="Garamond" w:cs="Arial"/>
          <w:lang w:val="fr-FR"/>
        </w:rPr>
        <w:t xml:space="preserve"> </w:t>
      </w:r>
      <w:r w:rsidRPr="00DF4290">
        <w:rPr>
          <w:rStyle w:val="google-src-text1"/>
          <w:rFonts w:ascii="Garamond" w:eastAsia="Times New Roman" w:hAnsi="Garamond" w:cs="Arial"/>
          <w:lang w:val="fr-FR"/>
        </w:rPr>
        <w:t>Women are the fastest growing marginalized group and are investing in all sectors of activities.</w:t>
      </w:r>
      <w:r w:rsidR="00785E9A" w:rsidRPr="00DF4290">
        <w:rPr>
          <w:rStyle w:val="notranslate"/>
          <w:rFonts w:ascii="Garamond" w:eastAsia="Times New Roman" w:hAnsi="Garamond" w:cs="Arial"/>
          <w:lang w:val="fr-FR"/>
        </w:rPr>
        <w:t xml:space="preserve">Les femmes </w:t>
      </w:r>
      <w:r w:rsidR="00B666E9" w:rsidRPr="00DF4290">
        <w:rPr>
          <w:rStyle w:val="notranslate"/>
          <w:rFonts w:ascii="Garamond" w:eastAsia="Times New Roman" w:hAnsi="Garamond" w:cs="Arial"/>
          <w:lang w:val="fr-FR"/>
        </w:rPr>
        <w:t>constituent</w:t>
      </w:r>
      <w:r w:rsidRPr="00DF4290">
        <w:rPr>
          <w:rStyle w:val="notranslate"/>
          <w:rFonts w:ascii="Garamond" w:eastAsia="Times New Roman" w:hAnsi="Garamond" w:cs="Arial"/>
          <w:lang w:val="fr-FR"/>
        </w:rPr>
        <w:t xml:space="preserve"> le groupe marginalisé </w:t>
      </w:r>
      <w:r w:rsidR="00B666E9" w:rsidRPr="00DF4290">
        <w:rPr>
          <w:rStyle w:val="notranslate"/>
          <w:rFonts w:ascii="Garamond" w:eastAsia="Times New Roman" w:hAnsi="Garamond" w:cs="Arial"/>
          <w:lang w:val="fr-FR"/>
        </w:rPr>
        <w:t xml:space="preserve">qui connait la plus forte croissance </w:t>
      </w:r>
      <w:r w:rsidRPr="00DF4290">
        <w:rPr>
          <w:rStyle w:val="notranslate"/>
          <w:rFonts w:ascii="Garamond" w:eastAsia="Times New Roman" w:hAnsi="Garamond" w:cs="Arial"/>
          <w:lang w:val="fr-FR"/>
        </w:rPr>
        <w:t xml:space="preserve">et </w:t>
      </w:r>
      <w:r w:rsidR="00B666E9" w:rsidRPr="00DF4290">
        <w:rPr>
          <w:rStyle w:val="notranslate"/>
          <w:rFonts w:ascii="Garamond" w:eastAsia="Times New Roman" w:hAnsi="Garamond" w:cs="Arial"/>
          <w:lang w:val="fr-FR"/>
        </w:rPr>
        <w:t>qui investit</w:t>
      </w:r>
      <w:r w:rsidRPr="00DF4290">
        <w:rPr>
          <w:rStyle w:val="notranslate"/>
          <w:rFonts w:ascii="Garamond" w:eastAsia="Times New Roman" w:hAnsi="Garamond" w:cs="Arial"/>
          <w:lang w:val="fr-FR"/>
        </w:rPr>
        <w:t xml:space="preserve"> </w:t>
      </w:r>
      <w:r w:rsidR="00D310FC" w:rsidRPr="00DF4290">
        <w:rPr>
          <w:rStyle w:val="notranslate"/>
          <w:rFonts w:ascii="Garamond" w:eastAsia="Times New Roman" w:hAnsi="Garamond" w:cs="Arial"/>
          <w:lang w:val="fr-FR"/>
        </w:rPr>
        <w:t xml:space="preserve">actuellement </w:t>
      </w:r>
      <w:r w:rsidRPr="00DF4290">
        <w:rPr>
          <w:rStyle w:val="notranslate"/>
          <w:rFonts w:ascii="Garamond" w:eastAsia="Times New Roman" w:hAnsi="Garamond" w:cs="Arial"/>
          <w:lang w:val="fr-FR"/>
        </w:rPr>
        <w:t>dans tous les secteurs d'activités.</w:t>
      </w:r>
      <w:r w:rsidRPr="00DF4290">
        <w:rPr>
          <w:rFonts w:ascii="Garamond" w:eastAsia="Times New Roman" w:hAnsi="Garamond" w:cs="Arial"/>
          <w:lang w:val="fr-FR"/>
        </w:rPr>
        <w:t xml:space="preserve"> </w:t>
      </w:r>
      <w:r w:rsidRPr="00DF4290">
        <w:rPr>
          <w:rStyle w:val="google-src-text1"/>
          <w:rFonts w:ascii="Garamond" w:eastAsia="Times New Roman" w:hAnsi="Garamond" w:cs="Arial"/>
          <w:lang w:val="fr-FR"/>
        </w:rPr>
        <w:t xml:space="preserve">The area of influence of Mboro encompasses the rural council of Darou Khoudoss (520 km²; 64,576 population), the rural council of Taïba Ndiaye (140 km²; 27,994) and the rural council of Méouane (334.3 km </w:t>
      </w:r>
      <w:r w:rsidRPr="00DF4290">
        <w:rPr>
          <w:rStyle w:val="google-src-text1"/>
          <w:rFonts w:ascii="Garamond" w:eastAsia="Times New Roman" w:hAnsi="Garamond" w:cs="Arial"/>
          <w:vertAlign w:val="superscript"/>
          <w:lang w:val="fr-FR"/>
        </w:rPr>
        <w:t>2</w:t>
      </w:r>
      <w:r w:rsidRPr="00DF4290">
        <w:rPr>
          <w:rStyle w:val="google-src-text1"/>
          <w:rFonts w:ascii="Garamond" w:eastAsia="Times New Roman" w:hAnsi="Garamond" w:cs="Arial"/>
          <w:lang w:val="fr-FR"/>
        </w:rPr>
        <w:t xml:space="preserve"> ; 38,170 population).</w:t>
      </w:r>
      <w:r w:rsidRPr="00DF4290">
        <w:rPr>
          <w:rStyle w:val="notranslate"/>
          <w:rFonts w:ascii="Garamond" w:eastAsia="Times New Roman" w:hAnsi="Garamond" w:cs="Arial"/>
          <w:lang w:val="fr-FR"/>
        </w:rPr>
        <w:t xml:space="preserve">La zone d'influence de Mboro englobe </w:t>
      </w:r>
      <w:r w:rsidR="00891FFE">
        <w:rPr>
          <w:rStyle w:val="notranslate"/>
          <w:rFonts w:ascii="Garamond" w:eastAsia="Times New Roman" w:hAnsi="Garamond" w:cs="Arial"/>
          <w:lang w:val="fr-FR"/>
        </w:rPr>
        <w:t xml:space="preserve">la </w:t>
      </w:r>
      <w:r w:rsidR="00891FFE">
        <w:rPr>
          <w:rStyle w:val="notranslate"/>
          <w:rFonts w:ascii="Garamond" w:eastAsia="Times New Roman" w:hAnsi="Garamond" w:cs="Arial"/>
          <w:lang w:val="fr-FR"/>
        </w:rPr>
        <w:lastRenderedPageBreak/>
        <w:t>commune</w:t>
      </w:r>
      <w:r w:rsidRPr="00DF4290">
        <w:rPr>
          <w:rStyle w:val="notranslate"/>
          <w:rFonts w:ascii="Garamond" w:eastAsia="Times New Roman" w:hAnsi="Garamond" w:cs="Arial"/>
          <w:lang w:val="fr-FR"/>
        </w:rPr>
        <w:t xml:space="preserve"> de Darou Khoudoss (520 km²; 64 576 </w:t>
      </w:r>
      <w:r w:rsidR="00891739" w:rsidRPr="00DF4290">
        <w:rPr>
          <w:rStyle w:val="notranslate"/>
          <w:rFonts w:ascii="Garamond" w:eastAsia="Times New Roman" w:hAnsi="Garamond" w:cs="Arial"/>
          <w:lang w:val="fr-FR"/>
        </w:rPr>
        <w:t>d’</w:t>
      </w:r>
      <w:r w:rsidRPr="00DF4290">
        <w:rPr>
          <w:rStyle w:val="notranslate"/>
          <w:rFonts w:ascii="Garamond" w:eastAsia="Times New Roman" w:hAnsi="Garamond" w:cs="Arial"/>
          <w:lang w:val="fr-FR"/>
        </w:rPr>
        <w:t xml:space="preserve">habitants), </w:t>
      </w:r>
      <w:r w:rsidR="00891FFE">
        <w:rPr>
          <w:rStyle w:val="notranslate"/>
          <w:rFonts w:ascii="Garamond" w:eastAsia="Times New Roman" w:hAnsi="Garamond" w:cs="Arial"/>
          <w:lang w:val="fr-FR"/>
        </w:rPr>
        <w:t>la commune</w:t>
      </w:r>
      <w:r w:rsidRPr="00DF4290">
        <w:rPr>
          <w:rStyle w:val="notranslate"/>
          <w:rFonts w:ascii="Garamond" w:eastAsia="Times New Roman" w:hAnsi="Garamond" w:cs="Arial"/>
          <w:lang w:val="fr-FR"/>
        </w:rPr>
        <w:t xml:space="preserve"> de Taïba Ndiaye (140 km²; 27</w:t>
      </w:r>
      <w:r w:rsidR="00891739" w:rsidRPr="00DF4290">
        <w:rPr>
          <w:rStyle w:val="notranslate"/>
          <w:rFonts w:ascii="Garamond" w:eastAsia="Times New Roman" w:hAnsi="Garamond" w:cs="Arial"/>
          <w:lang w:val="fr-FR"/>
        </w:rPr>
        <w:t> </w:t>
      </w:r>
      <w:r w:rsidRPr="00DF4290">
        <w:rPr>
          <w:rStyle w:val="notranslate"/>
          <w:rFonts w:ascii="Garamond" w:eastAsia="Times New Roman" w:hAnsi="Garamond" w:cs="Arial"/>
          <w:lang w:val="fr-FR"/>
        </w:rPr>
        <w:t>994</w:t>
      </w:r>
      <w:r w:rsidR="00891739" w:rsidRPr="00DF4290">
        <w:rPr>
          <w:rStyle w:val="notranslate"/>
          <w:rFonts w:ascii="Garamond" w:eastAsia="Times New Roman" w:hAnsi="Garamond" w:cs="Arial"/>
          <w:lang w:val="fr-FR"/>
        </w:rPr>
        <w:t xml:space="preserve"> d’habitants</w:t>
      </w:r>
      <w:r w:rsidRPr="00DF4290">
        <w:rPr>
          <w:rStyle w:val="notranslate"/>
          <w:rFonts w:ascii="Garamond" w:eastAsia="Times New Roman" w:hAnsi="Garamond" w:cs="Arial"/>
          <w:lang w:val="fr-FR"/>
        </w:rPr>
        <w:t xml:space="preserve">) et </w:t>
      </w:r>
      <w:r w:rsidR="00891FFE">
        <w:rPr>
          <w:rStyle w:val="notranslate"/>
          <w:rFonts w:ascii="Garamond" w:eastAsia="Times New Roman" w:hAnsi="Garamond" w:cs="Arial"/>
          <w:lang w:val="fr-FR"/>
        </w:rPr>
        <w:t>la commune</w:t>
      </w:r>
      <w:r w:rsidRPr="00DF4290">
        <w:rPr>
          <w:rStyle w:val="notranslate"/>
          <w:rFonts w:ascii="Garamond" w:eastAsia="Times New Roman" w:hAnsi="Garamond" w:cs="Arial"/>
          <w:lang w:val="fr-FR"/>
        </w:rPr>
        <w:t xml:space="preserve"> </w:t>
      </w:r>
      <w:r w:rsidR="00B666E9" w:rsidRPr="00DF4290">
        <w:rPr>
          <w:rStyle w:val="notranslate"/>
          <w:rFonts w:ascii="Garamond" w:eastAsia="Times New Roman" w:hAnsi="Garamond" w:cs="Arial"/>
          <w:lang w:val="fr-FR"/>
        </w:rPr>
        <w:t>de Méouane (334,3 km</w:t>
      </w:r>
      <w:r w:rsidR="00891739" w:rsidRPr="00DF4290">
        <w:rPr>
          <w:rStyle w:val="notranslate"/>
          <w:rFonts w:ascii="Garamond" w:eastAsia="Times New Roman" w:hAnsi="Garamond" w:cs="Arial"/>
          <w:vertAlign w:val="superscript"/>
          <w:lang w:val="fr-FR"/>
        </w:rPr>
        <w:t xml:space="preserve">2 </w:t>
      </w:r>
      <w:r w:rsidR="00891739" w:rsidRPr="00DF4290">
        <w:rPr>
          <w:rStyle w:val="notranslate"/>
          <w:rFonts w:ascii="Garamond" w:eastAsia="Times New Roman" w:hAnsi="Garamond" w:cs="Arial"/>
          <w:lang w:val="fr-FR"/>
        </w:rPr>
        <w:t xml:space="preserve">avec </w:t>
      </w:r>
      <w:r w:rsidRPr="00DF4290">
        <w:rPr>
          <w:rStyle w:val="notranslate"/>
          <w:rFonts w:ascii="Garamond" w:eastAsia="Times New Roman" w:hAnsi="Garamond" w:cs="Arial"/>
          <w:lang w:val="fr-FR"/>
        </w:rPr>
        <w:t xml:space="preserve">38 170 </w:t>
      </w:r>
      <w:r w:rsidR="00891739" w:rsidRPr="00DF4290">
        <w:rPr>
          <w:rStyle w:val="notranslate"/>
          <w:rFonts w:ascii="Garamond" w:eastAsia="Times New Roman" w:hAnsi="Garamond" w:cs="Arial"/>
          <w:lang w:val="fr-FR"/>
        </w:rPr>
        <w:t>d’</w:t>
      </w:r>
      <w:r w:rsidRPr="00DF4290">
        <w:rPr>
          <w:rStyle w:val="notranslate"/>
          <w:rFonts w:ascii="Garamond" w:eastAsia="Times New Roman" w:hAnsi="Garamond" w:cs="Arial"/>
          <w:lang w:val="fr-FR"/>
        </w:rPr>
        <w:t>habitants).</w:t>
      </w:r>
      <w:r w:rsidRPr="00DF4290">
        <w:rPr>
          <w:rFonts w:ascii="Garamond" w:eastAsia="Times New Roman" w:hAnsi="Garamond" w:cs="Arial"/>
          <w:lang w:val="fr-FR"/>
        </w:rPr>
        <w:t xml:space="preserve"> </w:t>
      </w:r>
    </w:p>
    <w:p w:rsidR="009C1F4B" w:rsidRPr="00DF4290" w:rsidRDefault="009C1F4B" w:rsidP="009C1F4B">
      <w:pPr>
        <w:pStyle w:val="NormalWeb"/>
        <w:spacing w:before="120" w:beforeAutospacing="0" w:after="120" w:afterAutospacing="0"/>
        <w:jc w:val="both"/>
        <w:rPr>
          <w:rFonts w:ascii="Garamond" w:hAnsi="Garamond" w:cs="Arial"/>
          <w:lang w:val="fr-FR"/>
        </w:rPr>
      </w:pPr>
      <w:r w:rsidRPr="00DF4290">
        <w:rPr>
          <w:rFonts w:ascii="Garamond" w:hAnsi="Garamond" w:cs="Arial"/>
          <w:lang w:val="fr-FR"/>
        </w:rPr>
        <w:t> </w:t>
      </w:r>
    </w:p>
    <w:p w:rsidR="009C1F4B" w:rsidRPr="00DF4290" w:rsidRDefault="009C1F4B" w:rsidP="009C1F4B">
      <w:pPr>
        <w:pStyle w:val="NormalWeb"/>
        <w:spacing w:before="120" w:beforeAutospacing="0" w:after="120" w:afterAutospacing="0"/>
        <w:jc w:val="both"/>
        <w:rPr>
          <w:rFonts w:ascii="Garamond" w:hAnsi="Garamond" w:cs="Arial"/>
          <w:lang w:val="fr-FR"/>
        </w:rPr>
      </w:pPr>
      <w:r w:rsidRPr="00DF4290">
        <w:rPr>
          <w:rFonts w:ascii="Garamond" w:hAnsi="Garamond" w:cs="Arial"/>
          <w:lang w:val="fr-FR"/>
        </w:rPr>
        <w:t> </w:t>
      </w:r>
    </w:p>
    <w:p w:rsidR="009C1F4B" w:rsidRPr="00DF4290" w:rsidRDefault="009C1F4B" w:rsidP="009C1F4B">
      <w:pPr>
        <w:pStyle w:val="NormalWeb"/>
        <w:spacing w:before="120" w:beforeAutospacing="0" w:after="120" w:afterAutospacing="0"/>
        <w:jc w:val="both"/>
        <w:rPr>
          <w:rFonts w:ascii="Garamond" w:hAnsi="Garamond" w:cs="Arial"/>
          <w:lang w:val="fr-FR"/>
        </w:rPr>
      </w:pPr>
      <w:r w:rsidRPr="00DF4290">
        <w:rPr>
          <w:rStyle w:val="google-src-text1"/>
          <w:rFonts w:ascii="Garamond" w:hAnsi="Garamond" w:cs="Arial"/>
          <w:u w:val="single"/>
          <w:lang w:val="fr-FR"/>
        </w:rPr>
        <w:t>The eco-geographic area of Casamance</w:t>
      </w:r>
      <w:r w:rsidRPr="00DF4290">
        <w:rPr>
          <w:rStyle w:val="notranslate"/>
          <w:rFonts w:ascii="Garamond" w:hAnsi="Garamond" w:cs="Arial"/>
          <w:lang w:val="fr-FR"/>
        </w:rPr>
        <w:t xml:space="preserve"> </w:t>
      </w:r>
      <w:r w:rsidR="00B666E9" w:rsidRPr="00DF4290">
        <w:rPr>
          <w:rStyle w:val="notranslate"/>
          <w:rFonts w:ascii="Garamond" w:hAnsi="Garamond" w:cs="Arial"/>
          <w:u w:val="single"/>
          <w:lang w:val="fr-FR"/>
        </w:rPr>
        <w:t xml:space="preserve">La zone </w:t>
      </w:r>
      <w:r w:rsidRPr="00DF4290">
        <w:rPr>
          <w:rStyle w:val="notranslate"/>
          <w:rFonts w:ascii="Garamond" w:hAnsi="Garamond" w:cs="Arial"/>
          <w:u w:val="single"/>
          <w:lang w:val="fr-FR"/>
        </w:rPr>
        <w:t>éco-géographique de la Casamance</w:t>
      </w:r>
      <w:r w:rsidRPr="00DF4290">
        <w:rPr>
          <w:rFonts w:ascii="Garamond" w:hAnsi="Garamond" w:cs="Arial"/>
          <w:lang w:val="fr-FR"/>
        </w:rPr>
        <w:t xml:space="preserve"> </w:t>
      </w:r>
      <w:r w:rsidRPr="00DF4290">
        <w:rPr>
          <w:rStyle w:val="google-src-text1"/>
          <w:rFonts w:ascii="Garamond" w:hAnsi="Garamond" w:cs="Arial"/>
          <w:lang w:val="fr-FR"/>
        </w:rPr>
        <w:t xml:space="preserve">corresponds to the natural region of the Casamance and combines the administrative regions of Ziguinchor, Sédhiou and Kolda, covering a total area of 28,350 km </w:t>
      </w:r>
      <w:r w:rsidRPr="00DF4290">
        <w:rPr>
          <w:rStyle w:val="google-src-text1"/>
          <w:rFonts w:ascii="Garamond" w:hAnsi="Garamond" w:cs="Arial"/>
          <w:vertAlign w:val="superscript"/>
          <w:lang w:val="fr-FR"/>
        </w:rPr>
        <w:t>2</w:t>
      </w:r>
      <w:r w:rsidRPr="00DF4290">
        <w:rPr>
          <w:rStyle w:val="google-src-text1"/>
          <w:rFonts w:ascii="Garamond" w:hAnsi="Garamond" w:cs="Arial"/>
          <w:lang w:val="fr-FR"/>
        </w:rPr>
        <w:t xml:space="preserve"> .</w:t>
      </w:r>
      <w:r w:rsidRPr="00DF4290">
        <w:rPr>
          <w:rStyle w:val="notranslate"/>
          <w:rFonts w:ascii="Garamond" w:hAnsi="Garamond" w:cs="Arial"/>
          <w:lang w:val="fr-FR"/>
        </w:rPr>
        <w:t xml:space="preserve"> correspond à la région naturelle de la Casamance et </w:t>
      </w:r>
      <w:r w:rsidR="00891739" w:rsidRPr="00DF4290">
        <w:rPr>
          <w:rStyle w:val="notranslate"/>
          <w:rFonts w:ascii="Garamond" w:hAnsi="Garamond" w:cs="Arial"/>
          <w:lang w:val="fr-FR"/>
        </w:rPr>
        <w:t>comprend</w:t>
      </w:r>
      <w:r w:rsidRPr="00DF4290">
        <w:rPr>
          <w:rStyle w:val="notranslate"/>
          <w:rFonts w:ascii="Garamond" w:hAnsi="Garamond" w:cs="Arial"/>
          <w:lang w:val="fr-FR"/>
        </w:rPr>
        <w:t xml:space="preserve"> les régions administratives de Ziguinchor, Sédhiou et Kolda, couvrant une superficie totale de 28350 km</w:t>
      </w:r>
      <w:r w:rsidR="00891739" w:rsidRPr="00DF4290">
        <w:rPr>
          <w:rStyle w:val="notranslate"/>
          <w:rFonts w:ascii="Garamond" w:hAnsi="Garamond" w:cs="Arial"/>
          <w:vertAlign w:val="superscript"/>
          <w:lang w:val="fr-FR"/>
        </w:rPr>
        <w:t>2</w:t>
      </w:r>
      <w:r w:rsidR="00891739" w:rsidRPr="00DF4290">
        <w:rPr>
          <w:rStyle w:val="notranslate"/>
          <w:rFonts w:ascii="Garamond" w:hAnsi="Garamond" w:cs="Arial"/>
          <w:lang w:val="fr-FR"/>
        </w:rPr>
        <w:t>.</w:t>
      </w:r>
    </w:p>
    <w:p w:rsidR="009C1F4B" w:rsidRPr="00DF4290" w:rsidRDefault="009C1F4B" w:rsidP="009C1F4B">
      <w:pPr>
        <w:numPr>
          <w:ilvl w:val="0"/>
          <w:numId w:val="3"/>
        </w:numPr>
        <w:spacing w:before="120" w:after="120"/>
        <w:ind w:left="521" w:firstLine="0"/>
        <w:jc w:val="both"/>
        <w:rPr>
          <w:rFonts w:ascii="Garamond" w:eastAsia="Times New Roman" w:hAnsi="Garamond" w:cs="Arial"/>
          <w:lang w:val="fr-FR"/>
        </w:rPr>
      </w:pPr>
      <w:r w:rsidRPr="00847301">
        <w:rPr>
          <w:rStyle w:val="google-src-text1"/>
          <w:rFonts w:ascii="Garamond" w:eastAsia="Times New Roman" w:hAnsi="Garamond" w:cs="Arial"/>
          <w:lang w:val="fr-FR"/>
        </w:rPr>
        <w:t>For the Ziguinchor region, activities will target the Tobor land (Niamone CR) and in the Kalounayes forest focusing on four rural councils (Niamone, Coubalan, Ouonck and Tenghory).</w:t>
      </w:r>
      <w:r w:rsidR="009F0D4D" w:rsidRPr="00847301">
        <w:rPr>
          <w:rStyle w:val="notranslate"/>
          <w:rFonts w:ascii="Garamond" w:eastAsia="Times New Roman" w:hAnsi="Garamond" w:cs="Arial"/>
          <w:lang w:val="fr-FR"/>
        </w:rPr>
        <w:t xml:space="preserve"> </w:t>
      </w:r>
      <w:r w:rsidR="009F0D4D" w:rsidRPr="00DF4290">
        <w:rPr>
          <w:rStyle w:val="notranslate"/>
          <w:rFonts w:ascii="Garamond" w:eastAsia="Times New Roman" w:hAnsi="Garamond" w:cs="Arial"/>
          <w:lang w:val="fr-FR"/>
        </w:rPr>
        <w:t xml:space="preserve">Concernant </w:t>
      </w:r>
      <w:r w:rsidRPr="00DF4290">
        <w:rPr>
          <w:rStyle w:val="notranslate"/>
          <w:rFonts w:ascii="Garamond" w:eastAsia="Times New Roman" w:hAnsi="Garamond" w:cs="Arial"/>
          <w:lang w:val="fr-FR"/>
        </w:rPr>
        <w:t>la région de Ziguinchor, les activités viseront la terre</w:t>
      </w:r>
      <w:r w:rsidR="00891739" w:rsidRPr="00DF4290">
        <w:rPr>
          <w:rStyle w:val="notranslate"/>
          <w:rFonts w:ascii="Garamond" w:eastAsia="Times New Roman" w:hAnsi="Garamond" w:cs="Arial"/>
          <w:lang w:val="fr-FR"/>
        </w:rPr>
        <w:t xml:space="preserve"> de Tobor (CR</w:t>
      </w:r>
      <w:r w:rsidR="009F0D4D" w:rsidRPr="00DF4290">
        <w:rPr>
          <w:rStyle w:val="notranslate"/>
          <w:rFonts w:ascii="Garamond" w:eastAsia="Times New Roman" w:hAnsi="Garamond" w:cs="Arial"/>
          <w:lang w:val="fr-FR"/>
        </w:rPr>
        <w:t xml:space="preserve"> de</w:t>
      </w:r>
      <w:r w:rsidR="00891739" w:rsidRPr="00DF4290">
        <w:rPr>
          <w:rStyle w:val="notranslate"/>
          <w:rFonts w:ascii="Garamond" w:eastAsia="Times New Roman" w:hAnsi="Garamond" w:cs="Arial"/>
          <w:lang w:val="fr-FR"/>
        </w:rPr>
        <w:t xml:space="preserve"> Niamone) et la forêt de Kalounayes et se</w:t>
      </w:r>
      <w:r w:rsidR="006F31E7" w:rsidRPr="00DF4290">
        <w:rPr>
          <w:rStyle w:val="notranslate"/>
          <w:rFonts w:ascii="Garamond" w:eastAsia="Times New Roman" w:hAnsi="Garamond" w:cs="Arial"/>
          <w:lang w:val="fr-FR"/>
        </w:rPr>
        <w:t xml:space="preserve">ront concentrées dans </w:t>
      </w:r>
      <w:r w:rsidR="006F31E7" w:rsidRPr="00DF4290">
        <w:rPr>
          <w:rStyle w:val="notranslate"/>
          <w:rFonts w:eastAsia="Times New Roman"/>
          <w:lang w:val="fr-FR"/>
        </w:rPr>
        <w:t>​​</w:t>
      </w:r>
      <w:r w:rsidR="006F31E7" w:rsidRPr="00DF4290">
        <w:rPr>
          <w:rStyle w:val="notranslate"/>
          <w:rFonts w:ascii="Garamond" w:eastAsia="Times New Roman" w:hAnsi="Garamond" w:cs="Arial"/>
          <w:lang w:val="fr-FR"/>
        </w:rPr>
        <w:t>quatre communaut</w:t>
      </w:r>
      <w:r w:rsidR="006F31E7" w:rsidRPr="00DF4290">
        <w:rPr>
          <w:rStyle w:val="notranslate"/>
          <w:rFonts w:ascii="Garamond" w:eastAsia="Times New Roman" w:hAnsi="Garamond" w:cs="Garamond"/>
          <w:lang w:val="fr-FR"/>
        </w:rPr>
        <w:t>é</w:t>
      </w:r>
      <w:r w:rsidR="006F31E7" w:rsidRPr="00DF4290">
        <w:rPr>
          <w:rStyle w:val="notranslate"/>
          <w:rFonts w:ascii="Garamond" w:eastAsia="Times New Roman" w:hAnsi="Garamond" w:cs="Arial"/>
          <w:lang w:val="fr-FR"/>
        </w:rPr>
        <w:t xml:space="preserve">s </w:t>
      </w:r>
      <w:r w:rsidRPr="00DF4290">
        <w:rPr>
          <w:rStyle w:val="notranslate"/>
          <w:rFonts w:ascii="Garamond" w:eastAsia="Times New Roman" w:hAnsi="Garamond" w:cs="Arial"/>
          <w:lang w:val="fr-FR"/>
        </w:rPr>
        <w:t>rurales (Niamone, Coubalan, Ouonck et Tenghory).</w:t>
      </w:r>
      <w:r w:rsidRPr="00DF4290">
        <w:rPr>
          <w:rFonts w:ascii="Garamond" w:eastAsia="Times New Roman" w:hAnsi="Garamond" w:cs="Arial"/>
          <w:lang w:val="fr-FR"/>
        </w:rPr>
        <w:t xml:space="preserve"> </w:t>
      </w:r>
      <w:r w:rsidRPr="00DF4290">
        <w:rPr>
          <w:rStyle w:val="google-src-text1"/>
          <w:rFonts w:ascii="Garamond" w:eastAsia="Times New Roman" w:hAnsi="Garamond" w:cs="Arial"/>
          <w:lang w:val="fr-FR"/>
        </w:rPr>
        <w:t>In Kolda, the sites are the Soukou valley (Saré Bidji CR) and Saré Oumar (Dioulacolon CR).</w:t>
      </w:r>
      <w:r w:rsidR="00891739" w:rsidRPr="00DF4290">
        <w:rPr>
          <w:rStyle w:val="google-src-text1"/>
          <w:rFonts w:ascii="Garamond" w:eastAsia="Times New Roman" w:hAnsi="Garamond" w:cs="Arial"/>
          <w:vanish w:val="0"/>
          <w:lang w:val="fr-FR"/>
        </w:rPr>
        <w:t>L</w:t>
      </w:r>
      <w:r w:rsidRPr="00DF4290">
        <w:rPr>
          <w:rStyle w:val="notranslate"/>
          <w:rFonts w:ascii="Garamond" w:eastAsia="Times New Roman" w:hAnsi="Garamond" w:cs="Arial"/>
          <w:lang w:val="fr-FR"/>
        </w:rPr>
        <w:t xml:space="preserve">es sites </w:t>
      </w:r>
      <w:r w:rsidR="00891739" w:rsidRPr="00DF4290">
        <w:rPr>
          <w:rStyle w:val="notranslate"/>
          <w:rFonts w:ascii="Garamond" w:eastAsia="Times New Roman" w:hAnsi="Garamond" w:cs="Arial"/>
          <w:lang w:val="fr-FR"/>
        </w:rPr>
        <w:t xml:space="preserve">ciblés à Kolda </w:t>
      </w:r>
      <w:r w:rsidRPr="00DF4290">
        <w:rPr>
          <w:rStyle w:val="notranslate"/>
          <w:rFonts w:ascii="Garamond" w:eastAsia="Times New Roman" w:hAnsi="Garamond" w:cs="Arial"/>
          <w:lang w:val="fr-FR"/>
        </w:rPr>
        <w:t>sont la val</w:t>
      </w:r>
      <w:r w:rsidR="00891739" w:rsidRPr="00DF4290">
        <w:rPr>
          <w:rStyle w:val="notranslate"/>
          <w:rFonts w:ascii="Garamond" w:eastAsia="Times New Roman" w:hAnsi="Garamond" w:cs="Arial"/>
          <w:lang w:val="fr-FR"/>
        </w:rPr>
        <w:t xml:space="preserve">lée </w:t>
      </w:r>
      <w:r w:rsidR="006F31E7" w:rsidRPr="00DF4290">
        <w:rPr>
          <w:rStyle w:val="notranslate"/>
          <w:rFonts w:ascii="Garamond" w:eastAsia="Times New Roman" w:hAnsi="Garamond" w:cs="Arial"/>
          <w:lang w:val="fr-FR"/>
        </w:rPr>
        <w:t xml:space="preserve">de </w:t>
      </w:r>
      <w:r w:rsidR="00891739" w:rsidRPr="00DF4290">
        <w:rPr>
          <w:rStyle w:val="notranslate"/>
          <w:rFonts w:ascii="Garamond" w:eastAsia="Times New Roman" w:hAnsi="Garamond" w:cs="Arial"/>
          <w:lang w:val="fr-FR"/>
        </w:rPr>
        <w:t xml:space="preserve">Soukou (CR </w:t>
      </w:r>
      <w:r w:rsidR="006F31E7" w:rsidRPr="00DF4290">
        <w:rPr>
          <w:rStyle w:val="notranslate"/>
          <w:rFonts w:ascii="Garamond" w:eastAsia="Times New Roman" w:hAnsi="Garamond" w:cs="Arial"/>
          <w:lang w:val="fr-FR"/>
        </w:rPr>
        <w:t xml:space="preserve">de </w:t>
      </w:r>
      <w:r w:rsidR="00891739" w:rsidRPr="00DF4290">
        <w:rPr>
          <w:rStyle w:val="notranslate"/>
          <w:rFonts w:ascii="Garamond" w:eastAsia="Times New Roman" w:hAnsi="Garamond" w:cs="Arial"/>
          <w:lang w:val="fr-FR"/>
        </w:rPr>
        <w:t>Saré Bidji</w:t>
      </w:r>
      <w:r w:rsidRPr="00DF4290">
        <w:rPr>
          <w:rStyle w:val="notranslate"/>
          <w:rFonts w:ascii="Garamond" w:eastAsia="Times New Roman" w:hAnsi="Garamond" w:cs="Arial"/>
          <w:lang w:val="fr-FR"/>
        </w:rPr>
        <w:t xml:space="preserve">) et </w:t>
      </w:r>
      <w:r w:rsidR="006F31E7" w:rsidRPr="00DF4290">
        <w:rPr>
          <w:rStyle w:val="notranslate"/>
          <w:rFonts w:ascii="Garamond" w:eastAsia="Times New Roman" w:hAnsi="Garamond" w:cs="Arial"/>
          <w:lang w:val="fr-FR"/>
        </w:rPr>
        <w:t xml:space="preserve">de </w:t>
      </w:r>
      <w:r w:rsidRPr="00DF4290">
        <w:rPr>
          <w:rStyle w:val="notranslate"/>
          <w:rFonts w:ascii="Garamond" w:eastAsia="Times New Roman" w:hAnsi="Garamond" w:cs="Arial"/>
          <w:lang w:val="fr-FR"/>
        </w:rPr>
        <w:t>Saré Oumar (</w:t>
      </w:r>
      <w:r w:rsidR="00891739" w:rsidRPr="00DF4290">
        <w:rPr>
          <w:rStyle w:val="notranslate"/>
          <w:rFonts w:ascii="Garamond" w:eastAsia="Times New Roman" w:hAnsi="Garamond" w:cs="Arial"/>
          <w:lang w:val="fr-FR"/>
        </w:rPr>
        <w:t xml:space="preserve">CR </w:t>
      </w:r>
      <w:r w:rsidR="006F31E7" w:rsidRPr="00DF4290">
        <w:rPr>
          <w:rStyle w:val="notranslate"/>
          <w:rFonts w:ascii="Garamond" w:eastAsia="Times New Roman" w:hAnsi="Garamond" w:cs="Arial"/>
          <w:lang w:val="fr-FR"/>
        </w:rPr>
        <w:t xml:space="preserve">de </w:t>
      </w:r>
      <w:r w:rsidRPr="00DF4290">
        <w:rPr>
          <w:rStyle w:val="notranslate"/>
          <w:rFonts w:ascii="Garamond" w:eastAsia="Times New Roman" w:hAnsi="Garamond" w:cs="Arial"/>
          <w:lang w:val="fr-FR"/>
        </w:rPr>
        <w:t>Dioulacolon).</w:t>
      </w:r>
      <w:r w:rsidRPr="00DF4290">
        <w:rPr>
          <w:rStyle w:val="google-src-text1"/>
          <w:rFonts w:ascii="Garamond" w:eastAsia="Times New Roman" w:hAnsi="Garamond" w:cs="Arial"/>
          <w:lang w:val="fr-FR"/>
        </w:rPr>
        <w:t>In Sédhiou the valleys of Madina Findifé and Diendé (Diendé CR) are targeted.</w:t>
      </w:r>
      <w:r w:rsidRPr="00DF4290">
        <w:rPr>
          <w:rStyle w:val="notranslate"/>
          <w:rFonts w:ascii="Garamond" w:eastAsia="Times New Roman" w:hAnsi="Garamond" w:cs="Arial"/>
          <w:lang w:val="fr-FR"/>
        </w:rPr>
        <w:t xml:space="preserve"> </w:t>
      </w:r>
      <w:r w:rsidR="00891739" w:rsidRPr="00847301">
        <w:rPr>
          <w:rStyle w:val="notranslate"/>
          <w:rFonts w:ascii="Garamond" w:eastAsia="Times New Roman" w:hAnsi="Garamond" w:cs="Arial"/>
          <w:lang w:val="fr-FR"/>
        </w:rPr>
        <w:t>A sédhiou, les vallées de</w:t>
      </w:r>
      <w:r w:rsidRPr="00847301">
        <w:rPr>
          <w:rStyle w:val="notranslate"/>
          <w:rFonts w:ascii="Garamond" w:eastAsia="Times New Roman" w:hAnsi="Garamond" w:cs="Arial"/>
          <w:lang w:val="fr-FR"/>
        </w:rPr>
        <w:t xml:space="preserve"> Madina Findifé et Diendé (</w:t>
      </w:r>
      <w:r w:rsidR="00891739" w:rsidRPr="00847301">
        <w:rPr>
          <w:rStyle w:val="notranslate"/>
          <w:rFonts w:ascii="Garamond" w:eastAsia="Times New Roman" w:hAnsi="Garamond" w:cs="Arial"/>
          <w:lang w:val="fr-FR"/>
        </w:rPr>
        <w:t xml:space="preserve">CR </w:t>
      </w:r>
      <w:r w:rsidR="006F31E7" w:rsidRPr="00847301">
        <w:rPr>
          <w:rStyle w:val="notranslate"/>
          <w:rFonts w:ascii="Garamond" w:eastAsia="Times New Roman" w:hAnsi="Garamond" w:cs="Arial"/>
          <w:lang w:val="fr-FR"/>
        </w:rPr>
        <w:t xml:space="preserve">de </w:t>
      </w:r>
      <w:r w:rsidRPr="00847301">
        <w:rPr>
          <w:rStyle w:val="notranslate"/>
          <w:rFonts w:ascii="Garamond" w:eastAsia="Times New Roman" w:hAnsi="Garamond" w:cs="Arial"/>
          <w:lang w:val="fr-FR"/>
        </w:rPr>
        <w:t xml:space="preserve">Diendé) </w:t>
      </w:r>
      <w:r w:rsidR="00891739" w:rsidRPr="00847301">
        <w:rPr>
          <w:rStyle w:val="notranslate"/>
          <w:rFonts w:ascii="Garamond" w:eastAsia="Times New Roman" w:hAnsi="Garamond" w:cs="Arial"/>
          <w:lang w:val="fr-FR"/>
        </w:rPr>
        <w:t>constituent</w:t>
      </w:r>
      <w:r w:rsidRPr="00847301">
        <w:rPr>
          <w:rStyle w:val="notranslate"/>
          <w:rFonts w:ascii="Garamond" w:eastAsia="Times New Roman" w:hAnsi="Garamond" w:cs="Arial"/>
          <w:lang w:val="fr-FR"/>
        </w:rPr>
        <w:t xml:space="preserve"> </w:t>
      </w:r>
      <w:r w:rsidR="00891739" w:rsidRPr="00847301">
        <w:rPr>
          <w:rStyle w:val="notranslate"/>
          <w:rFonts w:ascii="Garamond" w:eastAsia="Times New Roman" w:hAnsi="Garamond" w:cs="Arial"/>
          <w:lang w:val="fr-FR"/>
        </w:rPr>
        <w:t xml:space="preserve">les zones </w:t>
      </w:r>
      <w:r w:rsidRPr="00847301">
        <w:rPr>
          <w:rStyle w:val="notranslate"/>
          <w:rFonts w:ascii="Garamond" w:eastAsia="Times New Roman" w:hAnsi="Garamond" w:cs="Arial"/>
          <w:lang w:val="fr-FR"/>
        </w:rPr>
        <w:t>ciblé</w:t>
      </w:r>
      <w:r w:rsidR="00891739" w:rsidRPr="00847301">
        <w:rPr>
          <w:rStyle w:val="notranslate"/>
          <w:rFonts w:ascii="Garamond" w:eastAsia="Times New Roman" w:hAnsi="Garamond" w:cs="Arial"/>
          <w:lang w:val="fr-FR"/>
        </w:rPr>
        <w:t>e</w:t>
      </w:r>
      <w:r w:rsidRPr="00847301">
        <w:rPr>
          <w:rStyle w:val="notranslate"/>
          <w:rFonts w:ascii="Garamond" w:eastAsia="Times New Roman" w:hAnsi="Garamond" w:cs="Arial"/>
          <w:lang w:val="fr-FR"/>
        </w:rPr>
        <w:t>s.</w:t>
      </w:r>
      <w:r w:rsidRPr="00847301">
        <w:rPr>
          <w:rStyle w:val="google-src-text1"/>
          <w:rFonts w:ascii="Garamond" w:eastAsia="Times New Roman" w:hAnsi="Garamond" w:cs="Arial"/>
          <w:lang w:val="fr-FR"/>
        </w:rPr>
        <w:t>Mangrove restoration will be carried out in Tobor and Diendé in addition to micro-projects in oyster and fish farming, which will be launched to help women.</w:t>
      </w:r>
      <w:r w:rsidRPr="00847301">
        <w:rPr>
          <w:rStyle w:val="notranslate"/>
          <w:rFonts w:ascii="Garamond" w:eastAsia="Times New Roman" w:hAnsi="Garamond" w:cs="Arial"/>
          <w:lang w:val="fr-FR"/>
        </w:rPr>
        <w:t xml:space="preserve"> </w:t>
      </w:r>
      <w:r w:rsidRPr="00DF4290">
        <w:rPr>
          <w:rStyle w:val="notranslate"/>
          <w:rFonts w:ascii="Garamond" w:eastAsia="Times New Roman" w:hAnsi="Garamond" w:cs="Arial"/>
          <w:lang w:val="fr-FR"/>
        </w:rPr>
        <w:t>La restauration</w:t>
      </w:r>
      <w:r w:rsidR="00891739" w:rsidRPr="00DF4290">
        <w:rPr>
          <w:rStyle w:val="notranslate"/>
          <w:rFonts w:ascii="Garamond" w:eastAsia="Times New Roman" w:hAnsi="Garamond" w:cs="Arial"/>
          <w:lang w:val="fr-FR"/>
        </w:rPr>
        <w:t xml:space="preserve"> des mangroves sera réalisée à </w:t>
      </w:r>
      <w:r w:rsidRPr="00DF4290">
        <w:rPr>
          <w:rStyle w:val="notranslate"/>
          <w:rFonts w:ascii="Garamond" w:eastAsia="Times New Roman" w:hAnsi="Garamond" w:cs="Arial"/>
          <w:lang w:val="fr-FR"/>
        </w:rPr>
        <w:t xml:space="preserve">Tobor et </w:t>
      </w:r>
      <w:r w:rsidR="00891739" w:rsidRPr="00DF4290">
        <w:rPr>
          <w:rStyle w:val="notranslate"/>
          <w:rFonts w:ascii="Garamond" w:eastAsia="Times New Roman" w:hAnsi="Garamond" w:cs="Arial"/>
          <w:lang w:val="fr-FR"/>
        </w:rPr>
        <w:t xml:space="preserve">à Diendé en association avec des </w:t>
      </w:r>
      <w:r w:rsidRPr="00DF4290">
        <w:rPr>
          <w:rStyle w:val="notranslate"/>
          <w:rFonts w:ascii="Garamond" w:eastAsia="Times New Roman" w:hAnsi="Garamond" w:cs="Arial"/>
          <w:lang w:val="fr-FR"/>
        </w:rPr>
        <w:t xml:space="preserve">micro-projets </w:t>
      </w:r>
      <w:r w:rsidR="00B063AF" w:rsidRPr="00DF4290">
        <w:rPr>
          <w:rStyle w:val="notranslate"/>
          <w:rFonts w:ascii="Garamond" w:eastAsia="Times New Roman" w:hAnsi="Garamond" w:cs="Arial"/>
          <w:lang w:val="fr-FR"/>
        </w:rPr>
        <w:t>organisés autour de l’ostréiculture et l’aquaculture</w:t>
      </w:r>
      <w:r w:rsidRPr="00DF4290">
        <w:rPr>
          <w:rStyle w:val="notranslate"/>
          <w:rFonts w:ascii="Garamond" w:eastAsia="Times New Roman" w:hAnsi="Garamond" w:cs="Arial"/>
          <w:lang w:val="fr-FR"/>
        </w:rPr>
        <w:t xml:space="preserve">, qui seront </w:t>
      </w:r>
      <w:r w:rsidR="00D62C8A" w:rsidRPr="00DF4290">
        <w:rPr>
          <w:rStyle w:val="notranslate"/>
          <w:rFonts w:ascii="Garamond" w:eastAsia="Times New Roman" w:hAnsi="Garamond" w:cs="Arial"/>
          <w:lang w:val="fr-FR"/>
        </w:rPr>
        <w:t xml:space="preserve">par ailleurs </w:t>
      </w:r>
      <w:r w:rsidRPr="00DF4290">
        <w:rPr>
          <w:rStyle w:val="notranslate"/>
          <w:rFonts w:ascii="Garamond" w:eastAsia="Times New Roman" w:hAnsi="Garamond" w:cs="Arial"/>
          <w:lang w:val="fr-FR"/>
        </w:rPr>
        <w:t xml:space="preserve">lancés pour </w:t>
      </w:r>
      <w:r w:rsidR="00B063AF" w:rsidRPr="00DF4290">
        <w:rPr>
          <w:rStyle w:val="notranslate"/>
          <w:rFonts w:ascii="Garamond" w:eastAsia="Times New Roman" w:hAnsi="Garamond" w:cs="Arial"/>
          <w:lang w:val="fr-FR"/>
        </w:rPr>
        <w:t>aider les femmes.</w:t>
      </w:r>
      <w:r w:rsidRPr="00DF4290">
        <w:rPr>
          <w:rFonts w:ascii="Garamond" w:eastAsia="Times New Roman" w:hAnsi="Garamond" w:cs="Arial"/>
          <w:lang w:val="fr-FR"/>
        </w:rPr>
        <w:t xml:space="preserve"> </w:t>
      </w:r>
      <w:r w:rsidRPr="00DF4290">
        <w:rPr>
          <w:rStyle w:val="google-src-text1"/>
          <w:rFonts w:ascii="Garamond" w:eastAsia="Times New Roman" w:hAnsi="Garamond" w:cs="Arial"/>
          <w:lang w:val="fr-FR"/>
        </w:rPr>
        <w:t>Rice production will be supported in the valleys of Madina Findifé and Diendé in Sédhiou and the Soukou and Saré Oumar valleys in Kolda.</w:t>
      </w:r>
      <w:r w:rsidRPr="00DF4290">
        <w:rPr>
          <w:rStyle w:val="notranslate"/>
          <w:rFonts w:ascii="Garamond" w:eastAsia="Times New Roman" w:hAnsi="Garamond" w:cs="Arial"/>
          <w:lang w:val="fr-FR"/>
        </w:rPr>
        <w:t xml:space="preserve">La production de riz sera </w:t>
      </w:r>
      <w:r w:rsidR="00B063AF" w:rsidRPr="00DF4290">
        <w:rPr>
          <w:rStyle w:val="notranslate"/>
          <w:rFonts w:ascii="Garamond" w:eastAsia="Times New Roman" w:hAnsi="Garamond" w:cs="Arial"/>
          <w:lang w:val="fr-FR"/>
        </w:rPr>
        <w:t>soutenue</w:t>
      </w:r>
      <w:r w:rsidRPr="00DF4290">
        <w:rPr>
          <w:rStyle w:val="notranslate"/>
          <w:rFonts w:ascii="Garamond" w:eastAsia="Times New Roman" w:hAnsi="Garamond" w:cs="Arial"/>
          <w:lang w:val="fr-FR"/>
        </w:rPr>
        <w:t xml:space="preserve"> dans les vallées de Madi</w:t>
      </w:r>
      <w:r w:rsidR="00B063AF" w:rsidRPr="00DF4290">
        <w:rPr>
          <w:rStyle w:val="notranslate"/>
          <w:rFonts w:ascii="Garamond" w:eastAsia="Times New Roman" w:hAnsi="Garamond" w:cs="Arial"/>
          <w:lang w:val="fr-FR"/>
        </w:rPr>
        <w:t xml:space="preserve">na Findifé et Diendé à Sédhiou, de même que dans </w:t>
      </w:r>
      <w:r w:rsidRPr="00DF4290">
        <w:rPr>
          <w:rStyle w:val="notranslate"/>
          <w:rFonts w:ascii="Garamond" w:eastAsia="Times New Roman" w:hAnsi="Garamond" w:cs="Arial"/>
          <w:lang w:val="fr-FR"/>
        </w:rPr>
        <w:t xml:space="preserve">les vallées </w:t>
      </w:r>
      <w:r w:rsidR="00B063AF" w:rsidRPr="00DF4290">
        <w:rPr>
          <w:rStyle w:val="notranslate"/>
          <w:rFonts w:ascii="Garamond" w:eastAsia="Times New Roman" w:hAnsi="Garamond" w:cs="Arial"/>
          <w:lang w:val="fr-FR"/>
        </w:rPr>
        <w:t>de S</w:t>
      </w:r>
      <w:r w:rsidRPr="00DF4290">
        <w:rPr>
          <w:rStyle w:val="notranslate"/>
          <w:rFonts w:ascii="Garamond" w:eastAsia="Times New Roman" w:hAnsi="Garamond" w:cs="Arial"/>
          <w:lang w:val="fr-FR"/>
        </w:rPr>
        <w:t xml:space="preserve">oukou et </w:t>
      </w:r>
      <w:r w:rsidR="00B063AF" w:rsidRPr="00DF4290">
        <w:rPr>
          <w:rStyle w:val="notranslate"/>
          <w:rFonts w:ascii="Garamond" w:eastAsia="Times New Roman" w:hAnsi="Garamond" w:cs="Arial"/>
          <w:lang w:val="fr-FR"/>
        </w:rPr>
        <w:t xml:space="preserve">de </w:t>
      </w:r>
      <w:r w:rsidRPr="00DF4290">
        <w:rPr>
          <w:rStyle w:val="notranslate"/>
          <w:rFonts w:ascii="Garamond" w:eastAsia="Times New Roman" w:hAnsi="Garamond" w:cs="Arial"/>
          <w:lang w:val="fr-FR"/>
        </w:rPr>
        <w:t>Saré Oumar à Kolda.</w:t>
      </w:r>
      <w:r w:rsidRPr="00DF4290">
        <w:rPr>
          <w:rFonts w:ascii="Garamond" w:eastAsia="Times New Roman" w:hAnsi="Garamond" w:cs="Arial"/>
          <w:lang w:val="fr-FR"/>
        </w:rPr>
        <w:t xml:space="preserve"> </w:t>
      </w:r>
      <w:r w:rsidRPr="00DF4290">
        <w:rPr>
          <w:rStyle w:val="google-src-text1"/>
          <w:rFonts w:ascii="Garamond" w:eastAsia="Times New Roman" w:hAnsi="Garamond" w:cs="Arial"/>
          <w:lang w:val="fr-FR"/>
        </w:rPr>
        <w:t>Pilot operations to restore palm groves will be conducted in the Madina Findifé and Soukou valleys.</w:t>
      </w:r>
      <w:r w:rsidRPr="00DF4290">
        <w:rPr>
          <w:rStyle w:val="notranslate"/>
          <w:rFonts w:ascii="Garamond" w:eastAsia="Times New Roman" w:hAnsi="Garamond" w:cs="Arial"/>
          <w:lang w:val="fr-FR"/>
        </w:rPr>
        <w:t xml:space="preserve">Des </w:t>
      </w:r>
      <w:r w:rsidR="00B063AF" w:rsidRPr="00DF4290">
        <w:rPr>
          <w:rStyle w:val="notranslate"/>
          <w:rFonts w:ascii="Garamond" w:eastAsia="Times New Roman" w:hAnsi="Garamond" w:cs="Arial"/>
          <w:lang w:val="fr-FR"/>
        </w:rPr>
        <w:t xml:space="preserve">projets pilotes </w:t>
      </w:r>
      <w:r w:rsidRPr="00DF4290">
        <w:rPr>
          <w:rStyle w:val="notranslate"/>
          <w:rFonts w:ascii="Garamond" w:eastAsia="Times New Roman" w:hAnsi="Garamond" w:cs="Arial"/>
          <w:lang w:val="fr-FR"/>
        </w:rPr>
        <w:t xml:space="preserve">pour rétablir </w:t>
      </w:r>
      <w:r w:rsidR="00B063AF" w:rsidRPr="00DF4290">
        <w:rPr>
          <w:rStyle w:val="notranslate"/>
          <w:rFonts w:ascii="Garamond" w:eastAsia="Times New Roman" w:hAnsi="Garamond" w:cs="Arial"/>
          <w:lang w:val="fr-FR"/>
        </w:rPr>
        <w:t xml:space="preserve">les </w:t>
      </w:r>
      <w:r w:rsidRPr="00DF4290">
        <w:rPr>
          <w:rStyle w:val="notranslate"/>
          <w:rFonts w:ascii="Garamond" w:eastAsia="Times New Roman" w:hAnsi="Garamond" w:cs="Arial"/>
          <w:lang w:val="fr-FR"/>
        </w:rPr>
        <w:t xml:space="preserve">palmeraies seront </w:t>
      </w:r>
      <w:r w:rsidR="00B063AF" w:rsidRPr="00DF4290">
        <w:rPr>
          <w:rStyle w:val="notranslate"/>
          <w:rFonts w:ascii="Garamond" w:eastAsia="Times New Roman" w:hAnsi="Garamond" w:cs="Arial"/>
          <w:lang w:val="fr-FR"/>
        </w:rPr>
        <w:t>mis sur pied</w:t>
      </w:r>
      <w:r w:rsidRPr="00DF4290">
        <w:rPr>
          <w:rStyle w:val="notranslate"/>
          <w:rFonts w:ascii="Garamond" w:eastAsia="Times New Roman" w:hAnsi="Garamond" w:cs="Arial"/>
          <w:lang w:val="fr-FR"/>
        </w:rPr>
        <w:t xml:space="preserve"> dans les vallées</w:t>
      </w:r>
      <w:r w:rsidR="00B063AF" w:rsidRPr="00DF4290">
        <w:rPr>
          <w:rStyle w:val="notranslate"/>
          <w:rFonts w:ascii="Garamond" w:eastAsia="Times New Roman" w:hAnsi="Garamond" w:cs="Arial"/>
          <w:lang w:val="fr-FR"/>
        </w:rPr>
        <w:t xml:space="preserve"> de</w:t>
      </w:r>
      <w:r w:rsidR="006F31E7" w:rsidRPr="00DF4290">
        <w:rPr>
          <w:rStyle w:val="notranslate"/>
          <w:rFonts w:ascii="Garamond" w:eastAsia="Times New Roman" w:hAnsi="Garamond" w:cs="Arial"/>
          <w:lang w:val="fr-FR"/>
        </w:rPr>
        <w:t xml:space="preserve"> Madina Findifé et</w:t>
      </w:r>
      <w:r w:rsidR="00B063AF" w:rsidRPr="00DF4290">
        <w:rPr>
          <w:rStyle w:val="notranslate"/>
          <w:rFonts w:ascii="Garamond" w:eastAsia="Times New Roman" w:hAnsi="Garamond" w:cs="Arial"/>
          <w:lang w:val="fr-FR"/>
        </w:rPr>
        <w:t xml:space="preserve"> de S</w:t>
      </w:r>
      <w:r w:rsidRPr="00DF4290">
        <w:rPr>
          <w:rStyle w:val="notranslate"/>
          <w:rFonts w:ascii="Garamond" w:eastAsia="Times New Roman" w:hAnsi="Garamond" w:cs="Arial"/>
          <w:lang w:val="fr-FR"/>
        </w:rPr>
        <w:t>oukou.</w:t>
      </w:r>
      <w:r w:rsidRPr="00DF4290">
        <w:rPr>
          <w:rStyle w:val="google-src-text1"/>
          <w:rFonts w:ascii="Garamond" w:eastAsia="Times New Roman" w:hAnsi="Garamond" w:cs="Arial"/>
          <w:lang w:val="fr-FR"/>
        </w:rPr>
        <w:t>Efforts to combat water erosion will be carried out in the Soukou valley.</w:t>
      </w:r>
      <w:r w:rsidR="00D62C8A" w:rsidRPr="00DF4290">
        <w:rPr>
          <w:rStyle w:val="notranslate"/>
          <w:rFonts w:ascii="Garamond" w:eastAsia="Times New Roman" w:hAnsi="Garamond" w:cs="Arial"/>
          <w:lang w:val="fr-FR"/>
        </w:rPr>
        <w:t xml:space="preserve"> En outre, d</w:t>
      </w:r>
      <w:r w:rsidRPr="00DF4290">
        <w:rPr>
          <w:rStyle w:val="notranslate"/>
          <w:rFonts w:ascii="Garamond" w:eastAsia="Times New Roman" w:hAnsi="Garamond" w:cs="Arial"/>
          <w:lang w:val="fr-FR"/>
        </w:rPr>
        <w:t xml:space="preserve">es efforts visant à lutter contre l'érosion </w:t>
      </w:r>
      <w:r w:rsidR="00493981" w:rsidRPr="00DF4290">
        <w:rPr>
          <w:rStyle w:val="notranslate"/>
          <w:rFonts w:ascii="Garamond" w:eastAsia="Times New Roman" w:hAnsi="Garamond" w:cs="Arial"/>
          <w:lang w:val="fr-FR"/>
        </w:rPr>
        <w:t>hydrique</w:t>
      </w:r>
      <w:r w:rsidRPr="00DF4290">
        <w:rPr>
          <w:rStyle w:val="notranslate"/>
          <w:rFonts w:ascii="Garamond" w:eastAsia="Times New Roman" w:hAnsi="Garamond" w:cs="Arial"/>
          <w:lang w:val="fr-FR"/>
        </w:rPr>
        <w:t xml:space="preserve"> seront </w:t>
      </w:r>
      <w:r w:rsidR="00B063AF" w:rsidRPr="00DF4290">
        <w:rPr>
          <w:rStyle w:val="notranslate"/>
          <w:rFonts w:ascii="Garamond" w:eastAsia="Times New Roman" w:hAnsi="Garamond" w:cs="Arial"/>
          <w:lang w:val="fr-FR"/>
        </w:rPr>
        <w:t xml:space="preserve">déployés au niveau de </w:t>
      </w:r>
      <w:r w:rsidRPr="00DF4290">
        <w:rPr>
          <w:rStyle w:val="notranslate"/>
          <w:rFonts w:ascii="Garamond" w:eastAsia="Times New Roman" w:hAnsi="Garamond" w:cs="Arial"/>
          <w:lang w:val="fr-FR"/>
        </w:rPr>
        <w:t xml:space="preserve">la vallée </w:t>
      </w:r>
      <w:r w:rsidR="006F31E7" w:rsidRPr="00DF4290">
        <w:rPr>
          <w:rStyle w:val="notranslate"/>
          <w:rFonts w:ascii="Garamond" w:eastAsia="Times New Roman" w:hAnsi="Garamond" w:cs="Arial"/>
          <w:lang w:val="fr-FR"/>
        </w:rPr>
        <w:t xml:space="preserve">de </w:t>
      </w:r>
      <w:r w:rsidRPr="00DF4290">
        <w:rPr>
          <w:rStyle w:val="notranslate"/>
          <w:rFonts w:ascii="Garamond" w:eastAsia="Times New Roman" w:hAnsi="Garamond" w:cs="Arial"/>
          <w:lang w:val="fr-FR"/>
        </w:rPr>
        <w:t>Soukou.</w:t>
      </w:r>
      <w:r w:rsidRPr="00DF4290">
        <w:rPr>
          <w:rFonts w:ascii="Garamond" w:eastAsia="Times New Roman" w:hAnsi="Garamond" w:cs="Arial"/>
          <w:lang w:val="fr-FR"/>
        </w:rPr>
        <w:t xml:space="preserve"> </w:t>
      </w:r>
    </w:p>
    <w:p w:rsidR="009C1F4B" w:rsidRPr="00DF4290" w:rsidRDefault="009C1F4B" w:rsidP="009C1F4B">
      <w:pPr>
        <w:numPr>
          <w:ilvl w:val="0"/>
          <w:numId w:val="3"/>
        </w:numPr>
        <w:spacing w:before="120" w:after="120"/>
        <w:ind w:left="521" w:firstLine="0"/>
        <w:jc w:val="both"/>
        <w:rPr>
          <w:rFonts w:ascii="Garamond" w:eastAsia="Times New Roman" w:hAnsi="Garamond" w:cs="Arial"/>
          <w:lang w:val="fr-FR"/>
        </w:rPr>
      </w:pPr>
      <w:r w:rsidRPr="00847301">
        <w:rPr>
          <w:rStyle w:val="google-src-text1"/>
          <w:rFonts w:ascii="Garamond" w:eastAsia="Times New Roman" w:hAnsi="Garamond" w:cs="Arial"/>
          <w:lang w:val="fr-FR"/>
        </w:rPr>
        <w:t>The Tobor land falls within the Niamone rural council, and the project will support the Tobor village development committee's activities to strengthen capacities to involve women in mangrove management (oyster farming and mangrove restoration through reforestation).</w:t>
      </w:r>
      <w:r w:rsidRPr="00847301">
        <w:rPr>
          <w:rStyle w:val="notranslate"/>
          <w:rFonts w:ascii="Garamond" w:eastAsia="Times New Roman" w:hAnsi="Garamond" w:cs="Arial"/>
          <w:lang w:val="fr-FR"/>
        </w:rPr>
        <w:t xml:space="preserve"> </w:t>
      </w:r>
      <w:r w:rsidRPr="00DF4290">
        <w:rPr>
          <w:rStyle w:val="notranslate"/>
          <w:rFonts w:ascii="Garamond" w:eastAsia="Times New Roman" w:hAnsi="Garamond" w:cs="Arial"/>
          <w:lang w:val="fr-FR"/>
        </w:rPr>
        <w:t xml:space="preserve">La terre </w:t>
      </w:r>
      <w:r w:rsidR="007E1503" w:rsidRPr="00DF4290">
        <w:rPr>
          <w:rStyle w:val="notranslate"/>
          <w:rFonts w:ascii="Garamond" w:eastAsia="Times New Roman" w:hAnsi="Garamond" w:cs="Arial"/>
          <w:lang w:val="fr-FR"/>
        </w:rPr>
        <w:t xml:space="preserve">de </w:t>
      </w:r>
      <w:r w:rsidRPr="00DF4290">
        <w:rPr>
          <w:rStyle w:val="notranslate"/>
          <w:rFonts w:ascii="Garamond" w:eastAsia="Times New Roman" w:hAnsi="Garamond" w:cs="Arial"/>
          <w:lang w:val="fr-FR"/>
        </w:rPr>
        <w:t xml:space="preserve">Tobor relève du conseil rural </w:t>
      </w:r>
      <w:r w:rsidR="007E1503" w:rsidRPr="00DF4290">
        <w:rPr>
          <w:rStyle w:val="notranslate"/>
          <w:rFonts w:ascii="Garamond" w:eastAsia="Times New Roman" w:hAnsi="Garamond" w:cs="Arial"/>
          <w:lang w:val="fr-FR"/>
        </w:rPr>
        <w:t xml:space="preserve">de </w:t>
      </w:r>
      <w:r w:rsidRPr="00DF4290">
        <w:rPr>
          <w:rStyle w:val="notranslate"/>
          <w:rFonts w:ascii="Garamond" w:eastAsia="Times New Roman" w:hAnsi="Garamond" w:cs="Arial"/>
          <w:lang w:val="fr-FR"/>
        </w:rPr>
        <w:t xml:space="preserve">Niamone, et le projet </w:t>
      </w:r>
      <w:r w:rsidR="007E1503" w:rsidRPr="00DF4290">
        <w:rPr>
          <w:rStyle w:val="notranslate"/>
          <w:rFonts w:ascii="Garamond" w:eastAsia="Times New Roman" w:hAnsi="Garamond" w:cs="Arial"/>
          <w:lang w:val="fr-FR"/>
        </w:rPr>
        <w:t>apportera tout son concours au</w:t>
      </w:r>
      <w:r w:rsidRPr="00DF4290">
        <w:rPr>
          <w:rStyle w:val="notranslate"/>
          <w:rFonts w:ascii="Garamond" w:eastAsia="Times New Roman" w:hAnsi="Garamond" w:cs="Arial"/>
          <w:lang w:val="fr-FR"/>
        </w:rPr>
        <w:t xml:space="preserve"> comité de développement du village </w:t>
      </w:r>
      <w:r w:rsidR="00D62C8A" w:rsidRPr="00DF4290">
        <w:rPr>
          <w:rStyle w:val="notranslate"/>
          <w:rFonts w:ascii="Garamond" w:eastAsia="Times New Roman" w:hAnsi="Garamond" w:cs="Arial"/>
          <w:lang w:val="fr-FR"/>
        </w:rPr>
        <w:t xml:space="preserve">de </w:t>
      </w:r>
      <w:r w:rsidRPr="00DF4290">
        <w:rPr>
          <w:rStyle w:val="notranslate"/>
          <w:rFonts w:ascii="Garamond" w:eastAsia="Times New Roman" w:hAnsi="Garamond" w:cs="Arial"/>
          <w:lang w:val="fr-FR"/>
        </w:rPr>
        <w:t xml:space="preserve">Tobor </w:t>
      </w:r>
      <w:r w:rsidR="007E1503" w:rsidRPr="00DF4290">
        <w:rPr>
          <w:rStyle w:val="notranslate"/>
          <w:rFonts w:ascii="Garamond" w:eastAsia="Times New Roman" w:hAnsi="Garamond" w:cs="Arial"/>
          <w:lang w:val="fr-FR"/>
        </w:rPr>
        <w:t>pour</w:t>
      </w:r>
      <w:r w:rsidRPr="00DF4290">
        <w:rPr>
          <w:rStyle w:val="notranslate"/>
          <w:rFonts w:ascii="Garamond" w:eastAsia="Times New Roman" w:hAnsi="Garamond" w:cs="Arial"/>
          <w:lang w:val="fr-FR"/>
        </w:rPr>
        <w:t xml:space="preserve"> </w:t>
      </w:r>
      <w:r w:rsidR="007E1503" w:rsidRPr="00DF4290">
        <w:rPr>
          <w:rStyle w:val="notranslate"/>
          <w:rFonts w:ascii="Garamond" w:eastAsia="Times New Roman" w:hAnsi="Garamond" w:cs="Arial"/>
          <w:lang w:val="fr-FR"/>
        </w:rPr>
        <w:t xml:space="preserve">un renforcement des </w:t>
      </w:r>
      <w:r w:rsidRPr="00DF4290">
        <w:rPr>
          <w:rStyle w:val="notranslate"/>
          <w:rFonts w:ascii="Garamond" w:eastAsia="Times New Roman" w:hAnsi="Garamond" w:cs="Arial"/>
          <w:lang w:val="fr-FR"/>
        </w:rPr>
        <w:t>capacités</w:t>
      </w:r>
      <w:r w:rsidR="006F31E7" w:rsidRPr="00DF4290">
        <w:rPr>
          <w:rStyle w:val="notranslate"/>
          <w:rFonts w:ascii="Garamond" w:eastAsia="Times New Roman" w:hAnsi="Garamond" w:cs="Arial"/>
          <w:lang w:val="fr-FR"/>
        </w:rPr>
        <w:t>,</w:t>
      </w:r>
      <w:r w:rsidRPr="00DF4290">
        <w:rPr>
          <w:rStyle w:val="notranslate"/>
          <w:rFonts w:ascii="Garamond" w:eastAsia="Times New Roman" w:hAnsi="Garamond" w:cs="Arial"/>
          <w:lang w:val="fr-FR"/>
        </w:rPr>
        <w:t xml:space="preserve"> </w:t>
      </w:r>
      <w:r w:rsidR="007E1503" w:rsidRPr="00DF4290">
        <w:rPr>
          <w:rStyle w:val="notranslate"/>
          <w:rFonts w:ascii="Garamond" w:eastAsia="Times New Roman" w:hAnsi="Garamond" w:cs="Arial"/>
          <w:lang w:val="fr-FR"/>
        </w:rPr>
        <w:t xml:space="preserve">visant </w:t>
      </w:r>
      <w:r w:rsidRPr="00DF4290">
        <w:rPr>
          <w:rStyle w:val="notranslate"/>
          <w:rFonts w:ascii="Garamond" w:eastAsia="Times New Roman" w:hAnsi="Garamond" w:cs="Arial"/>
          <w:lang w:val="fr-FR"/>
        </w:rPr>
        <w:t>à impliquer les femme</w:t>
      </w:r>
      <w:r w:rsidR="006F31E7" w:rsidRPr="00DF4290">
        <w:rPr>
          <w:rStyle w:val="notranslate"/>
          <w:rFonts w:ascii="Garamond" w:eastAsia="Times New Roman" w:hAnsi="Garamond" w:cs="Arial"/>
          <w:lang w:val="fr-FR"/>
        </w:rPr>
        <w:t xml:space="preserve">s dans la gestion des mangroves </w:t>
      </w:r>
      <w:r w:rsidRPr="00DF4290">
        <w:rPr>
          <w:rStyle w:val="notranslate"/>
          <w:rFonts w:ascii="Garamond" w:eastAsia="Times New Roman" w:hAnsi="Garamond" w:cs="Arial"/>
          <w:lang w:val="fr-FR"/>
        </w:rPr>
        <w:t>(</w:t>
      </w:r>
      <w:r w:rsidR="007E1503" w:rsidRPr="00DF4290">
        <w:rPr>
          <w:rStyle w:val="notranslate"/>
          <w:rFonts w:ascii="Garamond" w:eastAsia="Times New Roman" w:hAnsi="Garamond" w:cs="Arial"/>
          <w:lang w:val="fr-FR"/>
        </w:rPr>
        <w:t>dans l’</w:t>
      </w:r>
      <w:r w:rsidRPr="00DF4290">
        <w:rPr>
          <w:rStyle w:val="notranslate"/>
          <w:rFonts w:ascii="Garamond" w:eastAsia="Times New Roman" w:hAnsi="Garamond" w:cs="Arial"/>
          <w:lang w:val="fr-FR"/>
        </w:rPr>
        <w:t>ostréiculture et la restauration de la mangrove par le reboisement).</w:t>
      </w:r>
      <w:r w:rsidRPr="00DF4290">
        <w:rPr>
          <w:rFonts w:ascii="Garamond" w:eastAsia="Times New Roman" w:hAnsi="Garamond" w:cs="Arial"/>
          <w:lang w:val="fr-FR"/>
        </w:rPr>
        <w:t xml:space="preserve"> </w:t>
      </w:r>
    </w:p>
    <w:p w:rsidR="009C1F4B" w:rsidRPr="005D26D9" w:rsidRDefault="009C1F4B" w:rsidP="009C1F4B">
      <w:pPr>
        <w:numPr>
          <w:ilvl w:val="0"/>
          <w:numId w:val="3"/>
        </w:numPr>
        <w:spacing w:before="120" w:after="120"/>
        <w:ind w:left="521" w:firstLine="0"/>
        <w:jc w:val="both"/>
        <w:rPr>
          <w:rFonts w:ascii="Garamond" w:eastAsia="Times New Roman" w:hAnsi="Garamond" w:cs="Arial"/>
          <w:lang w:val="fr-FR"/>
        </w:rPr>
      </w:pPr>
      <w:r w:rsidRPr="00847301">
        <w:rPr>
          <w:rStyle w:val="google-src-text1"/>
          <w:rFonts w:ascii="Garamond" w:eastAsia="Times New Roman" w:hAnsi="Garamond" w:cs="Arial"/>
          <w:lang w:val="fr-FR"/>
        </w:rPr>
        <w:t>The Kalounayes area lies in the Tenghory arrondissement, which covers 1073 km² and numbers 81 villages with a population of 48,235.</w:t>
      </w:r>
      <w:r w:rsidRPr="00847301">
        <w:rPr>
          <w:rStyle w:val="notranslate"/>
          <w:rFonts w:ascii="Garamond" w:eastAsia="Times New Roman" w:hAnsi="Garamond" w:cs="Arial"/>
          <w:lang w:val="fr-FR"/>
        </w:rPr>
        <w:t xml:space="preserve"> </w:t>
      </w:r>
      <w:r w:rsidRPr="005D26D9">
        <w:rPr>
          <w:rStyle w:val="notranslate"/>
          <w:rFonts w:ascii="Garamond" w:eastAsia="Times New Roman" w:hAnsi="Garamond" w:cs="Arial"/>
          <w:lang w:val="fr-FR"/>
        </w:rPr>
        <w:t xml:space="preserve">La zone </w:t>
      </w:r>
      <w:r w:rsidR="007E1503" w:rsidRPr="005D26D9">
        <w:rPr>
          <w:rStyle w:val="notranslate"/>
          <w:rFonts w:ascii="Garamond" w:eastAsia="Times New Roman" w:hAnsi="Garamond" w:cs="Arial"/>
          <w:lang w:val="fr-FR"/>
        </w:rPr>
        <w:t>de Kalounayes se situe</w:t>
      </w:r>
      <w:r w:rsidRPr="005D26D9">
        <w:rPr>
          <w:rStyle w:val="notranslate"/>
          <w:rFonts w:ascii="Garamond" w:eastAsia="Times New Roman" w:hAnsi="Garamond" w:cs="Arial"/>
          <w:lang w:val="fr-FR"/>
        </w:rPr>
        <w:t xml:space="preserve"> dans l'arrondissement </w:t>
      </w:r>
      <w:r w:rsidR="007E1503" w:rsidRPr="005D26D9">
        <w:rPr>
          <w:rStyle w:val="notranslate"/>
          <w:rFonts w:ascii="Garamond" w:eastAsia="Times New Roman" w:hAnsi="Garamond" w:cs="Arial"/>
          <w:lang w:val="fr-FR"/>
        </w:rPr>
        <w:t xml:space="preserve">de </w:t>
      </w:r>
      <w:r w:rsidRPr="005D26D9">
        <w:rPr>
          <w:rStyle w:val="notranslate"/>
          <w:rFonts w:ascii="Garamond" w:eastAsia="Times New Roman" w:hAnsi="Garamond" w:cs="Arial"/>
          <w:lang w:val="fr-FR"/>
        </w:rPr>
        <w:t xml:space="preserve">Tenghory, qui </w:t>
      </w:r>
      <w:r w:rsidR="007E1503" w:rsidRPr="005D26D9">
        <w:rPr>
          <w:rStyle w:val="notranslate"/>
          <w:rFonts w:ascii="Garamond" w:eastAsia="Times New Roman" w:hAnsi="Garamond" w:cs="Arial"/>
          <w:lang w:val="fr-FR"/>
        </w:rPr>
        <w:t xml:space="preserve">s’étend sur </w:t>
      </w:r>
      <w:r w:rsidRPr="005D26D9">
        <w:rPr>
          <w:rStyle w:val="notranslate"/>
          <w:rFonts w:ascii="Garamond" w:eastAsia="Times New Roman" w:hAnsi="Garamond" w:cs="Arial"/>
          <w:lang w:val="fr-FR"/>
        </w:rPr>
        <w:t xml:space="preserve">1073 km² et </w:t>
      </w:r>
      <w:r w:rsidR="007E1503" w:rsidRPr="005D26D9">
        <w:rPr>
          <w:rStyle w:val="notranslate"/>
          <w:rFonts w:ascii="Garamond" w:eastAsia="Times New Roman" w:hAnsi="Garamond" w:cs="Arial"/>
          <w:lang w:val="fr-FR"/>
        </w:rPr>
        <w:t xml:space="preserve">englobe </w:t>
      </w:r>
      <w:r w:rsidRPr="005D26D9">
        <w:rPr>
          <w:rStyle w:val="notranslate"/>
          <w:rFonts w:ascii="Garamond" w:eastAsia="Times New Roman" w:hAnsi="Garamond" w:cs="Arial"/>
          <w:lang w:val="fr-FR"/>
        </w:rPr>
        <w:t>81 vil</w:t>
      </w:r>
      <w:r w:rsidR="007E1503" w:rsidRPr="005D26D9">
        <w:rPr>
          <w:rStyle w:val="notranslate"/>
          <w:rFonts w:ascii="Garamond" w:eastAsia="Times New Roman" w:hAnsi="Garamond" w:cs="Arial"/>
          <w:lang w:val="fr-FR"/>
        </w:rPr>
        <w:t>lages</w:t>
      </w:r>
      <w:r w:rsidR="00D62C8A" w:rsidRPr="005D26D9">
        <w:rPr>
          <w:rStyle w:val="notranslate"/>
          <w:rFonts w:ascii="Garamond" w:eastAsia="Times New Roman" w:hAnsi="Garamond" w:cs="Arial"/>
          <w:lang w:val="fr-FR"/>
        </w:rPr>
        <w:t>,</w:t>
      </w:r>
      <w:r w:rsidR="007E1503" w:rsidRPr="005D26D9">
        <w:rPr>
          <w:rStyle w:val="notranslate"/>
          <w:rFonts w:ascii="Garamond" w:eastAsia="Times New Roman" w:hAnsi="Garamond" w:cs="Arial"/>
          <w:lang w:val="fr-FR"/>
        </w:rPr>
        <w:t xml:space="preserve"> avec une population de 48 </w:t>
      </w:r>
      <w:r w:rsidRPr="005D26D9">
        <w:rPr>
          <w:rStyle w:val="notranslate"/>
          <w:rFonts w:ascii="Garamond" w:eastAsia="Times New Roman" w:hAnsi="Garamond" w:cs="Arial"/>
          <w:lang w:val="fr-FR"/>
        </w:rPr>
        <w:t>235</w:t>
      </w:r>
      <w:r w:rsidR="007E1503" w:rsidRPr="005D26D9">
        <w:rPr>
          <w:rStyle w:val="notranslate"/>
          <w:rFonts w:ascii="Garamond" w:eastAsia="Times New Roman" w:hAnsi="Garamond" w:cs="Arial"/>
          <w:lang w:val="fr-FR"/>
        </w:rPr>
        <w:t xml:space="preserve"> habitants</w:t>
      </w:r>
      <w:r w:rsidRPr="005D26D9">
        <w:rPr>
          <w:rStyle w:val="notranslate"/>
          <w:rFonts w:ascii="Garamond" w:eastAsia="Times New Roman" w:hAnsi="Garamond" w:cs="Arial"/>
          <w:lang w:val="fr-FR"/>
        </w:rPr>
        <w:t>.</w:t>
      </w:r>
      <w:r w:rsidRPr="005D26D9">
        <w:rPr>
          <w:rFonts w:ascii="Garamond" w:eastAsia="Times New Roman" w:hAnsi="Garamond" w:cs="Arial"/>
          <w:lang w:val="fr-FR"/>
        </w:rPr>
        <w:t xml:space="preserve"> </w:t>
      </w:r>
      <w:r w:rsidRPr="005D26D9">
        <w:rPr>
          <w:rStyle w:val="google-src-text1"/>
          <w:rFonts w:ascii="Garamond" w:eastAsia="Times New Roman" w:hAnsi="Garamond" w:cs="Arial"/>
          <w:lang w:val="fr-FR"/>
        </w:rPr>
        <w:t>The Tenghory arrondissement has four rural councils (Coubalan: 11,002 population; Niamone: 7,643 population; Ouonck: 10,385 population; and Tenghory: 19,205 population).</w:t>
      </w:r>
      <w:r w:rsidRPr="005D26D9">
        <w:rPr>
          <w:rStyle w:val="notranslate"/>
          <w:rFonts w:ascii="Garamond" w:eastAsia="Times New Roman" w:hAnsi="Garamond" w:cs="Arial"/>
          <w:lang w:val="fr-FR"/>
        </w:rPr>
        <w:t xml:space="preserve"> L'arrondissement </w:t>
      </w:r>
      <w:r w:rsidR="007E1503" w:rsidRPr="005D26D9">
        <w:rPr>
          <w:rStyle w:val="notranslate"/>
          <w:rFonts w:ascii="Garamond" w:eastAsia="Times New Roman" w:hAnsi="Garamond" w:cs="Arial"/>
          <w:lang w:val="fr-FR"/>
        </w:rPr>
        <w:t xml:space="preserve">de </w:t>
      </w:r>
      <w:r w:rsidRPr="005D26D9">
        <w:rPr>
          <w:rStyle w:val="notranslate"/>
          <w:rFonts w:ascii="Garamond" w:eastAsia="Times New Roman" w:hAnsi="Garamond" w:cs="Arial"/>
          <w:lang w:val="fr-FR"/>
        </w:rPr>
        <w:t>Tenghory dispose de quatre conseils ruraux (Coubalan: 11</w:t>
      </w:r>
      <w:r w:rsidR="00D102C7" w:rsidRPr="005D26D9">
        <w:rPr>
          <w:rStyle w:val="notranslate"/>
          <w:rFonts w:ascii="Garamond" w:eastAsia="Times New Roman" w:hAnsi="Garamond" w:cs="Arial"/>
          <w:lang w:val="fr-FR"/>
        </w:rPr>
        <w:t> 0</w:t>
      </w:r>
      <w:r w:rsidRPr="005D26D9">
        <w:rPr>
          <w:rStyle w:val="notranslate"/>
          <w:rFonts w:ascii="Garamond" w:eastAsia="Times New Roman" w:hAnsi="Garamond" w:cs="Arial"/>
          <w:lang w:val="fr-FR"/>
        </w:rPr>
        <w:t>02</w:t>
      </w:r>
      <w:r w:rsidR="00D102C7" w:rsidRPr="005D26D9">
        <w:rPr>
          <w:rStyle w:val="notranslate"/>
          <w:rFonts w:ascii="Garamond" w:eastAsia="Times New Roman" w:hAnsi="Garamond" w:cs="Arial"/>
          <w:lang w:val="fr-FR"/>
        </w:rPr>
        <w:t xml:space="preserve"> habitants; Niamone: 7 </w:t>
      </w:r>
      <w:r w:rsidRPr="005D26D9">
        <w:rPr>
          <w:rStyle w:val="notranslate"/>
          <w:rFonts w:ascii="Garamond" w:eastAsia="Times New Roman" w:hAnsi="Garamond" w:cs="Arial"/>
          <w:lang w:val="fr-FR"/>
        </w:rPr>
        <w:t>643</w:t>
      </w:r>
      <w:r w:rsidR="00D102C7" w:rsidRPr="005D26D9">
        <w:rPr>
          <w:rStyle w:val="notranslate"/>
          <w:rFonts w:ascii="Garamond" w:eastAsia="Times New Roman" w:hAnsi="Garamond" w:cs="Arial"/>
          <w:lang w:val="fr-FR"/>
        </w:rPr>
        <w:t xml:space="preserve"> habitants</w:t>
      </w:r>
      <w:r w:rsidRPr="005D26D9">
        <w:rPr>
          <w:rStyle w:val="notranslate"/>
          <w:rFonts w:ascii="Garamond" w:eastAsia="Times New Roman" w:hAnsi="Garamond" w:cs="Arial"/>
          <w:lang w:val="fr-FR"/>
        </w:rPr>
        <w:t>; Ouonck: 10 385 habitants, et Tenghory: 19 205 habitants).</w:t>
      </w:r>
      <w:r w:rsidRPr="005D26D9">
        <w:rPr>
          <w:rFonts w:ascii="Garamond" w:eastAsia="Times New Roman" w:hAnsi="Garamond" w:cs="Arial"/>
          <w:lang w:val="fr-FR"/>
        </w:rPr>
        <w:t xml:space="preserve"> </w:t>
      </w:r>
      <w:r w:rsidRPr="005D26D9">
        <w:rPr>
          <w:rStyle w:val="google-src-text1"/>
          <w:rFonts w:ascii="Garamond" w:eastAsia="Times New Roman" w:hAnsi="Garamond" w:cs="Arial"/>
          <w:lang w:val="fr-FR"/>
        </w:rPr>
        <w:t>The main socio-economic activities of Kalounayes interfering with forest resources management are agriculture, livestock raising, logging, fishing, trade, handcrafts, tourism and industries drawing their raw materials from the forest.</w:t>
      </w:r>
      <w:r w:rsidRPr="005D26D9">
        <w:rPr>
          <w:rStyle w:val="notranslate"/>
          <w:rFonts w:ascii="Garamond" w:eastAsia="Times New Roman" w:hAnsi="Garamond" w:cs="Arial"/>
          <w:lang w:val="fr-FR"/>
        </w:rPr>
        <w:t>Les principa</w:t>
      </w:r>
      <w:r w:rsidR="00D102C7" w:rsidRPr="005D26D9">
        <w:rPr>
          <w:rStyle w:val="notranslate"/>
          <w:rFonts w:ascii="Garamond" w:eastAsia="Times New Roman" w:hAnsi="Garamond" w:cs="Arial"/>
          <w:lang w:val="fr-FR"/>
        </w:rPr>
        <w:t>les activités socio-économiques à</w:t>
      </w:r>
      <w:r w:rsidRPr="005D26D9">
        <w:rPr>
          <w:rStyle w:val="notranslate"/>
          <w:rFonts w:ascii="Garamond" w:eastAsia="Times New Roman" w:hAnsi="Garamond" w:cs="Arial"/>
          <w:lang w:val="fr-FR"/>
        </w:rPr>
        <w:t xml:space="preserve"> Kalounayes </w:t>
      </w:r>
      <w:r w:rsidR="00D102C7" w:rsidRPr="005D26D9">
        <w:rPr>
          <w:rStyle w:val="notranslate"/>
          <w:rFonts w:ascii="Garamond" w:eastAsia="Times New Roman" w:hAnsi="Garamond" w:cs="Arial"/>
          <w:lang w:val="fr-FR"/>
        </w:rPr>
        <w:t xml:space="preserve">qui impliquent une </w:t>
      </w:r>
      <w:r w:rsidRPr="005D26D9">
        <w:rPr>
          <w:rStyle w:val="notranslate"/>
          <w:rFonts w:ascii="Garamond" w:eastAsia="Times New Roman" w:hAnsi="Garamond" w:cs="Arial"/>
          <w:lang w:val="fr-FR"/>
        </w:rPr>
        <w:t xml:space="preserve">gestion des ressources forestières sont l'agriculture, l'élevage, l'exploitation forestière, la pêche, le commerce, l'artisanat, le tourisme et les industries </w:t>
      </w:r>
      <w:r w:rsidR="00D102C7" w:rsidRPr="005D26D9">
        <w:rPr>
          <w:rStyle w:val="notranslate"/>
          <w:rFonts w:ascii="Garamond" w:eastAsia="Times New Roman" w:hAnsi="Garamond" w:cs="Arial"/>
          <w:lang w:val="fr-FR"/>
        </w:rPr>
        <w:t>qui tirent leu</w:t>
      </w:r>
      <w:r w:rsidRPr="005D26D9">
        <w:rPr>
          <w:rStyle w:val="notranslate"/>
          <w:rFonts w:ascii="Garamond" w:eastAsia="Times New Roman" w:hAnsi="Garamond" w:cs="Arial"/>
          <w:lang w:val="fr-FR"/>
        </w:rPr>
        <w:t>rs matières premières de la forêt.</w:t>
      </w:r>
      <w:r w:rsidRPr="005D26D9">
        <w:rPr>
          <w:rStyle w:val="google-src-text1"/>
          <w:rFonts w:ascii="Garamond" w:eastAsia="Times New Roman" w:hAnsi="Garamond" w:cs="Arial"/>
          <w:lang w:val="fr-FR"/>
        </w:rPr>
        <w:t>The Kalounayes forest encompasses 33 villages.</w:t>
      </w:r>
      <w:r w:rsidRPr="005D26D9">
        <w:rPr>
          <w:rStyle w:val="notranslate"/>
          <w:rFonts w:ascii="Garamond" w:eastAsia="Times New Roman" w:hAnsi="Garamond" w:cs="Arial"/>
          <w:lang w:val="fr-FR"/>
        </w:rPr>
        <w:t xml:space="preserve"> La forêt </w:t>
      </w:r>
      <w:r w:rsidR="00D102C7" w:rsidRPr="005D26D9">
        <w:rPr>
          <w:rStyle w:val="notranslate"/>
          <w:rFonts w:ascii="Garamond" w:eastAsia="Times New Roman" w:hAnsi="Garamond" w:cs="Arial"/>
          <w:lang w:val="fr-FR"/>
        </w:rPr>
        <w:t xml:space="preserve">de </w:t>
      </w:r>
      <w:r w:rsidRPr="005D26D9">
        <w:rPr>
          <w:rStyle w:val="notranslate"/>
          <w:rFonts w:ascii="Garamond" w:eastAsia="Times New Roman" w:hAnsi="Garamond" w:cs="Arial"/>
          <w:lang w:val="fr-FR"/>
        </w:rPr>
        <w:t xml:space="preserve">Kalounayes </w:t>
      </w:r>
      <w:r w:rsidR="00D102C7" w:rsidRPr="005D26D9">
        <w:rPr>
          <w:rStyle w:val="notranslate"/>
          <w:rFonts w:ascii="Garamond" w:eastAsia="Times New Roman" w:hAnsi="Garamond" w:cs="Arial"/>
          <w:lang w:val="fr-FR"/>
        </w:rPr>
        <w:t>réunit</w:t>
      </w:r>
      <w:r w:rsidRPr="005D26D9">
        <w:rPr>
          <w:rStyle w:val="notranslate"/>
          <w:rFonts w:ascii="Garamond" w:eastAsia="Times New Roman" w:hAnsi="Garamond" w:cs="Arial"/>
          <w:lang w:val="fr-FR"/>
        </w:rPr>
        <w:t xml:space="preserve"> 33 villages.</w:t>
      </w:r>
      <w:r w:rsidRPr="005D26D9">
        <w:rPr>
          <w:rFonts w:ascii="Garamond" w:eastAsia="Times New Roman" w:hAnsi="Garamond" w:cs="Arial"/>
          <w:lang w:val="fr-FR"/>
        </w:rPr>
        <w:t xml:space="preserve"> </w:t>
      </w:r>
    </w:p>
    <w:p w:rsidR="009C1F4B" w:rsidRPr="00DF4290" w:rsidRDefault="009C1F4B" w:rsidP="009C1F4B">
      <w:pPr>
        <w:numPr>
          <w:ilvl w:val="0"/>
          <w:numId w:val="3"/>
        </w:numPr>
        <w:spacing w:before="120" w:after="120"/>
        <w:ind w:left="521" w:firstLine="0"/>
        <w:jc w:val="both"/>
        <w:rPr>
          <w:rFonts w:ascii="Garamond" w:eastAsia="Times New Roman" w:hAnsi="Garamond" w:cs="Arial"/>
          <w:lang w:val="fr-FR"/>
        </w:rPr>
      </w:pPr>
      <w:r w:rsidRPr="00847301">
        <w:rPr>
          <w:rStyle w:val="google-src-text1"/>
          <w:rFonts w:ascii="Garamond" w:eastAsia="Times New Roman" w:hAnsi="Garamond" w:cs="Arial"/>
          <w:lang w:val="fr-FR"/>
        </w:rPr>
        <w:t xml:space="preserve">The Diendé rural council covers a total area of 164 km </w:t>
      </w:r>
      <w:r w:rsidRPr="00847301">
        <w:rPr>
          <w:rStyle w:val="google-src-text1"/>
          <w:rFonts w:ascii="Garamond" w:eastAsia="Times New Roman" w:hAnsi="Garamond" w:cs="Arial"/>
          <w:vertAlign w:val="superscript"/>
          <w:lang w:val="fr-FR"/>
        </w:rPr>
        <w:t>2</w:t>
      </w:r>
      <w:r w:rsidRPr="00847301">
        <w:rPr>
          <w:rStyle w:val="google-src-text1"/>
          <w:rFonts w:ascii="Garamond" w:eastAsia="Times New Roman" w:hAnsi="Garamond" w:cs="Arial"/>
          <w:lang w:val="fr-FR"/>
        </w:rPr>
        <w:t xml:space="preserve"> with and estimated population of 20,655.</w:t>
      </w:r>
      <w:r w:rsidRPr="00847301">
        <w:rPr>
          <w:rStyle w:val="notranslate"/>
          <w:rFonts w:ascii="Garamond" w:eastAsia="Times New Roman" w:hAnsi="Garamond" w:cs="Arial"/>
          <w:lang w:val="fr-FR"/>
        </w:rPr>
        <w:t xml:space="preserve"> </w:t>
      </w:r>
      <w:r w:rsidR="006430FE">
        <w:rPr>
          <w:rStyle w:val="notranslate"/>
          <w:rFonts w:ascii="Garamond" w:eastAsia="Times New Roman" w:hAnsi="Garamond" w:cs="Arial"/>
          <w:lang w:val="fr-FR"/>
        </w:rPr>
        <w:t>La commune</w:t>
      </w:r>
      <w:r w:rsidRPr="00DF4290">
        <w:rPr>
          <w:rStyle w:val="notranslate"/>
          <w:rFonts w:ascii="Garamond" w:eastAsia="Times New Roman" w:hAnsi="Garamond" w:cs="Arial"/>
          <w:lang w:val="fr-FR"/>
        </w:rPr>
        <w:t xml:space="preserve"> </w:t>
      </w:r>
      <w:r w:rsidR="00A27010" w:rsidRPr="00DF4290">
        <w:rPr>
          <w:rStyle w:val="notranslate"/>
          <w:rFonts w:ascii="Garamond" w:eastAsia="Times New Roman" w:hAnsi="Garamond" w:cs="Arial"/>
          <w:lang w:val="fr-FR"/>
        </w:rPr>
        <w:t xml:space="preserve">de </w:t>
      </w:r>
      <w:r w:rsidRPr="00DF4290">
        <w:rPr>
          <w:rStyle w:val="notranslate"/>
          <w:rFonts w:ascii="Garamond" w:eastAsia="Times New Roman" w:hAnsi="Garamond" w:cs="Arial"/>
          <w:lang w:val="fr-FR"/>
        </w:rPr>
        <w:t xml:space="preserve">Diendé </w:t>
      </w:r>
      <w:r w:rsidR="00A27010" w:rsidRPr="00DF4290">
        <w:rPr>
          <w:rStyle w:val="notranslate"/>
          <w:rFonts w:ascii="Garamond" w:eastAsia="Times New Roman" w:hAnsi="Garamond" w:cs="Arial"/>
          <w:lang w:val="fr-FR"/>
        </w:rPr>
        <w:t>s’étend sur</w:t>
      </w:r>
      <w:r w:rsidRPr="00DF4290">
        <w:rPr>
          <w:rStyle w:val="notranslate"/>
          <w:rFonts w:ascii="Garamond" w:eastAsia="Times New Roman" w:hAnsi="Garamond" w:cs="Arial"/>
          <w:lang w:val="fr-FR"/>
        </w:rPr>
        <w:t xml:space="preserve"> </w:t>
      </w:r>
      <w:r w:rsidR="00A27010" w:rsidRPr="00DF4290">
        <w:rPr>
          <w:rStyle w:val="notranslate"/>
          <w:rFonts w:ascii="Garamond" w:eastAsia="Times New Roman" w:hAnsi="Garamond" w:cs="Arial"/>
          <w:lang w:val="fr-FR"/>
        </w:rPr>
        <w:t>une superficie totale de 164 km</w:t>
      </w:r>
      <w:r w:rsidRPr="00DF4290">
        <w:rPr>
          <w:rStyle w:val="notranslate"/>
          <w:rFonts w:ascii="Garamond" w:eastAsia="Times New Roman" w:hAnsi="Garamond" w:cs="Arial"/>
          <w:vertAlign w:val="superscript"/>
          <w:lang w:val="fr-FR"/>
        </w:rPr>
        <w:t>2</w:t>
      </w:r>
      <w:r w:rsidRPr="00DF4290">
        <w:rPr>
          <w:rStyle w:val="notranslate"/>
          <w:rFonts w:ascii="Garamond" w:eastAsia="Times New Roman" w:hAnsi="Garamond" w:cs="Arial"/>
          <w:lang w:val="fr-FR"/>
        </w:rPr>
        <w:t xml:space="preserve"> avec </w:t>
      </w:r>
      <w:r w:rsidR="00A27010" w:rsidRPr="00DF4290">
        <w:rPr>
          <w:rStyle w:val="notranslate"/>
          <w:rFonts w:ascii="Garamond" w:eastAsia="Times New Roman" w:hAnsi="Garamond" w:cs="Arial"/>
          <w:lang w:val="fr-FR"/>
        </w:rPr>
        <w:t xml:space="preserve">une </w:t>
      </w:r>
      <w:r w:rsidRPr="00DF4290">
        <w:rPr>
          <w:rStyle w:val="notranslate"/>
          <w:rFonts w:ascii="Garamond" w:eastAsia="Times New Roman" w:hAnsi="Garamond" w:cs="Arial"/>
          <w:lang w:val="fr-FR"/>
        </w:rPr>
        <w:t xml:space="preserve">population </w:t>
      </w:r>
      <w:r w:rsidR="00D62C8A" w:rsidRPr="00DF4290">
        <w:rPr>
          <w:rStyle w:val="notranslate"/>
          <w:rFonts w:ascii="Garamond" w:eastAsia="Times New Roman" w:hAnsi="Garamond" w:cs="Arial"/>
          <w:lang w:val="fr-FR"/>
        </w:rPr>
        <w:t xml:space="preserve">totale </w:t>
      </w:r>
      <w:r w:rsidRPr="00DF4290">
        <w:rPr>
          <w:rStyle w:val="notranslate"/>
          <w:rFonts w:ascii="Garamond" w:eastAsia="Times New Roman" w:hAnsi="Garamond" w:cs="Arial"/>
          <w:lang w:val="fr-FR"/>
        </w:rPr>
        <w:t>estimée à 20</w:t>
      </w:r>
      <w:r w:rsidR="00A27010" w:rsidRPr="00DF4290">
        <w:rPr>
          <w:rStyle w:val="notranslate"/>
          <w:rFonts w:ascii="Garamond" w:eastAsia="Times New Roman" w:hAnsi="Garamond" w:cs="Arial"/>
          <w:lang w:val="fr-FR"/>
        </w:rPr>
        <w:t> </w:t>
      </w:r>
      <w:r w:rsidRPr="00DF4290">
        <w:rPr>
          <w:rStyle w:val="notranslate"/>
          <w:rFonts w:ascii="Garamond" w:eastAsia="Times New Roman" w:hAnsi="Garamond" w:cs="Arial"/>
          <w:lang w:val="fr-FR"/>
        </w:rPr>
        <w:t>655</w:t>
      </w:r>
      <w:r w:rsidR="00A27010" w:rsidRPr="00DF4290">
        <w:rPr>
          <w:rStyle w:val="notranslate"/>
          <w:rFonts w:ascii="Garamond" w:eastAsia="Times New Roman" w:hAnsi="Garamond" w:cs="Arial"/>
          <w:lang w:val="fr-FR"/>
        </w:rPr>
        <w:t xml:space="preserve"> habitants</w:t>
      </w:r>
      <w:r w:rsidRPr="00DF4290">
        <w:rPr>
          <w:rStyle w:val="notranslate"/>
          <w:rFonts w:ascii="Garamond" w:eastAsia="Times New Roman" w:hAnsi="Garamond" w:cs="Arial"/>
          <w:lang w:val="fr-FR"/>
        </w:rPr>
        <w:t>.</w:t>
      </w:r>
      <w:r w:rsidRPr="00DF4290">
        <w:rPr>
          <w:rFonts w:ascii="Garamond" w:eastAsia="Times New Roman" w:hAnsi="Garamond" w:cs="Arial"/>
          <w:lang w:val="fr-FR"/>
        </w:rPr>
        <w:t xml:space="preserve"> </w:t>
      </w:r>
      <w:r w:rsidRPr="00DF4290">
        <w:rPr>
          <w:rStyle w:val="google-src-text1"/>
          <w:rFonts w:ascii="Garamond" w:eastAsia="Times New Roman" w:hAnsi="Garamond" w:cs="Arial"/>
          <w:lang w:val="fr-FR"/>
        </w:rPr>
        <w:t>The plateaus, made up of leached ferruginous and ferallitic tropical soils, are adapted to rain-fed crops (grains, groundnut and cotton).</w:t>
      </w:r>
      <w:r w:rsidR="00143B75" w:rsidRPr="00DF4290">
        <w:rPr>
          <w:rStyle w:val="notranslate"/>
          <w:rFonts w:ascii="Garamond" w:eastAsia="Times New Roman" w:hAnsi="Garamond" w:cs="Arial"/>
          <w:lang w:val="fr-FR"/>
        </w:rPr>
        <w:t xml:space="preserve">Les </w:t>
      </w:r>
      <w:r w:rsidRPr="00DF4290">
        <w:rPr>
          <w:rStyle w:val="notranslate"/>
          <w:rFonts w:ascii="Garamond" w:eastAsia="Times New Roman" w:hAnsi="Garamond" w:cs="Arial"/>
          <w:lang w:val="fr-FR"/>
        </w:rPr>
        <w:t xml:space="preserve">plateaux, constitués de </w:t>
      </w:r>
      <w:r w:rsidR="00143B75" w:rsidRPr="00DF4290">
        <w:rPr>
          <w:rStyle w:val="notranslate"/>
          <w:rFonts w:ascii="Garamond" w:eastAsia="Times New Roman" w:hAnsi="Garamond" w:cs="Arial"/>
          <w:lang w:val="fr-FR"/>
        </w:rPr>
        <w:t>sols tropicaux lessivés,</w:t>
      </w:r>
      <w:r w:rsidRPr="00DF4290">
        <w:rPr>
          <w:rStyle w:val="notranslate"/>
          <w:rFonts w:ascii="Garamond" w:eastAsia="Times New Roman" w:hAnsi="Garamond" w:cs="Arial"/>
          <w:lang w:val="fr-FR"/>
        </w:rPr>
        <w:t xml:space="preserve"> </w:t>
      </w:r>
      <w:r w:rsidR="00143B75" w:rsidRPr="00DF4290">
        <w:rPr>
          <w:rStyle w:val="notranslate"/>
          <w:rFonts w:ascii="Garamond" w:eastAsia="Times New Roman" w:hAnsi="Garamond" w:cs="Arial"/>
          <w:lang w:val="fr-FR"/>
        </w:rPr>
        <w:t xml:space="preserve">ferrugineux et ferralitiques sont adaptés aux cultures </w:t>
      </w:r>
      <w:r w:rsidRPr="00DF4290">
        <w:rPr>
          <w:rStyle w:val="notranslate"/>
          <w:rFonts w:ascii="Garamond" w:eastAsia="Times New Roman" w:hAnsi="Garamond" w:cs="Arial"/>
          <w:lang w:val="fr-FR"/>
        </w:rPr>
        <w:t>pluviales (</w:t>
      </w:r>
      <w:r w:rsidR="00143B75" w:rsidRPr="00DF4290">
        <w:rPr>
          <w:rStyle w:val="notranslate"/>
          <w:rFonts w:ascii="Garamond" w:eastAsia="Times New Roman" w:hAnsi="Garamond" w:cs="Arial"/>
          <w:lang w:val="fr-FR"/>
        </w:rPr>
        <w:t xml:space="preserve">les </w:t>
      </w:r>
      <w:r w:rsidRPr="00DF4290">
        <w:rPr>
          <w:rStyle w:val="notranslate"/>
          <w:rFonts w:ascii="Garamond" w:eastAsia="Times New Roman" w:hAnsi="Garamond" w:cs="Arial"/>
          <w:lang w:val="fr-FR"/>
        </w:rPr>
        <w:t xml:space="preserve">céréales, </w:t>
      </w:r>
      <w:r w:rsidR="00143B75" w:rsidRPr="00DF4290">
        <w:rPr>
          <w:rStyle w:val="notranslate"/>
          <w:rFonts w:ascii="Garamond" w:eastAsia="Times New Roman" w:hAnsi="Garamond" w:cs="Arial"/>
          <w:lang w:val="fr-FR"/>
        </w:rPr>
        <w:t>l’</w:t>
      </w:r>
      <w:r w:rsidRPr="00DF4290">
        <w:rPr>
          <w:rStyle w:val="notranslate"/>
          <w:rFonts w:ascii="Garamond" w:eastAsia="Times New Roman" w:hAnsi="Garamond" w:cs="Arial"/>
          <w:lang w:val="fr-FR"/>
        </w:rPr>
        <w:t xml:space="preserve">arachide et </w:t>
      </w:r>
      <w:r w:rsidR="00143B75" w:rsidRPr="00DF4290">
        <w:rPr>
          <w:rStyle w:val="notranslate"/>
          <w:rFonts w:ascii="Garamond" w:eastAsia="Times New Roman" w:hAnsi="Garamond" w:cs="Arial"/>
          <w:lang w:val="fr-FR"/>
        </w:rPr>
        <w:t xml:space="preserve">le </w:t>
      </w:r>
      <w:r w:rsidRPr="00DF4290">
        <w:rPr>
          <w:rStyle w:val="notranslate"/>
          <w:rFonts w:ascii="Garamond" w:eastAsia="Times New Roman" w:hAnsi="Garamond" w:cs="Arial"/>
          <w:lang w:val="fr-FR"/>
        </w:rPr>
        <w:t>coton).</w:t>
      </w:r>
      <w:r w:rsidRPr="00DF4290">
        <w:rPr>
          <w:rFonts w:ascii="Garamond" w:eastAsia="Times New Roman" w:hAnsi="Garamond" w:cs="Arial"/>
          <w:lang w:val="fr-FR"/>
        </w:rPr>
        <w:t xml:space="preserve"> </w:t>
      </w:r>
      <w:r w:rsidRPr="00DF4290">
        <w:rPr>
          <w:rStyle w:val="google-src-text1"/>
          <w:rFonts w:ascii="Garamond" w:eastAsia="Times New Roman" w:hAnsi="Garamond" w:cs="Arial"/>
          <w:lang w:val="fr-FR"/>
        </w:rPr>
        <w:t>The hydromorphic soils suitable for rice production, arboriculture and market gardening are found in the basins and lowlands.</w:t>
      </w:r>
      <w:r w:rsidRPr="00DF4290">
        <w:rPr>
          <w:rStyle w:val="notranslate"/>
          <w:rFonts w:ascii="Garamond" w:eastAsia="Times New Roman" w:hAnsi="Garamond" w:cs="Arial"/>
          <w:lang w:val="fr-FR"/>
        </w:rPr>
        <w:t>Les sols hydromorphes</w:t>
      </w:r>
      <w:r w:rsidR="00143B75" w:rsidRPr="00DF4290">
        <w:rPr>
          <w:rStyle w:val="notranslate"/>
          <w:rFonts w:ascii="Garamond" w:eastAsia="Times New Roman" w:hAnsi="Garamond" w:cs="Arial"/>
          <w:lang w:val="fr-FR"/>
        </w:rPr>
        <w:t xml:space="preserve"> propices à</w:t>
      </w:r>
      <w:r w:rsidRPr="00DF4290">
        <w:rPr>
          <w:rStyle w:val="notranslate"/>
          <w:rFonts w:ascii="Garamond" w:eastAsia="Times New Roman" w:hAnsi="Garamond" w:cs="Arial"/>
          <w:lang w:val="fr-FR"/>
        </w:rPr>
        <w:t xml:space="preserve"> la </w:t>
      </w:r>
      <w:r w:rsidR="00143B75" w:rsidRPr="00DF4290">
        <w:rPr>
          <w:rStyle w:val="notranslate"/>
          <w:rFonts w:ascii="Garamond" w:eastAsia="Times New Roman" w:hAnsi="Garamond" w:cs="Arial"/>
          <w:lang w:val="fr-FR"/>
        </w:rPr>
        <w:t>riziculture</w:t>
      </w:r>
      <w:r w:rsidRPr="00DF4290">
        <w:rPr>
          <w:rStyle w:val="notranslate"/>
          <w:rFonts w:ascii="Garamond" w:eastAsia="Times New Roman" w:hAnsi="Garamond" w:cs="Arial"/>
          <w:lang w:val="fr-FR"/>
        </w:rPr>
        <w:t>, l'arboricultu</w:t>
      </w:r>
      <w:r w:rsidR="00143B75" w:rsidRPr="00DF4290">
        <w:rPr>
          <w:rStyle w:val="notranslate"/>
          <w:rFonts w:ascii="Garamond" w:eastAsia="Times New Roman" w:hAnsi="Garamond" w:cs="Arial"/>
          <w:lang w:val="fr-FR"/>
        </w:rPr>
        <w:t>re et le maraîchage se situent au niveau des bassins et d</w:t>
      </w:r>
      <w:r w:rsidRPr="00DF4290">
        <w:rPr>
          <w:rStyle w:val="notranslate"/>
          <w:rFonts w:ascii="Garamond" w:eastAsia="Times New Roman" w:hAnsi="Garamond" w:cs="Arial"/>
          <w:lang w:val="fr-FR"/>
        </w:rPr>
        <w:t>es plaines.</w:t>
      </w:r>
      <w:r w:rsidRPr="00DF4290">
        <w:rPr>
          <w:rStyle w:val="google-src-text1"/>
          <w:rFonts w:ascii="Garamond" w:eastAsia="Times New Roman" w:hAnsi="Garamond" w:cs="Arial"/>
          <w:lang w:val="fr-FR"/>
        </w:rPr>
        <w:t>The fairly good rainfall with peaks over 1300 mm is, however, quite irregular.</w:t>
      </w:r>
      <w:r w:rsidR="00143B75" w:rsidRPr="00DF4290">
        <w:rPr>
          <w:rStyle w:val="google-src-text1"/>
          <w:rFonts w:ascii="Garamond" w:eastAsia="Times New Roman" w:hAnsi="Garamond" w:cs="Arial"/>
          <w:vanish w:val="0"/>
          <w:lang w:val="fr-FR"/>
        </w:rPr>
        <w:t xml:space="preserve"> </w:t>
      </w:r>
      <w:r w:rsidR="00365E21" w:rsidRPr="00DF4290">
        <w:rPr>
          <w:rStyle w:val="google-src-text1"/>
          <w:rFonts w:ascii="Garamond" w:eastAsia="Times New Roman" w:hAnsi="Garamond" w:cs="Arial"/>
          <w:vanish w:val="0"/>
          <w:lang w:val="fr-FR"/>
        </w:rPr>
        <w:t>La</w:t>
      </w:r>
      <w:r w:rsidR="00365E21" w:rsidRPr="00DF4290">
        <w:rPr>
          <w:rStyle w:val="notranslate"/>
          <w:rFonts w:ascii="Garamond" w:eastAsia="Times New Roman" w:hAnsi="Garamond" w:cs="Arial"/>
          <w:lang w:val="fr-FR"/>
        </w:rPr>
        <w:t xml:space="preserve"> pluviosité relativement satisfaisante avec des pics de plus</w:t>
      </w:r>
      <w:r w:rsidRPr="00DF4290">
        <w:rPr>
          <w:rStyle w:val="notranslate"/>
          <w:rFonts w:ascii="Garamond" w:eastAsia="Times New Roman" w:hAnsi="Garamond" w:cs="Arial"/>
          <w:lang w:val="fr-FR"/>
        </w:rPr>
        <w:t xml:space="preserve"> de 1300 mm </w:t>
      </w:r>
      <w:r w:rsidR="00D62C8A" w:rsidRPr="00DF4290">
        <w:rPr>
          <w:rStyle w:val="notranslate"/>
          <w:rFonts w:ascii="Garamond" w:eastAsia="Times New Roman" w:hAnsi="Garamond" w:cs="Arial"/>
          <w:lang w:val="fr-FR"/>
        </w:rPr>
        <w:t>demeure</w:t>
      </w:r>
      <w:r w:rsidR="00365E21" w:rsidRPr="00DF4290">
        <w:rPr>
          <w:rStyle w:val="notranslate"/>
          <w:rFonts w:ascii="Garamond" w:eastAsia="Times New Roman" w:hAnsi="Garamond" w:cs="Arial"/>
          <w:lang w:val="fr-FR"/>
        </w:rPr>
        <w:t xml:space="preserve"> cependant assez </w:t>
      </w:r>
      <w:r w:rsidRPr="00DF4290">
        <w:rPr>
          <w:rStyle w:val="notranslate"/>
          <w:rFonts w:ascii="Garamond" w:eastAsia="Times New Roman" w:hAnsi="Garamond" w:cs="Arial"/>
          <w:lang w:val="fr-FR"/>
        </w:rPr>
        <w:t>irrégulière.</w:t>
      </w:r>
      <w:r w:rsidRPr="00DF4290">
        <w:rPr>
          <w:rFonts w:ascii="Garamond" w:eastAsia="Times New Roman" w:hAnsi="Garamond" w:cs="Arial"/>
          <w:lang w:val="fr-FR"/>
        </w:rPr>
        <w:t xml:space="preserve"> </w:t>
      </w:r>
      <w:r w:rsidRPr="00DF4290">
        <w:rPr>
          <w:rStyle w:val="google-src-text1"/>
          <w:rFonts w:ascii="Garamond" w:eastAsia="Times New Roman" w:hAnsi="Garamond" w:cs="Arial"/>
          <w:lang w:val="fr-FR"/>
        </w:rPr>
        <w:t>Agriculture is the main source of income for over 80% of the workforce.</w:t>
      </w:r>
      <w:r w:rsidRPr="00DF4290">
        <w:rPr>
          <w:rStyle w:val="notranslate"/>
          <w:rFonts w:ascii="Garamond" w:eastAsia="Times New Roman" w:hAnsi="Garamond" w:cs="Arial"/>
          <w:lang w:val="fr-FR"/>
        </w:rPr>
        <w:t>L'agriculture est la principale source de revenus pour plus de 80% de la population active.</w:t>
      </w:r>
      <w:r w:rsidRPr="00DF4290">
        <w:rPr>
          <w:rFonts w:ascii="Garamond" w:eastAsia="Times New Roman" w:hAnsi="Garamond" w:cs="Arial"/>
          <w:lang w:val="fr-FR"/>
        </w:rPr>
        <w:t xml:space="preserve"> </w:t>
      </w:r>
      <w:r w:rsidRPr="00DF4290">
        <w:rPr>
          <w:rStyle w:val="google-src-text1"/>
          <w:rFonts w:ascii="Garamond" w:eastAsia="Times New Roman" w:hAnsi="Garamond" w:cs="Arial"/>
          <w:lang w:val="fr-FR"/>
        </w:rPr>
        <w:t>Livestock raising, fishing, logging, trade, handcrafts and micro-industries are also conducted here.</w:t>
      </w:r>
      <w:r w:rsidRPr="00DF4290">
        <w:rPr>
          <w:rStyle w:val="notranslate"/>
          <w:rFonts w:ascii="Garamond" w:eastAsia="Times New Roman" w:hAnsi="Garamond" w:cs="Arial"/>
          <w:lang w:val="fr-FR"/>
        </w:rPr>
        <w:t>L'élevage, la pêche, l'exploitation forestière, le commerce, l'artisanat et les micro-industries s</w:t>
      </w:r>
      <w:r w:rsidR="00D62C8A" w:rsidRPr="00DF4290">
        <w:rPr>
          <w:rStyle w:val="notranslate"/>
          <w:rFonts w:ascii="Garamond" w:eastAsia="Times New Roman" w:hAnsi="Garamond" w:cs="Arial"/>
          <w:lang w:val="fr-FR"/>
        </w:rPr>
        <w:t>ont également mené</w:t>
      </w:r>
      <w:r w:rsidRPr="00DF4290">
        <w:rPr>
          <w:rStyle w:val="notranslate"/>
          <w:rFonts w:ascii="Garamond" w:eastAsia="Times New Roman" w:hAnsi="Garamond" w:cs="Arial"/>
          <w:lang w:val="fr-FR"/>
        </w:rPr>
        <w:t>s</w:t>
      </w:r>
      <w:r w:rsidR="00365E21" w:rsidRPr="00DF4290">
        <w:rPr>
          <w:rStyle w:val="notranslate"/>
          <w:rFonts w:ascii="Garamond" w:eastAsia="Times New Roman" w:hAnsi="Garamond" w:cs="Arial"/>
          <w:lang w:val="fr-FR"/>
        </w:rPr>
        <w:t xml:space="preserve"> dans cette région</w:t>
      </w:r>
      <w:r w:rsidRPr="00DF4290">
        <w:rPr>
          <w:rStyle w:val="notranslate"/>
          <w:rFonts w:ascii="Garamond" w:eastAsia="Times New Roman" w:hAnsi="Garamond" w:cs="Arial"/>
          <w:lang w:val="fr-FR"/>
        </w:rPr>
        <w:t>.</w:t>
      </w:r>
      <w:r w:rsidRPr="00DF4290">
        <w:rPr>
          <w:rFonts w:ascii="Garamond" w:eastAsia="Times New Roman" w:hAnsi="Garamond" w:cs="Arial"/>
          <w:lang w:val="fr-FR"/>
        </w:rPr>
        <w:t xml:space="preserve"> </w:t>
      </w:r>
    </w:p>
    <w:p w:rsidR="009C1F4B" w:rsidRPr="00DF4290" w:rsidRDefault="0026532D" w:rsidP="009C1F4B">
      <w:pPr>
        <w:pStyle w:val="NormalWeb"/>
        <w:spacing w:before="120" w:beforeAutospacing="0" w:after="120" w:afterAutospacing="0"/>
        <w:jc w:val="center"/>
        <w:rPr>
          <w:rFonts w:ascii="Garamond" w:hAnsi="Garamond" w:cs="Arial"/>
          <w:lang w:val="fr-FR"/>
        </w:rPr>
      </w:pPr>
      <w:r w:rsidRPr="00DF4290">
        <w:rPr>
          <w:rFonts w:ascii="Garamond" w:hAnsi="Garamond" w:cs="Arial"/>
          <w:noProof/>
          <w:lang w:val="fr-FR" w:eastAsia="fr-FR"/>
        </w:rPr>
        <w:lastRenderedPageBreak/>
        <w:drawing>
          <wp:inline distT="0" distB="0" distL="0" distR="0" wp14:anchorId="0126F504" wp14:editId="4E9257BE">
            <wp:extent cx="4933950" cy="2762250"/>
            <wp:effectExtent l="19050" t="19050" r="19050" b="19050"/>
            <wp:docPr id="2" name="Image 2" descr="Description : Description : zeg du s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 Description : zeg du su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3950" cy="2762250"/>
                    </a:xfrm>
                    <a:prstGeom prst="rect">
                      <a:avLst/>
                    </a:prstGeom>
                    <a:noFill/>
                    <a:ln w="6350" cmpd="sng">
                      <a:solidFill>
                        <a:srgbClr val="000000"/>
                      </a:solidFill>
                      <a:miter lim="800000"/>
                      <a:headEnd/>
                      <a:tailEnd/>
                    </a:ln>
                    <a:effectLst/>
                  </pic:spPr>
                </pic:pic>
              </a:graphicData>
            </a:graphic>
          </wp:inline>
        </w:drawing>
      </w:r>
    </w:p>
    <w:p w:rsidR="0026532D" w:rsidRPr="00DF4290" w:rsidRDefault="009C1F4B" w:rsidP="009C1F4B">
      <w:pPr>
        <w:pStyle w:val="NormalWeb"/>
        <w:spacing w:before="120" w:beforeAutospacing="0" w:after="120" w:afterAutospacing="0"/>
        <w:jc w:val="both"/>
        <w:rPr>
          <w:rStyle w:val="notranslate"/>
          <w:rFonts w:ascii="Garamond" w:hAnsi="Garamond" w:cs="Arial"/>
          <w:lang w:val="fr-FR"/>
        </w:rPr>
      </w:pPr>
      <w:r w:rsidRPr="00DF4290">
        <w:rPr>
          <w:rStyle w:val="google-src-text1"/>
          <w:rFonts w:ascii="Garamond" w:hAnsi="Garamond" w:cs="Arial"/>
          <w:lang w:val="fr-FR"/>
        </w:rPr>
        <w:t>FIG 2: Target sites in Casamance ecoregion</w:t>
      </w:r>
      <w:r w:rsidR="0026532D" w:rsidRPr="00DF4290">
        <w:rPr>
          <w:rStyle w:val="notranslate"/>
          <w:rFonts w:ascii="Garamond" w:hAnsi="Garamond" w:cs="Arial"/>
          <w:lang w:val="fr-FR"/>
        </w:rPr>
        <w:t xml:space="preserve"> Figure 2: Les sites ciblés dans</w:t>
      </w:r>
      <w:r w:rsidRPr="00DF4290">
        <w:rPr>
          <w:rStyle w:val="notranslate"/>
          <w:rFonts w:ascii="Garamond" w:hAnsi="Garamond" w:cs="Arial"/>
          <w:lang w:val="fr-FR"/>
        </w:rPr>
        <w:t xml:space="preserve"> </w:t>
      </w:r>
      <w:r w:rsidR="0026532D" w:rsidRPr="00DF4290">
        <w:rPr>
          <w:rStyle w:val="notranslate"/>
          <w:rFonts w:ascii="Garamond" w:hAnsi="Garamond" w:cs="Arial"/>
          <w:lang w:val="fr-FR"/>
        </w:rPr>
        <w:t xml:space="preserve">l’écorégion de la </w:t>
      </w:r>
      <w:r w:rsidRPr="00DF4290">
        <w:rPr>
          <w:rStyle w:val="notranslate"/>
          <w:rFonts w:ascii="Garamond" w:hAnsi="Garamond" w:cs="Arial"/>
          <w:lang w:val="fr-FR"/>
        </w:rPr>
        <w:t xml:space="preserve">Casamance </w:t>
      </w:r>
    </w:p>
    <w:p w:rsidR="009C1F4B" w:rsidRPr="00DF4290" w:rsidRDefault="009C1F4B" w:rsidP="009C1F4B">
      <w:pPr>
        <w:pStyle w:val="NormalWeb"/>
        <w:spacing w:before="120" w:beforeAutospacing="0" w:after="120" w:afterAutospacing="0"/>
        <w:jc w:val="both"/>
        <w:rPr>
          <w:rFonts w:ascii="Garamond" w:hAnsi="Garamond" w:cs="Arial"/>
          <w:lang w:val="fr-FR"/>
        </w:rPr>
      </w:pPr>
      <w:r w:rsidRPr="00DF4290">
        <w:rPr>
          <w:rFonts w:ascii="Garamond" w:hAnsi="Garamond" w:cs="Arial"/>
          <w:lang w:val="fr-FR"/>
        </w:rPr>
        <w:t xml:space="preserve"> </w:t>
      </w:r>
    </w:p>
    <w:p w:rsidR="009C1F4B" w:rsidRPr="00DF4290" w:rsidRDefault="009C1F4B" w:rsidP="009C1F4B">
      <w:pPr>
        <w:numPr>
          <w:ilvl w:val="0"/>
          <w:numId w:val="4"/>
        </w:numPr>
        <w:spacing w:before="120" w:after="120"/>
        <w:ind w:left="521" w:firstLine="0"/>
        <w:jc w:val="both"/>
        <w:rPr>
          <w:rFonts w:ascii="Garamond" w:eastAsia="Times New Roman" w:hAnsi="Garamond" w:cs="Arial"/>
          <w:lang w:val="fr-FR"/>
        </w:rPr>
      </w:pPr>
      <w:r w:rsidRPr="00847301">
        <w:rPr>
          <w:rStyle w:val="google-src-text1"/>
          <w:rFonts w:ascii="Garamond" w:eastAsia="Times New Roman" w:hAnsi="Garamond" w:cs="Arial"/>
          <w:lang w:val="fr-FR"/>
        </w:rPr>
        <w:t xml:space="preserve">The rural council of Saré Bidji covers 375 km </w:t>
      </w:r>
      <w:r w:rsidRPr="00847301">
        <w:rPr>
          <w:rStyle w:val="google-src-text1"/>
          <w:rFonts w:ascii="Garamond" w:eastAsia="Times New Roman" w:hAnsi="Garamond" w:cs="Arial"/>
          <w:vertAlign w:val="superscript"/>
          <w:lang w:val="fr-FR"/>
        </w:rPr>
        <w:t>2</w:t>
      </w:r>
      <w:r w:rsidRPr="00847301">
        <w:rPr>
          <w:rStyle w:val="google-src-text1"/>
          <w:rFonts w:ascii="Garamond" w:eastAsia="Times New Roman" w:hAnsi="Garamond" w:cs="Arial"/>
          <w:lang w:val="fr-FR"/>
        </w:rPr>
        <w:t xml:space="preserve"> with 16,982 population and numbers 93 villages.</w:t>
      </w:r>
      <w:r w:rsidRPr="00847301">
        <w:rPr>
          <w:rStyle w:val="notranslate"/>
          <w:rFonts w:ascii="Garamond" w:eastAsia="Times New Roman" w:hAnsi="Garamond" w:cs="Arial"/>
          <w:lang w:val="fr-FR"/>
        </w:rPr>
        <w:t xml:space="preserve"> </w:t>
      </w:r>
      <w:r w:rsidR="006430FE">
        <w:rPr>
          <w:rStyle w:val="notranslate"/>
          <w:rFonts w:ascii="Garamond" w:eastAsia="Times New Roman" w:hAnsi="Garamond" w:cs="Arial"/>
          <w:lang w:val="fr-FR"/>
        </w:rPr>
        <w:t>La commune</w:t>
      </w:r>
      <w:r w:rsidR="0026532D" w:rsidRPr="00DF4290">
        <w:rPr>
          <w:rStyle w:val="notranslate"/>
          <w:rFonts w:ascii="Garamond" w:eastAsia="Times New Roman" w:hAnsi="Garamond" w:cs="Arial"/>
          <w:lang w:val="fr-FR"/>
        </w:rPr>
        <w:t xml:space="preserve"> de Saré Bidji couvre 375 km</w:t>
      </w:r>
      <w:r w:rsidRPr="00DF4290">
        <w:rPr>
          <w:rStyle w:val="notranslate"/>
          <w:rFonts w:ascii="Garamond" w:eastAsia="Times New Roman" w:hAnsi="Garamond" w:cs="Arial"/>
          <w:vertAlign w:val="superscript"/>
          <w:lang w:val="fr-FR"/>
        </w:rPr>
        <w:t>2</w:t>
      </w:r>
      <w:r w:rsidRPr="00DF4290">
        <w:rPr>
          <w:rStyle w:val="notranslate"/>
          <w:rFonts w:ascii="Garamond" w:eastAsia="Times New Roman" w:hAnsi="Garamond" w:cs="Arial"/>
          <w:lang w:val="fr-FR"/>
        </w:rPr>
        <w:t xml:space="preserve"> avec </w:t>
      </w:r>
      <w:r w:rsidR="0026532D" w:rsidRPr="00DF4290">
        <w:rPr>
          <w:rStyle w:val="notranslate"/>
          <w:rFonts w:ascii="Garamond" w:eastAsia="Times New Roman" w:hAnsi="Garamond" w:cs="Arial"/>
          <w:lang w:val="fr-FR"/>
        </w:rPr>
        <w:t xml:space="preserve">une population de </w:t>
      </w:r>
      <w:r w:rsidRPr="00DF4290">
        <w:rPr>
          <w:rStyle w:val="notranslate"/>
          <w:rFonts w:ascii="Garamond" w:eastAsia="Times New Roman" w:hAnsi="Garamond" w:cs="Arial"/>
          <w:lang w:val="fr-FR"/>
        </w:rPr>
        <w:t xml:space="preserve">16 982 habitants </w:t>
      </w:r>
      <w:r w:rsidR="0026532D" w:rsidRPr="00DF4290">
        <w:rPr>
          <w:rStyle w:val="notranslate"/>
          <w:rFonts w:ascii="Garamond" w:eastAsia="Times New Roman" w:hAnsi="Garamond" w:cs="Arial"/>
          <w:lang w:val="fr-FR"/>
        </w:rPr>
        <w:t xml:space="preserve">répartis dans </w:t>
      </w:r>
      <w:r w:rsidRPr="00DF4290">
        <w:rPr>
          <w:rStyle w:val="notranslate"/>
          <w:rFonts w:ascii="Garamond" w:eastAsia="Times New Roman" w:hAnsi="Garamond" w:cs="Arial"/>
          <w:lang w:val="fr-FR"/>
        </w:rPr>
        <w:t>93 villages.</w:t>
      </w:r>
      <w:r w:rsidRPr="00DF4290">
        <w:rPr>
          <w:rFonts w:ascii="Garamond" w:eastAsia="Times New Roman" w:hAnsi="Garamond" w:cs="Arial"/>
          <w:lang w:val="fr-FR"/>
        </w:rPr>
        <w:t xml:space="preserve"> </w:t>
      </w:r>
      <w:r w:rsidRPr="00DF4290">
        <w:rPr>
          <w:rStyle w:val="google-src-text1"/>
          <w:rFonts w:ascii="Garamond" w:eastAsia="Times New Roman" w:hAnsi="Garamond" w:cs="Arial"/>
          <w:lang w:val="fr-FR"/>
        </w:rPr>
        <w:t>The main activities are agriculture, livestock raising, fishing, trade, handcrafts and logging.</w:t>
      </w:r>
      <w:r w:rsidRPr="00DF4290">
        <w:rPr>
          <w:rStyle w:val="notranslate"/>
          <w:rFonts w:ascii="Garamond" w:eastAsia="Times New Roman" w:hAnsi="Garamond" w:cs="Arial"/>
          <w:lang w:val="fr-FR"/>
        </w:rPr>
        <w:t xml:space="preserve">Les principales activités </w:t>
      </w:r>
      <w:r w:rsidR="00D62C8A" w:rsidRPr="00DF4290">
        <w:rPr>
          <w:rStyle w:val="notranslate"/>
          <w:rFonts w:ascii="Garamond" w:eastAsia="Times New Roman" w:hAnsi="Garamond" w:cs="Arial"/>
          <w:lang w:val="fr-FR"/>
        </w:rPr>
        <w:t xml:space="preserve">économiques qui y sont effectuées </w:t>
      </w:r>
      <w:r w:rsidRPr="00DF4290">
        <w:rPr>
          <w:rStyle w:val="notranslate"/>
          <w:rFonts w:ascii="Garamond" w:eastAsia="Times New Roman" w:hAnsi="Garamond" w:cs="Arial"/>
          <w:lang w:val="fr-FR"/>
        </w:rPr>
        <w:t>sont l'agriculture, l'élevage, la pêche, le commerce, l'artisanat et l'exploitation forestière.</w:t>
      </w:r>
      <w:r w:rsidRPr="00DF4290">
        <w:rPr>
          <w:rFonts w:ascii="Garamond" w:eastAsia="Times New Roman" w:hAnsi="Garamond" w:cs="Arial"/>
          <w:lang w:val="fr-FR"/>
        </w:rPr>
        <w:t xml:space="preserve"> </w:t>
      </w:r>
      <w:r w:rsidRPr="00847301">
        <w:rPr>
          <w:rStyle w:val="google-src-text1"/>
          <w:rFonts w:ascii="Garamond" w:eastAsia="Times New Roman" w:hAnsi="Garamond" w:cs="Arial"/>
          <w:lang w:val="fr-FR"/>
        </w:rPr>
        <w:t>Recorded rainfall is approximately 1000 mm/year.</w:t>
      </w:r>
      <w:r w:rsidR="0026532D" w:rsidRPr="00847301">
        <w:rPr>
          <w:rStyle w:val="google-src-text1"/>
          <w:rFonts w:ascii="Garamond" w:eastAsia="Times New Roman" w:hAnsi="Garamond" w:cs="Arial"/>
          <w:vanish w:val="0"/>
          <w:lang w:val="fr-FR"/>
        </w:rPr>
        <w:t>La p</w:t>
      </w:r>
      <w:r w:rsidRPr="00847301">
        <w:rPr>
          <w:rStyle w:val="notranslate"/>
          <w:rFonts w:ascii="Garamond" w:eastAsia="Times New Roman" w:hAnsi="Garamond" w:cs="Arial"/>
          <w:lang w:val="fr-FR"/>
        </w:rPr>
        <w:t>luv</w:t>
      </w:r>
      <w:r w:rsidR="00D62C8A" w:rsidRPr="00847301">
        <w:rPr>
          <w:rStyle w:val="notranslate"/>
          <w:rFonts w:ascii="Garamond" w:eastAsia="Times New Roman" w:hAnsi="Garamond" w:cs="Arial"/>
          <w:lang w:val="fr-FR"/>
        </w:rPr>
        <w:t>iométrie est d'environ 1000 mm</w:t>
      </w:r>
      <w:r w:rsidR="0026532D" w:rsidRPr="00847301">
        <w:rPr>
          <w:rStyle w:val="notranslate"/>
          <w:rFonts w:ascii="Garamond" w:eastAsia="Times New Roman" w:hAnsi="Garamond" w:cs="Arial"/>
          <w:lang w:val="fr-FR"/>
        </w:rPr>
        <w:t>/</w:t>
      </w:r>
      <w:r w:rsidRPr="00847301">
        <w:rPr>
          <w:rStyle w:val="notranslate"/>
          <w:rFonts w:ascii="Garamond" w:eastAsia="Times New Roman" w:hAnsi="Garamond" w:cs="Arial"/>
          <w:lang w:val="fr-FR"/>
        </w:rPr>
        <w:t>an.</w:t>
      </w:r>
      <w:r w:rsidRPr="00847301">
        <w:rPr>
          <w:rStyle w:val="google-src-text1"/>
          <w:rFonts w:ascii="Garamond" w:eastAsia="Times New Roman" w:hAnsi="Garamond" w:cs="Arial"/>
          <w:lang w:val="fr-FR"/>
        </w:rPr>
        <w:t>The sandy-clay soil suitable for growing millet, sorghum, maize, rice and fonio covers over 90% of the land, followed by sandy soil (groundnut and millet) and then the pebbly soil of the plateaus.</w:t>
      </w:r>
      <w:r w:rsidR="00D62C8A" w:rsidRPr="00847301">
        <w:rPr>
          <w:rStyle w:val="notranslate"/>
          <w:rFonts w:ascii="Garamond" w:eastAsia="Times New Roman" w:hAnsi="Garamond" w:cs="Arial"/>
          <w:lang w:val="fr-FR"/>
        </w:rPr>
        <w:t xml:space="preserve"> </w:t>
      </w:r>
      <w:r w:rsidR="00D62C8A" w:rsidRPr="00DF4290">
        <w:rPr>
          <w:rStyle w:val="notranslate"/>
          <w:rFonts w:ascii="Garamond" w:eastAsia="Times New Roman" w:hAnsi="Garamond" w:cs="Arial"/>
          <w:lang w:val="fr-FR"/>
        </w:rPr>
        <w:t>Le sol sablo-argileux favorable</w:t>
      </w:r>
      <w:r w:rsidRPr="00DF4290">
        <w:rPr>
          <w:rStyle w:val="notranslate"/>
          <w:rFonts w:ascii="Garamond" w:eastAsia="Times New Roman" w:hAnsi="Garamond" w:cs="Arial"/>
          <w:lang w:val="fr-FR"/>
        </w:rPr>
        <w:t xml:space="preserve"> à la culture du mil, </w:t>
      </w:r>
      <w:r w:rsidR="0026532D" w:rsidRPr="00DF4290">
        <w:rPr>
          <w:rStyle w:val="notranslate"/>
          <w:rFonts w:ascii="Garamond" w:eastAsia="Times New Roman" w:hAnsi="Garamond" w:cs="Arial"/>
          <w:lang w:val="fr-FR"/>
        </w:rPr>
        <w:t xml:space="preserve">du </w:t>
      </w:r>
      <w:r w:rsidRPr="00DF4290">
        <w:rPr>
          <w:rStyle w:val="notranslate"/>
          <w:rFonts w:ascii="Garamond" w:eastAsia="Times New Roman" w:hAnsi="Garamond" w:cs="Arial"/>
          <w:lang w:val="fr-FR"/>
        </w:rPr>
        <w:t xml:space="preserve">sorgho, </w:t>
      </w:r>
      <w:r w:rsidR="0026532D" w:rsidRPr="00DF4290">
        <w:rPr>
          <w:rStyle w:val="notranslate"/>
          <w:rFonts w:ascii="Garamond" w:eastAsia="Times New Roman" w:hAnsi="Garamond" w:cs="Arial"/>
          <w:lang w:val="fr-FR"/>
        </w:rPr>
        <w:t xml:space="preserve">du </w:t>
      </w:r>
      <w:r w:rsidRPr="00DF4290">
        <w:rPr>
          <w:rStyle w:val="notranslate"/>
          <w:rFonts w:ascii="Garamond" w:eastAsia="Times New Roman" w:hAnsi="Garamond" w:cs="Arial"/>
          <w:lang w:val="fr-FR"/>
        </w:rPr>
        <w:t xml:space="preserve">maïs, </w:t>
      </w:r>
      <w:r w:rsidR="0026532D" w:rsidRPr="00DF4290">
        <w:rPr>
          <w:rStyle w:val="notranslate"/>
          <w:rFonts w:ascii="Garamond" w:eastAsia="Times New Roman" w:hAnsi="Garamond" w:cs="Arial"/>
          <w:lang w:val="fr-FR"/>
        </w:rPr>
        <w:t xml:space="preserve">du </w:t>
      </w:r>
      <w:r w:rsidRPr="00DF4290">
        <w:rPr>
          <w:rStyle w:val="notranslate"/>
          <w:rFonts w:ascii="Garamond" w:eastAsia="Times New Roman" w:hAnsi="Garamond" w:cs="Arial"/>
          <w:lang w:val="fr-FR"/>
        </w:rPr>
        <w:t xml:space="preserve">riz et </w:t>
      </w:r>
      <w:r w:rsidR="0026532D" w:rsidRPr="00DF4290">
        <w:rPr>
          <w:rStyle w:val="notranslate"/>
          <w:rFonts w:ascii="Garamond" w:eastAsia="Times New Roman" w:hAnsi="Garamond" w:cs="Arial"/>
          <w:lang w:val="fr-FR"/>
        </w:rPr>
        <w:t xml:space="preserve">du </w:t>
      </w:r>
      <w:r w:rsidR="00D62C8A" w:rsidRPr="00DF4290">
        <w:rPr>
          <w:rStyle w:val="notranslate"/>
          <w:rFonts w:ascii="Garamond" w:eastAsia="Times New Roman" w:hAnsi="Garamond" w:cs="Arial"/>
          <w:lang w:val="fr-FR"/>
        </w:rPr>
        <w:t>fonio couvre plus de 90% des</w:t>
      </w:r>
      <w:r w:rsidRPr="00DF4290">
        <w:rPr>
          <w:rStyle w:val="notranslate"/>
          <w:rFonts w:ascii="Garamond" w:eastAsia="Times New Roman" w:hAnsi="Garamond" w:cs="Arial"/>
          <w:lang w:val="fr-FR"/>
        </w:rPr>
        <w:t xml:space="preserve"> ter</w:t>
      </w:r>
      <w:r w:rsidR="0026532D" w:rsidRPr="00DF4290">
        <w:rPr>
          <w:rStyle w:val="notranslate"/>
          <w:rFonts w:ascii="Garamond" w:eastAsia="Times New Roman" w:hAnsi="Garamond" w:cs="Arial"/>
          <w:lang w:val="fr-FR"/>
        </w:rPr>
        <w:t>re</w:t>
      </w:r>
      <w:r w:rsidR="00D62C8A" w:rsidRPr="00DF4290">
        <w:rPr>
          <w:rStyle w:val="notranslate"/>
          <w:rFonts w:ascii="Garamond" w:eastAsia="Times New Roman" w:hAnsi="Garamond" w:cs="Arial"/>
          <w:lang w:val="fr-FR"/>
        </w:rPr>
        <w:t>s</w:t>
      </w:r>
      <w:r w:rsidR="0026532D" w:rsidRPr="00DF4290">
        <w:rPr>
          <w:rStyle w:val="notranslate"/>
          <w:rFonts w:ascii="Garamond" w:eastAsia="Times New Roman" w:hAnsi="Garamond" w:cs="Arial"/>
          <w:lang w:val="fr-FR"/>
        </w:rPr>
        <w:t xml:space="preserve">, suivi </w:t>
      </w:r>
      <w:r w:rsidR="005D26D9">
        <w:rPr>
          <w:rStyle w:val="notranslate"/>
          <w:rFonts w:ascii="Garamond" w:eastAsia="Times New Roman" w:hAnsi="Garamond" w:cs="Arial"/>
          <w:lang w:val="fr-FR"/>
        </w:rPr>
        <w:t>par un sol sablonneux</w:t>
      </w:r>
      <w:r w:rsidR="0026532D" w:rsidRPr="00DF4290">
        <w:rPr>
          <w:rStyle w:val="notranslate"/>
          <w:rFonts w:ascii="Garamond" w:eastAsia="Times New Roman" w:hAnsi="Garamond" w:cs="Arial"/>
          <w:lang w:val="fr-FR"/>
        </w:rPr>
        <w:t xml:space="preserve"> (</w:t>
      </w:r>
      <w:r w:rsidR="00D62C8A" w:rsidRPr="00DF4290">
        <w:rPr>
          <w:rStyle w:val="notranslate"/>
          <w:rFonts w:ascii="Garamond" w:eastAsia="Times New Roman" w:hAnsi="Garamond" w:cs="Arial"/>
          <w:lang w:val="fr-FR"/>
        </w:rPr>
        <w:t>adapté</w:t>
      </w:r>
      <w:r w:rsidR="0026532D" w:rsidRPr="00DF4290">
        <w:rPr>
          <w:rStyle w:val="notranslate"/>
          <w:rFonts w:ascii="Garamond" w:eastAsia="Times New Roman" w:hAnsi="Garamond" w:cs="Arial"/>
          <w:lang w:val="fr-FR"/>
        </w:rPr>
        <w:t xml:space="preserve"> à la culture d’arachide et du</w:t>
      </w:r>
      <w:r w:rsidRPr="00DF4290">
        <w:rPr>
          <w:rStyle w:val="notranslate"/>
          <w:rFonts w:ascii="Garamond" w:eastAsia="Times New Roman" w:hAnsi="Garamond" w:cs="Arial"/>
          <w:lang w:val="fr-FR"/>
        </w:rPr>
        <w:t xml:space="preserve"> mil), </w:t>
      </w:r>
      <w:r w:rsidR="0026532D" w:rsidRPr="00DF4290">
        <w:rPr>
          <w:rStyle w:val="notranslate"/>
          <w:rFonts w:ascii="Garamond" w:eastAsia="Times New Roman" w:hAnsi="Garamond" w:cs="Arial"/>
          <w:lang w:val="fr-FR"/>
        </w:rPr>
        <w:t xml:space="preserve">et le sol caillouteux des </w:t>
      </w:r>
      <w:r w:rsidRPr="00DF4290">
        <w:rPr>
          <w:rStyle w:val="notranslate"/>
          <w:rFonts w:ascii="Garamond" w:eastAsia="Times New Roman" w:hAnsi="Garamond" w:cs="Arial"/>
          <w:lang w:val="fr-FR"/>
        </w:rPr>
        <w:t>plateaux.</w:t>
      </w:r>
      <w:r w:rsidRPr="00DF4290">
        <w:rPr>
          <w:rStyle w:val="google-src-text1"/>
          <w:rFonts w:ascii="Garamond" w:eastAsia="Times New Roman" w:hAnsi="Garamond" w:cs="Arial"/>
          <w:lang w:val="fr-FR"/>
        </w:rPr>
        <w:t>Excessive land use and the gradual abandonment of leaving plots to fallow are contributing factors to soil degradation.</w:t>
      </w:r>
      <w:r w:rsidR="0026532D" w:rsidRPr="00DF4290">
        <w:rPr>
          <w:rStyle w:val="google-src-text1"/>
          <w:rFonts w:ascii="Garamond" w:eastAsia="Times New Roman" w:hAnsi="Garamond" w:cs="Arial"/>
          <w:vanish w:val="0"/>
          <w:lang w:val="fr-FR"/>
        </w:rPr>
        <w:t xml:space="preserve"> </w:t>
      </w:r>
      <w:r w:rsidRPr="00DF4290">
        <w:rPr>
          <w:rStyle w:val="notranslate"/>
          <w:rFonts w:ascii="Garamond" w:eastAsia="Times New Roman" w:hAnsi="Garamond" w:cs="Arial"/>
          <w:lang w:val="fr-FR"/>
        </w:rPr>
        <w:t>L'utilis</w:t>
      </w:r>
      <w:r w:rsidR="0026532D" w:rsidRPr="00DF4290">
        <w:rPr>
          <w:rStyle w:val="notranslate"/>
          <w:rFonts w:ascii="Garamond" w:eastAsia="Times New Roman" w:hAnsi="Garamond" w:cs="Arial"/>
          <w:lang w:val="fr-FR"/>
        </w:rPr>
        <w:t>ation excessive des terres et</w:t>
      </w:r>
      <w:r w:rsidRPr="00DF4290">
        <w:rPr>
          <w:rStyle w:val="notranslate"/>
          <w:rFonts w:ascii="Garamond" w:eastAsia="Times New Roman" w:hAnsi="Garamond" w:cs="Arial"/>
          <w:lang w:val="fr-FR"/>
        </w:rPr>
        <w:t xml:space="preserve"> l'abandon progressif de </w:t>
      </w:r>
      <w:r w:rsidR="0026532D" w:rsidRPr="00DF4290">
        <w:rPr>
          <w:rStyle w:val="notranslate"/>
          <w:rFonts w:ascii="Garamond" w:eastAsia="Times New Roman" w:hAnsi="Garamond" w:cs="Arial"/>
          <w:lang w:val="fr-FR"/>
        </w:rPr>
        <w:t>parcelles en friche</w:t>
      </w:r>
      <w:r w:rsidRPr="00DF4290">
        <w:rPr>
          <w:rStyle w:val="notranslate"/>
          <w:rFonts w:ascii="Garamond" w:eastAsia="Times New Roman" w:hAnsi="Garamond" w:cs="Arial"/>
          <w:lang w:val="fr-FR"/>
        </w:rPr>
        <w:t xml:space="preserve"> sont des facteurs </w:t>
      </w:r>
      <w:r w:rsidR="0026532D" w:rsidRPr="00DF4290">
        <w:rPr>
          <w:rStyle w:val="notranslate"/>
          <w:rFonts w:ascii="Garamond" w:eastAsia="Times New Roman" w:hAnsi="Garamond" w:cs="Arial"/>
          <w:lang w:val="fr-FR"/>
        </w:rPr>
        <w:t xml:space="preserve">qui </w:t>
      </w:r>
      <w:r w:rsidRPr="00DF4290">
        <w:rPr>
          <w:rStyle w:val="notranslate"/>
          <w:rFonts w:ascii="Garamond" w:eastAsia="Times New Roman" w:hAnsi="Garamond" w:cs="Arial"/>
          <w:lang w:val="fr-FR"/>
        </w:rPr>
        <w:t>contribu</w:t>
      </w:r>
      <w:r w:rsidR="0026532D" w:rsidRPr="00DF4290">
        <w:rPr>
          <w:rStyle w:val="notranslate"/>
          <w:rFonts w:ascii="Garamond" w:eastAsia="Times New Roman" w:hAnsi="Garamond" w:cs="Arial"/>
          <w:lang w:val="fr-FR"/>
        </w:rPr>
        <w:t>ent</w:t>
      </w:r>
      <w:r w:rsidRPr="00DF4290">
        <w:rPr>
          <w:rStyle w:val="notranslate"/>
          <w:rFonts w:ascii="Garamond" w:eastAsia="Times New Roman" w:hAnsi="Garamond" w:cs="Arial"/>
          <w:lang w:val="fr-FR"/>
        </w:rPr>
        <w:t xml:space="preserve"> à la dégradation des sols.</w:t>
      </w:r>
      <w:r w:rsidRPr="00DF4290">
        <w:rPr>
          <w:rFonts w:ascii="Garamond" w:eastAsia="Times New Roman" w:hAnsi="Garamond" w:cs="Arial"/>
          <w:lang w:val="fr-FR"/>
        </w:rPr>
        <w:t xml:space="preserve"> </w:t>
      </w:r>
      <w:r w:rsidRPr="00DF4290">
        <w:rPr>
          <w:rStyle w:val="google-src-text1"/>
          <w:rFonts w:ascii="Garamond" w:eastAsia="Times New Roman" w:hAnsi="Garamond" w:cs="Arial"/>
          <w:lang w:val="fr-FR"/>
        </w:rPr>
        <w:t>Added to these are bush fires and wind and water erosion.</w:t>
      </w:r>
      <w:r w:rsidR="00D62C8A" w:rsidRPr="00DF4290">
        <w:rPr>
          <w:rStyle w:val="notranslate"/>
          <w:rFonts w:ascii="Garamond" w:eastAsia="Times New Roman" w:hAnsi="Garamond" w:cs="Arial"/>
          <w:lang w:val="fr-FR"/>
        </w:rPr>
        <w:t>A cela s’ajoute</w:t>
      </w:r>
      <w:r w:rsidR="0026532D" w:rsidRPr="00DF4290">
        <w:rPr>
          <w:rStyle w:val="notranslate"/>
          <w:rFonts w:ascii="Garamond" w:eastAsia="Times New Roman" w:hAnsi="Garamond" w:cs="Arial"/>
          <w:lang w:val="fr-FR"/>
        </w:rPr>
        <w:t xml:space="preserve"> les feux de brousse, </w:t>
      </w:r>
      <w:r w:rsidRPr="00DF4290">
        <w:rPr>
          <w:rStyle w:val="notranslate"/>
          <w:rFonts w:ascii="Garamond" w:eastAsia="Times New Roman" w:hAnsi="Garamond" w:cs="Arial"/>
          <w:lang w:val="fr-FR"/>
        </w:rPr>
        <w:t xml:space="preserve">l'érosion éolienne et </w:t>
      </w:r>
      <w:r w:rsidR="0026532D" w:rsidRPr="00DF4290">
        <w:rPr>
          <w:rStyle w:val="notranslate"/>
          <w:rFonts w:ascii="Garamond" w:eastAsia="Times New Roman" w:hAnsi="Garamond" w:cs="Arial"/>
          <w:lang w:val="fr-FR"/>
        </w:rPr>
        <w:t>hydrique</w:t>
      </w:r>
      <w:r w:rsidRPr="00DF4290">
        <w:rPr>
          <w:rStyle w:val="notranslate"/>
          <w:rFonts w:ascii="Garamond" w:eastAsia="Times New Roman" w:hAnsi="Garamond" w:cs="Arial"/>
          <w:lang w:val="fr-FR"/>
        </w:rPr>
        <w:t>.</w:t>
      </w:r>
      <w:r w:rsidRPr="00DF4290">
        <w:rPr>
          <w:rFonts w:ascii="Garamond" w:eastAsia="Times New Roman" w:hAnsi="Garamond" w:cs="Arial"/>
          <w:lang w:val="fr-FR"/>
        </w:rPr>
        <w:t xml:space="preserve"> </w:t>
      </w:r>
    </w:p>
    <w:p w:rsidR="009C1F4B" w:rsidRPr="00DF4290" w:rsidRDefault="009C1F4B" w:rsidP="009C1F4B">
      <w:pPr>
        <w:numPr>
          <w:ilvl w:val="0"/>
          <w:numId w:val="4"/>
        </w:numPr>
        <w:spacing w:before="120" w:after="120"/>
        <w:ind w:left="521" w:firstLine="0"/>
        <w:jc w:val="both"/>
        <w:rPr>
          <w:rFonts w:ascii="Garamond" w:eastAsia="Times New Roman" w:hAnsi="Garamond" w:cs="Arial"/>
          <w:lang w:val="fr-FR"/>
        </w:rPr>
      </w:pPr>
      <w:r w:rsidRPr="00847301">
        <w:rPr>
          <w:rStyle w:val="google-src-text1"/>
          <w:rFonts w:ascii="Garamond" w:eastAsia="Times New Roman" w:hAnsi="Garamond" w:cs="Arial"/>
          <w:lang w:val="fr-FR"/>
        </w:rPr>
        <w:t xml:space="preserve">The rural council of Dioulacolon covers approximately 179.57 km </w:t>
      </w:r>
      <w:r w:rsidRPr="00847301">
        <w:rPr>
          <w:rStyle w:val="google-src-text1"/>
          <w:rFonts w:ascii="Garamond" w:eastAsia="Times New Roman" w:hAnsi="Garamond" w:cs="Arial"/>
          <w:vertAlign w:val="superscript"/>
          <w:lang w:val="fr-FR"/>
        </w:rPr>
        <w:t>2</w:t>
      </w:r>
      <w:r w:rsidRPr="00847301">
        <w:rPr>
          <w:rStyle w:val="google-src-text1"/>
          <w:rFonts w:ascii="Garamond" w:eastAsia="Times New Roman" w:hAnsi="Garamond" w:cs="Arial"/>
          <w:lang w:val="fr-FR"/>
        </w:rPr>
        <w:t xml:space="preserve"> with 14,980 population and numbers 56 villages and borders the Saré Bidji CR to the north.</w:t>
      </w:r>
      <w:r w:rsidRPr="00847301">
        <w:rPr>
          <w:rStyle w:val="notranslate"/>
          <w:rFonts w:ascii="Garamond" w:eastAsia="Times New Roman" w:hAnsi="Garamond" w:cs="Arial"/>
          <w:lang w:val="fr-FR"/>
        </w:rPr>
        <w:t xml:space="preserve"> </w:t>
      </w:r>
      <w:r w:rsidR="006430FE">
        <w:rPr>
          <w:rStyle w:val="notranslate"/>
          <w:rFonts w:ascii="Garamond" w:eastAsia="Times New Roman" w:hAnsi="Garamond" w:cs="Arial"/>
          <w:lang w:val="fr-FR"/>
        </w:rPr>
        <w:t>La commune</w:t>
      </w:r>
      <w:r w:rsidR="00D62C8A" w:rsidRPr="00DF4290">
        <w:rPr>
          <w:rStyle w:val="notranslate"/>
          <w:rFonts w:ascii="Garamond" w:eastAsia="Times New Roman" w:hAnsi="Garamond" w:cs="Arial"/>
          <w:lang w:val="fr-FR"/>
        </w:rPr>
        <w:t xml:space="preserve"> de Dioulacolon </w:t>
      </w:r>
      <w:r w:rsidR="00401F37" w:rsidRPr="00DF4290">
        <w:rPr>
          <w:rStyle w:val="notranslate"/>
          <w:rFonts w:ascii="Garamond" w:eastAsia="Times New Roman" w:hAnsi="Garamond" w:cs="Arial"/>
          <w:lang w:val="fr-FR"/>
        </w:rPr>
        <w:t>s’étend sur environ 179,57 km</w:t>
      </w:r>
      <w:r w:rsidRPr="00DF4290">
        <w:rPr>
          <w:rStyle w:val="notranslate"/>
          <w:rFonts w:ascii="Garamond" w:eastAsia="Times New Roman" w:hAnsi="Garamond" w:cs="Arial"/>
          <w:vertAlign w:val="superscript"/>
          <w:lang w:val="fr-FR"/>
        </w:rPr>
        <w:t>2</w:t>
      </w:r>
      <w:r w:rsidRPr="00DF4290">
        <w:rPr>
          <w:rStyle w:val="notranslate"/>
          <w:rFonts w:ascii="Garamond" w:eastAsia="Times New Roman" w:hAnsi="Garamond" w:cs="Arial"/>
          <w:lang w:val="fr-FR"/>
        </w:rPr>
        <w:t xml:space="preserve"> avec </w:t>
      </w:r>
      <w:r w:rsidR="00401F37" w:rsidRPr="00DF4290">
        <w:rPr>
          <w:rStyle w:val="notranslate"/>
          <w:rFonts w:ascii="Garamond" w:eastAsia="Times New Roman" w:hAnsi="Garamond" w:cs="Arial"/>
          <w:lang w:val="fr-FR"/>
        </w:rPr>
        <w:t xml:space="preserve">une population de </w:t>
      </w:r>
      <w:r w:rsidRPr="00DF4290">
        <w:rPr>
          <w:rStyle w:val="notranslate"/>
          <w:rFonts w:ascii="Garamond" w:eastAsia="Times New Roman" w:hAnsi="Garamond" w:cs="Arial"/>
          <w:lang w:val="fr-FR"/>
        </w:rPr>
        <w:t xml:space="preserve">14 980 habitants </w:t>
      </w:r>
      <w:r w:rsidR="00401F37" w:rsidRPr="00DF4290">
        <w:rPr>
          <w:rStyle w:val="notranslate"/>
          <w:rFonts w:ascii="Garamond" w:eastAsia="Times New Roman" w:hAnsi="Garamond" w:cs="Arial"/>
          <w:lang w:val="fr-FR"/>
        </w:rPr>
        <w:t>répartis dans</w:t>
      </w:r>
      <w:r w:rsidRPr="00DF4290">
        <w:rPr>
          <w:rStyle w:val="notranslate"/>
          <w:rFonts w:ascii="Garamond" w:eastAsia="Times New Roman" w:hAnsi="Garamond" w:cs="Arial"/>
          <w:lang w:val="fr-FR"/>
        </w:rPr>
        <w:t xml:space="preserve"> </w:t>
      </w:r>
      <w:r w:rsidR="00401F37" w:rsidRPr="00DF4290">
        <w:rPr>
          <w:rStyle w:val="notranslate"/>
          <w:rFonts w:ascii="Garamond" w:eastAsia="Times New Roman" w:hAnsi="Garamond" w:cs="Arial"/>
          <w:lang w:val="fr-FR"/>
        </w:rPr>
        <w:t xml:space="preserve">les </w:t>
      </w:r>
      <w:r w:rsidRPr="00DF4290">
        <w:rPr>
          <w:rStyle w:val="notranslate"/>
          <w:rFonts w:ascii="Garamond" w:eastAsia="Times New Roman" w:hAnsi="Garamond" w:cs="Arial"/>
          <w:lang w:val="fr-FR"/>
        </w:rPr>
        <w:t xml:space="preserve">56 villages </w:t>
      </w:r>
      <w:r w:rsidR="00401F37" w:rsidRPr="00DF4290">
        <w:rPr>
          <w:rStyle w:val="notranslate"/>
          <w:rFonts w:ascii="Garamond" w:eastAsia="Times New Roman" w:hAnsi="Garamond" w:cs="Arial"/>
          <w:lang w:val="fr-FR"/>
        </w:rPr>
        <w:t>et se trouve à la frontière du CR de</w:t>
      </w:r>
      <w:r w:rsidRPr="00DF4290">
        <w:rPr>
          <w:rStyle w:val="notranslate"/>
          <w:rFonts w:ascii="Garamond" w:eastAsia="Times New Roman" w:hAnsi="Garamond" w:cs="Arial"/>
          <w:lang w:val="fr-FR"/>
        </w:rPr>
        <w:t xml:space="preserve"> Saré Bidji au nord.</w:t>
      </w:r>
      <w:r w:rsidRPr="00DF4290">
        <w:rPr>
          <w:rFonts w:ascii="Garamond" w:eastAsia="Times New Roman" w:hAnsi="Garamond" w:cs="Arial"/>
          <w:lang w:val="fr-FR"/>
        </w:rPr>
        <w:t xml:space="preserve"> </w:t>
      </w:r>
      <w:r w:rsidRPr="00DF4290">
        <w:rPr>
          <w:rStyle w:val="google-src-text1"/>
          <w:rFonts w:ascii="Garamond" w:eastAsia="Times New Roman" w:hAnsi="Garamond" w:cs="Arial"/>
          <w:lang w:val="fr-FR"/>
        </w:rPr>
        <w:t>Agriculture is the main activity, followed by livestock raising with real potential for poultry farming and fish farming.</w:t>
      </w:r>
      <w:r w:rsidRPr="00DF4290">
        <w:rPr>
          <w:rStyle w:val="notranslate"/>
          <w:rFonts w:ascii="Garamond" w:eastAsia="Times New Roman" w:hAnsi="Garamond" w:cs="Arial"/>
          <w:lang w:val="fr-FR"/>
        </w:rPr>
        <w:t xml:space="preserve">L'agriculture </w:t>
      </w:r>
      <w:r w:rsidR="009E186F" w:rsidRPr="00DF4290">
        <w:rPr>
          <w:rStyle w:val="notranslate"/>
          <w:rFonts w:ascii="Garamond" w:eastAsia="Times New Roman" w:hAnsi="Garamond" w:cs="Arial"/>
          <w:lang w:val="fr-FR"/>
        </w:rPr>
        <w:t xml:space="preserve">y </w:t>
      </w:r>
      <w:r w:rsidRPr="00DF4290">
        <w:rPr>
          <w:rStyle w:val="notranslate"/>
          <w:rFonts w:ascii="Garamond" w:eastAsia="Times New Roman" w:hAnsi="Garamond" w:cs="Arial"/>
          <w:lang w:val="fr-FR"/>
        </w:rPr>
        <w:t>est la principale activité, suivie</w:t>
      </w:r>
      <w:r w:rsidR="00401F37" w:rsidRPr="00DF4290">
        <w:rPr>
          <w:rStyle w:val="notranslate"/>
          <w:rFonts w:ascii="Garamond" w:eastAsia="Times New Roman" w:hAnsi="Garamond" w:cs="Arial"/>
          <w:lang w:val="fr-FR"/>
        </w:rPr>
        <w:t xml:space="preserve"> de</w:t>
      </w:r>
      <w:r w:rsidRPr="00DF4290">
        <w:rPr>
          <w:rStyle w:val="notranslate"/>
          <w:rFonts w:ascii="Garamond" w:eastAsia="Times New Roman" w:hAnsi="Garamond" w:cs="Arial"/>
          <w:lang w:val="fr-FR"/>
        </w:rPr>
        <w:t xml:space="preserve"> l'élevage avec un réel potentiel pour l'aviculture et la pisciculture.</w:t>
      </w:r>
      <w:r w:rsidRPr="00DF4290">
        <w:rPr>
          <w:rFonts w:ascii="Garamond" w:eastAsia="Times New Roman" w:hAnsi="Garamond" w:cs="Arial"/>
          <w:lang w:val="fr-FR"/>
        </w:rPr>
        <w:t xml:space="preserve"> </w:t>
      </w:r>
      <w:r w:rsidRPr="00DF4290">
        <w:rPr>
          <w:rStyle w:val="google-src-text1"/>
          <w:rFonts w:ascii="Garamond" w:eastAsia="Times New Roman" w:hAnsi="Garamond" w:cs="Arial"/>
          <w:lang w:val="fr-FR"/>
        </w:rPr>
        <w:t>Logging, handcrafts and trade are also significant.</w:t>
      </w:r>
      <w:r w:rsidRPr="00DF4290">
        <w:rPr>
          <w:rStyle w:val="notranslate"/>
          <w:rFonts w:ascii="Garamond" w:eastAsia="Times New Roman" w:hAnsi="Garamond" w:cs="Arial"/>
          <w:lang w:val="fr-FR"/>
        </w:rPr>
        <w:t>L</w:t>
      </w:r>
      <w:r w:rsidR="00401F37" w:rsidRPr="00DF4290">
        <w:rPr>
          <w:rStyle w:val="notranslate"/>
          <w:rFonts w:ascii="Garamond" w:eastAsia="Times New Roman" w:hAnsi="Garamond" w:cs="Arial"/>
          <w:lang w:val="fr-FR"/>
        </w:rPr>
        <w:t xml:space="preserve">a sylviculture, </w:t>
      </w:r>
      <w:r w:rsidRPr="00DF4290">
        <w:rPr>
          <w:rStyle w:val="notranslate"/>
          <w:rFonts w:ascii="Garamond" w:eastAsia="Times New Roman" w:hAnsi="Garamond" w:cs="Arial"/>
          <w:lang w:val="fr-FR"/>
        </w:rPr>
        <w:t>l'artisana</w:t>
      </w:r>
      <w:r w:rsidR="00401F37" w:rsidRPr="00DF4290">
        <w:rPr>
          <w:rStyle w:val="notranslate"/>
          <w:rFonts w:ascii="Garamond" w:eastAsia="Times New Roman" w:hAnsi="Garamond" w:cs="Arial"/>
          <w:lang w:val="fr-FR"/>
        </w:rPr>
        <w:t xml:space="preserve">t et le commerce sont également </w:t>
      </w:r>
      <w:r w:rsidRPr="00DF4290">
        <w:rPr>
          <w:rStyle w:val="notranslate"/>
          <w:rFonts w:ascii="Garamond" w:eastAsia="Times New Roman" w:hAnsi="Garamond" w:cs="Arial"/>
          <w:lang w:val="fr-FR"/>
        </w:rPr>
        <w:t>importants</w:t>
      </w:r>
      <w:r w:rsidR="00401F37" w:rsidRPr="00DF4290">
        <w:rPr>
          <w:rStyle w:val="notranslate"/>
          <w:rFonts w:ascii="Garamond" w:eastAsia="Times New Roman" w:hAnsi="Garamond" w:cs="Arial"/>
          <w:lang w:val="fr-FR"/>
        </w:rPr>
        <w:t xml:space="preserve"> dans cette zone</w:t>
      </w:r>
      <w:r w:rsidRPr="00DF4290">
        <w:rPr>
          <w:rStyle w:val="notranslate"/>
          <w:rFonts w:ascii="Garamond" w:eastAsia="Times New Roman" w:hAnsi="Garamond" w:cs="Arial"/>
          <w:lang w:val="fr-FR"/>
        </w:rPr>
        <w:t>.</w:t>
      </w:r>
      <w:r w:rsidRPr="00DF4290">
        <w:rPr>
          <w:rStyle w:val="google-src-text1"/>
          <w:rFonts w:ascii="Garamond" w:eastAsia="Times New Roman" w:hAnsi="Garamond" w:cs="Arial"/>
          <w:lang w:val="fr-FR"/>
        </w:rPr>
        <w:t>The average annual rainfall ranges between 900 and 1200 mm.</w:t>
      </w:r>
      <w:r w:rsidR="001F7C5E" w:rsidRPr="00DF4290">
        <w:rPr>
          <w:rStyle w:val="google-src-text1"/>
          <w:rFonts w:ascii="Garamond" w:eastAsia="Times New Roman" w:hAnsi="Garamond" w:cs="Arial"/>
          <w:vanish w:val="0"/>
          <w:lang w:val="fr-FR"/>
        </w:rPr>
        <w:t xml:space="preserve"> </w:t>
      </w:r>
      <w:r w:rsidRPr="00DF4290">
        <w:rPr>
          <w:rStyle w:val="notranslate"/>
          <w:rFonts w:ascii="Garamond" w:eastAsia="Times New Roman" w:hAnsi="Garamond" w:cs="Arial"/>
          <w:lang w:val="fr-FR"/>
        </w:rPr>
        <w:t>La pluviométrie moyenne annuelle varie entre 900 et 1200 mm.</w:t>
      </w:r>
      <w:r w:rsidRPr="00DF4290">
        <w:rPr>
          <w:rFonts w:ascii="Garamond" w:eastAsia="Times New Roman" w:hAnsi="Garamond" w:cs="Arial"/>
          <w:lang w:val="fr-FR"/>
        </w:rPr>
        <w:t xml:space="preserve"> </w:t>
      </w:r>
      <w:r w:rsidRPr="00DF4290">
        <w:rPr>
          <w:rStyle w:val="google-src-text1"/>
          <w:rFonts w:ascii="Garamond" w:eastAsia="Times New Roman" w:hAnsi="Garamond" w:cs="Arial"/>
          <w:lang w:val="fr-FR"/>
        </w:rPr>
        <w:t>It borders the Saré Bidji CR, and the same types of soils can be found there.</w:t>
      </w:r>
      <w:r w:rsidR="006430FE">
        <w:rPr>
          <w:rStyle w:val="notranslate"/>
          <w:rFonts w:ascii="Garamond" w:eastAsia="Times New Roman" w:hAnsi="Garamond" w:cs="Arial"/>
          <w:lang w:val="fr-FR"/>
        </w:rPr>
        <w:t>La commune</w:t>
      </w:r>
      <w:r w:rsidRPr="00DF4290">
        <w:rPr>
          <w:rStyle w:val="notranslate"/>
          <w:rFonts w:ascii="Garamond" w:eastAsia="Times New Roman" w:hAnsi="Garamond" w:cs="Arial"/>
          <w:lang w:val="fr-FR"/>
        </w:rPr>
        <w:t xml:space="preserve"> </w:t>
      </w:r>
      <w:r w:rsidR="006430FE">
        <w:rPr>
          <w:rStyle w:val="notranslate"/>
          <w:rFonts w:ascii="Garamond" w:eastAsia="Times New Roman" w:hAnsi="Garamond" w:cs="Arial"/>
          <w:lang w:val="fr-FR"/>
        </w:rPr>
        <w:t xml:space="preserve"> </w:t>
      </w:r>
      <w:r w:rsidR="00401F37" w:rsidRPr="00DF4290">
        <w:rPr>
          <w:rStyle w:val="notranslate"/>
          <w:rFonts w:ascii="Garamond" w:eastAsia="Times New Roman" w:hAnsi="Garamond" w:cs="Arial"/>
          <w:lang w:val="fr-FR"/>
        </w:rPr>
        <w:t>est limitrophe du CR de Saré Bidji</w:t>
      </w:r>
      <w:r w:rsidRPr="00DF4290">
        <w:rPr>
          <w:rStyle w:val="notranslate"/>
          <w:rFonts w:ascii="Garamond" w:eastAsia="Times New Roman" w:hAnsi="Garamond" w:cs="Arial"/>
          <w:lang w:val="fr-FR"/>
        </w:rPr>
        <w:t xml:space="preserve"> et </w:t>
      </w:r>
      <w:r w:rsidR="00C130E0" w:rsidRPr="00DF4290">
        <w:rPr>
          <w:rStyle w:val="notranslate"/>
          <w:rFonts w:ascii="Garamond" w:eastAsia="Times New Roman" w:hAnsi="Garamond" w:cs="Arial"/>
          <w:lang w:val="fr-FR"/>
        </w:rPr>
        <w:t xml:space="preserve">on y trouve </w:t>
      </w:r>
      <w:r w:rsidRPr="00DF4290">
        <w:rPr>
          <w:rStyle w:val="notranslate"/>
          <w:rFonts w:ascii="Garamond" w:eastAsia="Times New Roman" w:hAnsi="Garamond" w:cs="Arial"/>
          <w:lang w:val="fr-FR"/>
        </w:rPr>
        <w:t>les mêmes types de sols.</w:t>
      </w:r>
      <w:r w:rsidRPr="00DF4290">
        <w:rPr>
          <w:rFonts w:ascii="Garamond" w:eastAsia="Times New Roman" w:hAnsi="Garamond" w:cs="Arial"/>
          <w:lang w:val="fr-FR"/>
        </w:rPr>
        <w:t xml:space="preserve"> </w:t>
      </w:r>
    </w:p>
    <w:p w:rsidR="009C1F4B" w:rsidRPr="00DF4290" w:rsidRDefault="009C1F4B" w:rsidP="009C1F4B">
      <w:pPr>
        <w:pStyle w:val="Titre2"/>
        <w:keepNext/>
        <w:spacing w:before="0" w:beforeAutospacing="0" w:after="120" w:afterAutospacing="0" w:line="360" w:lineRule="auto"/>
        <w:ind w:hanging="426"/>
        <w:jc w:val="both"/>
        <w:rPr>
          <w:rFonts w:ascii="Garamond" w:eastAsia="Times New Roman" w:hAnsi="Garamond" w:cs="Arial"/>
          <w:sz w:val="24"/>
          <w:szCs w:val="24"/>
          <w:lang w:val="fr-FR"/>
        </w:rPr>
      </w:pPr>
      <w:bookmarkStart w:id="24" w:name="_Toc402259270"/>
      <w:bookmarkStart w:id="25" w:name="_Toc413312377"/>
      <w:bookmarkStart w:id="26" w:name="_Toc415126477"/>
      <w:bookmarkEnd w:id="24"/>
      <w:bookmarkEnd w:id="25"/>
      <w:r w:rsidRPr="00DF4290">
        <w:rPr>
          <w:rStyle w:val="google-src-text1"/>
          <w:rFonts w:ascii="Garamond" w:eastAsia="Times New Roman" w:hAnsi="Garamond" w:cs="Arial"/>
          <w:sz w:val="24"/>
          <w:szCs w:val="24"/>
          <w:lang w:val="fr-FR"/>
        </w:rPr>
        <w:t>I.2.</w:t>
      </w:r>
      <w:r w:rsidRPr="00DF4290">
        <w:rPr>
          <w:rStyle w:val="notranslate"/>
          <w:rFonts w:ascii="Garamond" w:eastAsia="Times New Roman" w:hAnsi="Garamond" w:cs="Arial"/>
          <w:sz w:val="24"/>
          <w:szCs w:val="24"/>
          <w:lang w:val="fr-FR"/>
        </w:rPr>
        <w:t xml:space="preserve"> </w:t>
      </w:r>
      <w:bookmarkStart w:id="27" w:name="_Toc425256328"/>
      <w:bookmarkStart w:id="28" w:name="_Toc426409386"/>
      <w:r w:rsidRPr="00DF4290">
        <w:rPr>
          <w:rStyle w:val="notranslate"/>
          <w:rFonts w:ascii="Garamond" w:eastAsia="Times New Roman" w:hAnsi="Garamond" w:cs="Arial"/>
          <w:sz w:val="24"/>
          <w:szCs w:val="24"/>
          <w:lang w:val="fr-FR"/>
        </w:rPr>
        <w:t>I.2.</w:t>
      </w:r>
      <w:r w:rsidRPr="00DF4290">
        <w:rPr>
          <w:rFonts w:ascii="Garamond" w:eastAsia="Times New Roman" w:hAnsi="Garamond" w:cs="Arial"/>
          <w:sz w:val="24"/>
          <w:szCs w:val="24"/>
          <w:lang w:val="fr-FR"/>
        </w:rPr>
        <w:t xml:space="preserve"> </w:t>
      </w:r>
      <w:r w:rsidRPr="00DF4290">
        <w:rPr>
          <w:rStyle w:val="google-src-text1"/>
          <w:rFonts w:ascii="Garamond" w:eastAsia="Times New Roman" w:hAnsi="Garamond" w:cs="Arial"/>
          <w:sz w:val="24"/>
          <w:szCs w:val="24"/>
          <w:lang w:val="fr-FR"/>
        </w:rPr>
        <w:t>Climate change - induced problem</w:t>
      </w:r>
      <w:r w:rsidRPr="00DF4290">
        <w:rPr>
          <w:rStyle w:val="notranslate"/>
          <w:rFonts w:ascii="Garamond" w:eastAsia="Times New Roman" w:hAnsi="Garamond" w:cs="Arial"/>
          <w:sz w:val="24"/>
          <w:szCs w:val="24"/>
          <w:lang w:val="fr-FR"/>
        </w:rPr>
        <w:t xml:space="preserve"> </w:t>
      </w:r>
      <w:r w:rsidR="00C130E0" w:rsidRPr="00DF4290">
        <w:rPr>
          <w:rStyle w:val="notranslate"/>
          <w:rFonts w:ascii="Garamond" w:eastAsia="Times New Roman" w:hAnsi="Garamond" w:cs="Arial"/>
          <w:sz w:val="24"/>
          <w:szCs w:val="24"/>
          <w:lang w:val="fr-FR"/>
        </w:rPr>
        <w:t xml:space="preserve">Les </w:t>
      </w:r>
      <w:r w:rsidR="003959BA">
        <w:rPr>
          <w:rStyle w:val="notranslate"/>
          <w:rFonts w:ascii="Garamond" w:eastAsia="Times New Roman" w:hAnsi="Garamond" w:cs="Arial"/>
          <w:sz w:val="24"/>
          <w:szCs w:val="24"/>
          <w:lang w:val="fr-FR"/>
        </w:rPr>
        <w:t>répercussions négatives du</w:t>
      </w:r>
      <w:r w:rsidR="00C130E0" w:rsidRPr="00DF4290">
        <w:rPr>
          <w:rStyle w:val="notranslate"/>
          <w:rFonts w:ascii="Garamond" w:eastAsia="Times New Roman" w:hAnsi="Garamond" w:cs="Arial"/>
          <w:sz w:val="24"/>
          <w:szCs w:val="24"/>
          <w:lang w:val="fr-FR"/>
        </w:rPr>
        <w:t xml:space="preserve"> </w:t>
      </w:r>
      <w:r w:rsidRPr="00DF4290">
        <w:rPr>
          <w:rStyle w:val="notranslate"/>
          <w:rFonts w:ascii="Garamond" w:eastAsia="Times New Roman" w:hAnsi="Garamond" w:cs="Arial"/>
          <w:sz w:val="24"/>
          <w:szCs w:val="24"/>
          <w:lang w:val="fr-FR"/>
        </w:rPr>
        <w:t>changement climatique</w:t>
      </w:r>
      <w:bookmarkEnd w:id="26"/>
      <w:bookmarkEnd w:id="27"/>
      <w:bookmarkEnd w:id="28"/>
      <w:r w:rsidRPr="00DF4290">
        <w:rPr>
          <w:rFonts w:ascii="Garamond" w:eastAsia="Times New Roman" w:hAnsi="Garamond" w:cs="Arial"/>
          <w:sz w:val="24"/>
          <w:szCs w:val="24"/>
          <w:lang w:val="fr-FR"/>
        </w:rPr>
        <w:t xml:space="preserve"> </w:t>
      </w:r>
    </w:p>
    <w:p w:rsidR="00141219" w:rsidRPr="00DF4290" w:rsidRDefault="009C1F4B" w:rsidP="00141219">
      <w:pPr>
        <w:pStyle w:val="NormalWeb"/>
        <w:spacing w:before="120" w:beforeAutospacing="0" w:after="120" w:afterAutospacing="0"/>
        <w:ind w:left="-284"/>
        <w:jc w:val="both"/>
        <w:rPr>
          <w:rFonts w:ascii="Garamond" w:hAnsi="Garamond" w:cs="Arial"/>
          <w:lang w:val="fr-FR"/>
        </w:rPr>
      </w:pPr>
      <w:r w:rsidRPr="00847301">
        <w:rPr>
          <w:rStyle w:val="google-src-text1"/>
          <w:rFonts w:ascii="Garamond" w:hAnsi="Garamond" w:cs="Arial"/>
          <w:lang w:val="fr-FR"/>
        </w:rPr>
        <w:t>In summary, temperature trends i n the Niayes and Casamance , between 1940 and 2012, are rising (Fig 3).</w:t>
      </w:r>
      <w:r w:rsidR="009330E3">
        <w:rPr>
          <w:rStyle w:val="notranslate"/>
          <w:rFonts w:ascii="Garamond" w:hAnsi="Garamond" w:cs="Arial"/>
          <w:lang w:val="fr-FR"/>
        </w:rPr>
        <w:t>L’</w:t>
      </w:r>
      <w:r w:rsidR="000020CE" w:rsidRPr="00DF4290">
        <w:rPr>
          <w:rStyle w:val="notranslate"/>
          <w:rFonts w:ascii="Garamond" w:hAnsi="Garamond" w:cs="Arial"/>
          <w:lang w:val="fr-FR"/>
        </w:rPr>
        <w:t>évolution des</w:t>
      </w:r>
      <w:r w:rsidRPr="00DF4290">
        <w:rPr>
          <w:rStyle w:val="notranslate"/>
          <w:rFonts w:ascii="Garamond" w:hAnsi="Garamond" w:cs="Arial"/>
          <w:lang w:val="fr-FR"/>
        </w:rPr>
        <w:t xml:space="preserve"> température</w:t>
      </w:r>
      <w:r w:rsidR="000020CE" w:rsidRPr="00DF4290">
        <w:rPr>
          <w:rStyle w:val="notranslate"/>
          <w:rFonts w:ascii="Garamond" w:hAnsi="Garamond" w:cs="Arial"/>
          <w:lang w:val="fr-FR"/>
        </w:rPr>
        <w:t>s observée entre 1940 et 2012 dans les Niayes et la Casamance i</w:t>
      </w:r>
      <w:r w:rsidR="00322321" w:rsidRPr="00DF4290">
        <w:rPr>
          <w:rStyle w:val="notranslate"/>
          <w:rFonts w:ascii="Garamond" w:hAnsi="Garamond" w:cs="Arial"/>
          <w:lang w:val="fr-FR"/>
        </w:rPr>
        <w:t xml:space="preserve">ndique une </w:t>
      </w:r>
      <w:r w:rsidR="001F7C5E" w:rsidRPr="00DF4290">
        <w:rPr>
          <w:rStyle w:val="notranslate"/>
          <w:rFonts w:ascii="Garamond" w:hAnsi="Garamond" w:cs="Arial"/>
          <w:lang w:val="fr-FR"/>
        </w:rPr>
        <w:t>élévation</w:t>
      </w:r>
      <w:r w:rsidRPr="00DF4290">
        <w:rPr>
          <w:rStyle w:val="notranslate"/>
          <w:rFonts w:ascii="Garamond" w:hAnsi="Garamond" w:cs="Arial"/>
          <w:lang w:val="fr-FR"/>
        </w:rPr>
        <w:t xml:space="preserve"> </w:t>
      </w:r>
      <w:r w:rsidR="00322321" w:rsidRPr="00DF4290">
        <w:rPr>
          <w:rStyle w:val="notranslate"/>
          <w:rFonts w:ascii="Garamond" w:hAnsi="Garamond" w:cs="Arial"/>
          <w:lang w:val="fr-FR"/>
        </w:rPr>
        <w:t>de</w:t>
      </w:r>
      <w:r w:rsidR="001F7C5E" w:rsidRPr="00DF4290">
        <w:rPr>
          <w:rStyle w:val="notranslate"/>
          <w:rFonts w:ascii="Garamond" w:hAnsi="Garamond" w:cs="Arial"/>
          <w:lang w:val="fr-FR"/>
        </w:rPr>
        <w:t>s</w:t>
      </w:r>
      <w:r w:rsidR="00322321" w:rsidRPr="00DF4290">
        <w:rPr>
          <w:rStyle w:val="notranslate"/>
          <w:rFonts w:ascii="Garamond" w:hAnsi="Garamond" w:cs="Arial"/>
          <w:lang w:val="fr-FR"/>
        </w:rPr>
        <w:t xml:space="preserve"> température</w:t>
      </w:r>
      <w:r w:rsidR="001F7C5E" w:rsidRPr="00DF4290">
        <w:rPr>
          <w:rStyle w:val="notranslate"/>
          <w:rFonts w:ascii="Garamond" w:hAnsi="Garamond" w:cs="Arial"/>
          <w:lang w:val="fr-FR"/>
        </w:rPr>
        <w:t>s</w:t>
      </w:r>
      <w:r w:rsidR="00322321" w:rsidRPr="00DF4290">
        <w:rPr>
          <w:rStyle w:val="notranslate"/>
          <w:rFonts w:ascii="Garamond" w:hAnsi="Garamond" w:cs="Arial"/>
          <w:lang w:val="fr-FR"/>
        </w:rPr>
        <w:t xml:space="preserve"> </w:t>
      </w:r>
      <w:r w:rsidR="001F7C5E" w:rsidRPr="00DF4290">
        <w:rPr>
          <w:rStyle w:val="notranslate"/>
          <w:rFonts w:ascii="Garamond" w:hAnsi="Garamond" w:cs="Arial"/>
          <w:lang w:val="fr-FR"/>
        </w:rPr>
        <w:t xml:space="preserve">(figure </w:t>
      </w:r>
      <w:r w:rsidRPr="00DF4290">
        <w:rPr>
          <w:rStyle w:val="notranslate"/>
          <w:rFonts w:ascii="Garamond" w:hAnsi="Garamond" w:cs="Arial"/>
          <w:lang w:val="fr-FR"/>
        </w:rPr>
        <w:t>3).</w:t>
      </w:r>
      <w:r w:rsidRPr="00DF4290">
        <w:rPr>
          <w:rFonts w:ascii="Garamond" w:hAnsi="Garamond" w:cs="Arial"/>
          <w:lang w:val="fr-FR"/>
        </w:rPr>
        <w:t xml:space="preserve"> </w:t>
      </w:r>
      <w:r w:rsidRPr="00DF4290">
        <w:rPr>
          <w:rStyle w:val="google-src-text1"/>
          <w:rFonts w:ascii="Garamond" w:hAnsi="Garamond" w:cs="Arial"/>
          <w:lang w:val="fr-FR"/>
        </w:rPr>
        <w:t>The upward trend is more pronounced in the Ziguinchor region with about 2.6 ° C increase.</w:t>
      </w:r>
      <w:r w:rsidR="00322321" w:rsidRPr="00DF4290">
        <w:rPr>
          <w:rStyle w:val="notranslate"/>
          <w:rFonts w:ascii="Garamond" w:hAnsi="Garamond" w:cs="Arial"/>
          <w:lang w:val="fr-FR"/>
        </w:rPr>
        <w:t>Cette</w:t>
      </w:r>
      <w:r w:rsidR="001F7C5E" w:rsidRPr="00DF4290">
        <w:rPr>
          <w:rStyle w:val="notranslate"/>
          <w:rFonts w:ascii="Garamond" w:hAnsi="Garamond" w:cs="Arial"/>
          <w:lang w:val="fr-FR"/>
        </w:rPr>
        <w:t xml:space="preserve"> tendance </w:t>
      </w:r>
      <w:r w:rsidRPr="00DF4290">
        <w:rPr>
          <w:rStyle w:val="notranslate"/>
          <w:rFonts w:ascii="Garamond" w:hAnsi="Garamond" w:cs="Arial"/>
          <w:lang w:val="fr-FR"/>
        </w:rPr>
        <w:t>hauss</w:t>
      </w:r>
      <w:r w:rsidR="00322321" w:rsidRPr="00DF4290">
        <w:rPr>
          <w:rStyle w:val="notranslate"/>
          <w:rFonts w:ascii="Garamond" w:hAnsi="Garamond" w:cs="Arial"/>
          <w:lang w:val="fr-FR"/>
        </w:rPr>
        <w:t>ière</w:t>
      </w:r>
      <w:r w:rsidRPr="00DF4290">
        <w:rPr>
          <w:rStyle w:val="notranslate"/>
          <w:rFonts w:ascii="Garamond" w:hAnsi="Garamond" w:cs="Arial"/>
          <w:lang w:val="fr-FR"/>
        </w:rPr>
        <w:t xml:space="preserve"> est plus </w:t>
      </w:r>
      <w:r w:rsidR="00322321" w:rsidRPr="00DF4290">
        <w:rPr>
          <w:rStyle w:val="notranslate"/>
          <w:rFonts w:ascii="Garamond" w:hAnsi="Garamond" w:cs="Arial"/>
          <w:lang w:val="fr-FR"/>
        </w:rPr>
        <w:t>nette</w:t>
      </w:r>
      <w:r w:rsidRPr="00DF4290">
        <w:rPr>
          <w:rStyle w:val="notranslate"/>
          <w:rFonts w:ascii="Garamond" w:hAnsi="Garamond" w:cs="Arial"/>
          <w:lang w:val="fr-FR"/>
        </w:rPr>
        <w:t xml:space="preserve"> dans la région de Ziguinchor avec </w:t>
      </w:r>
      <w:r w:rsidR="00322321" w:rsidRPr="00DF4290">
        <w:rPr>
          <w:rStyle w:val="notranslate"/>
          <w:rFonts w:ascii="Garamond" w:hAnsi="Garamond" w:cs="Arial"/>
          <w:lang w:val="fr-FR"/>
        </w:rPr>
        <w:t xml:space="preserve">une </w:t>
      </w:r>
      <w:r w:rsidRPr="00DF4290">
        <w:rPr>
          <w:rStyle w:val="notranslate"/>
          <w:rFonts w:ascii="Garamond" w:hAnsi="Garamond" w:cs="Arial"/>
          <w:lang w:val="fr-FR"/>
        </w:rPr>
        <w:t>augmentation</w:t>
      </w:r>
      <w:r w:rsidR="00322321" w:rsidRPr="00DF4290">
        <w:rPr>
          <w:rStyle w:val="notranslate"/>
          <w:rFonts w:ascii="Garamond" w:hAnsi="Garamond" w:cs="Arial"/>
          <w:lang w:val="fr-FR"/>
        </w:rPr>
        <w:t xml:space="preserve"> avoisinant</w:t>
      </w:r>
      <w:r w:rsidR="001F7C5E" w:rsidRPr="00DF4290">
        <w:rPr>
          <w:rStyle w:val="notranslate"/>
          <w:rFonts w:ascii="Garamond" w:hAnsi="Garamond" w:cs="Arial"/>
          <w:lang w:val="fr-FR"/>
        </w:rPr>
        <w:t xml:space="preserve"> 2,6°</w:t>
      </w:r>
      <w:r w:rsidR="00322321" w:rsidRPr="00DF4290">
        <w:rPr>
          <w:rStyle w:val="notranslate"/>
          <w:rFonts w:ascii="Garamond" w:hAnsi="Garamond" w:cs="Arial"/>
          <w:lang w:val="fr-FR"/>
        </w:rPr>
        <w:t>C</w:t>
      </w:r>
      <w:r w:rsidRPr="00DF4290">
        <w:rPr>
          <w:rStyle w:val="notranslate"/>
          <w:rFonts w:ascii="Garamond" w:hAnsi="Garamond" w:cs="Arial"/>
          <w:lang w:val="fr-FR"/>
        </w:rPr>
        <w:t>.</w:t>
      </w:r>
      <w:r w:rsidRPr="00DF4290">
        <w:rPr>
          <w:rFonts w:ascii="Garamond" w:hAnsi="Garamond" w:cs="Arial"/>
          <w:lang w:val="fr-FR"/>
        </w:rPr>
        <w:t xml:space="preserve"> </w:t>
      </w:r>
      <w:r w:rsidRPr="00DF4290">
        <w:rPr>
          <w:rStyle w:val="google-src-text1"/>
          <w:rFonts w:ascii="Garamond" w:hAnsi="Garamond" w:cs="Arial"/>
          <w:lang w:val="fr-FR"/>
        </w:rPr>
        <w:t>The analysis also shows that the last decade was the warmest on record since 1950, especially in Casamance.</w:t>
      </w:r>
      <w:r w:rsidR="00141219" w:rsidRPr="00DF4290">
        <w:rPr>
          <w:rStyle w:val="notranslate"/>
          <w:rFonts w:ascii="Garamond" w:hAnsi="Garamond" w:cs="Arial"/>
          <w:lang w:val="fr-FR"/>
        </w:rPr>
        <w:t xml:space="preserve">L'analyse révèle également que la </w:t>
      </w:r>
      <w:r w:rsidRPr="00DF4290">
        <w:rPr>
          <w:rStyle w:val="notranslate"/>
          <w:rFonts w:ascii="Garamond" w:hAnsi="Garamond" w:cs="Arial"/>
          <w:lang w:val="fr-FR"/>
        </w:rPr>
        <w:t>décennie</w:t>
      </w:r>
      <w:r w:rsidR="00141219" w:rsidRPr="00DF4290">
        <w:rPr>
          <w:rStyle w:val="notranslate"/>
          <w:rFonts w:ascii="Garamond" w:hAnsi="Garamond" w:cs="Arial"/>
          <w:lang w:val="fr-FR"/>
        </w:rPr>
        <w:t xml:space="preserve"> passée</w:t>
      </w:r>
      <w:r w:rsidRPr="00DF4290">
        <w:rPr>
          <w:rStyle w:val="notranslate"/>
          <w:rFonts w:ascii="Garamond" w:hAnsi="Garamond" w:cs="Arial"/>
          <w:lang w:val="fr-FR"/>
        </w:rPr>
        <w:t xml:space="preserve"> a été la plus chaude jamais enregistrée depuis 1950, notamment en Casamance.</w:t>
      </w:r>
      <w:r w:rsidRPr="00DF4290">
        <w:rPr>
          <w:rFonts w:ascii="Garamond" w:hAnsi="Garamond" w:cs="Arial"/>
          <w:lang w:val="fr-FR"/>
        </w:rPr>
        <w:t xml:space="preserve"> </w:t>
      </w:r>
      <w:r w:rsidRPr="00DF4290">
        <w:rPr>
          <w:rStyle w:val="google-src-text1"/>
          <w:rFonts w:ascii="Garamond" w:hAnsi="Garamond" w:cs="Arial"/>
          <w:lang w:val="fr-FR"/>
        </w:rPr>
        <w:t>These results were confirmed by several studies conducted in t he Sahel (Ly, M., 2013)</w:t>
      </w:r>
      <w:r w:rsidRPr="00DF4290">
        <w:rPr>
          <w:rStyle w:val="notranslate"/>
          <w:rFonts w:ascii="Garamond" w:hAnsi="Garamond" w:cs="Arial"/>
          <w:lang w:val="fr-FR"/>
        </w:rPr>
        <w:t xml:space="preserve">Ces résultats ont été confirmés par plusieurs études menées dans </w:t>
      </w:r>
      <w:r w:rsidR="00141219" w:rsidRPr="00DF4290">
        <w:rPr>
          <w:rStyle w:val="notranslate"/>
          <w:rFonts w:ascii="Garamond" w:hAnsi="Garamond" w:cs="Arial"/>
          <w:lang w:val="fr-FR"/>
        </w:rPr>
        <w:t>le</w:t>
      </w:r>
      <w:r w:rsidRPr="00DF4290">
        <w:rPr>
          <w:rStyle w:val="notranslate"/>
          <w:rFonts w:ascii="Garamond" w:hAnsi="Garamond" w:cs="Arial"/>
          <w:lang w:val="fr-FR"/>
        </w:rPr>
        <w:t xml:space="preserve"> Sahel (Ly, M., 2013)</w:t>
      </w:r>
      <w:r w:rsidR="00141219" w:rsidRPr="00DF4290">
        <w:rPr>
          <w:rStyle w:val="notranslate"/>
          <w:rFonts w:ascii="Garamond" w:hAnsi="Garamond" w:cs="Arial"/>
          <w:lang w:val="fr-FR"/>
        </w:rPr>
        <w:t>.</w:t>
      </w:r>
      <w:r w:rsidR="00141219" w:rsidRPr="00DF4290">
        <w:rPr>
          <w:rFonts w:ascii="Garamond" w:hAnsi="Garamond" w:cs="Arial"/>
          <w:lang w:val="fr-FR"/>
        </w:rPr>
        <w:t xml:space="preserve"> </w:t>
      </w:r>
    </w:p>
    <w:p w:rsidR="00141219" w:rsidRPr="00DF4290" w:rsidRDefault="00141219" w:rsidP="00141219">
      <w:pPr>
        <w:pStyle w:val="NormalWeb"/>
        <w:spacing w:before="120" w:beforeAutospacing="0" w:after="120" w:afterAutospacing="0"/>
        <w:ind w:left="-284"/>
        <w:jc w:val="both"/>
        <w:rPr>
          <w:rStyle w:val="google-src-text1"/>
          <w:rFonts w:ascii="Garamond" w:hAnsi="Garamond" w:cs="Arial"/>
          <w:vanish w:val="0"/>
          <w:lang w:val="fr-FR"/>
          <w:specVanish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4"/>
        <w:gridCol w:w="4392"/>
      </w:tblGrid>
      <w:tr w:rsidR="00141219" w:rsidRPr="00DF4290" w:rsidTr="006905AC">
        <w:tc>
          <w:tcPr>
            <w:tcW w:w="4707" w:type="dxa"/>
          </w:tcPr>
          <w:p w:rsidR="00141219" w:rsidRPr="00DF4290" w:rsidRDefault="00141219" w:rsidP="006905AC">
            <w:pPr>
              <w:spacing w:before="120" w:after="120"/>
              <w:rPr>
                <w:rFonts w:ascii="Garamond" w:hAnsi="Garamond" w:cs="Arial"/>
              </w:rPr>
            </w:pPr>
            <w:r w:rsidRPr="00DF4290">
              <w:rPr>
                <w:rFonts w:ascii="Garamond" w:hAnsi="Garamond" w:cs="Arial"/>
                <w:noProof/>
                <w:lang w:val="fr-FR" w:eastAsia="fr-FR"/>
              </w:rPr>
              <w:drawing>
                <wp:inline distT="0" distB="0" distL="0" distR="0" wp14:anchorId="5F3D0431" wp14:editId="42D6ADE2">
                  <wp:extent cx="2286000" cy="123825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0" cy="1238250"/>
                          </a:xfrm>
                          <a:prstGeom prst="rect">
                            <a:avLst/>
                          </a:prstGeom>
                          <a:noFill/>
                          <a:ln>
                            <a:noFill/>
                          </a:ln>
                        </pic:spPr>
                      </pic:pic>
                    </a:graphicData>
                  </a:graphic>
                </wp:inline>
              </w:drawing>
            </w:r>
          </w:p>
        </w:tc>
        <w:tc>
          <w:tcPr>
            <w:tcW w:w="4473" w:type="dxa"/>
          </w:tcPr>
          <w:p w:rsidR="00141219" w:rsidRPr="00DF4290" w:rsidRDefault="00141219" w:rsidP="006905AC">
            <w:pPr>
              <w:spacing w:before="120" w:after="120"/>
              <w:rPr>
                <w:rFonts w:ascii="Garamond" w:hAnsi="Garamond" w:cs="Arial"/>
              </w:rPr>
            </w:pPr>
            <w:r w:rsidRPr="00DF4290">
              <w:rPr>
                <w:rFonts w:ascii="Garamond" w:hAnsi="Garamond" w:cs="Arial"/>
                <w:noProof/>
                <w:lang w:val="fr-FR" w:eastAsia="fr-FR"/>
              </w:rPr>
              <w:drawing>
                <wp:inline distT="0" distB="0" distL="0" distR="0" wp14:anchorId="40D98806" wp14:editId="74442E9C">
                  <wp:extent cx="2333625" cy="123825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3625" cy="1238250"/>
                          </a:xfrm>
                          <a:prstGeom prst="rect">
                            <a:avLst/>
                          </a:prstGeom>
                          <a:noFill/>
                          <a:ln>
                            <a:noFill/>
                          </a:ln>
                        </pic:spPr>
                      </pic:pic>
                    </a:graphicData>
                  </a:graphic>
                </wp:inline>
              </w:drawing>
            </w:r>
          </w:p>
        </w:tc>
      </w:tr>
      <w:tr w:rsidR="00141219" w:rsidRPr="00DF4290" w:rsidTr="006905AC">
        <w:tc>
          <w:tcPr>
            <w:tcW w:w="4707" w:type="dxa"/>
          </w:tcPr>
          <w:p w:rsidR="00141219" w:rsidRPr="00DF4290" w:rsidRDefault="00141219" w:rsidP="006905AC">
            <w:pPr>
              <w:spacing w:before="120" w:after="120"/>
              <w:rPr>
                <w:rFonts w:ascii="Garamond" w:hAnsi="Garamond" w:cs="Arial"/>
              </w:rPr>
            </w:pPr>
            <w:r w:rsidRPr="00DF4290">
              <w:rPr>
                <w:rFonts w:ascii="Garamond" w:hAnsi="Garamond" w:cs="Arial"/>
                <w:noProof/>
                <w:lang w:val="fr-FR" w:eastAsia="fr-FR"/>
              </w:rPr>
              <w:lastRenderedPageBreak/>
              <w:drawing>
                <wp:inline distT="0" distB="0" distL="0" distR="0" wp14:anchorId="76BD0E1B" wp14:editId="4DD31054">
                  <wp:extent cx="2314575" cy="123825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4575" cy="1238250"/>
                          </a:xfrm>
                          <a:prstGeom prst="rect">
                            <a:avLst/>
                          </a:prstGeom>
                          <a:noFill/>
                          <a:ln>
                            <a:noFill/>
                          </a:ln>
                        </pic:spPr>
                      </pic:pic>
                    </a:graphicData>
                  </a:graphic>
                </wp:inline>
              </w:drawing>
            </w:r>
          </w:p>
        </w:tc>
        <w:tc>
          <w:tcPr>
            <w:tcW w:w="4473" w:type="dxa"/>
          </w:tcPr>
          <w:p w:rsidR="00141219" w:rsidRPr="00DF4290" w:rsidRDefault="00141219" w:rsidP="006905AC">
            <w:pPr>
              <w:spacing w:before="120" w:after="120"/>
              <w:rPr>
                <w:rFonts w:ascii="Garamond" w:hAnsi="Garamond" w:cs="Arial"/>
              </w:rPr>
            </w:pPr>
            <w:r w:rsidRPr="00DF4290">
              <w:rPr>
                <w:rFonts w:ascii="Garamond" w:hAnsi="Garamond" w:cs="Arial"/>
                <w:noProof/>
                <w:lang w:val="fr-FR" w:eastAsia="fr-FR"/>
              </w:rPr>
              <w:drawing>
                <wp:inline distT="0" distB="0" distL="0" distR="0" wp14:anchorId="35263D5C" wp14:editId="170CB9E8">
                  <wp:extent cx="2371725" cy="12192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1725" cy="1219200"/>
                          </a:xfrm>
                          <a:prstGeom prst="rect">
                            <a:avLst/>
                          </a:prstGeom>
                          <a:noFill/>
                          <a:ln>
                            <a:noFill/>
                          </a:ln>
                        </pic:spPr>
                      </pic:pic>
                    </a:graphicData>
                  </a:graphic>
                </wp:inline>
              </w:drawing>
            </w:r>
          </w:p>
        </w:tc>
      </w:tr>
      <w:tr w:rsidR="00141219" w:rsidRPr="004A150A" w:rsidTr="006905AC">
        <w:tc>
          <w:tcPr>
            <w:tcW w:w="9180" w:type="dxa"/>
            <w:gridSpan w:val="2"/>
          </w:tcPr>
          <w:p w:rsidR="00141219" w:rsidRPr="00DF4290" w:rsidRDefault="00141219" w:rsidP="00141219">
            <w:pPr>
              <w:spacing w:before="120" w:after="120"/>
              <w:rPr>
                <w:rFonts w:ascii="Garamond" w:hAnsi="Garamond" w:cs="Arial"/>
                <w:lang w:val="fr-FR"/>
              </w:rPr>
            </w:pPr>
            <w:r w:rsidRPr="00DF4290">
              <w:rPr>
                <w:rFonts w:ascii="Garamond" w:hAnsi="Garamond" w:cs="Arial"/>
                <w:lang w:val="fr-FR"/>
              </w:rPr>
              <w:t xml:space="preserve">Figure 3: </w:t>
            </w:r>
            <w:r w:rsidRPr="00DF4290">
              <w:rPr>
                <w:rStyle w:val="hps"/>
                <w:rFonts w:ascii="Garamond" w:hAnsi="Garamond" w:cs="Arial"/>
                <w:color w:val="222222"/>
                <w:lang w:val="fr-FR"/>
              </w:rPr>
              <w:t>Changement de la température</w:t>
            </w:r>
            <w:r w:rsidRPr="00DF4290">
              <w:rPr>
                <w:rFonts w:ascii="Garamond" w:hAnsi="Garamond" w:cs="Arial"/>
                <w:color w:val="222222"/>
                <w:lang w:val="fr-FR"/>
              </w:rPr>
              <w:t xml:space="preserve"> moyenne au niveau des </w:t>
            </w:r>
            <w:r w:rsidRPr="00DF4290">
              <w:rPr>
                <w:rStyle w:val="hps"/>
                <w:rFonts w:ascii="Garamond" w:hAnsi="Garamond" w:cs="Arial"/>
                <w:color w:val="222222"/>
                <w:lang w:val="fr-FR"/>
              </w:rPr>
              <w:t>Niayes et de la Casamance</w:t>
            </w:r>
          </w:p>
        </w:tc>
      </w:tr>
    </w:tbl>
    <w:p w:rsidR="00141219" w:rsidRPr="00DF4290" w:rsidRDefault="00141219" w:rsidP="009C1F4B">
      <w:pPr>
        <w:pStyle w:val="NormalWeb"/>
        <w:spacing w:before="120" w:beforeAutospacing="0" w:after="120" w:afterAutospacing="0"/>
        <w:jc w:val="both"/>
        <w:rPr>
          <w:rStyle w:val="google-src-text1"/>
          <w:rFonts w:ascii="Garamond" w:hAnsi="Garamond" w:cs="Arial"/>
          <w:vanish w:val="0"/>
          <w:lang w:val="fr-FR"/>
          <w:specVanish w:val="0"/>
        </w:rPr>
      </w:pPr>
    </w:p>
    <w:p w:rsidR="009C1F4B" w:rsidRPr="00DF4290" w:rsidRDefault="009C1F4B" w:rsidP="00141219">
      <w:pPr>
        <w:pStyle w:val="NormalWeb"/>
        <w:spacing w:before="120" w:beforeAutospacing="0" w:after="120" w:afterAutospacing="0"/>
        <w:ind w:left="-284" w:hanging="284"/>
        <w:jc w:val="both"/>
        <w:rPr>
          <w:rFonts w:ascii="Garamond" w:hAnsi="Garamond" w:cs="Arial"/>
          <w:lang w:val="fr-FR"/>
        </w:rPr>
      </w:pPr>
      <w:r w:rsidRPr="00847301">
        <w:rPr>
          <w:rStyle w:val="google-src-text1"/>
          <w:rFonts w:ascii="Garamond" w:hAnsi="Garamond" w:cs="Arial"/>
          <w:lang w:val="fr-FR"/>
        </w:rPr>
        <w:t>The comparison of average rainfall between the two periods of 1950-1970 and 1970-1990 shows a shift in isohyets throughout the country.</w:t>
      </w:r>
      <w:r w:rsidR="00141219" w:rsidRPr="00847301">
        <w:rPr>
          <w:rStyle w:val="notranslate"/>
          <w:rFonts w:ascii="Garamond" w:hAnsi="Garamond" w:cs="Arial"/>
          <w:lang w:val="fr-FR"/>
        </w:rPr>
        <w:t xml:space="preserve">     </w:t>
      </w:r>
      <w:r w:rsidRPr="00DF4290">
        <w:rPr>
          <w:rStyle w:val="notranslate"/>
          <w:rFonts w:ascii="Garamond" w:hAnsi="Garamond" w:cs="Arial"/>
          <w:lang w:val="fr-FR"/>
        </w:rPr>
        <w:t>La comparaison des précipitations moyenne</w:t>
      </w:r>
      <w:r w:rsidR="00141219" w:rsidRPr="00DF4290">
        <w:rPr>
          <w:rStyle w:val="notranslate"/>
          <w:rFonts w:ascii="Garamond" w:hAnsi="Garamond" w:cs="Arial"/>
          <w:lang w:val="fr-FR"/>
        </w:rPr>
        <w:t>s</w:t>
      </w:r>
      <w:r w:rsidRPr="00DF4290">
        <w:rPr>
          <w:rStyle w:val="notranslate"/>
          <w:rFonts w:ascii="Garamond" w:hAnsi="Garamond" w:cs="Arial"/>
          <w:lang w:val="fr-FR"/>
        </w:rPr>
        <w:t xml:space="preserve"> entre les deux périodes de 1950-1970 et 1970-1990 montre un déplacement des isohyètes dans tout le pays.</w:t>
      </w:r>
      <w:r w:rsidRPr="00DF4290">
        <w:rPr>
          <w:rFonts w:ascii="Garamond" w:hAnsi="Garamond" w:cs="Arial"/>
          <w:lang w:val="fr-FR"/>
        </w:rPr>
        <w:t xml:space="preserve"> </w:t>
      </w:r>
      <w:r w:rsidRPr="00DF4290">
        <w:rPr>
          <w:rStyle w:val="google-src-text1"/>
          <w:rFonts w:ascii="Garamond" w:hAnsi="Garamond" w:cs="Arial"/>
          <w:lang w:val="fr-FR"/>
        </w:rPr>
        <w:t>Indeed, the 400 mm isohyet which was around 16 ° North during the 1950-1970 period moved south over 100 km at around 15 ° north for the period 1970-1990.</w:t>
      </w:r>
      <w:r w:rsidRPr="00DF4290">
        <w:rPr>
          <w:rStyle w:val="notranslate"/>
          <w:rFonts w:ascii="Garamond" w:hAnsi="Garamond" w:cs="Arial"/>
          <w:lang w:val="fr-FR"/>
        </w:rPr>
        <w:t xml:space="preserve">En effet, l'isohyète </w:t>
      </w:r>
      <w:r w:rsidR="00E375EF" w:rsidRPr="00DF4290">
        <w:rPr>
          <w:rStyle w:val="notranslate"/>
          <w:rFonts w:ascii="Garamond" w:hAnsi="Garamond" w:cs="Arial"/>
          <w:lang w:val="fr-FR"/>
        </w:rPr>
        <w:t xml:space="preserve">de </w:t>
      </w:r>
      <w:r w:rsidRPr="00DF4290">
        <w:rPr>
          <w:rStyle w:val="notranslate"/>
          <w:rFonts w:ascii="Garamond" w:hAnsi="Garamond" w:cs="Arial"/>
          <w:lang w:val="fr-FR"/>
        </w:rPr>
        <w:t>400 mm qui éta</w:t>
      </w:r>
      <w:r w:rsidR="001F7C5E" w:rsidRPr="00DF4290">
        <w:rPr>
          <w:rStyle w:val="notranslate"/>
          <w:rFonts w:ascii="Garamond" w:hAnsi="Garamond" w:cs="Arial"/>
          <w:lang w:val="fr-FR"/>
        </w:rPr>
        <w:t>it d'environ 16° n</w:t>
      </w:r>
      <w:r w:rsidR="00E375EF" w:rsidRPr="00DF4290">
        <w:rPr>
          <w:rStyle w:val="notranslate"/>
          <w:rFonts w:ascii="Garamond" w:hAnsi="Garamond" w:cs="Arial"/>
          <w:lang w:val="fr-FR"/>
        </w:rPr>
        <w:t xml:space="preserve">ord durant </w:t>
      </w:r>
      <w:r w:rsidRPr="00DF4290">
        <w:rPr>
          <w:rStyle w:val="notranslate"/>
          <w:rFonts w:ascii="Garamond" w:hAnsi="Garamond" w:cs="Arial"/>
          <w:lang w:val="fr-FR"/>
        </w:rPr>
        <w:t xml:space="preserve">la période </w:t>
      </w:r>
      <w:r w:rsidR="00E375EF" w:rsidRPr="00DF4290">
        <w:rPr>
          <w:rStyle w:val="notranslate"/>
          <w:rFonts w:ascii="Garamond" w:hAnsi="Garamond" w:cs="Arial"/>
          <w:lang w:val="fr-FR"/>
        </w:rPr>
        <w:t xml:space="preserve">allant de </w:t>
      </w:r>
      <w:r w:rsidRPr="00DF4290">
        <w:rPr>
          <w:rStyle w:val="notranslate"/>
          <w:rFonts w:ascii="Garamond" w:hAnsi="Garamond" w:cs="Arial"/>
          <w:lang w:val="fr-FR"/>
        </w:rPr>
        <w:t>195</w:t>
      </w:r>
      <w:r w:rsidR="00E375EF" w:rsidRPr="00DF4290">
        <w:rPr>
          <w:rStyle w:val="notranslate"/>
          <w:rFonts w:ascii="Garamond" w:hAnsi="Garamond" w:cs="Arial"/>
          <w:lang w:val="fr-FR"/>
        </w:rPr>
        <w:t xml:space="preserve">0 à </w:t>
      </w:r>
      <w:r w:rsidRPr="00DF4290">
        <w:rPr>
          <w:rStyle w:val="notranslate"/>
          <w:rFonts w:ascii="Garamond" w:hAnsi="Garamond" w:cs="Arial"/>
          <w:lang w:val="fr-FR"/>
        </w:rPr>
        <w:t xml:space="preserve">1970 </w:t>
      </w:r>
      <w:r w:rsidR="00E375EF" w:rsidRPr="00DF4290">
        <w:rPr>
          <w:rStyle w:val="notranslate"/>
          <w:rFonts w:ascii="Garamond" w:hAnsi="Garamond" w:cs="Arial"/>
          <w:lang w:val="fr-FR"/>
        </w:rPr>
        <w:t xml:space="preserve">s’est </w:t>
      </w:r>
      <w:r w:rsidRPr="00DF4290">
        <w:rPr>
          <w:rStyle w:val="notranslate"/>
          <w:rFonts w:ascii="Garamond" w:hAnsi="Garamond" w:cs="Arial"/>
          <w:lang w:val="fr-FR"/>
        </w:rPr>
        <w:t xml:space="preserve">déplacé vers le sud </w:t>
      </w:r>
      <w:r w:rsidR="001F7C5E" w:rsidRPr="00DF4290">
        <w:rPr>
          <w:rStyle w:val="notranslate"/>
          <w:rFonts w:ascii="Garamond" w:hAnsi="Garamond" w:cs="Arial"/>
          <w:lang w:val="fr-FR"/>
        </w:rPr>
        <w:t>sur 100 kilomètres autour de 15</w:t>
      </w:r>
      <w:r w:rsidRPr="00DF4290">
        <w:rPr>
          <w:rStyle w:val="notranslate"/>
          <w:rFonts w:ascii="Garamond" w:hAnsi="Garamond" w:cs="Arial"/>
          <w:lang w:val="fr-FR"/>
        </w:rPr>
        <w:t>° nord pour la période 1970-1990.</w:t>
      </w:r>
      <w:r w:rsidRPr="00DF4290">
        <w:rPr>
          <w:rFonts w:ascii="Garamond" w:hAnsi="Garamond" w:cs="Arial"/>
          <w:lang w:val="fr-FR"/>
        </w:rPr>
        <w:t xml:space="preserve"> </w:t>
      </w:r>
      <w:r w:rsidRPr="00DF4290">
        <w:rPr>
          <w:rStyle w:val="google-src-text1"/>
          <w:rFonts w:ascii="Garamond" w:hAnsi="Garamond" w:cs="Arial"/>
          <w:lang w:val="fr-FR"/>
        </w:rPr>
        <w:t>A decrease in rainfall of about 200 mm was observed over most of the country with the exception of Casamance where it is more pronounced, with about 400 mm.</w:t>
      </w:r>
      <w:r w:rsidRPr="00DF4290">
        <w:rPr>
          <w:rStyle w:val="notranslate"/>
          <w:rFonts w:ascii="Garamond" w:hAnsi="Garamond" w:cs="Arial"/>
          <w:lang w:val="fr-FR"/>
        </w:rPr>
        <w:t xml:space="preserve">Une diminution des précipitations d'environ 200 mm a été observée sur la </w:t>
      </w:r>
      <w:r w:rsidR="00E375EF" w:rsidRPr="00DF4290">
        <w:rPr>
          <w:rStyle w:val="notranslate"/>
          <w:rFonts w:ascii="Garamond" w:hAnsi="Garamond" w:cs="Arial"/>
          <w:lang w:val="fr-FR"/>
        </w:rPr>
        <w:t>majeure partie du</w:t>
      </w:r>
      <w:r w:rsidRPr="00DF4290">
        <w:rPr>
          <w:rStyle w:val="notranslate"/>
          <w:rFonts w:ascii="Garamond" w:hAnsi="Garamond" w:cs="Arial"/>
          <w:lang w:val="fr-FR"/>
        </w:rPr>
        <w:t xml:space="preserve"> pays à l'</w:t>
      </w:r>
      <w:r w:rsidR="00E375EF" w:rsidRPr="00DF4290">
        <w:rPr>
          <w:rStyle w:val="notranslate"/>
          <w:rFonts w:ascii="Garamond" w:hAnsi="Garamond" w:cs="Arial"/>
          <w:lang w:val="fr-FR"/>
        </w:rPr>
        <w:t xml:space="preserve">exception de la Casamance où elle </w:t>
      </w:r>
      <w:r w:rsidRPr="00DF4290">
        <w:rPr>
          <w:rStyle w:val="notranslate"/>
          <w:rFonts w:ascii="Garamond" w:hAnsi="Garamond" w:cs="Arial"/>
          <w:lang w:val="fr-FR"/>
        </w:rPr>
        <w:t xml:space="preserve">est plus </w:t>
      </w:r>
      <w:r w:rsidR="00E375EF" w:rsidRPr="00DF4290">
        <w:rPr>
          <w:rStyle w:val="notranslate"/>
          <w:rFonts w:ascii="Garamond" w:hAnsi="Garamond" w:cs="Arial"/>
          <w:lang w:val="fr-FR"/>
        </w:rPr>
        <w:t>saillante</w:t>
      </w:r>
      <w:r w:rsidRPr="00DF4290">
        <w:rPr>
          <w:rStyle w:val="notranslate"/>
          <w:rFonts w:ascii="Garamond" w:hAnsi="Garamond" w:cs="Arial"/>
          <w:lang w:val="fr-FR"/>
        </w:rPr>
        <w:t xml:space="preserve">, avec </w:t>
      </w:r>
      <w:r w:rsidR="00E375EF" w:rsidRPr="00DF4290">
        <w:rPr>
          <w:rStyle w:val="notranslate"/>
          <w:rFonts w:ascii="Garamond" w:hAnsi="Garamond" w:cs="Arial"/>
          <w:lang w:val="fr-FR"/>
        </w:rPr>
        <w:t>une baisse d’</w:t>
      </w:r>
      <w:r w:rsidRPr="00DF4290">
        <w:rPr>
          <w:rStyle w:val="notranslate"/>
          <w:rFonts w:ascii="Garamond" w:hAnsi="Garamond" w:cs="Arial"/>
          <w:lang w:val="fr-FR"/>
        </w:rPr>
        <w:t>environ 400 mm</w:t>
      </w:r>
      <w:r w:rsidR="00E375EF" w:rsidRPr="00DF4290">
        <w:rPr>
          <w:rStyle w:val="notranslate"/>
          <w:rFonts w:ascii="Garamond" w:hAnsi="Garamond" w:cs="Arial"/>
          <w:lang w:val="fr-FR"/>
        </w:rPr>
        <w:t xml:space="preserve"> d’eau</w:t>
      </w:r>
      <w:r w:rsidRPr="00DF4290">
        <w:rPr>
          <w:rStyle w:val="notranslate"/>
          <w:rFonts w:ascii="Garamond" w:hAnsi="Garamond" w:cs="Arial"/>
          <w:lang w:val="fr-FR"/>
        </w:rPr>
        <w:t>.</w:t>
      </w:r>
      <w:r w:rsidR="0068709C" w:rsidRPr="00DF4290">
        <w:rPr>
          <w:rStyle w:val="notranslate"/>
          <w:rFonts w:ascii="Garamond" w:hAnsi="Garamond" w:cs="Arial"/>
          <w:lang w:val="fr-FR"/>
        </w:rPr>
        <w:t xml:space="preserve"> </w:t>
      </w:r>
      <w:r w:rsidRPr="00DF4290">
        <w:rPr>
          <w:rStyle w:val="google-src-text1"/>
          <w:rFonts w:ascii="Garamond" w:hAnsi="Garamond" w:cs="Arial"/>
          <w:lang w:val="fr-FR"/>
        </w:rPr>
        <w:t>As for the period 1990-2010, it is marked by a "recovery" of rainfall resulting in a slight move towards the North of isohyets compared with the period 1970-1990.</w:t>
      </w:r>
      <w:r w:rsidRPr="00DF4290">
        <w:rPr>
          <w:rStyle w:val="notranslate"/>
          <w:rFonts w:ascii="Garamond" w:hAnsi="Garamond" w:cs="Arial"/>
          <w:lang w:val="fr-FR"/>
        </w:rPr>
        <w:t>Com</w:t>
      </w:r>
      <w:r w:rsidR="00C307B4" w:rsidRPr="00DF4290">
        <w:rPr>
          <w:rStyle w:val="notranslate"/>
          <w:rFonts w:ascii="Garamond" w:hAnsi="Garamond" w:cs="Arial"/>
          <w:lang w:val="fr-FR"/>
        </w:rPr>
        <w:t>me pour la période 1990-2010, elle</w:t>
      </w:r>
      <w:r w:rsidRPr="00DF4290">
        <w:rPr>
          <w:rStyle w:val="notranslate"/>
          <w:rFonts w:ascii="Garamond" w:hAnsi="Garamond" w:cs="Arial"/>
          <w:lang w:val="fr-FR"/>
        </w:rPr>
        <w:t xml:space="preserve"> est marqué</w:t>
      </w:r>
      <w:r w:rsidR="00C307B4" w:rsidRPr="00DF4290">
        <w:rPr>
          <w:rStyle w:val="notranslate"/>
          <w:rFonts w:ascii="Garamond" w:hAnsi="Garamond" w:cs="Arial"/>
          <w:lang w:val="fr-FR"/>
        </w:rPr>
        <w:t>e</w:t>
      </w:r>
      <w:r w:rsidRPr="00DF4290">
        <w:rPr>
          <w:rStyle w:val="notranslate"/>
          <w:rFonts w:ascii="Garamond" w:hAnsi="Garamond" w:cs="Arial"/>
          <w:lang w:val="fr-FR"/>
        </w:rPr>
        <w:t xml:space="preserve"> par une «reprise» de</w:t>
      </w:r>
      <w:r w:rsidR="00C307B4" w:rsidRPr="00DF4290">
        <w:rPr>
          <w:rStyle w:val="notranslate"/>
          <w:rFonts w:ascii="Garamond" w:hAnsi="Garamond" w:cs="Arial"/>
          <w:lang w:val="fr-FR"/>
        </w:rPr>
        <w:t>s</w:t>
      </w:r>
      <w:r w:rsidRPr="00DF4290">
        <w:rPr>
          <w:rStyle w:val="notranslate"/>
          <w:rFonts w:ascii="Garamond" w:hAnsi="Garamond" w:cs="Arial"/>
          <w:lang w:val="fr-FR"/>
        </w:rPr>
        <w:t xml:space="preserve"> </w:t>
      </w:r>
      <w:r w:rsidR="0068709C" w:rsidRPr="00DF4290">
        <w:rPr>
          <w:rStyle w:val="notranslate"/>
          <w:rFonts w:ascii="Garamond" w:hAnsi="Garamond" w:cs="Arial"/>
          <w:lang w:val="fr-FR"/>
        </w:rPr>
        <w:t>pluies</w:t>
      </w:r>
      <w:r w:rsidRPr="00DF4290">
        <w:rPr>
          <w:rStyle w:val="notranslate"/>
          <w:rFonts w:ascii="Garamond" w:hAnsi="Garamond" w:cs="Arial"/>
          <w:lang w:val="fr-FR"/>
        </w:rPr>
        <w:t xml:space="preserve"> entraînant un léger mouvement des isohyètes </w:t>
      </w:r>
      <w:r w:rsidR="00C307B4" w:rsidRPr="00DF4290">
        <w:rPr>
          <w:rStyle w:val="notranslate"/>
          <w:rFonts w:ascii="Garamond" w:hAnsi="Garamond" w:cs="Arial"/>
          <w:lang w:val="fr-FR"/>
        </w:rPr>
        <w:t>vers le n</w:t>
      </w:r>
      <w:r w:rsidR="0068709C" w:rsidRPr="00DF4290">
        <w:rPr>
          <w:rStyle w:val="notranslate"/>
          <w:rFonts w:ascii="Garamond" w:hAnsi="Garamond" w:cs="Arial"/>
          <w:lang w:val="fr-FR"/>
        </w:rPr>
        <w:t xml:space="preserve">ord </w:t>
      </w:r>
      <w:r w:rsidRPr="00DF4290">
        <w:rPr>
          <w:rStyle w:val="notranslate"/>
          <w:rFonts w:ascii="Garamond" w:hAnsi="Garamond" w:cs="Arial"/>
          <w:lang w:val="fr-FR"/>
        </w:rPr>
        <w:t>par rapport à la période 1970-1990.</w:t>
      </w:r>
      <w:r w:rsidRPr="00DF4290">
        <w:rPr>
          <w:rFonts w:ascii="Garamond" w:hAnsi="Garamond" w:cs="Arial"/>
          <w:lang w:val="fr-FR"/>
        </w:rPr>
        <w:t xml:space="preserve"> </w:t>
      </w:r>
      <w:r w:rsidRPr="00DF4290">
        <w:rPr>
          <w:rStyle w:val="google-src-text1"/>
          <w:rFonts w:ascii="Garamond" w:hAnsi="Garamond" w:cs="Arial"/>
          <w:lang w:val="fr-FR"/>
        </w:rPr>
        <w:t>This recovery is much more pronounced in the eastern half of the country compared to the coastal areas.</w:t>
      </w:r>
      <w:r w:rsidRPr="00DF4290">
        <w:rPr>
          <w:rStyle w:val="notranslate"/>
          <w:rFonts w:ascii="Garamond" w:hAnsi="Garamond" w:cs="Arial"/>
          <w:lang w:val="fr-FR"/>
        </w:rPr>
        <w:t xml:space="preserve">Cette reprise est beaucoup plus </w:t>
      </w:r>
      <w:r w:rsidR="0068709C" w:rsidRPr="00DF4290">
        <w:rPr>
          <w:rStyle w:val="notranslate"/>
          <w:rFonts w:ascii="Garamond" w:hAnsi="Garamond" w:cs="Arial"/>
          <w:lang w:val="fr-FR"/>
        </w:rPr>
        <w:t>perceptible</w:t>
      </w:r>
      <w:r w:rsidRPr="00DF4290">
        <w:rPr>
          <w:rStyle w:val="notranslate"/>
          <w:rFonts w:ascii="Garamond" w:hAnsi="Garamond" w:cs="Arial"/>
          <w:lang w:val="fr-FR"/>
        </w:rPr>
        <w:t xml:space="preserve"> dans la moitié orientale du pays </w:t>
      </w:r>
      <w:r w:rsidR="00C307B4" w:rsidRPr="00DF4290">
        <w:rPr>
          <w:rStyle w:val="notranslate"/>
          <w:rFonts w:ascii="Garamond" w:hAnsi="Garamond" w:cs="Arial"/>
          <w:lang w:val="fr-FR"/>
        </w:rPr>
        <w:t>que dans les</w:t>
      </w:r>
      <w:r w:rsidRPr="00DF4290">
        <w:rPr>
          <w:rStyle w:val="notranslate"/>
          <w:rFonts w:ascii="Garamond" w:hAnsi="Garamond" w:cs="Arial"/>
          <w:lang w:val="fr-FR"/>
        </w:rPr>
        <w:t xml:space="preserve"> zones côtières.</w:t>
      </w:r>
      <w:r w:rsidRPr="00DF4290">
        <w:rPr>
          <w:rFonts w:ascii="Garamond" w:hAnsi="Garamond" w:cs="Arial"/>
          <w:lang w:val="fr-FR"/>
        </w:rPr>
        <w:t xml:space="preserve"> </w:t>
      </w:r>
      <w:r w:rsidRPr="00DF4290">
        <w:rPr>
          <w:rStyle w:val="google-src-text1"/>
          <w:rFonts w:ascii="Garamond" w:hAnsi="Garamond" w:cs="Arial"/>
          <w:lang w:val="fr-FR"/>
        </w:rPr>
        <w:t>An analysis of changes in rainfall between 1961 and 2013 in the Niayes and Casamance shows strong within-year variability of rainfall and declini ng trend of total rainfall ( Figure 4 ).</w:t>
      </w:r>
      <w:r w:rsidRPr="00DF4290">
        <w:rPr>
          <w:rStyle w:val="notranslate"/>
          <w:rFonts w:ascii="Garamond" w:hAnsi="Garamond" w:cs="Arial"/>
          <w:lang w:val="fr-FR"/>
        </w:rPr>
        <w:t xml:space="preserve">Une analyse de l'évolution des précipitations entre 1961 et 2013 dans la zone des Niayes et </w:t>
      </w:r>
      <w:r w:rsidR="0068709C" w:rsidRPr="00DF4290">
        <w:rPr>
          <w:rStyle w:val="notranslate"/>
          <w:rFonts w:ascii="Garamond" w:hAnsi="Garamond" w:cs="Arial"/>
          <w:lang w:val="fr-FR"/>
        </w:rPr>
        <w:t xml:space="preserve">de la Casamance révèle </w:t>
      </w:r>
      <w:r w:rsidRPr="00DF4290">
        <w:rPr>
          <w:rStyle w:val="notranslate"/>
          <w:rFonts w:ascii="Garamond" w:hAnsi="Garamond" w:cs="Arial"/>
          <w:lang w:val="fr-FR"/>
        </w:rPr>
        <w:t xml:space="preserve">une forte variabilité intra-annuelle des précipitations et </w:t>
      </w:r>
      <w:r w:rsidR="0068709C" w:rsidRPr="00DF4290">
        <w:rPr>
          <w:rStyle w:val="notranslate"/>
          <w:rFonts w:ascii="Garamond" w:hAnsi="Garamond" w:cs="Arial"/>
          <w:lang w:val="fr-FR"/>
        </w:rPr>
        <w:t xml:space="preserve">une </w:t>
      </w:r>
      <w:r w:rsidRPr="00DF4290">
        <w:rPr>
          <w:rStyle w:val="notranslate"/>
          <w:rFonts w:ascii="Garamond" w:hAnsi="Garamond" w:cs="Arial"/>
          <w:lang w:val="fr-FR"/>
        </w:rPr>
        <w:t xml:space="preserve">tendance </w:t>
      </w:r>
      <w:r w:rsidR="0068709C" w:rsidRPr="00DF4290">
        <w:rPr>
          <w:rStyle w:val="notranslate"/>
          <w:rFonts w:ascii="Garamond" w:hAnsi="Garamond" w:cs="Arial"/>
          <w:lang w:val="fr-FR"/>
        </w:rPr>
        <w:t xml:space="preserve">baissière </w:t>
      </w:r>
      <w:r w:rsidRPr="00DF4290">
        <w:rPr>
          <w:rStyle w:val="notranslate"/>
          <w:rFonts w:ascii="Garamond" w:hAnsi="Garamond" w:cs="Arial"/>
          <w:lang w:val="fr-FR"/>
        </w:rPr>
        <w:t>des précipitations totales (figure 4).</w:t>
      </w:r>
      <w:r w:rsidRPr="00DF4290">
        <w:rPr>
          <w:rFonts w:ascii="Garamond" w:hAnsi="Garamond" w:cs="Arial"/>
          <w:lang w:val="fr-FR"/>
        </w:rPr>
        <w:t xml:space="preserve"> </w:t>
      </w:r>
    </w:p>
    <w:tbl>
      <w:tblPr>
        <w:tblW w:w="9450" w:type="dxa"/>
        <w:tblCellMar>
          <w:left w:w="0" w:type="dxa"/>
          <w:right w:w="0" w:type="dxa"/>
        </w:tblCellMar>
        <w:tblLook w:val="04A0" w:firstRow="1" w:lastRow="0" w:firstColumn="1" w:lastColumn="0" w:noHBand="0" w:noVBand="1"/>
      </w:tblPr>
      <w:tblGrid>
        <w:gridCol w:w="3546"/>
        <w:gridCol w:w="3336"/>
        <w:gridCol w:w="3276"/>
      </w:tblGrid>
      <w:tr w:rsidR="009C1F4B" w:rsidRPr="00DF4290" w:rsidTr="00B91B11">
        <w:tc>
          <w:tcPr>
            <w:tcW w:w="9450"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C1F4B" w:rsidRPr="00DF4290" w:rsidRDefault="009C1F4B" w:rsidP="00B91B11">
            <w:pPr>
              <w:pStyle w:val="NormalWeb"/>
              <w:spacing w:before="120" w:beforeAutospacing="0" w:after="120" w:afterAutospacing="0"/>
              <w:jc w:val="both"/>
              <w:rPr>
                <w:rFonts w:ascii="Garamond" w:hAnsi="Garamond" w:cs="Arial"/>
                <w:lang w:val="fr-FR"/>
              </w:rPr>
            </w:pPr>
            <w:r w:rsidRPr="00DF4290">
              <w:rPr>
                <w:rStyle w:val="google-src-text1"/>
                <w:rFonts w:ascii="Garamond" w:hAnsi="Garamond" w:cs="Arial"/>
                <w:lang w:val="fr-FR"/>
              </w:rPr>
              <w:t>Niayes</w:t>
            </w:r>
            <w:r w:rsidRPr="00DF4290">
              <w:rPr>
                <w:rStyle w:val="notranslate"/>
                <w:rFonts w:ascii="Garamond" w:hAnsi="Garamond" w:cs="Arial"/>
                <w:lang w:val="fr-FR"/>
              </w:rPr>
              <w:t xml:space="preserve"> </w:t>
            </w:r>
            <w:r w:rsidR="0033780A" w:rsidRPr="00DF4290">
              <w:rPr>
                <w:rStyle w:val="notranslate"/>
                <w:rFonts w:ascii="Garamond" w:hAnsi="Garamond" w:cs="Arial"/>
                <w:lang w:val="fr-FR"/>
              </w:rPr>
              <w:t xml:space="preserve">Les </w:t>
            </w:r>
            <w:r w:rsidRPr="00DF4290">
              <w:rPr>
                <w:rStyle w:val="notranslate"/>
                <w:rFonts w:ascii="Garamond" w:hAnsi="Garamond" w:cs="Arial"/>
                <w:lang w:val="fr-FR"/>
              </w:rPr>
              <w:t>Niayes</w:t>
            </w:r>
            <w:r w:rsidRPr="00DF4290">
              <w:rPr>
                <w:rFonts w:ascii="Garamond" w:hAnsi="Garamond" w:cs="Arial"/>
                <w:lang w:val="fr-FR"/>
              </w:rPr>
              <w:t xml:space="preserve"> </w:t>
            </w:r>
          </w:p>
        </w:tc>
      </w:tr>
      <w:tr w:rsidR="009C1F4B" w:rsidRPr="00DF4290" w:rsidTr="00B91B11">
        <w:tc>
          <w:tcPr>
            <w:tcW w:w="32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C1F4B" w:rsidRPr="00DF4290" w:rsidRDefault="0068709C" w:rsidP="00B91B11">
            <w:pPr>
              <w:pStyle w:val="NormalWeb"/>
              <w:spacing w:before="120" w:beforeAutospacing="0" w:after="120" w:afterAutospacing="0"/>
              <w:jc w:val="both"/>
              <w:rPr>
                <w:rFonts w:ascii="Garamond" w:hAnsi="Garamond" w:cs="Arial"/>
                <w:lang w:val="fr-FR"/>
              </w:rPr>
            </w:pPr>
            <w:r w:rsidRPr="00DF4290">
              <w:rPr>
                <w:rFonts w:ascii="Garamond" w:hAnsi="Garamond" w:cs="Arial"/>
                <w:noProof/>
                <w:lang w:val="fr-FR" w:eastAsia="fr-FR"/>
              </w:rPr>
              <w:drawing>
                <wp:inline distT="0" distB="0" distL="0" distR="0" wp14:anchorId="5E44B7B2" wp14:editId="0D480D45">
                  <wp:extent cx="2114550" cy="981075"/>
                  <wp:effectExtent l="0" t="0" r="0"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4550" cy="981075"/>
                          </a:xfrm>
                          <a:prstGeom prst="rect">
                            <a:avLst/>
                          </a:prstGeom>
                          <a:noFill/>
                          <a:ln>
                            <a:noFill/>
                          </a:ln>
                        </pic:spPr>
                      </pic:pic>
                    </a:graphicData>
                  </a:graphic>
                </wp:inline>
              </w:drawing>
            </w:r>
          </w:p>
        </w:tc>
        <w:tc>
          <w:tcPr>
            <w:tcW w:w="34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8709C" w:rsidRPr="00DF4290" w:rsidRDefault="0068709C" w:rsidP="00B91B11">
            <w:pPr>
              <w:pStyle w:val="NormalWeb"/>
              <w:spacing w:before="120" w:beforeAutospacing="0" w:after="120" w:afterAutospacing="0"/>
              <w:jc w:val="both"/>
              <w:rPr>
                <w:rFonts w:ascii="Garamond" w:hAnsi="Garamond" w:cs="Arial"/>
                <w:noProof/>
              </w:rPr>
            </w:pPr>
            <w:r w:rsidRPr="00DF4290">
              <w:rPr>
                <w:rFonts w:ascii="Garamond" w:hAnsi="Garamond" w:cs="Arial"/>
                <w:noProof/>
                <w:lang w:val="fr-FR" w:eastAsia="fr-FR"/>
              </w:rPr>
              <w:drawing>
                <wp:inline distT="0" distB="0" distL="0" distR="0" wp14:anchorId="2031CF3C" wp14:editId="31E7E8FF">
                  <wp:extent cx="1981200" cy="923925"/>
                  <wp:effectExtent l="0" t="0" r="0"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1200" cy="923925"/>
                          </a:xfrm>
                          <a:prstGeom prst="rect">
                            <a:avLst/>
                          </a:prstGeom>
                          <a:noFill/>
                          <a:ln>
                            <a:noFill/>
                          </a:ln>
                        </pic:spPr>
                      </pic:pic>
                    </a:graphicData>
                  </a:graphic>
                </wp:inline>
              </w:drawing>
            </w:r>
          </w:p>
          <w:p w:rsidR="009C1F4B" w:rsidRPr="00DF4290" w:rsidRDefault="009C1F4B" w:rsidP="0068709C">
            <w:pPr>
              <w:pStyle w:val="NormalWeb"/>
              <w:spacing w:before="120" w:beforeAutospacing="0" w:after="120" w:afterAutospacing="0"/>
              <w:jc w:val="center"/>
              <w:rPr>
                <w:rFonts w:ascii="Garamond" w:hAnsi="Garamond" w:cs="Arial"/>
                <w:lang w:val="fr-FR"/>
              </w:rPr>
            </w:pPr>
          </w:p>
        </w:tc>
        <w:tc>
          <w:tcPr>
            <w:tcW w:w="26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C1F4B" w:rsidRPr="00DF4290" w:rsidRDefault="0033780A" w:rsidP="00B91B11">
            <w:pPr>
              <w:pStyle w:val="NormalWeb"/>
              <w:spacing w:before="120" w:beforeAutospacing="0" w:after="120" w:afterAutospacing="0"/>
              <w:jc w:val="both"/>
              <w:rPr>
                <w:rFonts w:ascii="Garamond" w:hAnsi="Garamond" w:cs="Arial"/>
                <w:lang w:val="fr-FR"/>
              </w:rPr>
            </w:pPr>
            <w:r w:rsidRPr="00DF4290">
              <w:rPr>
                <w:rFonts w:ascii="Garamond" w:hAnsi="Garamond" w:cs="Arial"/>
                <w:noProof/>
                <w:lang w:val="fr-FR" w:eastAsia="fr-FR"/>
              </w:rPr>
              <w:drawing>
                <wp:inline distT="0" distB="0" distL="0" distR="0" wp14:anchorId="28E23AF5" wp14:editId="09FC84F3">
                  <wp:extent cx="1895475" cy="885825"/>
                  <wp:effectExtent l="0" t="0" r="9525" b="952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5475" cy="885825"/>
                          </a:xfrm>
                          <a:prstGeom prst="rect">
                            <a:avLst/>
                          </a:prstGeom>
                          <a:noFill/>
                          <a:ln>
                            <a:noFill/>
                          </a:ln>
                        </pic:spPr>
                      </pic:pic>
                    </a:graphicData>
                  </a:graphic>
                </wp:inline>
              </w:drawing>
            </w:r>
          </w:p>
        </w:tc>
      </w:tr>
      <w:tr w:rsidR="009C1F4B" w:rsidRPr="00DF4290" w:rsidTr="00B91B11">
        <w:tc>
          <w:tcPr>
            <w:tcW w:w="9450"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C1F4B" w:rsidRPr="00DF4290" w:rsidRDefault="009C1F4B" w:rsidP="00B91B11">
            <w:pPr>
              <w:pStyle w:val="NormalWeb"/>
              <w:spacing w:before="120" w:beforeAutospacing="0" w:after="120" w:afterAutospacing="0"/>
              <w:jc w:val="both"/>
              <w:rPr>
                <w:rFonts w:ascii="Garamond" w:hAnsi="Garamond" w:cs="Arial"/>
                <w:lang w:val="fr-FR"/>
              </w:rPr>
            </w:pPr>
            <w:r w:rsidRPr="00DF4290">
              <w:rPr>
                <w:rStyle w:val="google-src-text1"/>
                <w:rFonts w:ascii="Garamond" w:hAnsi="Garamond" w:cs="Arial"/>
                <w:lang w:val="fr-FR"/>
              </w:rPr>
              <w:t>Casamance</w:t>
            </w:r>
            <w:r w:rsidRPr="00DF4290">
              <w:rPr>
                <w:rStyle w:val="notranslate"/>
                <w:rFonts w:ascii="Garamond" w:hAnsi="Garamond" w:cs="Arial"/>
                <w:lang w:val="fr-FR"/>
              </w:rPr>
              <w:t xml:space="preserve"> </w:t>
            </w:r>
            <w:r w:rsidR="0033780A" w:rsidRPr="00DF4290">
              <w:rPr>
                <w:rStyle w:val="notranslate"/>
                <w:rFonts w:ascii="Garamond" w:hAnsi="Garamond" w:cs="Arial"/>
                <w:lang w:val="fr-FR"/>
              </w:rPr>
              <w:t xml:space="preserve">La </w:t>
            </w:r>
            <w:r w:rsidRPr="00DF4290">
              <w:rPr>
                <w:rStyle w:val="notranslate"/>
                <w:rFonts w:ascii="Garamond" w:hAnsi="Garamond" w:cs="Arial"/>
                <w:lang w:val="fr-FR"/>
              </w:rPr>
              <w:t>Casamance</w:t>
            </w:r>
            <w:r w:rsidRPr="00DF4290">
              <w:rPr>
                <w:rFonts w:ascii="Garamond" w:hAnsi="Garamond" w:cs="Arial"/>
                <w:lang w:val="fr-FR"/>
              </w:rPr>
              <w:t xml:space="preserve"> </w:t>
            </w:r>
          </w:p>
        </w:tc>
      </w:tr>
      <w:tr w:rsidR="009C1F4B" w:rsidRPr="00DF4290" w:rsidTr="00B91B11">
        <w:tc>
          <w:tcPr>
            <w:tcW w:w="32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C1F4B" w:rsidRPr="00DF4290" w:rsidRDefault="0033780A" w:rsidP="00B91B11">
            <w:pPr>
              <w:pStyle w:val="NormalWeb"/>
              <w:spacing w:before="120" w:beforeAutospacing="0" w:after="120" w:afterAutospacing="0"/>
              <w:jc w:val="both"/>
              <w:rPr>
                <w:rFonts w:ascii="Garamond" w:hAnsi="Garamond" w:cs="Arial"/>
                <w:lang w:val="fr-FR"/>
              </w:rPr>
            </w:pPr>
            <w:r w:rsidRPr="00DF4290">
              <w:rPr>
                <w:rFonts w:ascii="Garamond" w:hAnsi="Garamond" w:cs="Arial"/>
                <w:noProof/>
                <w:lang w:val="fr-FR" w:eastAsia="fr-FR"/>
              </w:rPr>
              <w:drawing>
                <wp:inline distT="0" distB="0" distL="0" distR="0" wp14:anchorId="37851DBE" wp14:editId="08D2D619">
                  <wp:extent cx="2114550" cy="981075"/>
                  <wp:effectExtent l="0" t="0" r="0" b="952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4550" cy="981075"/>
                          </a:xfrm>
                          <a:prstGeom prst="rect">
                            <a:avLst/>
                          </a:prstGeom>
                          <a:noFill/>
                          <a:ln>
                            <a:noFill/>
                          </a:ln>
                        </pic:spPr>
                      </pic:pic>
                    </a:graphicData>
                  </a:graphic>
                </wp:inline>
              </w:drawing>
            </w:r>
          </w:p>
        </w:tc>
        <w:tc>
          <w:tcPr>
            <w:tcW w:w="34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C1F4B" w:rsidRPr="00DF4290" w:rsidRDefault="0033780A" w:rsidP="00B91B11">
            <w:pPr>
              <w:pStyle w:val="NormalWeb"/>
              <w:spacing w:before="120" w:beforeAutospacing="0" w:after="120" w:afterAutospacing="0"/>
              <w:jc w:val="both"/>
              <w:rPr>
                <w:rFonts w:ascii="Garamond" w:hAnsi="Garamond" w:cs="Arial"/>
                <w:lang w:val="fr-FR"/>
              </w:rPr>
            </w:pPr>
            <w:r w:rsidRPr="00DF4290">
              <w:rPr>
                <w:rFonts w:ascii="Garamond" w:hAnsi="Garamond" w:cs="Arial"/>
                <w:noProof/>
                <w:lang w:val="fr-FR" w:eastAsia="fr-FR"/>
              </w:rPr>
              <w:drawing>
                <wp:inline distT="0" distB="0" distL="0" distR="0" wp14:anchorId="1B6C28EB" wp14:editId="1F6A7CD1">
                  <wp:extent cx="1971675" cy="971550"/>
                  <wp:effectExtent l="0" t="0" r="952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1675" cy="971550"/>
                          </a:xfrm>
                          <a:prstGeom prst="rect">
                            <a:avLst/>
                          </a:prstGeom>
                          <a:noFill/>
                          <a:ln>
                            <a:noFill/>
                          </a:ln>
                        </pic:spPr>
                      </pic:pic>
                    </a:graphicData>
                  </a:graphic>
                </wp:inline>
              </w:drawing>
            </w:r>
          </w:p>
        </w:tc>
        <w:tc>
          <w:tcPr>
            <w:tcW w:w="26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C1F4B" w:rsidRPr="00DF4290" w:rsidRDefault="0033780A" w:rsidP="00B91B11">
            <w:pPr>
              <w:pStyle w:val="NormalWeb"/>
              <w:spacing w:before="120" w:beforeAutospacing="0" w:after="120" w:afterAutospacing="0"/>
              <w:jc w:val="both"/>
              <w:rPr>
                <w:rFonts w:ascii="Garamond" w:hAnsi="Garamond" w:cs="Arial"/>
                <w:lang w:val="fr-FR"/>
              </w:rPr>
            </w:pPr>
            <w:r w:rsidRPr="00DF4290">
              <w:rPr>
                <w:rFonts w:ascii="Garamond" w:hAnsi="Garamond" w:cs="Arial"/>
                <w:noProof/>
                <w:lang w:val="fr-FR" w:eastAsia="fr-FR"/>
              </w:rPr>
              <w:drawing>
                <wp:inline distT="0" distB="0" distL="0" distR="0" wp14:anchorId="53430F4D" wp14:editId="4EAEF1B6">
                  <wp:extent cx="1933575" cy="904875"/>
                  <wp:effectExtent l="0" t="0" r="9525"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3575" cy="904875"/>
                          </a:xfrm>
                          <a:prstGeom prst="rect">
                            <a:avLst/>
                          </a:prstGeom>
                          <a:noFill/>
                          <a:ln>
                            <a:noFill/>
                          </a:ln>
                        </pic:spPr>
                      </pic:pic>
                    </a:graphicData>
                  </a:graphic>
                </wp:inline>
              </w:drawing>
            </w:r>
          </w:p>
        </w:tc>
      </w:tr>
      <w:tr w:rsidR="009C1F4B" w:rsidRPr="004A150A" w:rsidTr="00B91B11">
        <w:tc>
          <w:tcPr>
            <w:tcW w:w="9450"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C1F4B" w:rsidRPr="00DF4290" w:rsidRDefault="009C1F4B" w:rsidP="00B91B11">
            <w:pPr>
              <w:pStyle w:val="NormalWeb"/>
              <w:spacing w:before="120" w:beforeAutospacing="0" w:after="120" w:afterAutospacing="0"/>
              <w:jc w:val="both"/>
              <w:rPr>
                <w:rFonts w:ascii="Garamond" w:hAnsi="Garamond" w:cs="Arial"/>
                <w:lang w:val="fr-FR"/>
              </w:rPr>
            </w:pPr>
            <w:r w:rsidRPr="00DF4290">
              <w:rPr>
                <w:rStyle w:val="google-src-text1"/>
                <w:rFonts w:ascii="Garamond" w:hAnsi="Garamond" w:cs="Arial"/>
                <w:lang w:val="fr-FR"/>
              </w:rPr>
              <w:t>Figure 4 : Changes in annual rainfall and trends in the Niayes and Casamance in 1961-2013</w:t>
            </w:r>
            <w:r w:rsidRPr="00DF4290">
              <w:rPr>
                <w:rStyle w:val="notranslate"/>
                <w:rFonts w:ascii="Garamond" w:hAnsi="Garamond" w:cs="Arial"/>
                <w:lang w:val="fr-FR"/>
              </w:rPr>
              <w:t xml:space="preserve"> Figure 4: Les changements dans les précipitations annuelles et les tendances </w:t>
            </w:r>
            <w:r w:rsidR="0033780A" w:rsidRPr="00DF4290">
              <w:rPr>
                <w:rStyle w:val="notranslate"/>
                <w:rFonts w:ascii="Garamond" w:hAnsi="Garamond" w:cs="Arial"/>
                <w:lang w:val="fr-FR"/>
              </w:rPr>
              <w:t xml:space="preserve">observées dans les Niayes et en Casamance pour la période allant de 1961 à </w:t>
            </w:r>
            <w:r w:rsidRPr="00DF4290">
              <w:rPr>
                <w:rStyle w:val="notranslate"/>
                <w:rFonts w:ascii="Garamond" w:hAnsi="Garamond" w:cs="Arial"/>
                <w:lang w:val="fr-FR"/>
              </w:rPr>
              <w:t>2013</w:t>
            </w:r>
            <w:r w:rsidR="0033780A" w:rsidRPr="00DF4290">
              <w:rPr>
                <w:rStyle w:val="notranslate"/>
                <w:rFonts w:ascii="Garamond" w:hAnsi="Garamond" w:cs="Arial"/>
                <w:lang w:val="fr-FR"/>
              </w:rPr>
              <w:t>.</w:t>
            </w:r>
            <w:r w:rsidRPr="00DF4290">
              <w:rPr>
                <w:rFonts w:ascii="Garamond" w:hAnsi="Garamond" w:cs="Arial"/>
                <w:lang w:val="fr-FR"/>
              </w:rPr>
              <w:t xml:space="preserve"> </w:t>
            </w:r>
          </w:p>
        </w:tc>
      </w:tr>
    </w:tbl>
    <w:p w:rsidR="009C1F4B" w:rsidRPr="00DF4290" w:rsidRDefault="009C1F4B" w:rsidP="009C1F4B">
      <w:pPr>
        <w:pStyle w:val="NormalWeb"/>
        <w:spacing w:before="120" w:beforeAutospacing="0" w:after="120" w:afterAutospacing="0"/>
        <w:jc w:val="both"/>
        <w:rPr>
          <w:rFonts w:ascii="Garamond" w:hAnsi="Garamond" w:cs="Arial"/>
          <w:lang w:val="fr-FR"/>
        </w:rPr>
      </w:pPr>
      <w:r w:rsidRPr="00DF4290">
        <w:rPr>
          <w:rFonts w:ascii="Garamond" w:hAnsi="Garamond" w:cs="Arial"/>
          <w:lang w:val="fr-FR"/>
        </w:rPr>
        <w:t> </w:t>
      </w:r>
    </w:p>
    <w:p w:rsidR="009C1F4B" w:rsidRPr="00DF4290" w:rsidRDefault="009C1F4B" w:rsidP="009C1F4B">
      <w:pPr>
        <w:pStyle w:val="NormalWeb"/>
        <w:spacing w:before="120" w:beforeAutospacing="0" w:after="120" w:afterAutospacing="0"/>
        <w:jc w:val="both"/>
        <w:rPr>
          <w:rFonts w:ascii="Garamond" w:hAnsi="Garamond" w:cs="Arial"/>
          <w:lang w:val="fr-FR"/>
        </w:rPr>
      </w:pPr>
      <w:r w:rsidRPr="00847301">
        <w:rPr>
          <w:rStyle w:val="google-src-text1"/>
          <w:rFonts w:ascii="Garamond" w:hAnsi="Garamond" w:cs="Arial"/>
          <w:lang w:val="fr-FR"/>
        </w:rPr>
        <w:t>This decrease in rainfall is much greater in the Mboro district of the Niayes and in Sédhiou for the Casamance.</w:t>
      </w:r>
      <w:r w:rsidRPr="00847301">
        <w:rPr>
          <w:rStyle w:val="notranslate"/>
          <w:rFonts w:ascii="Garamond" w:hAnsi="Garamond" w:cs="Arial"/>
          <w:lang w:val="fr-FR"/>
        </w:rPr>
        <w:t xml:space="preserve"> </w:t>
      </w:r>
      <w:r w:rsidRPr="00DF4290">
        <w:rPr>
          <w:rStyle w:val="notranslate"/>
          <w:rFonts w:ascii="Garamond" w:hAnsi="Garamond" w:cs="Arial"/>
          <w:lang w:val="fr-FR"/>
        </w:rPr>
        <w:t>Cette baisse de la pluviométrie est beauc</w:t>
      </w:r>
      <w:r w:rsidR="0033780A" w:rsidRPr="00DF4290">
        <w:rPr>
          <w:rStyle w:val="notranslate"/>
          <w:rFonts w:ascii="Garamond" w:hAnsi="Garamond" w:cs="Arial"/>
          <w:lang w:val="fr-FR"/>
        </w:rPr>
        <w:t xml:space="preserve">oup plus </w:t>
      </w:r>
      <w:r w:rsidR="009330E3">
        <w:rPr>
          <w:rStyle w:val="notranslate"/>
          <w:rFonts w:ascii="Garamond" w:hAnsi="Garamond" w:cs="Arial"/>
          <w:lang w:val="fr-FR"/>
        </w:rPr>
        <w:t>importante</w:t>
      </w:r>
      <w:r w:rsidR="0033780A" w:rsidRPr="00DF4290">
        <w:rPr>
          <w:rStyle w:val="notranslate"/>
          <w:rFonts w:ascii="Garamond" w:hAnsi="Garamond" w:cs="Arial"/>
          <w:lang w:val="fr-FR"/>
        </w:rPr>
        <w:t xml:space="preserve"> dans le district de Mboro dans les</w:t>
      </w:r>
      <w:r w:rsidRPr="00DF4290">
        <w:rPr>
          <w:rStyle w:val="notranslate"/>
          <w:rFonts w:ascii="Garamond" w:hAnsi="Garamond" w:cs="Arial"/>
          <w:lang w:val="fr-FR"/>
        </w:rPr>
        <w:t xml:space="preserve"> Niayes et </w:t>
      </w:r>
      <w:r w:rsidR="0033780A" w:rsidRPr="00DF4290">
        <w:rPr>
          <w:rStyle w:val="notranslate"/>
          <w:rFonts w:ascii="Garamond" w:hAnsi="Garamond" w:cs="Arial"/>
          <w:lang w:val="fr-FR"/>
        </w:rPr>
        <w:t xml:space="preserve">à Sédhiou pour la </w:t>
      </w:r>
      <w:r w:rsidRPr="00DF4290">
        <w:rPr>
          <w:rStyle w:val="notranslate"/>
          <w:rFonts w:ascii="Garamond" w:hAnsi="Garamond" w:cs="Arial"/>
          <w:lang w:val="fr-FR"/>
        </w:rPr>
        <w:t>Casamance.</w:t>
      </w:r>
      <w:r w:rsidRPr="00DF4290">
        <w:rPr>
          <w:rFonts w:ascii="Garamond" w:hAnsi="Garamond" w:cs="Arial"/>
          <w:lang w:val="fr-FR"/>
        </w:rPr>
        <w:t xml:space="preserve"> </w:t>
      </w:r>
      <w:r w:rsidR="0033780A" w:rsidRPr="00DF4290">
        <w:rPr>
          <w:rFonts w:ascii="Garamond" w:hAnsi="Garamond" w:cs="Arial"/>
          <w:lang w:val="fr-FR"/>
        </w:rPr>
        <w:t xml:space="preserve">Ces zones sont fréquemment </w:t>
      </w:r>
      <w:r w:rsidR="009330E3">
        <w:rPr>
          <w:rFonts w:ascii="Garamond" w:hAnsi="Garamond" w:cs="Arial"/>
          <w:lang w:val="fr-FR"/>
        </w:rPr>
        <w:t>touchées</w:t>
      </w:r>
      <w:r w:rsidR="0033780A" w:rsidRPr="00DF4290">
        <w:rPr>
          <w:rFonts w:ascii="Garamond" w:hAnsi="Garamond" w:cs="Arial"/>
          <w:lang w:val="fr-FR"/>
        </w:rPr>
        <w:t xml:space="preserve"> par des pauses pluviométriques qui compromettent </w:t>
      </w:r>
      <w:r w:rsidR="007846A6" w:rsidRPr="00DF4290">
        <w:rPr>
          <w:rFonts w:ascii="Garamond" w:hAnsi="Garamond" w:cs="Arial"/>
          <w:lang w:val="fr-FR"/>
        </w:rPr>
        <w:t xml:space="preserve">souvent </w:t>
      </w:r>
      <w:r w:rsidR="0033780A" w:rsidRPr="00DF4290">
        <w:rPr>
          <w:rFonts w:ascii="Garamond" w:hAnsi="Garamond" w:cs="Arial"/>
          <w:lang w:val="fr-FR"/>
        </w:rPr>
        <w:t xml:space="preserve">les chances d’obtenir </w:t>
      </w:r>
      <w:r w:rsidR="0033780A" w:rsidRPr="00DF4290">
        <w:rPr>
          <w:rStyle w:val="notranslate"/>
          <w:rFonts w:ascii="Garamond" w:hAnsi="Garamond" w:cs="Arial"/>
          <w:lang w:val="fr-FR"/>
        </w:rPr>
        <w:t xml:space="preserve">de bonnes cultures </w:t>
      </w:r>
      <w:r w:rsidRPr="00DF4290">
        <w:rPr>
          <w:rStyle w:val="notranslate"/>
          <w:rFonts w:ascii="Garamond" w:hAnsi="Garamond" w:cs="Arial"/>
          <w:lang w:val="fr-FR"/>
        </w:rPr>
        <w:t>pluviales.</w:t>
      </w:r>
      <w:r w:rsidRPr="00DF4290">
        <w:rPr>
          <w:rFonts w:ascii="Garamond" w:hAnsi="Garamond" w:cs="Arial"/>
          <w:lang w:val="fr-FR"/>
        </w:rPr>
        <w:t xml:space="preserve"> </w:t>
      </w:r>
    </w:p>
    <w:p w:rsidR="009C1F4B" w:rsidRPr="00DF4290" w:rsidRDefault="009C1F4B" w:rsidP="009C1F4B">
      <w:pPr>
        <w:pStyle w:val="NormalWeb"/>
        <w:spacing w:before="120" w:beforeAutospacing="0" w:after="120" w:afterAutospacing="0"/>
        <w:jc w:val="both"/>
        <w:rPr>
          <w:rFonts w:ascii="Garamond" w:hAnsi="Garamond" w:cs="Arial"/>
          <w:lang w:val="fr-FR"/>
        </w:rPr>
      </w:pPr>
      <w:r w:rsidRPr="00847301">
        <w:rPr>
          <w:rStyle w:val="google-src-text1"/>
          <w:rFonts w:ascii="Garamond" w:hAnsi="Garamond" w:cs="Arial"/>
          <w:lang w:val="fr-FR"/>
        </w:rPr>
        <w:t>Scenarios of climate change in Senegal prepared under the second National Communication on Climate Change in Senegal shows temperature increases of about 3 ° C in the period 2031-2050, and of 8.5 °C for 2100. The rains are usually decreasing for all scenarios for the period 2006-2040 .</w:t>
      </w:r>
      <w:r w:rsidRPr="00847301">
        <w:rPr>
          <w:rStyle w:val="notranslate"/>
          <w:rFonts w:ascii="Garamond" w:hAnsi="Garamond" w:cs="Arial"/>
          <w:lang w:val="fr-FR"/>
        </w:rPr>
        <w:t xml:space="preserve"> </w:t>
      </w:r>
      <w:r w:rsidR="00F15196" w:rsidRPr="00DF4290">
        <w:rPr>
          <w:rStyle w:val="notranslate"/>
          <w:rFonts w:ascii="Garamond" w:hAnsi="Garamond" w:cs="Arial"/>
          <w:lang w:val="fr-FR"/>
        </w:rPr>
        <w:t>Les s</w:t>
      </w:r>
      <w:r w:rsidRPr="00DF4290">
        <w:rPr>
          <w:rStyle w:val="notranslate"/>
          <w:rFonts w:ascii="Garamond" w:hAnsi="Garamond" w:cs="Arial"/>
          <w:lang w:val="fr-FR"/>
        </w:rPr>
        <w:t>cénarios de changeme</w:t>
      </w:r>
      <w:r w:rsidR="00F15196" w:rsidRPr="00DF4290">
        <w:rPr>
          <w:rStyle w:val="notranslate"/>
          <w:rFonts w:ascii="Garamond" w:hAnsi="Garamond" w:cs="Arial"/>
          <w:lang w:val="fr-FR"/>
        </w:rPr>
        <w:t>nt climatique au Sénégal élaborés dans le cadre de</w:t>
      </w:r>
      <w:r w:rsidRPr="00DF4290">
        <w:rPr>
          <w:rStyle w:val="notranslate"/>
          <w:rFonts w:ascii="Garamond" w:hAnsi="Garamond" w:cs="Arial"/>
          <w:lang w:val="fr-FR"/>
        </w:rPr>
        <w:t xml:space="preserve"> la deuxième communication nationale sur les changements climatiques au Sénégal </w:t>
      </w:r>
      <w:r w:rsidR="00F15196" w:rsidRPr="00DF4290">
        <w:rPr>
          <w:rStyle w:val="notranslate"/>
          <w:rFonts w:ascii="Garamond" w:hAnsi="Garamond" w:cs="Arial"/>
          <w:lang w:val="fr-FR"/>
        </w:rPr>
        <w:t xml:space="preserve">indiquent une hausse </w:t>
      </w:r>
      <w:r w:rsidR="00C307B4" w:rsidRPr="00DF4290">
        <w:rPr>
          <w:rStyle w:val="notranslate"/>
          <w:rFonts w:ascii="Garamond" w:hAnsi="Garamond" w:cs="Arial"/>
          <w:lang w:val="fr-FR"/>
        </w:rPr>
        <w:t>de température d'environ 3°</w:t>
      </w:r>
      <w:r w:rsidRPr="00DF4290">
        <w:rPr>
          <w:rStyle w:val="notranslate"/>
          <w:rFonts w:ascii="Garamond" w:hAnsi="Garamond" w:cs="Arial"/>
          <w:lang w:val="fr-FR"/>
        </w:rPr>
        <w:t xml:space="preserve">C </w:t>
      </w:r>
      <w:r w:rsidR="00F15196" w:rsidRPr="00DF4290">
        <w:rPr>
          <w:rStyle w:val="notranslate"/>
          <w:rFonts w:ascii="Garamond" w:hAnsi="Garamond" w:cs="Arial"/>
          <w:lang w:val="fr-FR"/>
        </w:rPr>
        <w:t xml:space="preserve">pour la </w:t>
      </w:r>
      <w:r w:rsidRPr="00DF4290">
        <w:rPr>
          <w:rStyle w:val="notranslate"/>
          <w:rFonts w:ascii="Garamond" w:hAnsi="Garamond" w:cs="Arial"/>
          <w:lang w:val="fr-FR"/>
        </w:rPr>
        <w:t xml:space="preserve">période </w:t>
      </w:r>
      <w:r w:rsidR="00F15196" w:rsidRPr="00DF4290">
        <w:rPr>
          <w:rStyle w:val="notranslate"/>
          <w:rFonts w:ascii="Garamond" w:hAnsi="Garamond" w:cs="Arial"/>
          <w:lang w:val="fr-FR"/>
        </w:rPr>
        <w:t xml:space="preserve">allant de </w:t>
      </w:r>
      <w:r w:rsidRPr="00DF4290">
        <w:rPr>
          <w:rStyle w:val="notranslate"/>
          <w:rFonts w:ascii="Garamond" w:hAnsi="Garamond" w:cs="Arial"/>
          <w:lang w:val="fr-FR"/>
        </w:rPr>
        <w:t>2031</w:t>
      </w:r>
      <w:r w:rsidR="00F15196" w:rsidRPr="00DF4290">
        <w:rPr>
          <w:rStyle w:val="notranslate"/>
          <w:rFonts w:ascii="Garamond" w:hAnsi="Garamond" w:cs="Arial"/>
          <w:lang w:val="fr-FR"/>
        </w:rPr>
        <w:t xml:space="preserve"> à 2050, et une autre </w:t>
      </w:r>
      <w:r w:rsidRPr="00DF4290">
        <w:rPr>
          <w:rStyle w:val="notranslate"/>
          <w:rFonts w:ascii="Garamond" w:hAnsi="Garamond" w:cs="Arial"/>
          <w:lang w:val="fr-FR"/>
        </w:rPr>
        <w:t>de 8,5</w:t>
      </w:r>
      <w:r w:rsidR="00C307B4" w:rsidRPr="00DF4290">
        <w:rPr>
          <w:rStyle w:val="notranslate"/>
          <w:rFonts w:ascii="Garamond" w:hAnsi="Garamond" w:cs="Arial"/>
          <w:lang w:val="fr-FR"/>
        </w:rPr>
        <w:t>°</w:t>
      </w:r>
      <w:r w:rsidR="00F15196" w:rsidRPr="00DF4290">
        <w:rPr>
          <w:rStyle w:val="notranslate"/>
          <w:rFonts w:ascii="Garamond" w:hAnsi="Garamond" w:cs="Arial"/>
          <w:lang w:val="fr-FR"/>
        </w:rPr>
        <w:t xml:space="preserve">C pour 2100. </w:t>
      </w:r>
      <w:r w:rsidR="00F15196" w:rsidRPr="00DF4290">
        <w:rPr>
          <w:rStyle w:val="notranslate"/>
          <w:rFonts w:ascii="Garamond" w:hAnsi="Garamond" w:cs="Arial"/>
          <w:lang w:val="fr-FR"/>
        </w:rPr>
        <w:lastRenderedPageBreak/>
        <w:t xml:space="preserve">Les pluies suivent </w:t>
      </w:r>
      <w:r w:rsidRPr="00DF4290">
        <w:rPr>
          <w:rStyle w:val="notranslate"/>
          <w:rFonts w:ascii="Garamond" w:hAnsi="Garamond" w:cs="Arial"/>
          <w:lang w:val="fr-FR"/>
        </w:rPr>
        <w:t xml:space="preserve">généralement </w:t>
      </w:r>
      <w:r w:rsidR="00F15196" w:rsidRPr="00DF4290">
        <w:rPr>
          <w:rStyle w:val="notranslate"/>
          <w:rFonts w:ascii="Garamond" w:hAnsi="Garamond" w:cs="Arial"/>
          <w:lang w:val="fr-FR"/>
        </w:rPr>
        <w:t>une tendance baissière dans tous</w:t>
      </w:r>
      <w:r w:rsidRPr="00DF4290">
        <w:rPr>
          <w:rStyle w:val="notranslate"/>
          <w:rFonts w:ascii="Garamond" w:hAnsi="Garamond" w:cs="Arial"/>
          <w:lang w:val="fr-FR"/>
        </w:rPr>
        <w:t xml:space="preserve"> les scénarios </w:t>
      </w:r>
      <w:r w:rsidR="00F15196" w:rsidRPr="00DF4290">
        <w:rPr>
          <w:rStyle w:val="notranslate"/>
          <w:rFonts w:ascii="Garamond" w:hAnsi="Garamond" w:cs="Arial"/>
          <w:lang w:val="fr-FR"/>
        </w:rPr>
        <w:t xml:space="preserve">possibles </w:t>
      </w:r>
      <w:r w:rsidRPr="00DF4290">
        <w:rPr>
          <w:rStyle w:val="notranslate"/>
          <w:rFonts w:ascii="Garamond" w:hAnsi="Garamond" w:cs="Arial"/>
          <w:lang w:val="fr-FR"/>
        </w:rPr>
        <w:t>pour l</w:t>
      </w:r>
      <w:r w:rsidR="009330E3">
        <w:rPr>
          <w:rStyle w:val="notranslate"/>
          <w:rFonts w:ascii="Garamond" w:hAnsi="Garamond" w:cs="Arial"/>
          <w:lang w:val="fr-FR"/>
        </w:rPr>
        <w:t>a</w:t>
      </w:r>
      <w:r w:rsidRPr="00DF4290">
        <w:rPr>
          <w:rStyle w:val="notranslate"/>
          <w:rFonts w:ascii="Garamond" w:hAnsi="Garamond" w:cs="Arial"/>
          <w:lang w:val="fr-FR"/>
        </w:rPr>
        <w:t xml:space="preserve"> période 2006-2040.</w:t>
      </w:r>
      <w:r w:rsidRPr="00DF4290">
        <w:rPr>
          <w:rFonts w:ascii="Garamond" w:hAnsi="Garamond" w:cs="Arial"/>
          <w:lang w:val="fr-FR"/>
        </w:rPr>
        <w:t xml:space="preserve"> </w:t>
      </w:r>
    </w:p>
    <w:p w:rsidR="009C1F4B" w:rsidRPr="00DF4290" w:rsidRDefault="009C1F4B" w:rsidP="009C1F4B">
      <w:pPr>
        <w:pStyle w:val="NormalWeb"/>
        <w:spacing w:before="120" w:beforeAutospacing="0" w:after="120" w:afterAutospacing="0"/>
        <w:jc w:val="both"/>
        <w:rPr>
          <w:rFonts w:ascii="Garamond" w:hAnsi="Garamond" w:cs="Arial"/>
          <w:lang w:val="fr-FR"/>
        </w:rPr>
      </w:pPr>
      <w:r w:rsidRPr="00847301">
        <w:rPr>
          <w:rStyle w:val="google-src-text1"/>
          <w:rFonts w:ascii="Garamond" w:hAnsi="Garamond" w:cs="Arial"/>
          <w:lang w:val="fr-FR"/>
        </w:rPr>
        <w:t>Rural communities depend heavily on ecosystems which products and services are often the only means for their livelihoods.</w:t>
      </w:r>
      <w:r w:rsidRPr="00847301">
        <w:rPr>
          <w:rStyle w:val="notranslate"/>
          <w:rFonts w:ascii="Garamond" w:hAnsi="Garamond" w:cs="Arial"/>
          <w:lang w:val="fr-FR"/>
        </w:rPr>
        <w:t xml:space="preserve"> </w:t>
      </w:r>
      <w:r w:rsidRPr="00DF4290">
        <w:rPr>
          <w:rStyle w:val="notranslate"/>
          <w:rFonts w:ascii="Garamond" w:hAnsi="Garamond" w:cs="Arial"/>
          <w:lang w:val="fr-FR"/>
        </w:rPr>
        <w:t xml:space="preserve">Les communautés rurales </w:t>
      </w:r>
      <w:r w:rsidR="00C643F0" w:rsidRPr="00DF4290">
        <w:rPr>
          <w:rStyle w:val="notranslate"/>
          <w:rFonts w:ascii="Garamond" w:hAnsi="Garamond" w:cs="Arial"/>
          <w:lang w:val="fr-FR"/>
        </w:rPr>
        <w:t>se reposent</w:t>
      </w:r>
      <w:r w:rsidRPr="00DF4290">
        <w:rPr>
          <w:rStyle w:val="notranslate"/>
          <w:rFonts w:ascii="Garamond" w:hAnsi="Garamond" w:cs="Arial"/>
          <w:lang w:val="fr-FR"/>
        </w:rPr>
        <w:t xml:space="preserve"> </w:t>
      </w:r>
      <w:r w:rsidR="009E71C4" w:rsidRPr="00DF4290">
        <w:rPr>
          <w:rStyle w:val="notranslate"/>
          <w:rFonts w:ascii="Garamond" w:hAnsi="Garamond" w:cs="Arial"/>
          <w:lang w:val="fr-FR"/>
        </w:rPr>
        <w:t>largement</w:t>
      </w:r>
      <w:r w:rsidRPr="00DF4290">
        <w:rPr>
          <w:rStyle w:val="notranslate"/>
          <w:rFonts w:ascii="Garamond" w:hAnsi="Garamond" w:cs="Arial"/>
          <w:lang w:val="fr-FR"/>
        </w:rPr>
        <w:t xml:space="preserve"> sur </w:t>
      </w:r>
      <w:r w:rsidRPr="00DF4290">
        <w:rPr>
          <w:rStyle w:val="notranslate"/>
          <w:lang w:val="fr-FR"/>
        </w:rPr>
        <w:t>​​</w:t>
      </w:r>
      <w:r w:rsidRPr="00DF4290">
        <w:rPr>
          <w:rStyle w:val="notranslate"/>
          <w:rFonts w:ascii="Garamond" w:hAnsi="Garamond" w:cs="Arial"/>
          <w:lang w:val="fr-FR"/>
        </w:rPr>
        <w:t xml:space="preserve">les </w:t>
      </w:r>
      <w:r w:rsidRPr="00DF4290">
        <w:rPr>
          <w:rStyle w:val="notranslate"/>
          <w:rFonts w:ascii="Garamond" w:hAnsi="Garamond" w:cs="Garamond"/>
          <w:lang w:val="fr-FR"/>
        </w:rPr>
        <w:t>é</w:t>
      </w:r>
      <w:r w:rsidRPr="00DF4290">
        <w:rPr>
          <w:rStyle w:val="notranslate"/>
          <w:rFonts w:ascii="Garamond" w:hAnsi="Garamond" w:cs="Arial"/>
          <w:lang w:val="fr-FR"/>
        </w:rPr>
        <w:t>cosyst</w:t>
      </w:r>
      <w:r w:rsidRPr="00DF4290">
        <w:rPr>
          <w:rStyle w:val="notranslate"/>
          <w:rFonts w:ascii="Garamond" w:hAnsi="Garamond" w:cs="Garamond"/>
          <w:lang w:val="fr-FR"/>
        </w:rPr>
        <w:t>è</w:t>
      </w:r>
      <w:r w:rsidRPr="00DF4290">
        <w:rPr>
          <w:rStyle w:val="notranslate"/>
          <w:rFonts w:ascii="Garamond" w:hAnsi="Garamond" w:cs="Arial"/>
          <w:lang w:val="fr-FR"/>
        </w:rPr>
        <w:t xml:space="preserve">mes </w:t>
      </w:r>
      <w:r w:rsidR="00C307B4" w:rsidRPr="00DF4290">
        <w:rPr>
          <w:rStyle w:val="notranslate"/>
          <w:rFonts w:ascii="Garamond" w:hAnsi="Garamond" w:cs="Arial"/>
          <w:lang w:val="fr-FR"/>
        </w:rPr>
        <w:t>d’où elles</w:t>
      </w:r>
      <w:r w:rsidR="009E71C4" w:rsidRPr="00DF4290">
        <w:rPr>
          <w:rStyle w:val="notranslate"/>
          <w:rFonts w:ascii="Garamond" w:hAnsi="Garamond" w:cs="Arial"/>
          <w:lang w:val="fr-FR"/>
        </w:rPr>
        <w:t xml:space="preserve"> tirent l’essentiel des </w:t>
      </w:r>
      <w:r w:rsidRPr="00DF4290">
        <w:rPr>
          <w:rStyle w:val="notranslate"/>
          <w:rFonts w:ascii="Garamond" w:hAnsi="Garamond" w:cs="Arial"/>
          <w:lang w:val="fr-FR"/>
        </w:rPr>
        <w:t xml:space="preserve">produits et services </w:t>
      </w:r>
      <w:r w:rsidR="009E71C4" w:rsidRPr="00DF4290">
        <w:rPr>
          <w:rStyle w:val="notranslate"/>
          <w:rFonts w:ascii="Garamond" w:hAnsi="Garamond" w:cs="Arial"/>
          <w:lang w:val="fr-FR"/>
        </w:rPr>
        <w:t xml:space="preserve">qui sont souvent </w:t>
      </w:r>
      <w:r w:rsidRPr="00DF4290">
        <w:rPr>
          <w:rStyle w:val="notranslate"/>
          <w:rFonts w:ascii="Garamond" w:hAnsi="Garamond" w:cs="Arial"/>
          <w:lang w:val="fr-FR"/>
        </w:rPr>
        <w:t>le</w:t>
      </w:r>
      <w:r w:rsidR="009E71C4" w:rsidRPr="00DF4290">
        <w:rPr>
          <w:rStyle w:val="notranslate"/>
          <w:rFonts w:ascii="Garamond" w:hAnsi="Garamond" w:cs="Arial"/>
          <w:lang w:val="fr-FR"/>
        </w:rPr>
        <w:t>urs</w:t>
      </w:r>
      <w:r w:rsidRPr="00DF4290">
        <w:rPr>
          <w:rStyle w:val="notranslate"/>
          <w:rFonts w:ascii="Garamond" w:hAnsi="Garamond" w:cs="Arial"/>
          <w:lang w:val="fr-FR"/>
        </w:rPr>
        <w:t xml:space="preserve"> seul</w:t>
      </w:r>
      <w:r w:rsidR="009E71C4" w:rsidRPr="00DF4290">
        <w:rPr>
          <w:rStyle w:val="notranslate"/>
          <w:rFonts w:ascii="Garamond" w:hAnsi="Garamond" w:cs="Arial"/>
          <w:lang w:val="fr-FR"/>
        </w:rPr>
        <w:t>s</w:t>
      </w:r>
      <w:r w:rsidRPr="00DF4290">
        <w:rPr>
          <w:rStyle w:val="notranslate"/>
          <w:rFonts w:ascii="Garamond" w:hAnsi="Garamond" w:cs="Arial"/>
          <w:lang w:val="fr-FR"/>
        </w:rPr>
        <w:t xml:space="preserve"> moyen</w:t>
      </w:r>
      <w:r w:rsidR="009E71C4" w:rsidRPr="00DF4290">
        <w:rPr>
          <w:rStyle w:val="notranslate"/>
          <w:rFonts w:ascii="Garamond" w:hAnsi="Garamond" w:cs="Arial"/>
          <w:lang w:val="fr-FR"/>
        </w:rPr>
        <w:t>s</w:t>
      </w:r>
      <w:r w:rsidRPr="00DF4290">
        <w:rPr>
          <w:rStyle w:val="notranslate"/>
          <w:rFonts w:ascii="Garamond" w:hAnsi="Garamond" w:cs="Arial"/>
          <w:lang w:val="fr-FR"/>
        </w:rPr>
        <w:t xml:space="preserve"> de subsistance.</w:t>
      </w:r>
      <w:r w:rsidRPr="00DF4290">
        <w:rPr>
          <w:rFonts w:ascii="Garamond" w:hAnsi="Garamond" w:cs="Arial"/>
          <w:lang w:val="fr-FR"/>
        </w:rPr>
        <w:t xml:space="preserve"> </w:t>
      </w:r>
      <w:r w:rsidRPr="00847301">
        <w:rPr>
          <w:rStyle w:val="google-src-text1"/>
          <w:rFonts w:ascii="Garamond" w:hAnsi="Garamond" w:cs="Arial"/>
          <w:lang w:val="fr-FR"/>
        </w:rPr>
        <w:t>The degradation of these ecosystems has increased dramatically as a result of human activities, but also due to climate change.</w:t>
      </w:r>
      <w:r w:rsidRPr="00847301">
        <w:rPr>
          <w:rStyle w:val="notranslate"/>
          <w:rFonts w:ascii="Garamond" w:hAnsi="Garamond" w:cs="Arial"/>
          <w:lang w:val="fr-FR"/>
        </w:rPr>
        <w:t xml:space="preserve"> </w:t>
      </w:r>
      <w:r w:rsidRPr="00DF4290">
        <w:rPr>
          <w:rStyle w:val="notranslate"/>
          <w:rFonts w:ascii="Garamond" w:hAnsi="Garamond" w:cs="Arial"/>
          <w:lang w:val="fr-FR"/>
        </w:rPr>
        <w:t xml:space="preserve">La dégradation de ces écosystèmes </w:t>
      </w:r>
      <w:r w:rsidR="002729E1" w:rsidRPr="00DF4290">
        <w:rPr>
          <w:rStyle w:val="notranslate"/>
          <w:rFonts w:ascii="Garamond" w:hAnsi="Garamond" w:cs="Arial"/>
          <w:lang w:val="fr-FR"/>
        </w:rPr>
        <w:t xml:space="preserve">s’est accrue de manière exponentielle </w:t>
      </w:r>
      <w:r w:rsidRPr="00DF4290">
        <w:rPr>
          <w:rStyle w:val="notranslate"/>
          <w:rFonts w:ascii="Garamond" w:hAnsi="Garamond" w:cs="Arial"/>
          <w:lang w:val="fr-FR"/>
        </w:rPr>
        <w:t>en raison des ac</w:t>
      </w:r>
      <w:r w:rsidR="002729E1" w:rsidRPr="00DF4290">
        <w:rPr>
          <w:rStyle w:val="notranslate"/>
          <w:rFonts w:ascii="Garamond" w:hAnsi="Garamond" w:cs="Arial"/>
          <w:lang w:val="fr-FR"/>
        </w:rPr>
        <w:t>tivités humaines, mais également à cause</w:t>
      </w:r>
      <w:r w:rsidRPr="00DF4290">
        <w:rPr>
          <w:rStyle w:val="notranslate"/>
          <w:rFonts w:ascii="Garamond" w:hAnsi="Garamond" w:cs="Arial"/>
          <w:lang w:val="fr-FR"/>
        </w:rPr>
        <w:t xml:space="preserve"> du changement climatique.</w:t>
      </w:r>
      <w:r w:rsidRPr="00DF4290">
        <w:rPr>
          <w:rStyle w:val="google-src-text1"/>
          <w:rFonts w:ascii="Garamond" w:hAnsi="Garamond" w:cs="Arial"/>
          <w:lang w:val="fr-FR"/>
        </w:rPr>
        <w:t>The main potential and expected impacts of climate variability and change in the medium and long term are following .</w:t>
      </w:r>
      <w:r w:rsidR="002729E1" w:rsidRPr="00DF4290">
        <w:rPr>
          <w:rStyle w:val="notranslate"/>
          <w:rFonts w:ascii="Garamond" w:hAnsi="Garamond" w:cs="Arial"/>
          <w:lang w:val="fr-FR"/>
        </w:rPr>
        <w:t xml:space="preserve"> Les impacts potentiels </w:t>
      </w:r>
      <w:r w:rsidR="00746DAD" w:rsidRPr="00DF4290">
        <w:rPr>
          <w:rStyle w:val="notranslate"/>
          <w:rFonts w:ascii="Garamond" w:hAnsi="Garamond" w:cs="Arial"/>
          <w:lang w:val="fr-FR"/>
        </w:rPr>
        <w:t xml:space="preserve">majeurs </w:t>
      </w:r>
      <w:r w:rsidRPr="00DF4290">
        <w:rPr>
          <w:rStyle w:val="notranslate"/>
          <w:rFonts w:ascii="Garamond" w:hAnsi="Garamond" w:cs="Arial"/>
          <w:lang w:val="fr-FR"/>
        </w:rPr>
        <w:t xml:space="preserve">de la variabilité et du changement </w:t>
      </w:r>
      <w:r w:rsidR="002729E1" w:rsidRPr="00DF4290">
        <w:rPr>
          <w:rStyle w:val="notranslate"/>
          <w:rFonts w:ascii="Garamond" w:hAnsi="Garamond" w:cs="Arial"/>
          <w:lang w:val="fr-FR"/>
        </w:rPr>
        <w:t>climatique prévus sur</w:t>
      </w:r>
      <w:r w:rsidRPr="00DF4290">
        <w:rPr>
          <w:rStyle w:val="notranslate"/>
          <w:rFonts w:ascii="Garamond" w:hAnsi="Garamond" w:cs="Arial"/>
          <w:lang w:val="fr-FR"/>
        </w:rPr>
        <w:t xml:space="preserve"> le moyen et </w:t>
      </w:r>
      <w:r w:rsidR="002729E1" w:rsidRPr="00DF4290">
        <w:rPr>
          <w:rStyle w:val="notranslate"/>
          <w:rFonts w:ascii="Garamond" w:hAnsi="Garamond" w:cs="Arial"/>
          <w:lang w:val="fr-FR"/>
        </w:rPr>
        <w:t xml:space="preserve">le </w:t>
      </w:r>
      <w:r w:rsidRPr="00DF4290">
        <w:rPr>
          <w:rStyle w:val="notranslate"/>
          <w:rFonts w:ascii="Garamond" w:hAnsi="Garamond" w:cs="Arial"/>
          <w:lang w:val="fr-FR"/>
        </w:rPr>
        <w:t xml:space="preserve">long terme </w:t>
      </w:r>
      <w:r w:rsidR="002729E1" w:rsidRPr="00DF4290">
        <w:rPr>
          <w:rStyle w:val="notranslate"/>
          <w:rFonts w:ascii="Garamond" w:hAnsi="Garamond" w:cs="Arial"/>
          <w:lang w:val="fr-FR"/>
        </w:rPr>
        <w:t>sont les suivants</w:t>
      </w:r>
      <w:r w:rsidRPr="00DF4290">
        <w:rPr>
          <w:rStyle w:val="notranslate"/>
          <w:rFonts w:ascii="Garamond" w:hAnsi="Garamond" w:cs="Arial"/>
          <w:lang w:val="fr-FR"/>
        </w:rPr>
        <w:t>.</w:t>
      </w:r>
      <w:r w:rsidRPr="00DF4290">
        <w:rPr>
          <w:rFonts w:ascii="Garamond" w:hAnsi="Garamond" w:cs="Arial"/>
          <w:lang w:val="fr-FR"/>
        </w:rPr>
        <w:t xml:space="preserve"> </w:t>
      </w:r>
    </w:p>
    <w:p w:rsidR="009C1F4B" w:rsidRPr="00DF4290" w:rsidRDefault="009C1F4B" w:rsidP="009C1F4B">
      <w:pPr>
        <w:pStyle w:val="NormalWeb"/>
        <w:spacing w:before="120" w:beforeAutospacing="0" w:after="120" w:afterAutospacing="0"/>
        <w:jc w:val="both"/>
        <w:rPr>
          <w:rFonts w:ascii="Garamond" w:hAnsi="Garamond" w:cs="Arial"/>
          <w:lang w:val="fr-FR"/>
        </w:rPr>
      </w:pPr>
      <w:r w:rsidRPr="00847301">
        <w:rPr>
          <w:rStyle w:val="google-src-text1"/>
          <w:rFonts w:ascii="Garamond" w:hAnsi="Garamond" w:cs="Arial"/>
          <w:lang w:val="fr-FR"/>
        </w:rPr>
        <w:t xml:space="preserve">In the </w:t>
      </w:r>
      <w:r w:rsidRPr="00847301">
        <w:rPr>
          <w:rStyle w:val="google-src-text1"/>
          <w:rFonts w:ascii="Garamond" w:hAnsi="Garamond" w:cs="Arial"/>
          <w:u w:val="single"/>
          <w:lang w:val="fr-FR"/>
        </w:rPr>
        <w:t>eco-geographic area of the Niayes</w:t>
      </w:r>
      <w:r w:rsidRPr="00847301">
        <w:rPr>
          <w:rStyle w:val="google-src-text1"/>
          <w:rFonts w:ascii="Garamond" w:hAnsi="Garamond" w:cs="Arial"/>
          <w:lang w:val="fr-FR"/>
        </w:rPr>
        <w:t xml:space="preserve"> , climate change has caused the early depletion of water ponds and the deepening of the water table.</w:t>
      </w:r>
      <w:r w:rsidR="00A524FE" w:rsidRPr="00847301">
        <w:rPr>
          <w:rStyle w:val="notranslate"/>
          <w:rFonts w:ascii="Garamond" w:hAnsi="Garamond" w:cs="Arial"/>
          <w:lang w:val="fr-FR"/>
        </w:rPr>
        <w:t xml:space="preserve"> Dans la zone </w:t>
      </w:r>
      <w:r w:rsidRPr="00847301">
        <w:rPr>
          <w:rStyle w:val="notranslate"/>
          <w:rFonts w:ascii="Garamond" w:hAnsi="Garamond" w:cs="Arial"/>
          <w:u w:val="single"/>
          <w:lang w:val="fr-FR"/>
        </w:rPr>
        <w:t>éco-géographique</w:t>
      </w:r>
      <w:r w:rsidR="00A524FE" w:rsidRPr="00847301">
        <w:rPr>
          <w:rStyle w:val="notranslate"/>
          <w:rFonts w:ascii="Garamond" w:hAnsi="Garamond" w:cs="Arial"/>
          <w:u w:val="single"/>
          <w:lang w:val="fr-FR"/>
        </w:rPr>
        <w:t xml:space="preserve"> de</w:t>
      </w:r>
      <w:r w:rsidR="00C643F0" w:rsidRPr="00847301">
        <w:rPr>
          <w:rStyle w:val="notranslate"/>
          <w:rFonts w:ascii="Garamond" w:hAnsi="Garamond" w:cs="Arial"/>
          <w:u w:val="single"/>
          <w:lang w:val="fr-FR"/>
        </w:rPr>
        <w:t xml:space="preserve">s </w:t>
      </w:r>
      <w:r w:rsidRPr="00847301">
        <w:rPr>
          <w:rStyle w:val="notranslate"/>
          <w:rFonts w:ascii="Garamond" w:hAnsi="Garamond" w:cs="Arial"/>
          <w:u w:val="single"/>
          <w:lang w:val="fr-FR"/>
        </w:rPr>
        <w:t>Niayes,</w:t>
      </w:r>
      <w:r w:rsidRPr="00847301">
        <w:rPr>
          <w:rStyle w:val="notranslate"/>
          <w:rFonts w:ascii="Garamond" w:hAnsi="Garamond" w:cs="Arial"/>
          <w:lang w:val="fr-FR"/>
        </w:rPr>
        <w:t xml:space="preserve"> le</w:t>
      </w:r>
      <w:r w:rsidR="00C157A1" w:rsidRPr="00847301">
        <w:rPr>
          <w:rStyle w:val="notranslate"/>
          <w:rFonts w:ascii="Garamond" w:hAnsi="Garamond" w:cs="Arial"/>
          <w:lang w:val="fr-FR"/>
        </w:rPr>
        <w:t>s</w:t>
      </w:r>
      <w:r w:rsidRPr="00847301">
        <w:rPr>
          <w:rStyle w:val="notranslate"/>
          <w:rFonts w:ascii="Garamond" w:hAnsi="Garamond" w:cs="Arial"/>
          <w:lang w:val="fr-FR"/>
        </w:rPr>
        <w:t xml:space="preserve"> changement</w:t>
      </w:r>
      <w:r w:rsidR="00C157A1" w:rsidRPr="00847301">
        <w:rPr>
          <w:rStyle w:val="notranslate"/>
          <w:rFonts w:ascii="Garamond" w:hAnsi="Garamond" w:cs="Arial"/>
          <w:lang w:val="fr-FR"/>
        </w:rPr>
        <w:t>s</w:t>
      </w:r>
      <w:r w:rsidRPr="00847301">
        <w:rPr>
          <w:rStyle w:val="notranslate"/>
          <w:rFonts w:ascii="Garamond" w:hAnsi="Garamond" w:cs="Arial"/>
          <w:lang w:val="fr-FR"/>
        </w:rPr>
        <w:t xml:space="preserve"> climatique</w:t>
      </w:r>
      <w:r w:rsidR="00C157A1" w:rsidRPr="00847301">
        <w:rPr>
          <w:rStyle w:val="notranslate"/>
          <w:rFonts w:ascii="Garamond" w:hAnsi="Garamond" w:cs="Arial"/>
          <w:lang w:val="fr-FR"/>
        </w:rPr>
        <w:t>s ont</w:t>
      </w:r>
      <w:r w:rsidRPr="00847301">
        <w:rPr>
          <w:rStyle w:val="notranslate"/>
          <w:rFonts w:ascii="Garamond" w:hAnsi="Garamond" w:cs="Arial"/>
          <w:lang w:val="fr-FR"/>
        </w:rPr>
        <w:t xml:space="preserve"> </w:t>
      </w:r>
      <w:r w:rsidR="00A524FE" w:rsidRPr="00847301">
        <w:rPr>
          <w:rStyle w:val="notranslate"/>
          <w:rFonts w:ascii="Garamond" w:hAnsi="Garamond" w:cs="Arial"/>
          <w:lang w:val="fr-FR"/>
        </w:rPr>
        <w:t>entrainé</w:t>
      </w:r>
      <w:r w:rsidR="00C157A1" w:rsidRPr="00847301">
        <w:rPr>
          <w:rStyle w:val="notranslate"/>
          <w:rFonts w:ascii="Garamond" w:hAnsi="Garamond" w:cs="Arial"/>
          <w:lang w:val="fr-FR"/>
        </w:rPr>
        <w:t xml:space="preserve"> l'épuisement prématuré des étangs </w:t>
      </w:r>
      <w:r w:rsidR="00746DAD" w:rsidRPr="00847301">
        <w:rPr>
          <w:rStyle w:val="notranslate"/>
          <w:rFonts w:ascii="Garamond" w:hAnsi="Garamond" w:cs="Arial"/>
          <w:lang w:val="fr-FR"/>
        </w:rPr>
        <w:t xml:space="preserve">et l'approfondissement de la </w:t>
      </w:r>
      <w:r w:rsidRPr="00847301">
        <w:rPr>
          <w:rStyle w:val="notranslate"/>
          <w:rFonts w:ascii="Garamond" w:hAnsi="Garamond" w:cs="Arial"/>
          <w:lang w:val="fr-FR"/>
        </w:rPr>
        <w:t>nappe phréatique.</w:t>
      </w:r>
      <w:r w:rsidRPr="00847301">
        <w:rPr>
          <w:rStyle w:val="google-src-text1"/>
          <w:rFonts w:ascii="Garamond" w:hAnsi="Garamond" w:cs="Arial"/>
          <w:lang w:val="fr-FR"/>
        </w:rPr>
        <w:t>This situation is also accompanied with salt water intrusion and thus the salinization of the water table, the main source of water for farms (vegetable, tree, forestry, poultry ...etc.).</w:t>
      </w:r>
      <w:r w:rsidRPr="00847301">
        <w:rPr>
          <w:rStyle w:val="notranslate"/>
          <w:rFonts w:ascii="Garamond" w:hAnsi="Garamond" w:cs="Arial"/>
          <w:lang w:val="fr-FR"/>
        </w:rPr>
        <w:t xml:space="preserve"> </w:t>
      </w:r>
      <w:r w:rsidRPr="00DF4290">
        <w:rPr>
          <w:rStyle w:val="notranslate"/>
          <w:rFonts w:ascii="Garamond" w:hAnsi="Garamond" w:cs="Arial"/>
          <w:lang w:val="fr-FR"/>
        </w:rPr>
        <w:t>Cette situa</w:t>
      </w:r>
      <w:r w:rsidR="00A524FE" w:rsidRPr="00DF4290">
        <w:rPr>
          <w:rStyle w:val="notranslate"/>
          <w:rFonts w:ascii="Garamond" w:hAnsi="Garamond" w:cs="Arial"/>
          <w:lang w:val="fr-FR"/>
        </w:rPr>
        <w:t xml:space="preserve">tion est </w:t>
      </w:r>
      <w:r w:rsidR="00423CEA" w:rsidRPr="00DF4290">
        <w:rPr>
          <w:rStyle w:val="notranslate"/>
          <w:rFonts w:ascii="Garamond" w:hAnsi="Garamond" w:cs="Arial"/>
          <w:lang w:val="fr-FR"/>
        </w:rPr>
        <w:t xml:space="preserve">exacerbée par </w:t>
      </w:r>
      <w:r w:rsidR="00A524FE" w:rsidRPr="00DF4290">
        <w:rPr>
          <w:rStyle w:val="notranslate"/>
          <w:rFonts w:ascii="Garamond" w:hAnsi="Garamond" w:cs="Arial"/>
          <w:lang w:val="fr-FR"/>
        </w:rPr>
        <w:t>une intrusion d'eau salée, causant</w:t>
      </w:r>
      <w:r w:rsidR="00C643F0" w:rsidRPr="00DF4290">
        <w:rPr>
          <w:rStyle w:val="notranslate"/>
          <w:rFonts w:ascii="Garamond" w:hAnsi="Garamond" w:cs="Arial"/>
          <w:lang w:val="fr-FR"/>
        </w:rPr>
        <w:t>,</w:t>
      </w:r>
      <w:r w:rsidR="00A524FE" w:rsidRPr="00DF4290">
        <w:rPr>
          <w:rStyle w:val="notranslate"/>
          <w:rFonts w:ascii="Garamond" w:hAnsi="Garamond" w:cs="Arial"/>
          <w:lang w:val="fr-FR"/>
        </w:rPr>
        <w:t xml:space="preserve"> ainsi une</w:t>
      </w:r>
      <w:r w:rsidRPr="00DF4290">
        <w:rPr>
          <w:rStyle w:val="notranslate"/>
          <w:rFonts w:ascii="Garamond" w:hAnsi="Garamond" w:cs="Arial"/>
          <w:lang w:val="fr-FR"/>
        </w:rPr>
        <w:t xml:space="preserve"> salin</w:t>
      </w:r>
      <w:r w:rsidR="00A524FE" w:rsidRPr="00DF4290">
        <w:rPr>
          <w:rStyle w:val="notranslate"/>
          <w:rFonts w:ascii="Garamond" w:hAnsi="Garamond" w:cs="Arial"/>
          <w:lang w:val="fr-FR"/>
        </w:rPr>
        <w:t>isation de la nappe phréatique</w:t>
      </w:r>
      <w:r w:rsidR="00423CEA" w:rsidRPr="00DF4290">
        <w:rPr>
          <w:rStyle w:val="notranslate"/>
          <w:rFonts w:ascii="Garamond" w:hAnsi="Garamond" w:cs="Arial"/>
          <w:lang w:val="fr-FR"/>
        </w:rPr>
        <w:t>,</w:t>
      </w:r>
      <w:r w:rsidR="00A524FE" w:rsidRPr="00DF4290">
        <w:rPr>
          <w:rStyle w:val="notranslate"/>
          <w:rFonts w:ascii="Garamond" w:hAnsi="Garamond" w:cs="Arial"/>
          <w:lang w:val="fr-FR"/>
        </w:rPr>
        <w:t xml:space="preserve"> qui est </w:t>
      </w:r>
      <w:r w:rsidRPr="00DF4290">
        <w:rPr>
          <w:rStyle w:val="notranslate"/>
          <w:rFonts w:ascii="Garamond" w:hAnsi="Garamond" w:cs="Arial"/>
          <w:lang w:val="fr-FR"/>
        </w:rPr>
        <w:t>la principale source d'</w:t>
      </w:r>
      <w:r w:rsidR="00A524FE" w:rsidRPr="00DF4290">
        <w:rPr>
          <w:rStyle w:val="notranslate"/>
          <w:rFonts w:ascii="Garamond" w:hAnsi="Garamond" w:cs="Arial"/>
          <w:lang w:val="fr-FR"/>
        </w:rPr>
        <w:t xml:space="preserve">approvisionnement en </w:t>
      </w:r>
      <w:r w:rsidRPr="00DF4290">
        <w:rPr>
          <w:rStyle w:val="notranslate"/>
          <w:rFonts w:ascii="Garamond" w:hAnsi="Garamond" w:cs="Arial"/>
          <w:lang w:val="fr-FR"/>
        </w:rPr>
        <w:t>eau pour les exploitations agricoles (</w:t>
      </w:r>
      <w:r w:rsidR="00423CEA" w:rsidRPr="00DF4290">
        <w:rPr>
          <w:rStyle w:val="notranslate"/>
          <w:rFonts w:ascii="Garamond" w:hAnsi="Garamond" w:cs="Arial"/>
          <w:lang w:val="fr-FR"/>
        </w:rPr>
        <w:t>cultures maraîchères</w:t>
      </w:r>
      <w:r w:rsidRPr="00DF4290">
        <w:rPr>
          <w:rStyle w:val="notranslate"/>
          <w:rFonts w:ascii="Garamond" w:hAnsi="Garamond" w:cs="Arial"/>
          <w:lang w:val="fr-FR"/>
        </w:rPr>
        <w:t xml:space="preserve">, </w:t>
      </w:r>
      <w:r w:rsidR="00A524FE" w:rsidRPr="00DF4290">
        <w:rPr>
          <w:rStyle w:val="notranslate"/>
          <w:rFonts w:ascii="Garamond" w:hAnsi="Garamond" w:cs="Arial"/>
          <w:lang w:val="fr-FR"/>
        </w:rPr>
        <w:t xml:space="preserve">les </w:t>
      </w:r>
      <w:r w:rsidRPr="00DF4290">
        <w:rPr>
          <w:rStyle w:val="notranslate"/>
          <w:rFonts w:ascii="Garamond" w:hAnsi="Garamond" w:cs="Arial"/>
          <w:lang w:val="fr-FR"/>
        </w:rPr>
        <w:t xml:space="preserve">arbres, </w:t>
      </w:r>
      <w:r w:rsidR="00A524FE" w:rsidRPr="00DF4290">
        <w:rPr>
          <w:rStyle w:val="notranslate"/>
          <w:rFonts w:ascii="Garamond" w:hAnsi="Garamond" w:cs="Arial"/>
          <w:lang w:val="fr-FR"/>
        </w:rPr>
        <w:t xml:space="preserve">la foresterie, </w:t>
      </w:r>
      <w:r w:rsidR="00423CEA" w:rsidRPr="00DF4290">
        <w:rPr>
          <w:rStyle w:val="notranslate"/>
          <w:rFonts w:ascii="Garamond" w:hAnsi="Garamond" w:cs="Arial"/>
          <w:lang w:val="fr-FR"/>
        </w:rPr>
        <w:t>l’aviculture</w:t>
      </w:r>
      <w:r w:rsidRPr="00DF4290">
        <w:rPr>
          <w:rStyle w:val="notranslate"/>
          <w:rFonts w:ascii="Garamond" w:hAnsi="Garamond" w:cs="Arial"/>
          <w:lang w:val="fr-FR"/>
        </w:rPr>
        <w:t>... etc.).</w:t>
      </w:r>
      <w:r w:rsidRPr="00DF4290">
        <w:rPr>
          <w:rStyle w:val="google-src-text1"/>
          <w:rFonts w:ascii="Garamond" w:hAnsi="Garamond" w:cs="Arial"/>
          <w:lang w:val="fr-FR"/>
        </w:rPr>
        <w:t>Key economic activities and ecosystems most affected are:</w:t>
      </w:r>
      <w:r w:rsidRPr="00DF4290">
        <w:rPr>
          <w:rStyle w:val="notranslate"/>
          <w:rFonts w:ascii="Garamond" w:hAnsi="Garamond" w:cs="Arial"/>
          <w:lang w:val="fr-FR"/>
        </w:rPr>
        <w:t xml:space="preserve"> Les principal</w:t>
      </w:r>
      <w:r w:rsidR="00746DAD" w:rsidRPr="00DF4290">
        <w:rPr>
          <w:rStyle w:val="notranslate"/>
          <w:rFonts w:ascii="Garamond" w:hAnsi="Garamond" w:cs="Arial"/>
          <w:lang w:val="fr-FR"/>
        </w:rPr>
        <w:t>es activités économiques et les écosystèmes les plus touchés</w:t>
      </w:r>
      <w:r w:rsidRPr="00DF4290">
        <w:rPr>
          <w:rStyle w:val="notranslate"/>
          <w:rFonts w:ascii="Garamond" w:hAnsi="Garamond" w:cs="Arial"/>
          <w:lang w:val="fr-FR"/>
        </w:rPr>
        <w:t xml:space="preserve"> sont:</w:t>
      </w:r>
      <w:r w:rsidRPr="00DF4290">
        <w:rPr>
          <w:rFonts w:ascii="Garamond" w:hAnsi="Garamond" w:cs="Arial"/>
          <w:lang w:val="fr-FR"/>
        </w:rPr>
        <w:t xml:space="preserve"> </w:t>
      </w:r>
    </w:p>
    <w:p w:rsidR="009C1F4B" w:rsidRPr="00DF4290" w:rsidRDefault="009C1F4B" w:rsidP="009C1F4B">
      <w:pPr>
        <w:numPr>
          <w:ilvl w:val="0"/>
          <w:numId w:val="5"/>
        </w:numPr>
        <w:spacing w:before="120" w:after="120"/>
        <w:ind w:left="521" w:firstLine="0"/>
        <w:jc w:val="both"/>
        <w:rPr>
          <w:rFonts w:ascii="Garamond" w:eastAsia="Times New Roman" w:hAnsi="Garamond" w:cs="Arial"/>
          <w:lang w:val="fr-FR"/>
        </w:rPr>
      </w:pPr>
      <w:r w:rsidRPr="00847301">
        <w:rPr>
          <w:rStyle w:val="google-src-text1"/>
          <w:rFonts w:ascii="Garamond" w:eastAsia="Times New Roman" w:hAnsi="Garamond" w:cs="Arial"/>
          <w:b/>
          <w:bCs/>
          <w:lang w:val="fr-FR"/>
        </w:rPr>
        <w:t>Horticulture</w:t>
      </w:r>
      <w:r w:rsidRPr="00847301">
        <w:rPr>
          <w:rStyle w:val="google-src-text1"/>
          <w:rFonts w:ascii="Garamond" w:eastAsia="Times New Roman" w:hAnsi="Garamond" w:cs="Arial"/>
          <w:lang w:val="fr-FR"/>
        </w:rPr>
        <w:t xml:space="preserve"> : The split of the seasons (dry, cold, rainy) is no longer neat and has resulted in the disruption of agricultural calendars.</w:t>
      </w:r>
      <w:r w:rsidRPr="00847301">
        <w:rPr>
          <w:rStyle w:val="notranslate"/>
          <w:rFonts w:ascii="Garamond" w:eastAsia="Times New Roman" w:hAnsi="Garamond" w:cs="Arial"/>
          <w:lang w:val="fr-FR"/>
        </w:rPr>
        <w:t xml:space="preserve"> </w:t>
      </w:r>
      <w:r w:rsidR="00746DAD" w:rsidRPr="00DF4290">
        <w:rPr>
          <w:rStyle w:val="notranslate"/>
          <w:rFonts w:ascii="Garamond" w:eastAsia="Times New Roman" w:hAnsi="Garamond" w:cs="Arial"/>
          <w:b/>
          <w:bCs/>
          <w:lang w:val="fr-FR"/>
        </w:rPr>
        <w:t>L’h</w:t>
      </w:r>
      <w:r w:rsidRPr="00DF4290">
        <w:rPr>
          <w:rStyle w:val="notranslate"/>
          <w:rFonts w:ascii="Garamond" w:eastAsia="Times New Roman" w:hAnsi="Garamond" w:cs="Arial"/>
          <w:b/>
          <w:bCs/>
          <w:lang w:val="fr-FR"/>
        </w:rPr>
        <w:t>orticulture:</w:t>
      </w:r>
      <w:r w:rsidR="0050339A" w:rsidRPr="00DF4290">
        <w:rPr>
          <w:rStyle w:val="notranslate"/>
          <w:rFonts w:ascii="Garamond" w:eastAsia="Times New Roman" w:hAnsi="Garamond" w:cs="Arial"/>
          <w:lang w:val="fr-FR"/>
        </w:rPr>
        <w:t xml:space="preserve"> La répartition des saisons (sèche</w:t>
      </w:r>
      <w:r w:rsidRPr="00DF4290">
        <w:rPr>
          <w:rStyle w:val="notranslate"/>
          <w:rFonts w:ascii="Garamond" w:eastAsia="Times New Roman" w:hAnsi="Garamond" w:cs="Arial"/>
          <w:lang w:val="fr-FR"/>
        </w:rPr>
        <w:t>, froid</w:t>
      </w:r>
      <w:r w:rsidR="0050339A" w:rsidRPr="00DF4290">
        <w:rPr>
          <w:rStyle w:val="notranslate"/>
          <w:rFonts w:ascii="Garamond" w:eastAsia="Times New Roman" w:hAnsi="Garamond" w:cs="Arial"/>
          <w:lang w:val="fr-FR"/>
        </w:rPr>
        <w:t>e, pluvieuse</w:t>
      </w:r>
      <w:r w:rsidRPr="00DF4290">
        <w:rPr>
          <w:rStyle w:val="notranslate"/>
          <w:rFonts w:ascii="Garamond" w:eastAsia="Times New Roman" w:hAnsi="Garamond" w:cs="Arial"/>
          <w:lang w:val="fr-FR"/>
        </w:rPr>
        <w:t xml:space="preserve">) </w:t>
      </w:r>
      <w:r w:rsidR="0050339A" w:rsidRPr="00DF4290">
        <w:rPr>
          <w:rStyle w:val="notranslate"/>
          <w:rFonts w:ascii="Garamond" w:eastAsia="Times New Roman" w:hAnsi="Garamond" w:cs="Arial"/>
          <w:lang w:val="fr-FR"/>
        </w:rPr>
        <w:t>qui n’est plus aussi distincte</w:t>
      </w:r>
      <w:r w:rsidRPr="00DF4290">
        <w:rPr>
          <w:rStyle w:val="notranslate"/>
          <w:rFonts w:ascii="Garamond" w:eastAsia="Times New Roman" w:hAnsi="Garamond" w:cs="Arial"/>
          <w:lang w:val="fr-FR"/>
        </w:rPr>
        <w:t xml:space="preserve"> a entraîné la perturbation des calendriers agricoles.</w:t>
      </w:r>
      <w:r w:rsidRPr="00DF4290">
        <w:rPr>
          <w:rStyle w:val="google-src-text1"/>
          <w:rFonts w:ascii="Garamond" w:eastAsia="Times New Roman" w:hAnsi="Garamond" w:cs="Arial"/>
          <w:lang w:val="fr-FR"/>
        </w:rPr>
        <w:t>Therefore, farming techniques are no longer appropriate, and inputs including seeds are no longer effective.</w:t>
      </w:r>
      <w:r w:rsidRPr="00DF4290">
        <w:rPr>
          <w:rStyle w:val="notranslate"/>
          <w:rFonts w:ascii="Garamond" w:eastAsia="Times New Roman" w:hAnsi="Garamond" w:cs="Arial"/>
          <w:lang w:val="fr-FR"/>
        </w:rPr>
        <w:t xml:space="preserve"> Par conséquent, les techniques agricoles ne sont plus appropriées, </w:t>
      </w:r>
      <w:r w:rsidR="0050339A" w:rsidRPr="00DF4290">
        <w:rPr>
          <w:rStyle w:val="notranslate"/>
          <w:rFonts w:ascii="Garamond" w:eastAsia="Times New Roman" w:hAnsi="Garamond" w:cs="Arial"/>
          <w:lang w:val="fr-FR"/>
        </w:rPr>
        <w:t>de même que</w:t>
      </w:r>
      <w:r w:rsidRPr="00DF4290">
        <w:rPr>
          <w:rStyle w:val="notranslate"/>
          <w:rFonts w:ascii="Garamond" w:eastAsia="Times New Roman" w:hAnsi="Garamond" w:cs="Arial"/>
          <w:lang w:val="fr-FR"/>
        </w:rPr>
        <w:t xml:space="preserve"> les semences et les intrants.</w:t>
      </w:r>
      <w:r w:rsidRPr="00DF4290">
        <w:rPr>
          <w:rFonts w:ascii="Garamond" w:eastAsia="Times New Roman" w:hAnsi="Garamond" w:cs="Arial"/>
          <w:lang w:val="fr-FR"/>
        </w:rPr>
        <w:t xml:space="preserve"> </w:t>
      </w:r>
      <w:r w:rsidRPr="00847301">
        <w:rPr>
          <w:rStyle w:val="google-src-text1"/>
          <w:rFonts w:ascii="Garamond" w:eastAsia="Times New Roman" w:hAnsi="Garamond" w:cs="Arial"/>
          <w:lang w:val="fr-FR"/>
        </w:rPr>
        <w:t xml:space="preserve">The limited availability of agricultural inputs (seeds, fertilizer, water ...etc.), the resurgence of pest attacks, and limited agricultural technologies will continue to affect yields of horticultural enterprises, especially those undertaken by women who remain highly vulnerable, as long as effective adaptation measures are not implemented. </w:t>
      </w:r>
      <w:r w:rsidRPr="00DF4290">
        <w:rPr>
          <w:rStyle w:val="google-src-text1"/>
          <w:rFonts w:ascii="Garamond" w:eastAsia="Times New Roman" w:hAnsi="Garamond" w:cs="Arial"/>
          <w:lang w:val="fr-FR"/>
        </w:rPr>
        <w:t>In addition, s ea spray conveyed by sea breezes that flow in the area during unexpected periods, and the harmattan winds cause significant damages to crops.</w:t>
      </w:r>
      <w:r w:rsidRPr="00DF4290">
        <w:rPr>
          <w:rStyle w:val="notranslate"/>
          <w:rFonts w:ascii="Garamond" w:eastAsia="Times New Roman" w:hAnsi="Garamond" w:cs="Arial"/>
          <w:lang w:val="fr-FR"/>
        </w:rPr>
        <w:t xml:space="preserve">La disponibilité </w:t>
      </w:r>
      <w:r w:rsidR="0050339A" w:rsidRPr="00DF4290">
        <w:rPr>
          <w:rStyle w:val="notranslate"/>
          <w:rFonts w:ascii="Garamond" w:eastAsia="Times New Roman" w:hAnsi="Garamond" w:cs="Arial"/>
          <w:lang w:val="fr-FR"/>
        </w:rPr>
        <w:t>restreinte</w:t>
      </w:r>
      <w:r w:rsidRPr="00DF4290">
        <w:rPr>
          <w:rStyle w:val="notranslate"/>
          <w:rFonts w:ascii="Garamond" w:eastAsia="Times New Roman" w:hAnsi="Garamond" w:cs="Arial"/>
          <w:lang w:val="fr-FR"/>
        </w:rPr>
        <w:t xml:space="preserve"> des intrants agricoles (sem</w:t>
      </w:r>
      <w:r w:rsidR="0050339A" w:rsidRPr="00DF4290">
        <w:rPr>
          <w:rStyle w:val="notranslate"/>
          <w:rFonts w:ascii="Garamond" w:eastAsia="Times New Roman" w:hAnsi="Garamond" w:cs="Arial"/>
          <w:lang w:val="fr-FR"/>
        </w:rPr>
        <w:t>ences, engrais, eau ... etc.), l</w:t>
      </w:r>
      <w:r w:rsidRPr="00DF4290">
        <w:rPr>
          <w:rStyle w:val="notranslate"/>
          <w:rFonts w:ascii="Garamond" w:eastAsia="Times New Roman" w:hAnsi="Garamond" w:cs="Arial"/>
          <w:lang w:val="fr-FR"/>
        </w:rPr>
        <w:t xml:space="preserve">a </w:t>
      </w:r>
      <w:r w:rsidR="00B9533F" w:rsidRPr="00DF4290">
        <w:rPr>
          <w:rStyle w:val="notranslate"/>
          <w:rFonts w:ascii="Garamond" w:eastAsia="Times New Roman" w:hAnsi="Garamond" w:cs="Arial"/>
          <w:lang w:val="fr-FR"/>
        </w:rPr>
        <w:t xml:space="preserve">réapparition des attaques </w:t>
      </w:r>
      <w:r w:rsidR="00250B10" w:rsidRPr="00DF4290">
        <w:rPr>
          <w:rStyle w:val="notranslate"/>
          <w:rFonts w:ascii="Garamond" w:eastAsia="Times New Roman" w:hAnsi="Garamond" w:cs="Arial"/>
          <w:lang w:val="fr-FR"/>
        </w:rPr>
        <w:t>de ravageurs</w:t>
      </w:r>
      <w:r w:rsidR="00B9533F" w:rsidRPr="00DF4290">
        <w:rPr>
          <w:rStyle w:val="notranslate"/>
          <w:rFonts w:ascii="Garamond" w:eastAsia="Times New Roman" w:hAnsi="Garamond" w:cs="Arial"/>
          <w:lang w:val="fr-FR"/>
        </w:rPr>
        <w:t>, et d</w:t>
      </w:r>
      <w:r w:rsidRPr="00DF4290">
        <w:rPr>
          <w:rStyle w:val="notranslate"/>
          <w:rFonts w:ascii="Garamond" w:eastAsia="Times New Roman" w:hAnsi="Garamond" w:cs="Arial"/>
          <w:lang w:val="fr-FR"/>
        </w:rPr>
        <w:t>es technologies a</w:t>
      </w:r>
      <w:r w:rsidR="00B9533F" w:rsidRPr="00DF4290">
        <w:rPr>
          <w:rStyle w:val="notranslate"/>
          <w:rFonts w:ascii="Garamond" w:eastAsia="Times New Roman" w:hAnsi="Garamond" w:cs="Arial"/>
          <w:lang w:val="fr-FR"/>
        </w:rPr>
        <w:t>gricoles limitées continueront d’avoir un impact négatif sur l</w:t>
      </w:r>
      <w:r w:rsidRPr="00DF4290">
        <w:rPr>
          <w:rStyle w:val="notranslate"/>
          <w:rFonts w:ascii="Garamond" w:eastAsia="Times New Roman" w:hAnsi="Garamond" w:cs="Arial"/>
          <w:lang w:val="fr-FR"/>
        </w:rPr>
        <w:t xml:space="preserve">es rendements des </w:t>
      </w:r>
      <w:r w:rsidR="009330E3">
        <w:rPr>
          <w:rStyle w:val="notranslate"/>
          <w:rFonts w:ascii="Garamond" w:eastAsia="Times New Roman" w:hAnsi="Garamond" w:cs="Arial"/>
          <w:lang w:val="fr-FR"/>
        </w:rPr>
        <w:t>exploitations</w:t>
      </w:r>
      <w:r w:rsidRPr="00DF4290">
        <w:rPr>
          <w:rStyle w:val="notranslate"/>
          <w:rFonts w:ascii="Garamond" w:eastAsia="Times New Roman" w:hAnsi="Garamond" w:cs="Arial"/>
          <w:lang w:val="fr-FR"/>
        </w:rPr>
        <w:t xml:space="preserve"> horticoles, </w:t>
      </w:r>
      <w:r w:rsidR="00B9533F" w:rsidRPr="00DF4290">
        <w:rPr>
          <w:rStyle w:val="notranslate"/>
          <w:rFonts w:ascii="Garamond" w:eastAsia="Times New Roman" w:hAnsi="Garamond" w:cs="Arial"/>
          <w:lang w:val="fr-FR"/>
        </w:rPr>
        <w:t>notamment</w:t>
      </w:r>
      <w:r w:rsidRPr="00DF4290">
        <w:rPr>
          <w:rStyle w:val="notranslate"/>
          <w:rFonts w:ascii="Garamond" w:eastAsia="Times New Roman" w:hAnsi="Garamond" w:cs="Arial"/>
          <w:lang w:val="fr-FR"/>
        </w:rPr>
        <w:t xml:space="preserve"> celles </w:t>
      </w:r>
      <w:r w:rsidR="00B9533F" w:rsidRPr="00DF4290">
        <w:rPr>
          <w:rStyle w:val="notranslate"/>
          <w:rFonts w:ascii="Garamond" w:eastAsia="Times New Roman" w:hAnsi="Garamond" w:cs="Arial"/>
          <w:lang w:val="fr-FR"/>
        </w:rPr>
        <w:t xml:space="preserve">dirigées </w:t>
      </w:r>
      <w:r w:rsidRPr="00DF4290">
        <w:rPr>
          <w:rStyle w:val="notranslate"/>
          <w:rFonts w:ascii="Garamond" w:eastAsia="Times New Roman" w:hAnsi="Garamond" w:cs="Arial"/>
          <w:lang w:val="fr-FR"/>
        </w:rPr>
        <w:t xml:space="preserve">par les femmes qui </w:t>
      </w:r>
      <w:r w:rsidR="00B9533F" w:rsidRPr="00DF4290">
        <w:rPr>
          <w:rStyle w:val="notranslate"/>
          <w:rFonts w:ascii="Garamond" w:eastAsia="Times New Roman" w:hAnsi="Garamond" w:cs="Arial"/>
          <w:lang w:val="fr-FR"/>
        </w:rPr>
        <w:t>demeurent</w:t>
      </w:r>
      <w:r w:rsidR="00900E31" w:rsidRPr="00DF4290">
        <w:rPr>
          <w:rStyle w:val="notranslate"/>
          <w:rFonts w:ascii="Garamond" w:eastAsia="Times New Roman" w:hAnsi="Garamond" w:cs="Arial"/>
          <w:lang w:val="fr-FR"/>
        </w:rPr>
        <w:t xml:space="preserve"> fortement</w:t>
      </w:r>
      <w:r w:rsidRPr="00DF4290">
        <w:rPr>
          <w:rStyle w:val="notranslate"/>
          <w:rFonts w:ascii="Garamond" w:eastAsia="Times New Roman" w:hAnsi="Garamond" w:cs="Arial"/>
          <w:lang w:val="fr-FR"/>
        </w:rPr>
        <w:t xml:space="preserve"> vulnérables,</w:t>
      </w:r>
      <w:r w:rsidR="00900E31" w:rsidRPr="00DF4290">
        <w:rPr>
          <w:rStyle w:val="notranslate"/>
          <w:rFonts w:ascii="Garamond" w:eastAsia="Times New Roman" w:hAnsi="Garamond" w:cs="Arial"/>
          <w:lang w:val="fr-FR"/>
        </w:rPr>
        <w:t xml:space="preserve"> </w:t>
      </w:r>
      <w:r w:rsidR="00B9533F" w:rsidRPr="00DF4290">
        <w:rPr>
          <w:rStyle w:val="notranslate"/>
          <w:rFonts w:ascii="Garamond" w:eastAsia="Times New Roman" w:hAnsi="Garamond" w:cs="Arial"/>
          <w:lang w:val="fr-FR"/>
        </w:rPr>
        <w:t>jusqu’à ce que</w:t>
      </w:r>
      <w:r w:rsidRPr="00DF4290">
        <w:rPr>
          <w:rStyle w:val="notranslate"/>
          <w:rFonts w:ascii="Garamond" w:eastAsia="Times New Roman" w:hAnsi="Garamond" w:cs="Arial"/>
          <w:lang w:val="fr-FR"/>
        </w:rPr>
        <w:t xml:space="preserve"> des mesures d'adaptation effic</w:t>
      </w:r>
      <w:r w:rsidR="00B9533F" w:rsidRPr="00DF4290">
        <w:rPr>
          <w:rStyle w:val="notranslate"/>
          <w:rFonts w:ascii="Garamond" w:eastAsia="Times New Roman" w:hAnsi="Garamond" w:cs="Arial"/>
          <w:lang w:val="fr-FR"/>
        </w:rPr>
        <w:t>ientes</w:t>
      </w:r>
      <w:r w:rsidRPr="00DF4290">
        <w:rPr>
          <w:rStyle w:val="notranslate"/>
          <w:rFonts w:ascii="Garamond" w:eastAsia="Times New Roman" w:hAnsi="Garamond" w:cs="Arial"/>
          <w:lang w:val="fr-FR"/>
        </w:rPr>
        <w:t xml:space="preserve"> </w:t>
      </w:r>
      <w:r w:rsidR="00B9533F" w:rsidRPr="00DF4290">
        <w:rPr>
          <w:rStyle w:val="notranslate"/>
          <w:rFonts w:ascii="Garamond" w:eastAsia="Times New Roman" w:hAnsi="Garamond" w:cs="Arial"/>
          <w:lang w:val="fr-FR"/>
        </w:rPr>
        <w:t>soient</w:t>
      </w:r>
      <w:r w:rsidRPr="00DF4290">
        <w:rPr>
          <w:rStyle w:val="notranslate"/>
          <w:rFonts w:ascii="Garamond" w:eastAsia="Times New Roman" w:hAnsi="Garamond" w:cs="Arial"/>
          <w:lang w:val="fr-FR"/>
        </w:rPr>
        <w:t xml:space="preserve"> mises en œuvre. En outre, </w:t>
      </w:r>
      <w:r w:rsidR="00B3224F" w:rsidRPr="00DF4290">
        <w:rPr>
          <w:rStyle w:val="notranslate"/>
          <w:rFonts w:ascii="Garamond" w:eastAsia="Times New Roman" w:hAnsi="Garamond" w:cs="Arial"/>
          <w:lang w:val="fr-FR"/>
        </w:rPr>
        <w:t>le</w:t>
      </w:r>
      <w:r w:rsidRPr="00DF4290">
        <w:rPr>
          <w:rStyle w:val="notranslate"/>
          <w:rFonts w:ascii="Garamond" w:eastAsia="Times New Roman" w:hAnsi="Garamond" w:cs="Arial"/>
          <w:lang w:val="fr-FR"/>
        </w:rPr>
        <w:t>s</w:t>
      </w:r>
      <w:r w:rsidR="00B3224F" w:rsidRPr="00DF4290">
        <w:rPr>
          <w:rStyle w:val="notranslate"/>
          <w:rFonts w:ascii="Garamond" w:eastAsia="Times New Roman" w:hAnsi="Garamond" w:cs="Arial"/>
          <w:lang w:val="fr-FR"/>
        </w:rPr>
        <w:t xml:space="preserve"> embruns </w:t>
      </w:r>
      <w:r w:rsidR="009330E3">
        <w:rPr>
          <w:rStyle w:val="notranslate"/>
          <w:rFonts w:ascii="Garamond" w:eastAsia="Times New Roman" w:hAnsi="Garamond" w:cs="Arial"/>
          <w:lang w:val="fr-FR"/>
        </w:rPr>
        <w:t>transportés</w:t>
      </w:r>
      <w:r w:rsidR="00B3224F" w:rsidRPr="00DF4290">
        <w:rPr>
          <w:rStyle w:val="notranslate"/>
          <w:rFonts w:ascii="Garamond" w:eastAsia="Times New Roman" w:hAnsi="Garamond" w:cs="Arial"/>
          <w:lang w:val="fr-FR"/>
        </w:rPr>
        <w:t xml:space="preserve"> par les brises de mer qui les projettent dans la région durant des</w:t>
      </w:r>
      <w:r w:rsidRPr="00DF4290">
        <w:rPr>
          <w:rStyle w:val="notranslate"/>
          <w:rFonts w:ascii="Garamond" w:eastAsia="Times New Roman" w:hAnsi="Garamond" w:cs="Arial"/>
          <w:lang w:val="fr-FR"/>
        </w:rPr>
        <w:t xml:space="preserve"> périodes inattendues</w:t>
      </w:r>
      <w:r w:rsidR="00250B10" w:rsidRPr="00DF4290">
        <w:rPr>
          <w:rStyle w:val="notranslate"/>
          <w:rFonts w:ascii="Garamond" w:eastAsia="Times New Roman" w:hAnsi="Garamond" w:cs="Arial"/>
          <w:lang w:val="fr-FR"/>
        </w:rPr>
        <w:t>,</w:t>
      </w:r>
      <w:r w:rsidRPr="00DF4290">
        <w:rPr>
          <w:rStyle w:val="notranslate"/>
          <w:rFonts w:ascii="Garamond" w:eastAsia="Times New Roman" w:hAnsi="Garamond" w:cs="Arial"/>
          <w:lang w:val="fr-FR"/>
        </w:rPr>
        <w:t xml:space="preserve"> </w:t>
      </w:r>
      <w:r w:rsidR="00B3224F" w:rsidRPr="00DF4290">
        <w:rPr>
          <w:rStyle w:val="notranslate"/>
          <w:rFonts w:ascii="Garamond" w:eastAsia="Times New Roman" w:hAnsi="Garamond" w:cs="Arial"/>
          <w:lang w:val="fr-FR"/>
        </w:rPr>
        <w:t>associés à l'harmattan</w:t>
      </w:r>
      <w:r w:rsidR="00250B10" w:rsidRPr="00DF4290">
        <w:rPr>
          <w:rStyle w:val="notranslate"/>
          <w:rFonts w:ascii="Garamond" w:eastAsia="Times New Roman" w:hAnsi="Garamond" w:cs="Arial"/>
          <w:lang w:val="fr-FR"/>
        </w:rPr>
        <w:t>,</w:t>
      </w:r>
      <w:r w:rsidR="00B3224F" w:rsidRPr="00DF4290">
        <w:rPr>
          <w:rStyle w:val="notranslate"/>
          <w:rFonts w:ascii="Garamond" w:eastAsia="Times New Roman" w:hAnsi="Garamond" w:cs="Arial"/>
          <w:lang w:val="fr-FR"/>
        </w:rPr>
        <w:t xml:space="preserve"> endommagent de manière significative les </w:t>
      </w:r>
      <w:r w:rsidRPr="00DF4290">
        <w:rPr>
          <w:rStyle w:val="notranslate"/>
          <w:rFonts w:ascii="Garamond" w:eastAsia="Times New Roman" w:hAnsi="Garamond" w:cs="Arial"/>
          <w:lang w:val="fr-FR"/>
        </w:rPr>
        <w:t>cultures.</w:t>
      </w:r>
      <w:r w:rsidRPr="00DF4290">
        <w:rPr>
          <w:rStyle w:val="google-src-text1"/>
          <w:rFonts w:ascii="Garamond" w:eastAsia="Times New Roman" w:hAnsi="Garamond" w:cs="Arial"/>
          <w:lang w:val="fr-FR"/>
        </w:rPr>
        <w:t>Given the low level or absence of close protection (windbreak) the negative impacts on vegetable production, especially for onion, are alarming.</w:t>
      </w:r>
      <w:r w:rsidR="00900E31" w:rsidRPr="00DF4290">
        <w:rPr>
          <w:rStyle w:val="google-src-text1"/>
          <w:rFonts w:ascii="Garamond" w:eastAsia="Times New Roman" w:hAnsi="Garamond" w:cs="Arial"/>
          <w:vanish w:val="0"/>
          <w:lang w:val="fr-FR"/>
        </w:rPr>
        <w:t xml:space="preserve"> </w:t>
      </w:r>
      <w:r w:rsidR="00B3224F" w:rsidRPr="00847301">
        <w:rPr>
          <w:rStyle w:val="google-src-text1"/>
          <w:rFonts w:ascii="Garamond" w:eastAsia="Times New Roman" w:hAnsi="Garamond" w:cs="Arial"/>
          <w:vanish w:val="0"/>
          <w:lang w:val="fr-FR"/>
        </w:rPr>
        <w:t xml:space="preserve">Considérant </w:t>
      </w:r>
      <w:r w:rsidRPr="00847301">
        <w:rPr>
          <w:rStyle w:val="notranslate"/>
          <w:rFonts w:ascii="Garamond" w:eastAsia="Times New Roman" w:hAnsi="Garamond" w:cs="Arial"/>
          <w:lang w:val="fr-FR"/>
        </w:rPr>
        <w:t xml:space="preserve">le </w:t>
      </w:r>
      <w:r w:rsidR="00250B10" w:rsidRPr="00847301">
        <w:rPr>
          <w:rStyle w:val="notranslate"/>
          <w:rFonts w:ascii="Garamond" w:eastAsia="Times New Roman" w:hAnsi="Garamond" w:cs="Arial"/>
          <w:lang w:val="fr-FR"/>
        </w:rPr>
        <w:t xml:space="preserve">faible </w:t>
      </w:r>
      <w:r w:rsidRPr="00847301">
        <w:rPr>
          <w:rStyle w:val="notranslate"/>
          <w:rFonts w:ascii="Garamond" w:eastAsia="Times New Roman" w:hAnsi="Garamond" w:cs="Arial"/>
          <w:lang w:val="fr-FR"/>
        </w:rPr>
        <w:t xml:space="preserve">niveau ou l'absence </w:t>
      </w:r>
      <w:r w:rsidR="00563013" w:rsidRPr="00847301">
        <w:rPr>
          <w:rStyle w:val="notranslate"/>
          <w:rFonts w:ascii="Garamond" w:eastAsia="Times New Roman" w:hAnsi="Garamond" w:cs="Arial"/>
          <w:lang w:val="fr-FR"/>
        </w:rPr>
        <w:t xml:space="preserve">totale </w:t>
      </w:r>
      <w:r w:rsidRPr="00847301">
        <w:rPr>
          <w:rStyle w:val="notranslate"/>
          <w:rFonts w:ascii="Garamond" w:eastAsia="Times New Roman" w:hAnsi="Garamond" w:cs="Arial"/>
          <w:lang w:val="fr-FR"/>
        </w:rPr>
        <w:t>de protection rapprochée (brise-vent)</w:t>
      </w:r>
      <w:r w:rsidR="00563013" w:rsidRPr="00847301">
        <w:rPr>
          <w:rStyle w:val="notranslate"/>
          <w:rFonts w:ascii="Garamond" w:eastAsia="Times New Roman" w:hAnsi="Garamond" w:cs="Arial"/>
          <w:lang w:val="fr-FR"/>
        </w:rPr>
        <w:t>,</w:t>
      </w:r>
      <w:r w:rsidR="00250B10" w:rsidRPr="00847301">
        <w:rPr>
          <w:rStyle w:val="notranslate"/>
          <w:rFonts w:ascii="Garamond" w:eastAsia="Times New Roman" w:hAnsi="Garamond" w:cs="Arial"/>
          <w:lang w:val="fr-FR"/>
        </w:rPr>
        <w:t xml:space="preserve"> les effets</w:t>
      </w:r>
      <w:r w:rsidRPr="00847301">
        <w:rPr>
          <w:rStyle w:val="notranslate"/>
          <w:rFonts w:ascii="Garamond" w:eastAsia="Times New Roman" w:hAnsi="Garamond" w:cs="Arial"/>
          <w:lang w:val="fr-FR"/>
        </w:rPr>
        <w:t xml:space="preserve"> </w:t>
      </w:r>
      <w:r w:rsidR="00250B10" w:rsidRPr="00847301">
        <w:rPr>
          <w:rStyle w:val="notranslate"/>
          <w:rFonts w:ascii="Garamond" w:eastAsia="Times New Roman" w:hAnsi="Garamond" w:cs="Arial"/>
          <w:lang w:val="fr-FR"/>
        </w:rPr>
        <w:t>nuisibles</w:t>
      </w:r>
      <w:r w:rsidRPr="00847301">
        <w:rPr>
          <w:rStyle w:val="notranslate"/>
          <w:rFonts w:ascii="Garamond" w:eastAsia="Times New Roman" w:hAnsi="Garamond" w:cs="Arial"/>
          <w:lang w:val="fr-FR"/>
        </w:rPr>
        <w:t xml:space="preserve"> sur la production végétale, en particulier </w:t>
      </w:r>
      <w:r w:rsidR="00563013" w:rsidRPr="00847301">
        <w:rPr>
          <w:rStyle w:val="notranslate"/>
          <w:rFonts w:ascii="Garamond" w:eastAsia="Times New Roman" w:hAnsi="Garamond" w:cs="Arial"/>
          <w:lang w:val="fr-FR"/>
        </w:rPr>
        <w:t>sur celle de</w:t>
      </w:r>
      <w:r w:rsidR="00250B10" w:rsidRPr="00847301">
        <w:rPr>
          <w:rStyle w:val="notranslate"/>
          <w:rFonts w:ascii="Garamond" w:eastAsia="Times New Roman" w:hAnsi="Garamond" w:cs="Arial"/>
          <w:lang w:val="fr-FR"/>
        </w:rPr>
        <w:t xml:space="preserve"> l'oignon</w:t>
      </w:r>
      <w:r w:rsidRPr="00847301">
        <w:rPr>
          <w:rStyle w:val="notranslate"/>
          <w:rFonts w:ascii="Garamond" w:eastAsia="Times New Roman" w:hAnsi="Garamond" w:cs="Arial"/>
          <w:lang w:val="fr-FR"/>
        </w:rPr>
        <w:t xml:space="preserve">, </w:t>
      </w:r>
      <w:r w:rsidR="00563013" w:rsidRPr="00847301">
        <w:rPr>
          <w:rStyle w:val="notranslate"/>
          <w:rFonts w:ascii="Garamond" w:eastAsia="Times New Roman" w:hAnsi="Garamond" w:cs="Arial"/>
          <w:lang w:val="fr-FR"/>
        </w:rPr>
        <w:t>restent préoccupants</w:t>
      </w:r>
      <w:r w:rsidRPr="00847301">
        <w:rPr>
          <w:rStyle w:val="notranslate"/>
          <w:rFonts w:ascii="Garamond" w:eastAsia="Times New Roman" w:hAnsi="Garamond" w:cs="Arial"/>
          <w:lang w:val="fr-FR"/>
        </w:rPr>
        <w:t>.</w:t>
      </w:r>
      <w:r w:rsidRPr="00847301">
        <w:rPr>
          <w:rStyle w:val="google-src-text1"/>
          <w:rFonts w:ascii="Garamond" w:eastAsia="Times New Roman" w:hAnsi="Garamond" w:cs="Arial"/>
          <w:lang w:val="fr-FR"/>
        </w:rPr>
        <w:t>The lack of effective adaptation strategies for the short, medium and long term results in the persistence of this situation that is a real threat to the horticultural industry in the Niayes and to food security for the entire country because this area accounts for 60% of the national pro duction of vegetables.</w:t>
      </w:r>
      <w:r w:rsidR="00563013" w:rsidRPr="00847301">
        <w:rPr>
          <w:rStyle w:val="notranslate"/>
          <w:rFonts w:ascii="Garamond" w:eastAsia="Times New Roman" w:hAnsi="Garamond" w:cs="Arial"/>
          <w:lang w:val="fr-FR"/>
        </w:rPr>
        <w:t xml:space="preserve"> </w:t>
      </w:r>
      <w:r w:rsidRPr="00DF4290">
        <w:rPr>
          <w:rStyle w:val="notranslate"/>
          <w:rFonts w:ascii="Garamond" w:eastAsia="Times New Roman" w:hAnsi="Garamond" w:cs="Arial"/>
          <w:lang w:val="fr-FR"/>
        </w:rPr>
        <w:t xml:space="preserve">Le manque de stratégies d'adaptation efficaces à court, moyen et long terme </w:t>
      </w:r>
      <w:r w:rsidR="00250B10" w:rsidRPr="00DF4290">
        <w:rPr>
          <w:rStyle w:val="notranslate"/>
          <w:rFonts w:ascii="Garamond" w:eastAsia="Times New Roman" w:hAnsi="Garamond" w:cs="Arial"/>
          <w:lang w:val="fr-FR"/>
        </w:rPr>
        <w:t xml:space="preserve">fait perdurer </w:t>
      </w:r>
      <w:r w:rsidRPr="00DF4290">
        <w:rPr>
          <w:rStyle w:val="notranslate"/>
          <w:rFonts w:ascii="Garamond" w:eastAsia="Times New Roman" w:hAnsi="Garamond" w:cs="Arial"/>
          <w:lang w:val="fr-FR"/>
        </w:rPr>
        <w:t xml:space="preserve">cette situation qui est une </w:t>
      </w:r>
      <w:r w:rsidR="00250B10" w:rsidRPr="00DF4290">
        <w:rPr>
          <w:rStyle w:val="notranslate"/>
          <w:rFonts w:ascii="Garamond" w:eastAsia="Times New Roman" w:hAnsi="Garamond" w:cs="Arial"/>
          <w:lang w:val="fr-FR"/>
        </w:rPr>
        <w:t xml:space="preserve">réelle menace </w:t>
      </w:r>
      <w:r w:rsidRPr="00DF4290">
        <w:rPr>
          <w:rStyle w:val="notranslate"/>
          <w:rFonts w:ascii="Garamond" w:eastAsia="Times New Roman" w:hAnsi="Garamond" w:cs="Arial"/>
          <w:lang w:val="fr-FR"/>
        </w:rPr>
        <w:t>pour l'industr</w:t>
      </w:r>
      <w:r w:rsidR="00563013" w:rsidRPr="00DF4290">
        <w:rPr>
          <w:rStyle w:val="notranslate"/>
          <w:rFonts w:ascii="Garamond" w:eastAsia="Times New Roman" w:hAnsi="Garamond" w:cs="Arial"/>
          <w:lang w:val="fr-FR"/>
        </w:rPr>
        <w:t>ie horticole dans les Niayes</w:t>
      </w:r>
      <w:r w:rsidR="00250B10" w:rsidRPr="00DF4290">
        <w:rPr>
          <w:rStyle w:val="notranslate"/>
          <w:rFonts w:ascii="Garamond" w:eastAsia="Times New Roman" w:hAnsi="Garamond" w:cs="Arial"/>
          <w:lang w:val="fr-FR"/>
        </w:rPr>
        <w:t>,</w:t>
      </w:r>
      <w:r w:rsidR="00563013" w:rsidRPr="00DF4290">
        <w:rPr>
          <w:rStyle w:val="notranslate"/>
          <w:rFonts w:ascii="Garamond" w:eastAsia="Times New Roman" w:hAnsi="Garamond" w:cs="Arial"/>
          <w:lang w:val="fr-FR"/>
        </w:rPr>
        <w:t xml:space="preserve"> mais aussi </w:t>
      </w:r>
      <w:r w:rsidR="006F6AC3" w:rsidRPr="00DF4290">
        <w:rPr>
          <w:rStyle w:val="notranslate"/>
          <w:rFonts w:ascii="Garamond" w:eastAsia="Times New Roman" w:hAnsi="Garamond" w:cs="Arial"/>
          <w:lang w:val="fr-FR"/>
        </w:rPr>
        <w:t>pour la</w:t>
      </w:r>
      <w:r w:rsidRPr="00DF4290">
        <w:rPr>
          <w:rStyle w:val="notranslate"/>
          <w:rFonts w:ascii="Garamond" w:eastAsia="Times New Roman" w:hAnsi="Garamond" w:cs="Arial"/>
          <w:lang w:val="fr-FR"/>
        </w:rPr>
        <w:t xml:space="preserve"> sécurité alimentaire </w:t>
      </w:r>
      <w:r w:rsidR="006F6AC3" w:rsidRPr="00DF4290">
        <w:rPr>
          <w:rStyle w:val="notranslate"/>
          <w:rFonts w:ascii="Garamond" w:eastAsia="Times New Roman" w:hAnsi="Garamond" w:cs="Arial"/>
          <w:lang w:val="fr-FR"/>
        </w:rPr>
        <w:t>du pays tout entier</w:t>
      </w:r>
      <w:r w:rsidR="00250B10" w:rsidRPr="00DF4290">
        <w:rPr>
          <w:rStyle w:val="notranslate"/>
          <w:rFonts w:ascii="Garamond" w:eastAsia="Times New Roman" w:hAnsi="Garamond" w:cs="Arial"/>
          <w:lang w:val="fr-FR"/>
        </w:rPr>
        <w:t>,</w:t>
      </w:r>
      <w:r w:rsidRPr="00DF4290">
        <w:rPr>
          <w:rStyle w:val="notranslate"/>
          <w:rFonts w:ascii="Garamond" w:eastAsia="Times New Roman" w:hAnsi="Garamond" w:cs="Arial"/>
          <w:lang w:val="fr-FR"/>
        </w:rPr>
        <w:t xml:space="preserve"> </w:t>
      </w:r>
      <w:r w:rsidR="00563013" w:rsidRPr="00DF4290">
        <w:rPr>
          <w:rStyle w:val="notranslate"/>
          <w:rFonts w:ascii="Garamond" w:eastAsia="Times New Roman" w:hAnsi="Garamond" w:cs="Arial"/>
          <w:lang w:val="fr-FR"/>
        </w:rPr>
        <w:t xml:space="preserve">car 60% </w:t>
      </w:r>
      <w:r w:rsidR="00563013" w:rsidRPr="00DF4290">
        <w:rPr>
          <w:rStyle w:val="notranslate"/>
          <w:rFonts w:eastAsia="Times New Roman"/>
          <w:lang w:val="fr-FR"/>
        </w:rPr>
        <w:t>​​</w:t>
      </w:r>
      <w:r w:rsidR="00563013" w:rsidRPr="00DF4290">
        <w:rPr>
          <w:rStyle w:val="notranslate"/>
          <w:rFonts w:ascii="Garamond" w:eastAsia="Times New Roman" w:hAnsi="Garamond" w:cs="Arial"/>
          <w:lang w:val="fr-FR"/>
        </w:rPr>
        <w:t>de la pro</w:t>
      </w:r>
      <w:r w:rsidRPr="00DF4290">
        <w:rPr>
          <w:rStyle w:val="notranslate"/>
          <w:rFonts w:ascii="Garamond" w:eastAsia="Times New Roman" w:hAnsi="Garamond" w:cs="Arial"/>
          <w:lang w:val="fr-FR"/>
        </w:rPr>
        <w:t xml:space="preserve">duction nationale de </w:t>
      </w:r>
      <w:r w:rsidR="00250B10" w:rsidRPr="00DF4290">
        <w:rPr>
          <w:rStyle w:val="notranslate"/>
          <w:rFonts w:ascii="Garamond" w:eastAsia="Times New Roman" w:hAnsi="Garamond" w:cs="Arial"/>
          <w:lang w:val="fr-FR"/>
        </w:rPr>
        <w:t xml:space="preserve">fruits et </w:t>
      </w:r>
      <w:r w:rsidRPr="00DF4290">
        <w:rPr>
          <w:rStyle w:val="notranslate"/>
          <w:rFonts w:ascii="Garamond" w:eastAsia="Times New Roman" w:hAnsi="Garamond" w:cs="Arial"/>
          <w:lang w:val="fr-FR"/>
        </w:rPr>
        <w:t>légumes</w:t>
      </w:r>
      <w:r w:rsidR="00563013" w:rsidRPr="00DF4290">
        <w:rPr>
          <w:rStyle w:val="notranslate"/>
          <w:rFonts w:ascii="Garamond" w:eastAsia="Times New Roman" w:hAnsi="Garamond" w:cs="Arial"/>
          <w:lang w:val="fr-FR"/>
        </w:rPr>
        <w:t xml:space="preserve"> provient de cette zone</w:t>
      </w:r>
      <w:r w:rsidRPr="00DF4290">
        <w:rPr>
          <w:rStyle w:val="notranslate"/>
          <w:rFonts w:ascii="Garamond" w:eastAsia="Times New Roman" w:hAnsi="Garamond" w:cs="Arial"/>
          <w:lang w:val="fr-FR"/>
        </w:rPr>
        <w:t>.</w:t>
      </w:r>
      <w:r w:rsidRPr="00DF4290">
        <w:rPr>
          <w:rFonts w:ascii="Garamond" w:eastAsia="Times New Roman" w:hAnsi="Garamond" w:cs="Arial"/>
          <w:lang w:val="fr-FR"/>
        </w:rPr>
        <w:t xml:space="preserve"> </w:t>
      </w:r>
    </w:p>
    <w:p w:rsidR="009C1F4B" w:rsidRPr="00DF4290" w:rsidRDefault="009C1F4B" w:rsidP="009C1F4B">
      <w:pPr>
        <w:numPr>
          <w:ilvl w:val="0"/>
          <w:numId w:val="5"/>
        </w:numPr>
        <w:spacing w:before="120" w:after="120"/>
        <w:ind w:left="521" w:firstLine="0"/>
        <w:jc w:val="both"/>
        <w:rPr>
          <w:rFonts w:ascii="Garamond" w:eastAsia="Times New Roman" w:hAnsi="Garamond" w:cs="Arial"/>
          <w:lang w:val="fr-FR"/>
        </w:rPr>
      </w:pPr>
      <w:r w:rsidRPr="00847301">
        <w:rPr>
          <w:rStyle w:val="google-src-text1"/>
          <w:rFonts w:ascii="Garamond" w:eastAsia="Times New Roman" w:hAnsi="Garamond" w:cs="Arial"/>
          <w:b/>
          <w:bCs/>
          <w:lang w:val="fr-FR"/>
        </w:rPr>
        <w:t>Vegetation band</w:t>
      </w:r>
      <w:r w:rsidRPr="00847301">
        <w:rPr>
          <w:rStyle w:val="google-src-text1"/>
          <w:rFonts w:ascii="Garamond" w:eastAsia="Times New Roman" w:hAnsi="Garamond" w:cs="Arial"/>
          <w:lang w:val="fr-FR"/>
        </w:rPr>
        <w:t xml:space="preserve"> : The protection functions (fixation of sand dunes, protection of vegetable farms, houses…etc.) and production (fuel wood, lumber, seeds…etc.) of the band of vegetation are well appreciated by local communities along the northern coastline of Senegal.</w:t>
      </w:r>
      <w:r w:rsidRPr="00847301">
        <w:rPr>
          <w:rStyle w:val="notranslate"/>
          <w:rFonts w:ascii="Garamond" w:eastAsia="Times New Roman" w:hAnsi="Garamond" w:cs="Arial"/>
          <w:b/>
          <w:lang w:val="fr-FR"/>
        </w:rPr>
        <w:t xml:space="preserve"> </w:t>
      </w:r>
      <w:r w:rsidR="0030461D" w:rsidRPr="00DF4290">
        <w:rPr>
          <w:rStyle w:val="notranslate"/>
          <w:rFonts w:ascii="Garamond" w:eastAsia="Times New Roman" w:hAnsi="Garamond" w:cs="Arial"/>
          <w:b/>
          <w:lang w:val="fr-FR"/>
        </w:rPr>
        <w:t>La b</w:t>
      </w:r>
      <w:r w:rsidR="00BC3C86" w:rsidRPr="00DF4290">
        <w:rPr>
          <w:rStyle w:val="notranslate"/>
          <w:rFonts w:ascii="Garamond" w:eastAsia="Times New Roman" w:hAnsi="Garamond" w:cs="Arial"/>
          <w:b/>
          <w:lang w:val="fr-FR"/>
        </w:rPr>
        <w:t>ande de végétation</w:t>
      </w:r>
      <w:r w:rsidRPr="00DF4290">
        <w:rPr>
          <w:rStyle w:val="notranslate"/>
          <w:rFonts w:ascii="Garamond" w:eastAsia="Times New Roman" w:hAnsi="Garamond" w:cs="Arial"/>
          <w:b/>
          <w:bCs/>
          <w:lang w:val="fr-FR"/>
        </w:rPr>
        <w:t>:</w:t>
      </w:r>
      <w:r w:rsidR="00BC3C86" w:rsidRPr="00DF4290">
        <w:rPr>
          <w:rStyle w:val="notranslate"/>
          <w:rFonts w:ascii="Garamond" w:eastAsia="Times New Roman" w:hAnsi="Garamond" w:cs="Arial"/>
          <w:lang w:val="fr-FR"/>
        </w:rPr>
        <w:t xml:space="preserve"> Les fonctions de protection </w:t>
      </w:r>
      <w:r w:rsidRPr="00DF4290">
        <w:rPr>
          <w:rStyle w:val="notranslate"/>
          <w:rFonts w:ascii="Garamond" w:eastAsia="Times New Roman" w:hAnsi="Garamond" w:cs="Arial"/>
          <w:lang w:val="fr-FR"/>
        </w:rPr>
        <w:t xml:space="preserve"> </w:t>
      </w:r>
      <w:r w:rsidR="00BC3C86" w:rsidRPr="00DF4290">
        <w:rPr>
          <w:rStyle w:val="notranslate"/>
          <w:rFonts w:ascii="Garamond" w:eastAsia="Times New Roman" w:hAnsi="Garamond" w:cs="Arial"/>
          <w:lang w:val="fr-FR"/>
        </w:rPr>
        <w:t xml:space="preserve">(fixation des dunes de sable, </w:t>
      </w:r>
      <w:r w:rsidRPr="00DF4290">
        <w:rPr>
          <w:rStyle w:val="notranslate"/>
          <w:rFonts w:ascii="Garamond" w:eastAsia="Times New Roman" w:hAnsi="Garamond" w:cs="Arial"/>
          <w:lang w:val="fr-FR"/>
        </w:rPr>
        <w:t xml:space="preserve">protection des fermes maraîchères, </w:t>
      </w:r>
      <w:r w:rsidR="00BC3C86" w:rsidRPr="00DF4290">
        <w:rPr>
          <w:rStyle w:val="notranslate"/>
          <w:rFonts w:ascii="Garamond" w:eastAsia="Times New Roman" w:hAnsi="Garamond" w:cs="Arial"/>
          <w:lang w:val="fr-FR"/>
        </w:rPr>
        <w:t>des maisons etc</w:t>
      </w:r>
      <w:r w:rsidR="00D55CC5" w:rsidRPr="00DF4290">
        <w:rPr>
          <w:rStyle w:val="notranslate"/>
          <w:rFonts w:ascii="Garamond" w:eastAsia="Times New Roman" w:hAnsi="Garamond" w:cs="Arial"/>
          <w:lang w:val="fr-FR"/>
        </w:rPr>
        <w:t xml:space="preserve">. </w:t>
      </w:r>
      <w:r w:rsidR="00BC3C86" w:rsidRPr="00DF4290">
        <w:rPr>
          <w:rStyle w:val="notranslate"/>
          <w:rFonts w:ascii="Garamond" w:eastAsia="Times New Roman" w:hAnsi="Garamond" w:cs="Arial"/>
          <w:lang w:val="fr-FR"/>
        </w:rPr>
        <w:t xml:space="preserve">...) </w:t>
      </w:r>
      <w:r w:rsidR="00D55CC5" w:rsidRPr="00DF4290">
        <w:rPr>
          <w:rStyle w:val="notranslate"/>
          <w:rFonts w:ascii="Garamond" w:eastAsia="Times New Roman" w:hAnsi="Garamond" w:cs="Arial"/>
          <w:lang w:val="fr-FR"/>
        </w:rPr>
        <w:t>et de</w:t>
      </w:r>
      <w:r w:rsidR="00BC3C86" w:rsidRPr="00DF4290">
        <w:rPr>
          <w:rStyle w:val="notranslate"/>
          <w:rFonts w:ascii="Garamond" w:eastAsia="Times New Roman" w:hAnsi="Garamond" w:cs="Arial"/>
          <w:lang w:val="fr-FR"/>
        </w:rPr>
        <w:t xml:space="preserve"> production (bois de chauffage</w:t>
      </w:r>
      <w:r w:rsidRPr="00DF4290">
        <w:rPr>
          <w:rStyle w:val="notranslate"/>
          <w:rFonts w:ascii="Garamond" w:eastAsia="Times New Roman" w:hAnsi="Garamond" w:cs="Arial"/>
          <w:lang w:val="fr-FR"/>
        </w:rPr>
        <w:t xml:space="preserve">, </w:t>
      </w:r>
      <w:r w:rsidR="00BC3C86" w:rsidRPr="00DF4290">
        <w:rPr>
          <w:rStyle w:val="notranslate"/>
          <w:rFonts w:ascii="Garamond" w:eastAsia="Times New Roman" w:hAnsi="Garamond" w:cs="Arial"/>
          <w:lang w:val="fr-FR"/>
        </w:rPr>
        <w:t xml:space="preserve">bois de charpente, </w:t>
      </w:r>
      <w:r w:rsidRPr="00DF4290">
        <w:rPr>
          <w:rStyle w:val="notranslate"/>
          <w:rFonts w:ascii="Garamond" w:eastAsia="Times New Roman" w:hAnsi="Garamond" w:cs="Arial"/>
          <w:lang w:val="fr-FR"/>
        </w:rPr>
        <w:t>graines, etc</w:t>
      </w:r>
      <w:r w:rsidR="00D55CC5" w:rsidRPr="00DF4290">
        <w:rPr>
          <w:rStyle w:val="notranslate"/>
          <w:rFonts w:ascii="Garamond" w:eastAsia="Times New Roman" w:hAnsi="Garamond" w:cs="Arial"/>
          <w:lang w:val="fr-FR"/>
        </w:rPr>
        <w:t>.</w:t>
      </w:r>
      <w:r w:rsidRPr="00DF4290">
        <w:rPr>
          <w:rStyle w:val="notranslate"/>
          <w:rFonts w:ascii="Garamond" w:eastAsia="Times New Roman" w:hAnsi="Garamond" w:cs="Arial"/>
          <w:lang w:val="fr-FR"/>
        </w:rPr>
        <w:t xml:space="preserve"> ...) de la bande de végétation sont bien apprécié</w:t>
      </w:r>
      <w:r w:rsidR="00BC3C86" w:rsidRPr="00DF4290">
        <w:rPr>
          <w:rStyle w:val="notranslate"/>
          <w:rFonts w:ascii="Garamond" w:eastAsia="Times New Roman" w:hAnsi="Garamond" w:cs="Arial"/>
          <w:lang w:val="fr-FR"/>
        </w:rPr>
        <w:t>e</w:t>
      </w:r>
      <w:r w:rsidRPr="00DF4290">
        <w:rPr>
          <w:rStyle w:val="notranslate"/>
          <w:rFonts w:ascii="Garamond" w:eastAsia="Times New Roman" w:hAnsi="Garamond" w:cs="Arial"/>
          <w:lang w:val="fr-FR"/>
        </w:rPr>
        <w:t xml:space="preserve">s par les communautés locales </w:t>
      </w:r>
      <w:r w:rsidR="00D55CC5" w:rsidRPr="00DF4290">
        <w:rPr>
          <w:rStyle w:val="notranslate"/>
          <w:rFonts w:ascii="Garamond" w:eastAsia="Times New Roman" w:hAnsi="Garamond" w:cs="Arial"/>
          <w:lang w:val="fr-FR"/>
        </w:rPr>
        <w:t>vivant</w:t>
      </w:r>
      <w:r w:rsidR="00BC3C86" w:rsidRPr="00DF4290">
        <w:rPr>
          <w:rStyle w:val="notranslate"/>
          <w:rFonts w:ascii="Garamond" w:eastAsia="Times New Roman" w:hAnsi="Garamond" w:cs="Arial"/>
          <w:lang w:val="fr-FR"/>
        </w:rPr>
        <w:t xml:space="preserve"> </w:t>
      </w:r>
      <w:r w:rsidRPr="00DF4290">
        <w:rPr>
          <w:rStyle w:val="notranslate"/>
          <w:rFonts w:ascii="Garamond" w:eastAsia="Times New Roman" w:hAnsi="Garamond" w:cs="Arial"/>
          <w:lang w:val="fr-FR"/>
        </w:rPr>
        <w:t>le long de la côte nord du Sénégal.</w:t>
      </w:r>
      <w:r w:rsidRPr="00DF4290">
        <w:rPr>
          <w:rStyle w:val="google-src-text1"/>
          <w:rFonts w:ascii="Garamond" w:eastAsia="Times New Roman" w:hAnsi="Garamond" w:cs="Arial"/>
          <w:lang w:val="fr-FR"/>
        </w:rPr>
        <w:t xml:space="preserve">The plantations of casuarinas were established between 1948 and 2004. </w:t>
      </w:r>
      <w:r w:rsidRPr="00847301">
        <w:rPr>
          <w:rStyle w:val="google-src-text1"/>
          <w:rFonts w:ascii="Garamond" w:eastAsia="Times New Roman" w:hAnsi="Garamond" w:cs="Arial"/>
          <w:lang w:val="fr-FR"/>
        </w:rPr>
        <w:t>The casuarinas specie is well adapted to high sunny conditions and is tolerant to salinity, but the increasing levels of temperatures and salinity are contributing to high mortality rates of the plantations.</w:t>
      </w:r>
      <w:r w:rsidR="00BC3C86" w:rsidRPr="00847301">
        <w:rPr>
          <w:rStyle w:val="google-src-text1"/>
          <w:rFonts w:ascii="Garamond" w:eastAsia="Times New Roman" w:hAnsi="Garamond" w:cs="Arial"/>
          <w:vanish w:val="0"/>
          <w:lang w:val="fr-FR"/>
        </w:rPr>
        <w:t xml:space="preserve"> </w:t>
      </w:r>
      <w:r w:rsidRPr="00DF4290">
        <w:rPr>
          <w:rStyle w:val="notranslate"/>
          <w:rFonts w:ascii="Garamond" w:eastAsia="Times New Roman" w:hAnsi="Garamond" w:cs="Arial"/>
          <w:lang w:val="fr-FR"/>
        </w:rPr>
        <w:t xml:space="preserve">Les </w:t>
      </w:r>
      <w:r w:rsidR="0030461D" w:rsidRPr="00DF4290">
        <w:rPr>
          <w:rStyle w:val="notranslate"/>
          <w:rFonts w:ascii="Garamond" w:eastAsia="Times New Roman" w:hAnsi="Garamond" w:cs="Arial"/>
          <w:lang w:val="fr-FR"/>
        </w:rPr>
        <w:t>filaos ont été plantés</w:t>
      </w:r>
      <w:r w:rsidRPr="00DF4290">
        <w:rPr>
          <w:rStyle w:val="notranslate"/>
          <w:rFonts w:ascii="Garamond" w:eastAsia="Times New Roman" w:hAnsi="Garamond" w:cs="Arial"/>
          <w:lang w:val="fr-FR"/>
        </w:rPr>
        <w:t xml:space="preserve"> entre 1948 et 2004. </w:t>
      </w:r>
      <w:r w:rsidR="0030461D" w:rsidRPr="00DF4290">
        <w:rPr>
          <w:rStyle w:val="notranslate"/>
          <w:rFonts w:ascii="Garamond" w:eastAsia="Times New Roman" w:hAnsi="Garamond" w:cs="Arial"/>
          <w:lang w:val="fr-FR"/>
        </w:rPr>
        <w:t>Bien que l’espèce de filao</w:t>
      </w:r>
      <w:r w:rsidRPr="00DF4290">
        <w:rPr>
          <w:rStyle w:val="notranslate"/>
          <w:rFonts w:ascii="Garamond" w:eastAsia="Times New Roman" w:hAnsi="Garamond" w:cs="Arial"/>
          <w:lang w:val="fr-FR"/>
        </w:rPr>
        <w:t xml:space="preserve"> </w:t>
      </w:r>
      <w:r w:rsidR="0030461D" w:rsidRPr="00DF4290">
        <w:rPr>
          <w:rStyle w:val="notranslate"/>
          <w:rFonts w:ascii="Garamond" w:eastAsia="Times New Roman" w:hAnsi="Garamond" w:cs="Arial"/>
          <w:lang w:val="fr-FR"/>
        </w:rPr>
        <w:t xml:space="preserve">s’adapte </w:t>
      </w:r>
      <w:r w:rsidRPr="00DF4290">
        <w:rPr>
          <w:rStyle w:val="notranslate"/>
          <w:rFonts w:ascii="Garamond" w:eastAsia="Times New Roman" w:hAnsi="Garamond" w:cs="Arial"/>
          <w:lang w:val="fr-FR"/>
        </w:rPr>
        <w:t>bien aux conditions ensoleillées élevé</w:t>
      </w:r>
      <w:r w:rsidR="0030461D" w:rsidRPr="00DF4290">
        <w:rPr>
          <w:rStyle w:val="notranslate"/>
          <w:rFonts w:ascii="Garamond" w:eastAsia="Times New Roman" w:hAnsi="Garamond" w:cs="Arial"/>
          <w:lang w:val="fr-FR"/>
        </w:rPr>
        <w:t>es et supporte</w:t>
      </w:r>
      <w:r w:rsidRPr="00DF4290">
        <w:rPr>
          <w:rStyle w:val="notranslate"/>
          <w:rFonts w:ascii="Garamond" w:eastAsia="Times New Roman" w:hAnsi="Garamond" w:cs="Arial"/>
          <w:lang w:val="fr-FR"/>
        </w:rPr>
        <w:t xml:space="preserve"> la salinité, l'augmentation des niveaux de température et de salinité </w:t>
      </w:r>
      <w:r w:rsidR="0030461D" w:rsidRPr="00DF4290">
        <w:rPr>
          <w:rStyle w:val="notranslate"/>
          <w:rFonts w:ascii="Garamond" w:eastAsia="Times New Roman" w:hAnsi="Garamond" w:cs="Arial"/>
          <w:lang w:val="fr-FR"/>
        </w:rPr>
        <w:t>constitue l’une des causes d</w:t>
      </w:r>
      <w:r w:rsidRPr="00DF4290">
        <w:rPr>
          <w:rStyle w:val="notranslate"/>
          <w:rFonts w:ascii="Garamond" w:eastAsia="Times New Roman" w:hAnsi="Garamond" w:cs="Arial"/>
          <w:lang w:val="fr-FR"/>
        </w:rPr>
        <w:t>es taux élevés de mortalité des</w:t>
      </w:r>
      <w:r w:rsidR="0030461D" w:rsidRPr="00DF4290">
        <w:rPr>
          <w:rStyle w:val="notranslate"/>
          <w:rFonts w:ascii="Garamond" w:eastAsia="Times New Roman" w:hAnsi="Garamond" w:cs="Arial"/>
          <w:lang w:val="fr-FR"/>
        </w:rPr>
        <w:t>dites</w:t>
      </w:r>
      <w:r w:rsidRPr="00DF4290">
        <w:rPr>
          <w:rStyle w:val="notranslate"/>
          <w:rFonts w:ascii="Garamond" w:eastAsia="Times New Roman" w:hAnsi="Garamond" w:cs="Arial"/>
          <w:lang w:val="fr-FR"/>
        </w:rPr>
        <w:t xml:space="preserve"> plantations.</w:t>
      </w:r>
      <w:r w:rsidRPr="00DF4290">
        <w:rPr>
          <w:rFonts w:ascii="Garamond" w:eastAsia="Times New Roman" w:hAnsi="Garamond" w:cs="Arial"/>
          <w:lang w:val="fr-FR"/>
        </w:rPr>
        <w:t xml:space="preserve"> </w:t>
      </w:r>
    </w:p>
    <w:p w:rsidR="009C1F4B" w:rsidRPr="00DF4290" w:rsidRDefault="009C1F4B" w:rsidP="009C1F4B">
      <w:pPr>
        <w:numPr>
          <w:ilvl w:val="0"/>
          <w:numId w:val="5"/>
        </w:numPr>
        <w:spacing w:before="120" w:after="120"/>
        <w:ind w:left="521" w:firstLine="0"/>
        <w:jc w:val="both"/>
        <w:rPr>
          <w:rFonts w:ascii="Garamond" w:eastAsia="Times New Roman" w:hAnsi="Garamond" w:cs="Arial"/>
          <w:lang w:val="fr-FR"/>
        </w:rPr>
      </w:pPr>
      <w:r w:rsidRPr="00E06708">
        <w:rPr>
          <w:rStyle w:val="google-src-text1"/>
          <w:rFonts w:ascii="Garamond" w:eastAsia="Times New Roman" w:hAnsi="Garamond" w:cs="Arial"/>
          <w:lang w:val="fr-FR"/>
        </w:rPr>
        <w:t xml:space="preserve">The </w:t>
      </w:r>
      <w:r w:rsidRPr="00E06708">
        <w:rPr>
          <w:rStyle w:val="google-src-text1"/>
          <w:rFonts w:ascii="Garamond" w:eastAsia="Times New Roman" w:hAnsi="Garamond" w:cs="Arial"/>
          <w:b/>
          <w:bCs/>
          <w:lang w:val="fr-FR"/>
        </w:rPr>
        <w:t>groundwater</w:t>
      </w:r>
      <w:r w:rsidRPr="00E06708">
        <w:rPr>
          <w:rStyle w:val="google-src-text1"/>
          <w:rFonts w:ascii="Garamond" w:eastAsia="Times New Roman" w:hAnsi="Garamond" w:cs="Arial"/>
          <w:lang w:val="fr-FR"/>
        </w:rPr>
        <w:t xml:space="preserve"> resources: Declining rainfall and higher temperatures result, on one hand, in salinization and degradation of the groundwater, particularly in areas covered by sand dunes with the lowering of the water table, and on the other hand, in early depletion of s</w:t>
      </w:r>
      <w:r w:rsidRPr="0006245F">
        <w:rPr>
          <w:rStyle w:val="google-src-text1"/>
          <w:rFonts w:ascii="Garamond" w:eastAsia="Times New Roman" w:hAnsi="Garamond" w:cs="Arial"/>
          <w:lang w:val="fr-FR"/>
        </w:rPr>
        <w:t>urface waters due to high evaporation.</w:t>
      </w:r>
      <w:r w:rsidRPr="002D5D1E">
        <w:rPr>
          <w:rStyle w:val="notranslate"/>
          <w:rFonts w:ascii="Garamond" w:eastAsia="Times New Roman" w:hAnsi="Garamond" w:cs="Arial"/>
          <w:lang w:val="fr-FR"/>
        </w:rPr>
        <w:t xml:space="preserve"> </w:t>
      </w:r>
      <w:r w:rsidRPr="00DF4290">
        <w:rPr>
          <w:rStyle w:val="notranslate"/>
          <w:rFonts w:ascii="Garamond" w:eastAsia="Times New Roman" w:hAnsi="Garamond" w:cs="Arial"/>
          <w:b/>
          <w:lang w:val="fr-FR"/>
        </w:rPr>
        <w:t>Les ressources</w:t>
      </w:r>
      <w:r w:rsidRPr="00DF4290">
        <w:rPr>
          <w:rStyle w:val="notranslate"/>
          <w:rFonts w:ascii="Garamond" w:eastAsia="Times New Roman" w:hAnsi="Garamond" w:cs="Arial"/>
          <w:lang w:val="fr-FR"/>
        </w:rPr>
        <w:t xml:space="preserve"> </w:t>
      </w:r>
      <w:r w:rsidRPr="00DF4290">
        <w:rPr>
          <w:rStyle w:val="notranslate"/>
          <w:rFonts w:ascii="Garamond" w:eastAsia="Times New Roman" w:hAnsi="Garamond" w:cs="Arial"/>
          <w:b/>
          <w:bCs/>
          <w:lang w:val="fr-FR"/>
        </w:rPr>
        <w:t>en eaux souterraines:</w:t>
      </w:r>
      <w:r w:rsidR="00204A38" w:rsidRPr="00DF4290">
        <w:rPr>
          <w:rStyle w:val="notranslate"/>
          <w:rFonts w:ascii="Garamond" w:eastAsia="Times New Roman" w:hAnsi="Garamond" w:cs="Arial"/>
          <w:lang w:val="fr-FR"/>
        </w:rPr>
        <w:t xml:space="preserve"> L</w:t>
      </w:r>
      <w:r w:rsidRPr="00DF4290">
        <w:rPr>
          <w:rStyle w:val="notranslate"/>
          <w:rFonts w:ascii="Garamond" w:eastAsia="Times New Roman" w:hAnsi="Garamond" w:cs="Arial"/>
          <w:lang w:val="fr-FR"/>
        </w:rPr>
        <w:t xml:space="preserve">a </w:t>
      </w:r>
      <w:r w:rsidR="008733AB">
        <w:rPr>
          <w:rStyle w:val="notranslate"/>
          <w:rFonts w:ascii="Garamond" w:eastAsia="Times New Roman" w:hAnsi="Garamond" w:cs="Arial"/>
          <w:lang w:val="fr-FR"/>
        </w:rPr>
        <w:t xml:space="preserve">baisse des précipitations et la hausse des températures entrainent d’une part </w:t>
      </w:r>
      <w:r w:rsidRPr="00DF4290">
        <w:rPr>
          <w:rStyle w:val="notranslate"/>
          <w:rFonts w:ascii="Garamond" w:eastAsia="Times New Roman" w:hAnsi="Garamond" w:cs="Arial"/>
          <w:lang w:val="fr-FR"/>
        </w:rPr>
        <w:t xml:space="preserve">la salinisation et la dégradation des eaux souterraines, </w:t>
      </w:r>
      <w:r w:rsidR="00E510F0" w:rsidRPr="00DF4290">
        <w:rPr>
          <w:rStyle w:val="notranslate"/>
          <w:rFonts w:ascii="Garamond" w:eastAsia="Times New Roman" w:hAnsi="Garamond" w:cs="Arial"/>
          <w:lang w:val="fr-FR"/>
        </w:rPr>
        <w:t>plus particulièrement</w:t>
      </w:r>
      <w:r w:rsidRPr="00DF4290">
        <w:rPr>
          <w:rStyle w:val="notranslate"/>
          <w:rFonts w:ascii="Garamond" w:eastAsia="Times New Roman" w:hAnsi="Garamond" w:cs="Arial"/>
          <w:lang w:val="fr-FR"/>
        </w:rPr>
        <w:t xml:space="preserve"> dans les domaines couverts par les dunes de sabl</w:t>
      </w:r>
      <w:r w:rsidR="00E510F0" w:rsidRPr="00DF4290">
        <w:rPr>
          <w:rStyle w:val="notranslate"/>
          <w:rFonts w:ascii="Garamond" w:eastAsia="Times New Roman" w:hAnsi="Garamond" w:cs="Arial"/>
          <w:lang w:val="fr-FR"/>
        </w:rPr>
        <w:t xml:space="preserve">e, </w:t>
      </w:r>
      <w:r w:rsidR="008733AB">
        <w:rPr>
          <w:rStyle w:val="notranslate"/>
          <w:rFonts w:ascii="Garamond" w:eastAsia="Times New Roman" w:hAnsi="Garamond" w:cs="Arial"/>
          <w:lang w:val="fr-FR"/>
        </w:rPr>
        <w:t>générant</w:t>
      </w:r>
      <w:r w:rsidR="00E510F0" w:rsidRPr="00DF4290">
        <w:rPr>
          <w:rStyle w:val="notranslate"/>
          <w:rFonts w:ascii="Garamond" w:eastAsia="Times New Roman" w:hAnsi="Garamond" w:cs="Arial"/>
          <w:lang w:val="fr-FR"/>
        </w:rPr>
        <w:t xml:space="preserve"> ainsi un </w:t>
      </w:r>
      <w:r w:rsidRPr="00DF4290">
        <w:rPr>
          <w:rStyle w:val="notranslate"/>
          <w:rFonts w:ascii="Garamond" w:eastAsia="Times New Roman" w:hAnsi="Garamond" w:cs="Arial"/>
          <w:lang w:val="fr-FR"/>
        </w:rPr>
        <w:t xml:space="preserve">abaissement de </w:t>
      </w:r>
      <w:r w:rsidR="00E510F0" w:rsidRPr="00DF4290">
        <w:rPr>
          <w:rStyle w:val="notranslate"/>
          <w:rFonts w:ascii="Garamond" w:eastAsia="Times New Roman" w:hAnsi="Garamond" w:cs="Arial"/>
          <w:lang w:val="fr-FR"/>
        </w:rPr>
        <w:t>la nappe d'eau, et conduisent d'autre part</w:t>
      </w:r>
      <w:r w:rsidRPr="00DF4290">
        <w:rPr>
          <w:rStyle w:val="notranslate"/>
          <w:rFonts w:ascii="Garamond" w:eastAsia="Times New Roman" w:hAnsi="Garamond" w:cs="Arial"/>
          <w:lang w:val="fr-FR"/>
        </w:rPr>
        <w:t xml:space="preserve"> </w:t>
      </w:r>
      <w:r w:rsidR="00E510F0" w:rsidRPr="00DF4290">
        <w:rPr>
          <w:rStyle w:val="notranslate"/>
          <w:rFonts w:ascii="Garamond" w:eastAsia="Times New Roman" w:hAnsi="Garamond" w:cs="Arial"/>
          <w:lang w:val="fr-FR"/>
        </w:rPr>
        <w:t xml:space="preserve">à </w:t>
      </w:r>
      <w:r w:rsidRPr="00DF4290">
        <w:rPr>
          <w:rStyle w:val="notranslate"/>
          <w:rFonts w:ascii="Garamond" w:eastAsia="Times New Roman" w:hAnsi="Garamond" w:cs="Arial"/>
          <w:lang w:val="fr-FR"/>
        </w:rPr>
        <w:t xml:space="preserve">l'épuisement précoce des eaux de surface </w:t>
      </w:r>
      <w:r w:rsidR="00E510F0" w:rsidRPr="00DF4290">
        <w:rPr>
          <w:rStyle w:val="notranslate"/>
          <w:rFonts w:ascii="Garamond" w:eastAsia="Times New Roman" w:hAnsi="Garamond" w:cs="Arial"/>
          <w:lang w:val="fr-FR"/>
        </w:rPr>
        <w:t xml:space="preserve">causé par une forte </w:t>
      </w:r>
      <w:r w:rsidRPr="00DF4290">
        <w:rPr>
          <w:rStyle w:val="notranslate"/>
          <w:rFonts w:ascii="Garamond" w:eastAsia="Times New Roman" w:hAnsi="Garamond" w:cs="Arial"/>
          <w:lang w:val="fr-FR"/>
        </w:rPr>
        <w:t>évaporation.</w:t>
      </w:r>
      <w:r w:rsidRPr="00DF4290">
        <w:rPr>
          <w:rStyle w:val="google-src-text1"/>
          <w:rFonts w:ascii="Garamond" w:eastAsia="Times New Roman" w:hAnsi="Garamond" w:cs="Arial"/>
          <w:lang w:val="fr-FR"/>
        </w:rPr>
        <w:t>Rising temperatures associated with the effect of the harmattan increases water requirements of plants because of high evapotranspiration.</w:t>
      </w:r>
      <w:r w:rsidR="00E510F0" w:rsidRPr="00DF4290">
        <w:rPr>
          <w:rStyle w:val="google-src-text1"/>
          <w:rFonts w:ascii="Garamond" w:eastAsia="Times New Roman" w:hAnsi="Garamond" w:cs="Arial"/>
          <w:vanish w:val="0"/>
          <w:lang w:val="fr-FR"/>
        </w:rPr>
        <w:t xml:space="preserve"> </w:t>
      </w:r>
      <w:r w:rsidRPr="00DF4290">
        <w:rPr>
          <w:rStyle w:val="notranslate"/>
          <w:rFonts w:ascii="Garamond" w:eastAsia="Times New Roman" w:hAnsi="Garamond" w:cs="Arial"/>
          <w:lang w:val="fr-FR"/>
        </w:rPr>
        <w:t>La h</w:t>
      </w:r>
      <w:r w:rsidR="00E510F0" w:rsidRPr="00DF4290">
        <w:rPr>
          <w:rStyle w:val="notranslate"/>
          <w:rFonts w:ascii="Garamond" w:eastAsia="Times New Roman" w:hAnsi="Garamond" w:cs="Arial"/>
          <w:lang w:val="fr-FR"/>
        </w:rPr>
        <w:t xml:space="preserve">ausse des températures </w:t>
      </w:r>
      <w:r w:rsidR="00D55CC5" w:rsidRPr="00DF4290">
        <w:rPr>
          <w:rStyle w:val="notranslate"/>
          <w:rFonts w:ascii="Garamond" w:eastAsia="Times New Roman" w:hAnsi="Garamond" w:cs="Arial"/>
          <w:lang w:val="fr-FR"/>
        </w:rPr>
        <w:t>associée à</w:t>
      </w:r>
      <w:r w:rsidR="00CE7D50" w:rsidRPr="00DF4290">
        <w:rPr>
          <w:rStyle w:val="notranslate"/>
          <w:rFonts w:ascii="Garamond" w:eastAsia="Times New Roman" w:hAnsi="Garamond" w:cs="Arial"/>
          <w:lang w:val="fr-FR"/>
        </w:rPr>
        <w:t xml:space="preserve"> l’harmattan</w:t>
      </w:r>
      <w:r w:rsidRPr="00DF4290">
        <w:rPr>
          <w:rStyle w:val="notranslate"/>
          <w:rFonts w:ascii="Garamond" w:eastAsia="Times New Roman" w:hAnsi="Garamond" w:cs="Arial"/>
          <w:lang w:val="fr-FR"/>
        </w:rPr>
        <w:t xml:space="preserve"> augmente</w:t>
      </w:r>
      <w:r w:rsidR="00E510F0" w:rsidRPr="00DF4290">
        <w:rPr>
          <w:rStyle w:val="notranslate"/>
          <w:rFonts w:ascii="Garamond" w:eastAsia="Times New Roman" w:hAnsi="Garamond" w:cs="Arial"/>
          <w:lang w:val="fr-FR"/>
        </w:rPr>
        <w:t xml:space="preserve">nt le besoin en </w:t>
      </w:r>
      <w:r w:rsidRPr="00DF4290">
        <w:rPr>
          <w:rStyle w:val="notranslate"/>
          <w:rFonts w:ascii="Garamond" w:eastAsia="Times New Roman" w:hAnsi="Garamond" w:cs="Arial"/>
          <w:lang w:val="fr-FR"/>
        </w:rPr>
        <w:t>eau des plantes en raison de la forte évapotranspiration.</w:t>
      </w:r>
      <w:r w:rsidRPr="00DF4290">
        <w:rPr>
          <w:rFonts w:ascii="Garamond" w:eastAsia="Times New Roman" w:hAnsi="Garamond" w:cs="Arial"/>
          <w:lang w:val="fr-FR"/>
        </w:rPr>
        <w:t xml:space="preserve"> </w:t>
      </w:r>
      <w:r w:rsidRPr="00DF4290">
        <w:rPr>
          <w:rStyle w:val="google-src-text1"/>
          <w:rFonts w:ascii="Garamond" w:eastAsia="Times New Roman" w:hAnsi="Garamond" w:cs="Arial"/>
          <w:lang w:val="fr-FR"/>
        </w:rPr>
        <w:t>This trend combined with high demands for water and wasteful watering techniques does not favor the sustainability of water resources in the Niayes.</w:t>
      </w:r>
      <w:r w:rsidR="00CE7D50" w:rsidRPr="00DF4290">
        <w:rPr>
          <w:rStyle w:val="notranslate"/>
          <w:rFonts w:ascii="Garamond" w:eastAsia="Times New Roman" w:hAnsi="Garamond" w:cs="Arial"/>
          <w:lang w:val="fr-FR"/>
        </w:rPr>
        <w:t>A c</w:t>
      </w:r>
      <w:r w:rsidRPr="00DF4290">
        <w:rPr>
          <w:rStyle w:val="notranslate"/>
          <w:rFonts w:ascii="Garamond" w:eastAsia="Times New Roman" w:hAnsi="Garamond" w:cs="Arial"/>
          <w:lang w:val="fr-FR"/>
        </w:rPr>
        <w:t xml:space="preserve">ette tendance </w:t>
      </w:r>
      <w:r w:rsidR="006C14BD" w:rsidRPr="00DF4290">
        <w:rPr>
          <w:rStyle w:val="notranslate"/>
          <w:rFonts w:ascii="Garamond" w:eastAsia="Times New Roman" w:hAnsi="Garamond" w:cs="Arial"/>
          <w:lang w:val="fr-FR"/>
        </w:rPr>
        <w:t>s’ajoutent</w:t>
      </w:r>
      <w:r w:rsidR="00CE7D50" w:rsidRPr="00DF4290">
        <w:rPr>
          <w:rStyle w:val="notranslate"/>
          <w:rFonts w:ascii="Garamond" w:eastAsia="Times New Roman" w:hAnsi="Garamond" w:cs="Arial"/>
          <w:lang w:val="fr-FR"/>
        </w:rPr>
        <w:t xml:space="preserve"> de fortes demandes en eau et des </w:t>
      </w:r>
      <w:r w:rsidRPr="00DF4290">
        <w:rPr>
          <w:rStyle w:val="notranslate"/>
          <w:rFonts w:ascii="Garamond" w:eastAsia="Times New Roman" w:hAnsi="Garamond" w:cs="Arial"/>
          <w:lang w:val="fr-FR"/>
        </w:rPr>
        <w:t xml:space="preserve">techniques d'arrosage </w:t>
      </w:r>
      <w:r w:rsidR="00CE7D50" w:rsidRPr="00DF4290">
        <w:rPr>
          <w:rStyle w:val="notranslate"/>
          <w:rFonts w:ascii="Garamond" w:eastAsia="Times New Roman" w:hAnsi="Garamond" w:cs="Arial"/>
          <w:lang w:val="fr-FR"/>
        </w:rPr>
        <w:t xml:space="preserve">inefficaces qui ne </w:t>
      </w:r>
      <w:r w:rsidRPr="00DF4290">
        <w:rPr>
          <w:rStyle w:val="notranslate"/>
          <w:rFonts w:eastAsia="Times New Roman"/>
          <w:lang w:val="fr-FR"/>
        </w:rPr>
        <w:t>​​</w:t>
      </w:r>
      <w:r w:rsidRPr="00DF4290">
        <w:rPr>
          <w:rStyle w:val="notranslate"/>
          <w:rFonts w:ascii="Garamond" w:eastAsia="Times New Roman" w:hAnsi="Garamond" w:cs="Arial"/>
          <w:lang w:val="fr-FR"/>
        </w:rPr>
        <w:t>favorise</w:t>
      </w:r>
      <w:r w:rsidR="00CE7D50" w:rsidRPr="00DF4290">
        <w:rPr>
          <w:rStyle w:val="notranslate"/>
          <w:rFonts w:ascii="Garamond" w:eastAsia="Times New Roman" w:hAnsi="Garamond" w:cs="Arial"/>
          <w:lang w:val="fr-FR"/>
        </w:rPr>
        <w:t>nt guère</w:t>
      </w:r>
      <w:r w:rsidRPr="00DF4290">
        <w:rPr>
          <w:rStyle w:val="notranslate"/>
          <w:rFonts w:ascii="Garamond" w:eastAsia="Times New Roman" w:hAnsi="Garamond" w:cs="Arial"/>
          <w:lang w:val="fr-FR"/>
        </w:rPr>
        <w:t xml:space="preserve"> la durabilité des ressources en eau </w:t>
      </w:r>
      <w:r w:rsidR="00CE7D50" w:rsidRPr="00DF4290">
        <w:rPr>
          <w:rStyle w:val="notranslate"/>
          <w:rFonts w:ascii="Garamond" w:eastAsia="Times New Roman" w:hAnsi="Garamond" w:cs="Arial"/>
          <w:lang w:val="fr-FR"/>
        </w:rPr>
        <w:t xml:space="preserve">au niveau des </w:t>
      </w:r>
      <w:r w:rsidRPr="00DF4290">
        <w:rPr>
          <w:rStyle w:val="notranslate"/>
          <w:rFonts w:ascii="Garamond" w:eastAsia="Times New Roman" w:hAnsi="Garamond" w:cs="Arial"/>
          <w:lang w:val="fr-FR"/>
        </w:rPr>
        <w:t>Niayes.</w:t>
      </w:r>
      <w:r w:rsidRPr="00DF4290">
        <w:rPr>
          <w:rFonts w:ascii="Garamond" w:eastAsia="Times New Roman" w:hAnsi="Garamond" w:cs="Arial"/>
          <w:lang w:val="fr-FR"/>
        </w:rPr>
        <w:t xml:space="preserve"> </w:t>
      </w:r>
    </w:p>
    <w:p w:rsidR="009C1F4B" w:rsidRPr="00DF4290" w:rsidRDefault="009C1F4B" w:rsidP="0029669B">
      <w:pPr>
        <w:numPr>
          <w:ilvl w:val="0"/>
          <w:numId w:val="5"/>
        </w:numPr>
        <w:spacing w:before="120" w:after="120"/>
        <w:jc w:val="both"/>
        <w:rPr>
          <w:rFonts w:ascii="Garamond" w:eastAsia="Times New Roman" w:hAnsi="Garamond" w:cs="Arial"/>
          <w:lang w:val="fr-FR"/>
        </w:rPr>
      </w:pPr>
      <w:r w:rsidRPr="00DF4290">
        <w:rPr>
          <w:rStyle w:val="google-src-text1"/>
          <w:rFonts w:ascii="Garamond" w:eastAsia="Times New Roman" w:hAnsi="Garamond" w:cs="Arial"/>
          <w:lang w:val="fr-FR"/>
        </w:rPr>
        <w:t xml:space="preserve">Impacts on </w:t>
      </w:r>
      <w:r w:rsidRPr="00DF4290">
        <w:rPr>
          <w:rStyle w:val="google-src-text1"/>
          <w:rFonts w:ascii="Garamond" w:eastAsia="Times New Roman" w:hAnsi="Garamond" w:cs="Arial"/>
          <w:b/>
          <w:bCs/>
          <w:lang w:val="fr-FR"/>
        </w:rPr>
        <w:t>health</w:t>
      </w:r>
      <w:r w:rsidRPr="00DF4290">
        <w:rPr>
          <w:rStyle w:val="google-src-text1"/>
          <w:rFonts w:ascii="Garamond" w:eastAsia="Times New Roman" w:hAnsi="Garamond" w:cs="Arial"/>
          <w:lang w:val="fr-FR"/>
        </w:rPr>
        <w:t xml:space="preserve"> : The Chemical Industries of Senegal (ICS)</w:t>
      </w:r>
      <w:r w:rsidRPr="00DF4290">
        <w:rPr>
          <w:rStyle w:val="notranslate"/>
          <w:rFonts w:ascii="Garamond" w:eastAsia="Times New Roman" w:hAnsi="Garamond" w:cs="Arial"/>
          <w:lang w:val="fr-FR"/>
        </w:rPr>
        <w:t xml:space="preserve"> </w:t>
      </w:r>
      <w:r w:rsidR="008C061E" w:rsidRPr="00DF4290">
        <w:rPr>
          <w:rStyle w:val="notranslate"/>
          <w:rFonts w:ascii="Garamond" w:eastAsia="Times New Roman" w:hAnsi="Garamond" w:cs="Arial"/>
          <w:b/>
          <w:lang w:val="fr-FR"/>
        </w:rPr>
        <w:t>Les incidences s</w:t>
      </w:r>
      <w:r w:rsidRPr="00DF4290">
        <w:rPr>
          <w:rStyle w:val="notranslate"/>
          <w:rFonts w:ascii="Garamond" w:eastAsia="Times New Roman" w:hAnsi="Garamond" w:cs="Arial"/>
          <w:b/>
          <w:lang w:val="fr-FR"/>
        </w:rPr>
        <w:t>ur</w:t>
      </w:r>
      <w:r w:rsidRPr="00DF4290">
        <w:rPr>
          <w:rStyle w:val="notranslate"/>
          <w:rFonts w:ascii="Garamond" w:eastAsia="Times New Roman" w:hAnsi="Garamond" w:cs="Arial"/>
          <w:lang w:val="fr-FR"/>
        </w:rPr>
        <w:t xml:space="preserve"> </w:t>
      </w:r>
      <w:r w:rsidRPr="00DF4290">
        <w:rPr>
          <w:rStyle w:val="notranslate"/>
          <w:rFonts w:ascii="Garamond" w:eastAsia="Times New Roman" w:hAnsi="Garamond" w:cs="Arial"/>
          <w:b/>
          <w:bCs/>
          <w:lang w:val="fr-FR"/>
        </w:rPr>
        <w:t>la santé:</w:t>
      </w:r>
      <w:r w:rsidR="00204A38" w:rsidRPr="00DF4290">
        <w:rPr>
          <w:rStyle w:val="notranslate"/>
          <w:rFonts w:ascii="Garamond" w:eastAsia="Times New Roman" w:hAnsi="Garamond" w:cs="Arial"/>
          <w:lang w:val="fr-FR"/>
        </w:rPr>
        <w:t xml:space="preserve"> L</w:t>
      </w:r>
      <w:r w:rsidR="006905AC" w:rsidRPr="00DF4290">
        <w:rPr>
          <w:rStyle w:val="notranslate"/>
          <w:rFonts w:ascii="Garamond" w:eastAsia="Times New Roman" w:hAnsi="Garamond" w:cs="Arial"/>
          <w:lang w:val="fr-FR"/>
        </w:rPr>
        <w:t>es Industries C</w:t>
      </w:r>
      <w:r w:rsidRPr="00DF4290">
        <w:rPr>
          <w:rStyle w:val="notranslate"/>
          <w:rFonts w:ascii="Garamond" w:eastAsia="Times New Roman" w:hAnsi="Garamond" w:cs="Arial"/>
          <w:lang w:val="fr-FR"/>
        </w:rPr>
        <w:t xml:space="preserve">himiques </w:t>
      </w:r>
      <w:r w:rsidR="008733AB">
        <w:rPr>
          <w:rStyle w:val="notranslate"/>
          <w:rFonts w:ascii="Garamond" w:eastAsia="Times New Roman" w:hAnsi="Garamond" w:cs="Arial"/>
          <w:lang w:val="fr-FR"/>
        </w:rPr>
        <w:t>de la zone</w:t>
      </w:r>
      <w:r w:rsidRPr="00DF4290">
        <w:rPr>
          <w:rFonts w:ascii="Garamond" w:eastAsia="Times New Roman" w:hAnsi="Garamond" w:cs="Arial"/>
          <w:lang w:val="fr-FR"/>
        </w:rPr>
        <w:t xml:space="preserve"> </w:t>
      </w:r>
      <w:r w:rsidRPr="00DF4290">
        <w:rPr>
          <w:rStyle w:val="google-src-text1"/>
          <w:rFonts w:ascii="Garamond" w:eastAsia="Times New Roman" w:hAnsi="Garamond" w:cs="Arial"/>
          <w:lang w:val="fr-FR"/>
        </w:rPr>
        <w:t>releases ammonia into the atmosphere .</w:t>
      </w:r>
      <w:r w:rsidR="00204A38" w:rsidRPr="00DF4290">
        <w:rPr>
          <w:rStyle w:val="google-src-text1"/>
          <w:rFonts w:ascii="Garamond" w:eastAsia="Times New Roman" w:hAnsi="Garamond" w:cs="Arial"/>
          <w:vanish w:val="0"/>
          <w:lang w:val="fr-FR"/>
        </w:rPr>
        <w:t>rejette</w:t>
      </w:r>
      <w:r w:rsidR="006905AC" w:rsidRPr="00DF4290">
        <w:rPr>
          <w:rStyle w:val="google-src-text1"/>
          <w:rFonts w:ascii="Garamond" w:eastAsia="Times New Roman" w:hAnsi="Garamond" w:cs="Arial"/>
          <w:vanish w:val="0"/>
          <w:lang w:val="fr-FR"/>
        </w:rPr>
        <w:t>nt</w:t>
      </w:r>
      <w:r w:rsidR="00204A38" w:rsidRPr="00DF4290">
        <w:rPr>
          <w:rStyle w:val="google-src-text1"/>
          <w:rFonts w:ascii="Garamond" w:eastAsia="Times New Roman" w:hAnsi="Garamond" w:cs="Arial"/>
          <w:vanish w:val="0"/>
          <w:lang w:val="fr-FR"/>
        </w:rPr>
        <w:t xml:space="preserve"> de l</w:t>
      </w:r>
      <w:r w:rsidRPr="00DF4290">
        <w:rPr>
          <w:rStyle w:val="notranslate"/>
          <w:rFonts w:ascii="Garamond" w:eastAsia="Times New Roman" w:hAnsi="Garamond" w:cs="Arial"/>
          <w:lang w:val="fr-FR"/>
        </w:rPr>
        <w:t>'ammoniac dans l'atmosphère.</w:t>
      </w:r>
      <w:r w:rsidRPr="00DF4290">
        <w:rPr>
          <w:rFonts w:ascii="Garamond" w:eastAsia="Times New Roman" w:hAnsi="Garamond" w:cs="Arial"/>
          <w:lang w:val="fr-FR"/>
        </w:rPr>
        <w:t xml:space="preserve"> </w:t>
      </w:r>
      <w:r w:rsidRPr="00DF4290">
        <w:rPr>
          <w:rStyle w:val="google-src-text1"/>
          <w:rFonts w:ascii="Garamond" w:eastAsia="Times New Roman" w:hAnsi="Garamond" w:cs="Arial"/>
          <w:lang w:val="fr-FR"/>
        </w:rPr>
        <w:t>The pollutant gets blocked in lower layers by thermal inversion and is transported directly to homes and crop fields in the east or west directions.</w:t>
      </w:r>
      <w:r w:rsidRPr="00DF4290">
        <w:rPr>
          <w:rStyle w:val="notranslate"/>
          <w:rFonts w:ascii="Garamond" w:eastAsia="Times New Roman" w:hAnsi="Garamond" w:cs="Arial"/>
          <w:lang w:val="fr-FR"/>
        </w:rPr>
        <w:t xml:space="preserve">Le </w:t>
      </w:r>
      <w:r w:rsidR="0029669B" w:rsidRPr="0029669B">
        <w:rPr>
          <w:rStyle w:val="notranslate"/>
          <w:rFonts w:ascii="Garamond" w:eastAsia="Times New Roman" w:hAnsi="Garamond" w:cs="Arial"/>
          <w:lang w:val="fr-FR"/>
        </w:rPr>
        <w:t>polluant bloqué en basses couches par l’inversion thermique est directement transporté vers les habitations et les champs par la  circulation d’Est ou d’Ouest</w:t>
      </w:r>
      <w:r w:rsidRPr="00DF4290">
        <w:rPr>
          <w:rStyle w:val="notranslate"/>
          <w:rFonts w:ascii="Garamond" w:eastAsia="Times New Roman" w:hAnsi="Garamond" w:cs="Arial"/>
          <w:lang w:val="fr-FR"/>
        </w:rPr>
        <w:t>.</w:t>
      </w:r>
      <w:r w:rsidRPr="00DF4290">
        <w:rPr>
          <w:rFonts w:ascii="Garamond" w:eastAsia="Times New Roman" w:hAnsi="Garamond" w:cs="Arial"/>
          <w:lang w:val="fr-FR"/>
        </w:rPr>
        <w:t xml:space="preserve"> </w:t>
      </w:r>
      <w:r w:rsidRPr="00847301">
        <w:rPr>
          <w:rStyle w:val="google-src-text1"/>
          <w:rFonts w:ascii="Garamond" w:eastAsia="Times New Roman" w:hAnsi="Garamond" w:cs="Arial"/>
          <w:lang w:val="fr-FR"/>
        </w:rPr>
        <w:t xml:space="preserve">This toxic pollutant causes burning of the leaves of vegetable crops and fruit trees, diseases in humans and animals, pollution of the water table in some areas as evidenced by the case of abandonment of wells in some towns in the area etc. </w:t>
      </w:r>
      <w:r w:rsidRPr="00DF4290">
        <w:rPr>
          <w:rStyle w:val="google-src-text1"/>
          <w:rFonts w:ascii="Garamond" w:eastAsia="Times New Roman" w:hAnsi="Garamond" w:cs="Arial"/>
          <w:lang w:val="fr-FR"/>
        </w:rPr>
        <w:t>In this area, the risk of acid rain can be expected if the amount of ammonia reaches certain proportions during the rainy season.</w:t>
      </w:r>
      <w:r w:rsidR="0029669B" w:rsidRPr="0029669B">
        <w:rPr>
          <w:lang w:val="fr-FR"/>
        </w:rPr>
        <w:t xml:space="preserve"> </w:t>
      </w:r>
      <w:r w:rsidR="0029669B" w:rsidRPr="0029669B">
        <w:rPr>
          <w:rStyle w:val="notranslate"/>
          <w:rFonts w:ascii="Garamond" w:eastAsia="Times New Roman" w:hAnsi="Garamond" w:cs="Arial"/>
          <w:lang w:val="fr-FR"/>
        </w:rPr>
        <w:t>Ce polluant toxique occasionne des brûlures des feuilles des cultures maraichères et arbres fruitiers, des maladies chez les hommes et les animaux, pollue la nappe phréatique en certains endroits comme en attestent les cas d’abandon de puits dans certaines localités de la zone</w:t>
      </w:r>
      <w:r w:rsidR="00A02B39" w:rsidRPr="00DF4290">
        <w:rPr>
          <w:rStyle w:val="notranslate"/>
          <w:rFonts w:ascii="Garamond" w:eastAsia="Times New Roman" w:hAnsi="Garamond" w:cs="Arial"/>
          <w:lang w:val="fr-FR"/>
        </w:rPr>
        <w:t xml:space="preserve">. </w:t>
      </w:r>
      <w:r w:rsidR="0029669B" w:rsidRPr="0029669B">
        <w:rPr>
          <w:rStyle w:val="notranslate"/>
          <w:rFonts w:ascii="Garamond" w:eastAsia="Times New Roman" w:hAnsi="Garamond" w:cs="Arial"/>
          <w:lang w:val="fr-FR"/>
        </w:rPr>
        <w:t xml:space="preserve">Dans cette zone, des risques de pluies acides sont à craindre si la teneur de </w:t>
      </w:r>
      <w:r w:rsidR="0029669B" w:rsidRPr="0029669B">
        <w:rPr>
          <w:rStyle w:val="notranslate"/>
          <w:rFonts w:ascii="Garamond" w:eastAsia="Times New Roman" w:hAnsi="Garamond" w:cs="Arial"/>
          <w:lang w:val="fr-FR"/>
        </w:rPr>
        <w:lastRenderedPageBreak/>
        <w:t>l’ammoniac atteint certaines proportions pendant la saison pluvieuse. De la rosée enrichie du polluant a également les mêmes effets sur les cultures et arbres fruitiers de la zone</w:t>
      </w:r>
      <w:r w:rsidR="0029669B">
        <w:rPr>
          <w:rStyle w:val="notranslate"/>
          <w:rFonts w:ascii="Garamond" w:eastAsia="Times New Roman" w:hAnsi="Garamond" w:cs="Arial"/>
          <w:lang w:val="fr-FR"/>
        </w:rPr>
        <w:t>.</w:t>
      </w:r>
      <w:r w:rsidRPr="00DF4290">
        <w:rPr>
          <w:rFonts w:ascii="Garamond" w:eastAsia="Times New Roman" w:hAnsi="Garamond" w:cs="Arial"/>
          <w:lang w:val="fr-FR"/>
        </w:rPr>
        <w:t xml:space="preserve"> </w:t>
      </w:r>
    </w:p>
    <w:p w:rsidR="009C1F4B" w:rsidRPr="00DF4290" w:rsidRDefault="009C1F4B" w:rsidP="009C1F4B">
      <w:pPr>
        <w:pStyle w:val="NormalWeb"/>
        <w:spacing w:before="120" w:beforeAutospacing="0" w:after="120" w:afterAutospacing="0"/>
        <w:jc w:val="both"/>
        <w:rPr>
          <w:rFonts w:ascii="Garamond" w:hAnsi="Garamond" w:cs="Arial"/>
          <w:lang w:val="fr-FR"/>
        </w:rPr>
      </w:pPr>
      <w:r w:rsidRPr="00847301">
        <w:rPr>
          <w:rStyle w:val="google-src-text1"/>
          <w:rFonts w:ascii="Garamond" w:hAnsi="Garamond" w:cs="Arial"/>
          <w:lang w:val="fr-FR"/>
        </w:rPr>
        <w:t xml:space="preserve">In the </w:t>
      </w:r>
      <w:r w:rsidRPr="00847301">
        <w:rPr>
          <w:rStyle w:val="google-src-text1"/>
          <w:rFonts w:ascii="Garamond" w:hAnsi="Garamond" w:cs="Arial"/>
          <w:u w:val="single"/>
          <w:lang w:val="fr-FR"/>
        </w:rPr>
        <w:t>eco-geographic area of Casamance</w:t>
      </w:r>
      <w:r w:rsidRPr="00847301">
        <w:rPr>
          <w:rStyle w:val="google-src-text1"/>
          <w:rFonts w:ascii="Garamond" w:hAnsi="Garamond" w:cs="Arial"/>
          <w:lang w:val="fr-FR"/>
        </w:rPr>
        <w:t xml:space="preserve"> , modifications induced by climatic change include salt-water intrusion in the continent, salinization of mangrove mudflats and rice fields, degradation of mangroves, loss soil fertility in the plateau areas due to erosions and related siltation of rice field, and forest degradation.</w:t>
      </w:r>
      <w:r w:rsidR="00404295" w:rsidRPr="00847301">
        <w:rPr>
          <w:rStyle w:val="notranslate"/>
          <w:rFonts w:ascii="Garamond" w:hAnsi="Garamond" w:cs="Arial"/>
          <w:lang w:val="fr-FR"/>
        </w:rPr>
        <w:t xml:space="preserve"> </w:t>
      </w:r>
      <w:r w:rsidR="00404295" w:rsidRPr="00DF4290">
        <w:rPr>
          <w:rStyle w:val="notranslate"/>
          <w:rFonts w:ascii="Garamond" w:hAnsi="Garamond" w:cs="Arial"/>
          <w:lang w:val="fr-FR"/>
        </w:rPr>
        <w:t xml:space="preserve">Dans la zone </w:t>
      </w:r>
      <w:r w:rsidRPr="00DF4290">
        <w:rPr>
          <w:rStyle w:val="notranslate"/>
          <w:rFonts w:ascii="Garamond" w:hAnsi="Garamond" w:cs="Arial"/>
          <w:u w:val="single"/>
          <w:lang w:val="fr-FR"/>
        </w:rPr>
        <w:t>éco-géographique de la Casamance,</w:t>
      </w:r>
      <w:r w:rsidRPr="00DF4290">
        <w:rPr>
          <w:rStyle w:val="notranslate"/>
          <w:rFonts w:ascii="Garamond" w:hAnsi="Garamond" w:cs="Arial"/>
          <w:lang w:val="fr-FR"/>
        </w:rPr>
        <w:t xml:space="preserve"> </w:t>
      </w:r>
      <w:r w:rsidR="0029669B" w:rsidRPr="0029669B">
        <w:rPr>
          <w:rStyle w:val="notranslate"/>
          <w:rFonts w:ascii="Garamond" w:hAnsi="Garamond" w:cs="Arial"/>
          <w:lang w:val="fr-FR"/>
        </w:rPr>
        <w:t>les modifications induites par la péjoration climatique  sont l’avancée du biseau salé sur le continent, la salinisation des vasières à mangrove et des rizières d’eau douce, la dégradation de la mangrove, la perte de fertilité des sols de plateau (érosions), l’ensablement des rizières, conséquence de l’érosion hydrique (terrasses et plateaux) et la dégradation des forêts. Cela a entraîné des changements dans les systèmes de production pratiqués jusqu’alors</w:t>
      </w:r>
      <w:r w:rsidR="0029669B">
        <w:rPr>
          <w:rStyle w:val="notranslate"/>
          <w:rFonts w:ascii="Garamond" w:hAnsi="Garamond" w:cs="Arial"/>
          <w:lang w:val="fr-FR"/>
        </w:rPr>
        <w:t>.</w:t>
      </w:r>
      <w:r w:rsidR="001D7A52" w:rsidRPr="00DF4290">
        <w:rPr>
          <w:rStyle w:val="notranslate"/>
          <w:rFonts w:ascii="Garamond" w:hAnsi="Garamond" w:cs="Arial"/>
          <w:lang w:val="fr-FR"/>
        </w:rPr>
        <w:t xml:space="preserve"> </w:t>
      </w:r>
      <w:r w:rsidR="0037011A" w:rsidRPr="00DF4290">
        <w:rPr>
          <w:rStyle w:val="notranslate"/>
          <w:rFonts w:ascii="Garamond" w:hAnsi="Garamond" w:cs="Arial"/>
          <w:lang w:val="fr-FR"/>
        </w:rPr>
        <w:t>De ce fait,</w:t>
      </w:r>
      <w:r w:rsidRPr="00DF4290">
        <w:rPr>
          <w:rStyle w:val="notranslate"/>
          <w:rFonts w:ascii="Garamond" w:hAnsi="Garamond" w:cs="Arial"/>
          <w:lang w:val="fr-FR"/>
        </w:rPr>
        <w:t xml:space="preserve"> des changements </w:t>
      </w:r>
      <w:r w:rsidR="0037011A" w:rsidRPr="00DF4290">
        <w:rPr>
          <w:rStyle w:val="notranslate"/>
          <w:rFonts w:ascii="Garamond" w:hAnsi="Garamond" w:cs="Arial"/>
          <w:lang w:val="fr-FR"/>
        </w:rPr>
        <w:t xml:space="preserve">ont été notés </w:t>
      </w:r>
      <w:r w:rsidR="0029669B" w:rsidRPr="0029669B">
        <w:rPr>
          <w:rStyle w:val="notranslate"/>
          <w:rFonts w:ascii="Garamond" w:hAnsi="Garamond" w:cs="Arial"/>
          <w:lang w:val="fr-FR"/>
        </w:rPr>
        <w:t>dans la cartographie de l’occupation du sol</w:t>
      </w:r>
      <w:r w:rsidR="0037011A" w:rsidRPr="00DF4290">
        <w:rPr>
          <w:rStyle w:val="notranslate"/>
          <w:rFonts w:ascii="Garamond" w:hAnsi="Garamond" w:cs="Arial"/>
          <w:lang w:val="fr-FR"/>
        </w:rPr>
        <w:t xml:space="preserve"> entre 1985 et 2006</w:t>
      </w:r>
      <w:r w:rsidRPr="00DF4290">
        <w:rPr>
          <w:rStyle w:val="notranslate"/>
          <w:rFonts w:ascii="Garamond" w:hAnsi="Garamond" w:cs="Arial"/>
          <w:lang w:val="fr-FR"/>
        </w:rPr>
        <w:t>.</w:t>
      </w:r>
      <w:r w:rsidRPr="00DF4290">
        <w:rPr>
          <w:rFonts w:ascii="Garamond" w:hAnsi="Garamond" w:cs="Arial"/>
          <w:lang w:val="fr-FR"/>
        </w:rPr>
        <w:t xml:space="preserve"> </w:t>
      </w:r>
      <w:r w:rsidRPr="00DF4290">
        <w:rPr>
          <w:rStyle w:val="google-src-text1"/>
          <w:rFonts w:ascii="Garamond" w:hAnsi="Garamond" w:cs="Arial"/>
          <w:lang w:val="fr-FR"/>
        </w:rPr>
        <w:t>With respect to natural vegetation, there is a decrease in the area occupied by woodland and forest.</w:t>
      </w:r>
      <w:r w:rsidRPr="00DF4290">
        <w:rPr>
          <w:rStyle w:val="notranslate"/>
          <w:rFonts w:ascii="Garamond" w:hAnsi="Garamond" w:cs="Arial"/>
          <w:lang w:val="fr-FR"/>
        </w:rPr>
        <w:t xml:space="preserve">En ce qui concerne la végétation naturelle, </w:t>
      </w:r>
      <w:r w:rsidR="001D7A52" w:rsidRPr="00DF4290">
        <w:rPr>
          <w:rStyle w:val="notranslate"/>
          <w:rFonts w:ascii="Garamond" w:hAnsi="Garamond" w:cs="Arial"/>
          <w:lang w:val="fr-FR"/>
        </w:rPr>
        <w:t xml:space="preserve">il y a eu </w:t>
      </w:r>
      <w:r w:rsidRPr="00DF4290">
        <w:rPr>
          <w:rStyle w:val="notranslate"/>
          <w:rFonts w:ascii="Garamond" w:hAnsi="Garamond" w:cs="Arial"/>
          <w:lang w:val="fr-FR"/>
        </w:rPr>
        <w:t xml:space="preserve">une diminution de la superficie occupée par </w:t>
      </w:r>
      <w:r w:rsidR="0037011A" w:rsidRPr="00DF4290">
        <w:rPr>
          <w:rStyle w:val="notranslate"/>
          <w:rFonts w:ascii="Garamond" w:hAnsi="Garamond" w:cs="Arial"/>
          <w:lang w:val="fr-FR"/>
        </w:rPr>
        <w:t>l</w:t>
      </w:r>
      <w:r w:rsidRPr="00DF4290">
        <w:rPr>
          <w:rStyle w:val="notranslate"/>
          <w:rFonts w:ascii="Garamond" w:hAnsi="Garamond" w:cs="Arial"/>
          <w:lang w:val="fr-FR"/>
        </w:rPr>
        <w:t xml:space="preserve">es bois et </w:t>
      </w:r>
      <w:r w:rsidR="001D7A52" w:rsidRPr="00DF4290">
        <w:rPr>
          <w:rStyle w:val="notranslate"/>
          <w:rFonts w:ascii="Garamond" w:hAnsi="Garamond" w:cs="Arial"/>
          <w:lang w:val="fr-FR"/>
        </w:rPr>
        <w:t xml:space="preserve">les </w:t>
      </w:r>
      <w:r w:rsidRPr="00DF4290">
        <w:rPr>
          <w:rStyle w:val="notranslate"/>
          <w:rFonts w:ascii="Garamond" w:hAnsi="Garamond" w:cs="Arial"/>
          <w:lang w:val="fr-FR"/>
        </w:rPr>
        <w:t>forêts.</w:t>
      </w:r>
      <w:r w:rsidR="0037011A" w:rsidRPr="00DF4290">
        <w:rPr>
          <w:rStyle w:val="notranslate"/>
          <w:rFonts w:ascii="Garamond" w:hAnsi="Garamond" w:cs="Arial"/>
          <w:lang w:val="fr-FR"/>
        </w:rPr>
        <w:t xml:space="preserve"> </w:t>
      </w:r>
      <w:r w:rsidRPr="00DF4290">
        <w:rPr>
          <w:rStyle w:val="google-src-text1"/>
          <w:rFonts w:ascii="Garamond" w:hAnsi="Garamond" w:cs="Arial"/>
          <w:lang w:val="fr-FR"/>
        </w:rPr>
        <w:t>This explains the increase in areas covered by savanna landscapes and tree species.</w:t>
      </w:r>
      <w:r w:rsidR="001D7A52" w:rsidRPr="00DF4290">
        <w:rPr>
          <w:rStyle w:val="notranslate"/>
          <w:rFonts w:ascii="Garamond" w:hAnsi="Garamond" w:cs="Arial"/>
          <w:lang w:val="fr-FR"/>
        </w:rPr>
        <w:t>Ceci</w:t>
      </w:r>
      <w:r w:rsidRPr="00DF4290">
        <w:rPr>
          <w:rStyle w:val="notranslate"/>
          <w:rFonts w:ascii="Garamond" w:hAnsi="Garamond" w:cs="Arial"/>
          <w:lang w:val="fr-FR"/>
        </w:rPr>
        <w:t xml:space="preserve"> explique l'augmentation </w:t>
      </w:r>
      <w:r w:rsidR="001D7A52" w:rsidRPr="00DF4290">
        <w:rPr>
          <w:rStyle w:val="notranslate"/>
          <w:rFonts w:ascii="Garamond" w:hAnsi="Garamond" w:cs="Arial"/>
          <w:lang w:val="fr-FR"/>
        </w:rPr>
        <w:t>de</w:t>
      </w:r>
      <w:r w:rsidRPr="00DF4290">
        <w:rPr>
          <w:rStyle w:val="notranslate"/>
          <w:rFonts w:ascii="Garamond" w:hAnsi="Garamond" w:cs="Arial"/>
          <w:lang w:val="fr-FR"/>
        </w:rPr>
        <w:t>s zon</w:t>
      </w:r>
      <w:r w:rsidR="001D7A52" w:rsidRPr="00DF4290">
        <w:rPr>
          <w:rStyle w:val="notranslate"/>
          <w:rFonts w:ascii="Garamond" w:hAnsi="Garamond" w:cs="Arial"/>
          <w:lang w:val="fr-FR"/>
        </w:rPr>
        <w:t>es couvertes par les</w:t>
      </w:r>
      <w:r w:rsidRPr="00DF4290">
        <w:rPr>
          <w:rStyle w:val="notranslate"/>
          <w:rFonts w:ascii="Garamond" w:hAnsi="Garamond" w:cs="Arial"/>
          <w:lang w:val="fr-FR"/>
        </w:rPr>
        <w:t xml:space="preserve"> </w:t>
      </w:r>
      <w:r w:rsidR="001D7A52" w:rsidRPr="00DF4290">
        <w:rPr>
          <w:rStyle w:val="notranslate"/>
          <w:rFonts w:ascii="Garamond" w:hAnsi="Garamond" w:cs="Arial"/>
          <w:lang w:val="fr-FR"/>
        </w:rPr>
        <w:t xml:space="preserve">paysages de </w:t>
      </w:r>
      <w:r w:rsidRPr="00DF4290">
        <w:rPr>
          <w:rStyle w:val="notranslate"/>
          <w:rFonts w:ascii="Garamond" w:hAnsi="Garamond" w:cs="Arial"/>
          <w:lang w:val="fr-FR"/>
        </w:rPr>
        <w:t>savane</w:t>
      </w:r>
      <w:r w:rsidR="001D7A52" w:rsidRPr="00DF4290">
        <w:rPr>
          <w:rStyle w:val="notranslate"/>
          <w:rFonts w:ascii="Garamond" w:hAnsi="Garamond" w:cs="Arial"/>
          <w:lang w:val="fr-FR"/>
        </w:rPr>
        <w:t>s</w:t>
      </w:r>
      <w:r w:rsidRPr="00DF4290">
        <w:rPr>
          <w:rStyle w:val="notranslate"/>
          <w:rFonts w:ascii="Garamond" w:hAnsi="Garamond" w:cs="Arial"/>
          <w:lang w:val="fr-FR"/>
        </w:rPr>
        <w:t xml:space="preserve"> et les </w:t>
      </w:r>
      <w:r w:rsidR="001D7A52" w:rsidRPr="00DF4290">
        <w:rPr>
          <w:rStyle w:val="notranslate"/>
          <w:rFonts w:ascii="Garamond" w:hAnsi="Garamond" w:cs="Arial"/>
          <w:lang w:val="fr-FR"/>
        </w:rPr>
        <w:t>essences forestières</w:t>
      </w:r>
      <w:r w:rsidRPr="00DF4290">
        <w:rPr>
          <w:rStyle w:val="notranslate"/>
          <w:rFonts w:ascii="Garamond" w:hAnsi="Garamond" w:cs="Arial"/>
          <w:lang w:val="fr-FR"/>
        </w:rPr>
        <w:t>.</w:t>
      </w:r>
      <w:r w:rsidR="00976EE4" w:rsidRPr="00DF4290">
        <w:rPr>
          <w:rStyle w:val="notranslate"/>
          <w:rFonts w:ascii="Garamond" w:hAnsi="Garamond" w:cs="Arial"/>
          <w:lang w:val="fr-FR"/>
        </w:rPr>
        <w:t xml:space="preserve"> </w:t>
      </w:r>
      <w:r w:rsidRPr="00847301">
        <w:rPr>
          <w:rStyle w:val="google-src-text1"/>
          <w:rFonts w:ascii="Garamond" w:hAnsi="Garamond" w:cs="Arial"/>
          <w:lang w:val="fr-FR"/>
        </w:rPr>
        <w:t>The same downward trend is observed for the mangroves resulting in an increase in area of degraded mangroves.</w:t>
      </w:r>
      <w:r w:rsidRPr="00847301">
        <w:rPr>
          <w:rStyle w:val="notranslate"/>
          <w:rFonts w:ascii="Garamond" w:hAnsi="Garamond" w:cs="Arial"/>
          <w:lang w:val="fr-FR"/>
        </w:rPr>
        <w:t xml:space="preserve">La même tendance </w:t>
      </w:r>
      <w:r w:rsidR="00976EE4" w:rsidRPr="00847301">
        <w:rPr>
          <w:rStyle w:val="notranslate"/>
          <w:rFonts w:ascii="Garamond" w:hAnsi="Garamond" w:cs="Arial"/>
          <w:lang w:val="fr-FR"/>
        </w:rPr>
        <w:t>baissière</w:t>
      </w:r>
      <w:r w:rsidRPr="00847301">
        <w:rPr>
          <w:rStyle w:val="notranslate"/>
          <w:rFonts w:ascii="Garamond" w:hAnsi="Garamond" w:cs="Arial"/>
          <w:lang w:val="fr-FR"/>
        </w:rPr>
        <w:t xml:space="preserve"> </w:t>
      </w:r>
      <w:r w:rsidR="00976EE4" w:rsidRPr="00847301">
        <w:rPr>
          <w:rStyle w:val="notranslate"/>
          <w:rFonts w:ascii="Garamond" w:hAnsi="Garamond" w:cs="Arial"/>
          <w:lang w:val="fr-FR"/>
        </w:rPr>
        <w:t>a été également</w:t>
      </w:r>
      <w:r w:rsidRPr="00847301">
        <w:rPr>
          <w:rStyle w:val="notranslate"/>
          <w:rFonts w:ascii="Garamond" w:hAnsi="Garamond" w:cs="Arial"/>
          <w:lang w:val="fr-FR"/>
        </w:rPr>
        <w:t xml:space="preserve"> </w:t>
      </w:r>
      <w:r w:rsidR="00976EE4" w:rsidRPr="00847301">
        <w:rPr>
          <w:rStyle w:val="notranslate"/>
          <w:rFonts w:ascii="Garamond" w:hAnsi="Garamond" w:cs="Arial"/>
          <w:lang w:val="fr-FR"/>
        </w:rPr>
        <w:t>constatée</w:t>
      </w:r>
      <w:r w:rsidRPr="00847301">
        <w:rPr>
          <w:rStyle w:val="notranslate"/>
          <w:rFonts w:ascii="Garamond" w:hAnsi="Garamond" w:cs="Arial"/>
          <w:lang w:val="fr-FR"/>
        </w:rPr>
        <w:t xml:space="preserve"> pour les mangroves</w:t>
      </w:r>
      <w:r w:rsidR="00976EE4" w:rsidRPr="00847301">
        <w:rPr>
          <w:rStyle w:val="notranslate"/>
          <w:rFonts w:ascii="Garamond" w:hAnsi="Garamond" w:cs="Arial"/>
          <w:lang w:val="fr-FR"/>
        </w:rPr>
        <w:t>,</w:t>
      </w:r>
      <w:r w:rsidRPr="00847301">
        <w:rPr>
          <w:rStyle w:val="notranslate"/>
          <w:rFonts w:ascii="Garamond" w:hAnsi="Garamond" w:cs="Arial"/>
          <w:lang w:val="fr-FR"/>
        </w:rPr>
        <w:t xml:space="preserve"> </w:t>
      </w:r>
      <w:r w:rsidR="00976EE4" w:rsidRPr="00847301">
        <w:rPr>
          <w:rStyle w:val="notranslate"/>
          <w:rFonts w:ascii="Garamond" w:hAnsi="Garamond" w:cs="Arial"/>
          <w:lang w:val="fr-FR"/>
        </w:rPr>
        <w:t xml:space="preserve">entrainant ainsi </w:t>
      </w:r>
      <w:r w:rsidRPr="00847301">
        <w:rPr>
          <w:rStyle w:val="notranslate"/>
          <w:rFonts w:ascii="Garamond" w:hAnsi="Garamond" w:cs="Arial"/>
          <w:lang w:val="fr-FR"/>
        </w:rPr>
        <w:t xml:space="preserve">un </w:t>
      </w:r>
      <w:r w:rsidR="00976EE4" w:rsidRPr="00847301">
        <w:rPr>
          <w:rStyle w:val="notranslate"/>
          <w:rFonts w:ascii="Garamond" w:hAnsi="Garamond" w:cs="Arial"/>
          <w:lang w:val="fr-FR"/>
        </w:rPr>
        <w:t>accroissement</w:t>
      </w:r>
      <w:r w:rsidRPr="00847301">
        <w:rPr>
          <w:rStyle w:val="notranslate"/>
          <w:rFonts w:ascii="Garamond" w:hAnsi="Garamond" w:cs="Arial"/>
          <w:lang w:val="fr-FR"/>
        </w:rPr>
        <w:t xml:space="preserve"> de la su</w:t>
      </w:r>
      <w:r w:rsidR="00976EE4" w:rsidRPr="00847301">
        <w:rPr>
          <w:rStyle w:val="notranslate"/>
          <w:rFonts w:ascii="Garamond" w:hAnsi="Garamond" w:cs="Arial"/>
          <w:lang w:val="fr-FR"/>
        </w:rPr>
        <w:t>perficie des mangroves dégradées</w:t>
      </w:r>
      <w:r w:rsidRPr="00847301">
        <w:rPr>
          <w:rStyle w:val="notranslate"/>
          <w:rFonts w:ascii="Garamond" w:hAnsi="Garamond" w:cs="Arial"/>
          <w:lang w:val="fr-FR"/>
        </w:rPr>
        <w:t>.</w:t>
      </w:r>
      <w:r w:rsidRPr="00847301">
        <w:rPr>
          <w:rStyle w:val="google-src-text1"/>
          <w:rFonts w:ascii="Garamond" w:hAnsi="Garamond" w:cs="Arial"/>
          <w:lang w:val="fr-FR"/>
        </w:rPr>
        <w:t>The mapping conducted by CSE shows a mangrove surface area coverage of 102,303 ha in 1985, 89.999 ha in 1993, and 90,381 ha in 2006. With regard to surface areas covered by crop fields, the mapping shows a total of 357,776 ha (73,655 ha of rain fed rice fields, and 28.4121 ha of rain fed crops) in 1985, and a slight decrease in 2006. Key sectors of economic activities most sensitive and most affected by climate change, and thus requiring adaptation measures, include, rice cultivation, mangrove forest, and highlands.</w:t>
      </w:r>
      <w:r w:rsidR="00404295" w:rsidRPr="00847301">
        <w:rPr>
          <w:rStyle w:val="notranslate"/>
          <w:rFonts w:ascii="Garamond" w:hAnsi="Garamond" w:cs="Arial"/>
          <w:lang w:val="fr-FR"/>
        </w:rPr>
        <w:t xml:space="preserve"> </w:t>
      </w:r>
      <w:r w:rsidRPr="00DF4290">
        <w:rPr>
          <w:rStyle w:val="notranslate"/>
          <w:rFonts w:ascii="Garamond" w:hAnsi="Garamond" w:cs="Arial"/>
          <w:lang w:val="fr-FR"/>
        </w:rPr>
        <w:t>La cartographie réalisée pa</w:t>
      </w:r>
      <w:r w:rsidR="00650740" w:rsidRPr="00DF4290">
        <w:rPr>
          <w:rStyle w:val="notranslate"/>
          <w:rFonts w:ascii="Garamond" w:hAnsi="Garamond" w:cs="Arial"/>
          <w:lang w:val="fr-FR"/>
        </w:rPr>
        <w:t>r le CSE</w:t>
      </w:r>
      <w:r w:rsidRPr="00DF4290">
        <w:rPr>
          <w:rStyle w:val="notranslate"/>
          <w:rFonts w:ascii="Garamond" w:hAnsi="Garamond" w:cs="Arial"/>
          <w:lang w:val="fr-FR"/>
        </w:rPr>
        <w:t xml:space="preserve"> montre une couverture de</w:t>
      </w:r>
      <w:r w:rsidR="00650740" w:rsidRPr="00DF4290">
        <w:rPr>
          <w:rStyle w:val="notranslate"/>
          <w:rFonts w:ascii="Garamond" w:hAnsi="Garamond" w:cs="Arial"/>
          <w:lang w:val="fr-FR"/>
        </w:rPr>
        <w:t xml:space="preserve"> la</w:t>
      </w:r>
      <w:r w:rsidRPr="00DF4290">
        <w:rPr>
          <w:rStyle w:val="notranslate"/>
          <w:rFonts w:ascii="Garamond" w:hAnsi="Garamond" w:cs="Arial"/>
          <w:lang w:val="fr-FR"/>
        </w:rPr>
        <w:t xml:space="preserve"> mangrove </w:t>
      </w:r>
      <w:r w:rsidR="00650740" w:rsidRPr="00DF4290">
        <w:rPr>
          <w:rStyle w:val="notranslate"/>
          <w:rFonts w:ascii="Garamond" w:hAnsi="Garamond" w:cs="Arial"/>
          <w:lang w:val="fr-FR"/>
        </w:rPr>
        <w:t xml:space="preserve">qui s’étend sur une </w:t>
      </w:r>
      <w:r w:rsidRPr="00DF4290">
        <w:rPr>
          <w:rStyle w:val="notranslate"/>
          <w:rFonts w:ascii="Garamond" w:hAnsi="Garamond" w:cs="Arial"/>
          <w:lang w:val="fr-FR"/>
        </w:rPr>
        <w:t xml:space="preserve">superficie de 102 303 ha en 1985, 89.999 ha en 1993, et 90 381 ha en 2006. </w:t>
      </w:r>
      <w:r w:rsidR="00650740" w:rsidRPr="00DF4290">
        <w:rPr>
          <w:rStyle w:val="notranslate"/>
          <w:rFonts w:ascii="Garamond" w:hAnsi="Garamond" w:cs="Arial"/>
          <w:lang w:val="fr-FR"/>
        </w:rPr>
        <w:t>Quant aux</w:t>
      </w:r>
      <w:r w:rsidRPr="00DF4290">
        <w:rPr>
          <w:rStyle w:val="notranslate"/>
          <w:rFonts w:ascii="Garamond" w:hAnsi="Garamond" w:cs="Arial"/>
          <w:lang w:val="fr-FR"/>
        </w:rPr>
        <w:t xml:space="preserve"> domaines cou</w:t>
      </w:r>
      <w:r w:rsidR="00650740" w:rsidRPr="00DF4290">
        <w:rPr>
          <w:rStyle w:val="notranslate"/>
          <w:rFonts w:ascii="Garamond" w:hAnsi="Garamond" w:cs="Arial"/>
          <w:lang w:val="fr-FR"/>
        </w:rPr>
        <w:t>verts par les champs de culture</w:t>
      </w:r>
      <w:r w:rsidRPr="00DF4290">
        <w:rPr>
          <w:rStyle w:val="notranslate"/>
          <w:rFonts w:ascii="Garamond" w:hAnsi="Garamond" w:cs="Arial"/>
          <w:lang w:val="fr-FR"/>
        </w:rPr>
        <w:t xml:space="preserve">, la cartographie </w:t>
      </w:r>
      <w:r w:rsidR="00650740" w:rsidRPr="00DF4290">
        <w:rPr>
          <w:rStyle w:val="notranslate"/>
          <w:rFonts w:ascii="Garamond" w:hAnsi="Garamond" w:cs="Arial"/>
          <w:lang w:val="fr-FR"/>
        </w:rPr>
        <w:t>indique une superficie totale</w:t>
      </w:r>
      <w:r w:rsidRPr="00DF4290">
        <w:rPr>
          <w:rStyle w:val="notranslate"/>
          <w:rFonts w:ascii="Garamond" w:hAnsi="Garamond" w:cs="Arial"/>
          <w:lang w:val="fr-FR"/>
        </w:rPr>
        <w:t xml:space="preserve"> de 357 776 ha (73 655 ha de rizières</w:t>
      </w:r>
      <w:r w:rsidR="00650740" w:rsidRPr="00DF4290">
        <w:rPr>
          <w:rStyle w:val="notranslate"/>
          <w:rFonts w:ascii="Garamond" w:hAnsi="Garamond" w:cs="Arial"/>
          <w:lang w:val="fr-FR"/>
        </w:rPr>
        <w:t xml:space="preserve"> pluviales, et 28,4121 ha alloués aux </w:t>
      </w:r>
      <w:r w:rsidRPr="00DF4290">
        <w:rPr>
          <w:rStyle w:val="notranslate"/>
          <w:rFonts w:ascii="Garamond" w:hAnsi="Garamond" w:cs="Arial"/>
          <w:lang w:val="fr-FR"/>
        </w:rPr>
        <w:t>cultures pluviales) en 1985, et une légère baisse en 2006. Les secteurs d'activités économiques les plus sensibles et les plus touch</w:t>
      </w:r>
      <w:r w:rsidR="006C14BD" w:rsidRPr="00DF4290">
        <w:rPr>
          <w:rStyle w:val="notranslate"/>
          <w:rFonts w:ascii="Garamond" w:hAnsi="Garamond" w:cs="Arial"/>
          <w:lang w:val="fr-FR"/>
        </w:rPr>
        <w:t>és par le changement climatique</w:t>
      </w:r>
      <w:r w:rsidRPr="00DF4290">
        <w:rPr>
          <w:rStyle w:val="notranslate"/>
          <w:rFonts w:ascii="Garamond" w:hAnsi="Garamond" w:cs="Arial"/>
          <w:lang w:val="fr-FR"/>
        </w:rPr>
        <w:t xml:space="preserve"> et nécessitant </w:t>
      </w:r>
      <w:r w:rsidR="00650740" w:rsidRPr="00DF4290">
        <w:rPr>
          <w:rStyle w:val="notranslate"/>
          <w:rFonts w:ascii="Garamond" w:hAnsi="Garamond" w:cs="Arial"/>
          <w:lang w:val="fr-FR"/>
        </w:rPr>
        <w:t xml:space="preserve">par conséquent </w:t>
      </w:r>
      <w:r w:rsidRPr="00DF4290">
        <w:rPr>
          <w:rStyle w:val="notranslate"/>
          <w:rFonts w:ascii="Garamond" w:hAnsi="Garamond" w:cs="Arial"/>
          <w:lang w:val="fr-FR"/>
        </w:rPr>
        <w:t>des mesures d'adaptation,</w:t>
      </w:r>
      <w:r w:rsidR="00650740" w:rsidRPr="00DF4290">
        <w:rPr>
          <w:rStyle w:val="notranslate"/>
          <w:rFonts w:ascii="Garamond" w:hAnsi="Garamond" w:cs="Arial"/>
          <w:lang w:val="fr-FR"/>
        </w:rPr>
        <w:t xml:space="preserve"> </w:t>
      </w:r>
      <w:r w:rsidR="00991051">
        <w:rPr>
          <w:rStyle w:val="notranslate"/>
          <w:rFonts w:ascii="Garamond" w:hAnsi="Garamond" w:cs="Arial"/>
          <w:lang w:val="fr-FR"/>
        </w:rPr>
        <w:t>sont</w:t>
      </w:r>
      <w:r w:rsidRPr="00DF4290">
        <w:rPr>
          <w:rStyle w:val="notranslate"/>
          <w:rFonts w:ascii="Garamond" w:hAnsi="Garamond" w:cs="Arial"/>
          <w:lang w:val="fr-FR"/>
        </w:rPr>
        <w:t xml:space="preserve"> la </w:t>
      </w:r>
      <w:r w:rsidR="00991051">
        <w:rPr>
          <w:rStyle w:val="notranslate"/>
          <w:rFonts w:ascii="Garamond" w:hAnsi="Garamond" w:cs="Arial"/>
          <w:lang w:val="fr-FR"/>
        </w:rPr>
        <w:t>riziculture</w:t>
      </w:r>
      <w:r w:rsidR="00404295" w:rsidRPr="00DF4290">
        <w:rPr>
          <w:rStyle w:val="notranslate"/>
          <w:rFonts w:ascii="Garamond" w:hAnsi="Garamond" w:cs="Arial"/>
          <w:lang w:val="fr-FR"/>
        </w:rPr>
        <w:t xml:space="preserve">, la forêt de </w:t>
      </w:r>
      <w:r w:rsidR="00910B19" w:rsidRPr="00DF4290">
        <w:rPr>
          <w:rStyle w:val="notranslate"/>
          <w:rFonts w:ascii="Garamond" w:hAnsi="Garamond" w:cs="Arial"/>
          <w:lang w:val="fr-FR"/>
        </w:rPr>
        <w:t xml:space="preserve">la </w:t>
      </w:r>
      <w:r w:rsidR="00404295" w:rsidRPr="00DF4290">
        <w:rPr>
          <w:rStyle w:val="notranslate"/>
          <w:rFonts w:ascii="Garamond" w:hAnsi="Garamond" w:cs="Arial"/>
          <w:lang w:val="fr-FR"/>
        </w:rPr>
        <w:t>mangrove</w:t>
      </w:r>
      <w:r w:rsidRPr="00DF4290">
        <w:rPr>
          <w:rStyle w:val="notranslate"/>
          <w:rFonts w:ascii="Garamond" w:hAnsi="Garamond" w:cs="Arial"/>
          <w:lang w:val="fr-FR"/>
        </w:rPr>
        <w:t>, et les hauts plateaux.</w:t>
      </w:r>
      <w:r w:rsidRPr="00DF4290">
        <w:rPr>
          <w:rFonts w:ascii="Garamond" w:hAnsi="Garamond" w:cs="Arial"/>
          <w:lang w:val="fr-FR"/>
        </w:rPr>
        <w:t xml:space="preserve"> </w:t>
      </w:r>
      <w:r w:rsidRPr="00DF4290">
        <w:rPr>
          <w:rStyle w:val="google-src-text1"/>
          <w:rFonts w:ascii="Garamond" w:hAnsi="Garamond" w:cs="Arial"/>
          <w:lang w:val="fr-FR"/>
        </w:rPr>
        <w:t>The main sectors with current and expected impacts of climate change and variability in the medium and long term are:</w:t>
      </w:r>
      <w:r w:rsidRPr="00DF4290">
        <w:rPr>
          <w:rStyle w:val="notranslate"/>
          <w:rFonts w:ascii="Garamond" w:hAnsi="Garamond" w:cs="Arial"/>
          <w:lang w:val="fr-FR"/>
        </w:rPr>
        <w:t>Les secteurs</w:t>
      </w:r>
      <w:r w:rsidR="00910B19" w:rsidRPr="00DF4290">
        <w:rPr>
          <w:rStyle w:val="notranslate"/>
          <w:rFonts w:ascii="Garamond" w:hAnsi="Garamond" w:cs="Arial"/>
          <w:lang w:val="fr-FR"/>
        </w:rPr>
        <w:t xml:space="preserve"> clés</w:t>
      </w:r>
      <w:r w:rsidRPr="00DF4290">
        <w:rPr>
          <w:rStyle w:val="notranslate"/>
          <w:rFonts w:ascii="Garamond" w:hAnsi="Garamond" w:cs="Arial"/>
          <w:lang w:val="fr-FR"/>
        </w:rPr>
        <w:t xml:space="preserve"> </w:t>
      </w:r>
      <w:r w:rsidR="00910B19" w:rsidRPr="00DF4290">
        <w:rPr>
          <w:rStyle w:val="notranslate"/>
          <w:rFonts w:ascii="Garamond" w:hAnsi="Garamond" w:cs="Arial"/>
          <w:lang w:val="fr-FR"/>
        </w:rPr>
        <w:t xml:space="preserve">qui subissent actuellement les effets </w:t>
      </w:r>
      <w:r w:rsidR="006C14BD" w:rsidRPr="00DF4290">
        <w:rPr>
          <w:rStyle w:val="notranslate"/>
          <w:rFonts w:ascii="Garamond" w:hAnsi="Garamond" w:cs="Arial"/>
          <w:lang w:val="fr-FR"/>
        </w:rPr>
        <w:t xml:space="preserve">nocifs </w:t>
      </w:r>
      <w:r w:rsidRPr="00DF4290">
        <w:rPr>
          <w:rStyle w:val="notranslate"/>
          <w:rFonts w:ascii="Garamond" w:hAnsi="Garamond" w:cs="Arial"/>
          <w:lang w:val="fr-FR"/>
        </w:rPr>
        <w:t>du changement climatique</w:t>
      </w:r>
      <w:r w:rsidR="00910B19" w:rsidRPr="00DF4290">
        <w:rPr>
          <w:rStyle w:val="notranslate"/>
          <w:rFonts w:ascii="Garamond" w:hAnsi="Garamond" w:cs="Arial"/>
          <w:lang w:val="fr-FR"/>
        </w:rPr>
        <w:t xml:space="preserve"> </w:t>
      </w:r>
      <w:r w:rsidRPr="00DF4290">
        <w:rPr>
          <w:rStyle w:val="notranslate"/>
          <w:rFonts w:ascii="Garamond" w:hAnsi="Garamond" w:cs="Arial"/>
          <w:lang w:val="fr-FR"/>
        </w:rPr>
        <w:t>et</w:t>
      </w:r>
      <w:r w:rsidR="00910B19" w:rsidRPr="00DF4290">
        <w:rPr>
          <w:rStyle w:val="notranslate"/>
          <w:rFonts w:ascii="Garamond" w:hAnsi="Garamond" w:cs="Arial"/>
          <w:lang w:val="fr-FR"/>
        </w:rPr>
        <w:t xml:space="preserve"> qui devront également y faire face dans le moyen et long terme</w:t>
      </w:r>
      <w:r w:rsidRPr="00DF4290">
        <w:rPr>
          <w:rStyle w:val="notranslate"/>
          <w:rFonts w:ascii="Garamond" w:hAnsi="Garamond" w:cs="Arial"/>
          <w:lang w:val="fr-FR"/>
        </w:rPr>
        <w:t xml:space="preserve"> sont les suivants:</w:t>
      </w:r>
      <w:r w:rsidRPr="00DF4290">
        <w:rPr>
          <w:rFonts w:ascii="Garamond" w:hAnsi="Garamond" w:cs="Arial"/>
          <w:lang w:val="fr-FR"/>
        </w:rPr>
        <w:t xml:space="preserve"> </w:t>
      </w:r>
    </w:p>
    <w:p w:rsidR="009C1F4B" w:rsidRPr="00DF4290" w:rsidRDefault="009C1F4B" w:rsidP="00EE6218">
      <w:pPr>
        <w:numPr>
          <w:ilvl w:val="0"/>
          <w:numId w:val="6"/>
        </w:numPr>
        <w:spacing w:before="120" w:after="120"/>
        <w:jc w:val="both"/>
        <w:rPr>
          <w:rFonts w:ascii="Garamond" w:eastAsia="Times New Roman" w:hAnsi="Garamond" w:cs="Arial"/>
          <w:lang w:val="fr-FR"/>
        </w:rPr>
      </w:pPr>
      <w:r w:rsidRPr="00E06708">
        <w:rPr>
          <w:rStyle w:val="google-src-text1"/>
          <w:rFonts w:ascii="Garamond" w:eastAsia="Times New Roman" w:hAnsi="Garamond" w:cs="Arial"/>
          <w:b/>
          <w:bCs/>
          <w:lang w:val="fr-FR"/>
        </w:rPr>
        <w:t>Rice fields</w:t>
      </w:r>
      <w:r w:rsidRPr="00E06708">
        <w:rPr>
          <w:rStyle w:val="google-src-text1"/>
          <w:rFonts w:ascii="Garamond" w:eastAsia="Times New Roman" w:hAnsi="Garamond" w:cs="Arial"/>
          <w:lang w:val="fr-FR"/>
        </w:rPr>
        <w:t xml:space="preserve"> : The increasing salinization of rice filed has caused many women to abandon their rice fields.</w:t>
      </w:r>
      <w:r w:rsidRPr="0006245F">
        <w:rPr>
          <w:rStyle w:val="notranslate"/>
          <w:rFonts w:ascii="Garamond" w:eastAsia="Times New Roman" w:hAnsi="Garamond" w:cs="Arial"/>
          <w:lang w:val="fr-FR"/>
        </w:rPr>
        <w:t xml:space="preserve"> </w:t>
      </w:r>
      <w:r w:rsidR="00991051">
        <w:rPr>
          <w:rStyle w:val="notranslate"/>
          <w:rFonts w:ascii="Garamond" w:eastAsia="Times New Roman" w:hAnsi="Garamond" w:cs="Arial"/>
          <w:b/>
          <w:bCs/>
          <w:lang w:val="fr-FR"/>
        </w:rPr>
        <w:t>La riziculture</w:t>
      </w:r>
      <w:r w:rsidRPr="00DF4290">
        <w:rPr>
          <w:rStyle w:val="notranslate"/>
          <w:rFonts w:ascii="Garamond" w:eastAsia="Times New Roman" w:hAnsi="Garamond" w:cs="Arial"/>
          <w:b/>
          <w:bCs/>
          <w:lang w:val="fr-FR"/>
        </w:rPr>
        <w:t>:</w:t>
      </w:r>
      <w:r w:rsidR="00EE6218">
        <w:rPr>
          <w:rStyle w:val="notranslate"/>
          <w:rFonts w:ascii="Garamond" w:eastAsia="Times New Roman" w:hAnsi="Garamond" w:cs="Arial"/>
          <w:lang w:val="fr-FR"/>
        </w:rPr>
        <w:t xml:space="preserve"> </w:t>
      </w:r>
      <w:r w:rsidRPr="00DF4290">
        <w:rPr>
          <w:rStyle w:val="notranslate"/>
          <w:rFonts w:ascii="Garamond" w:eastAsia="Times New Roman" w:hAnsi="Garamond" w:cs="Arial"/>
          <w:lang w:val="fr-FR"/>
        </w:rPr>
        <w:t xml:space="preserve">La salinisation croissante </w:t>
      </w:r>
      <w:r w:rsidR="00B525C5" w:rsidRPr="00DF4290">
        <w:rPr>
          <w:rStyle w:val="notranslate"/>
          <w:rFonts w:ascii="Garamond" w:eastAsia="Times New Roman" w:hAnsi="Garamond" w:cs="Arial"/>
          <w:lang w:val="fr-FR"/>
        </w:rPr>
        <w:t>des champs de r</w:t>
      </w:r>
      <w:r w:rsidRPr="00DF4290">
        <w:rPr>
          <w:rStyle w:val="notranslate"/>
          <w:rFonts w:ascii="Garamond" w:eastAsia="Times New Roman" w:hAnsi="Garamond" w:cs="Arial"/>
          <w:lang w:val="fr-FR"/>
        </w:rPr>
        <w:t xml:space="preserve">iz </w:t>
      </w:r>
      <w:r w:rsidR="00B525C5" w:rsidRPr="00DF4290">
        <w:rPr>
          <w:rStyle w:val="notranslate"/>
          <w:rFonts w:ascii="Garamond" w:eastAsia="Times New Roman" w:hAnsi="Garamond" w:cs="Arial"/>
          <w:lang w:val="fr-FR"/>
        </w:rPr>
        <w:t xml:space="preserve">a poussé bon nombre </w:t>
      </w:r>
      <w:r w:rsidRPr="00DF4290">
        <w:rPr>
          <w:rStyle w:val="notranslate"/>
          <w:rFonts w:ascii="Garamond" w:eastAsia="Times New Roman" w:hAnsi="Garamond" w:cs="Arial"/>
          <w:lang w:val="fr-FR"/>
        </w:rPr>
        <w:t>de femmes à abandonner leurs champs.</w:t>
      </w:r>
      <w:r w:rsidRPr="00DF4290">
        <w:rPr>
          <w:rFonts w:ascii="Garamond" w:eastAsia="Times New Roman" w:hAnsi="Garamond" w:cs="Arial"/>
          <w:lang w:val="fr-FR"/>
        </w:rPr>
        <w:t xml:space="preserve"> </w:t>
      </w:r>
      <w:r w:rsidRPr="00DF4290">
        <w:rPr>
          <w:rStyle w:val="google-src-text1"/>
          <w:rFonts w:ascii="Garamond" w:eastAsia="Times New Roman" w:hAnsi="Garamond" w:cs="Arial"/>
          <w:lang w:val="fr-FR"/>
        </w:rPr>
        <w:t>A main consequence of rice fields becoming unusable due to excessive salinity is the massive deforestation in the highlands for new farmland, and bushfires, combined with uncontrolled logging.</w:t>
      </w:r>
      <w:r w:rsidRPr="00DF4290">
        <w:rPr>
          <w:rStyle w:val="notranslate"/>
          <w:rFonts w:ascii="Garamond" w:eastAsia="Times New Roman" w:hAnsi="Garamond" w:cs="Arial"/>
          <w:lang w:val="fr-FR"/>
        </w:rPr>
        <w:t xml:space="preserve">Une </w:t>
      </w:r>
      <w:r w:rsidR="00B525C5" w:rsidRPr="00DF4290">
        <w:rPr>
          <w:rStyle w:val="notranslate"/>
          <w:rFonts w:ascii="Garamond" w:eastAsia="Times New Roman" w:hAnsi="Garamond" w:cs="Arial"/>
          <w:lang w:val="fr-FR"/>
        </w:rPr>
        <w:t>des conséquences majeures du fait que les</w:t>
      </w:r>
      <w:r w:rsidRPr="00DF4290">
        <w:rPr>
          <w:rStyle w:val="notranslate"/>
          <w:rFonts w:ascii="Garamond" w:eastAsia="Times New Roman" w:hAnsi="Garamond" w:cs="Arial"/>
          <w:lang w:val="fr-FR"/>
        </w:rPr>
        <w:t xml:space="preserve"> rizières </w:t>
      </w:r>
      <w:r w:rsidR="00B525C5" w:rsidRPr="00DF4290">
        <w:rPr>
          <w:rStyle w:val="notranslate"/>
          <w:rFonts w:ascii="Garamond" w:eastAsia="Times New Roman" w:hAnsi="Garamond" w:cs="Arial"/>
          <w:lang w:val="fr-FR"/>
        </w:rPr>
        <w:t>soient devenues inexploitables</w:t>
      </w:r>
      <w:r w:rsidRPr="00DF4290">
        <w:rPr>
          <w:rStyle w:val="notranslate"/>
          <w:rFonts w:ascii="Garamond" w:eastAsia="Times New Roman" w:hAnsi="Garamond" w:cs="Arial"/>
          <w:lang w:val="fr-FR"/>
        </w:rPr>
        <w:t xml:space="preserve"> en raison de la salinité excessive est </w:t>
      </w:r>
      <w:r w:rsidR="00EE6218" w:rsidRPr="00EE6218">
        <w:rPr>
          <w:rStyle w:val="notranslate"/>
          <w:rFonts w:ascii="Garamond" w:eastAsia="Times New Roman" w:hAnsi="Garamond" w:cs="Arial"/>
          <w:lang w:val="fr-FR"/>
        </w:rPr>
        <w:t>le repli opéré par les populations sur le plateau</w:t>
      </w:r>
      <w:r w:rsidR="00EE6218" w:rsidRPr="00DF4290">
        <w:rPr>
          <w:rStyle w:val="notranslate"/>
          <w:rFonts w:ascii="Garamond" w:eastAsia="Times New Roman" w:hAnsi="Garamond" w:cs="Arial"/>
          <w:lang w:val="fr-FR"/>
        </w:rPr>
        <w:t xml:space="preserve"> </w:t>
      </w:r>
      <w:r w:rsidR="00EE6218">
        <w:rPr>
          <w:rStyle w:val="notranslate"/>
          <w:rFonts w:ascii="Garamond" w:eastAsia="Times New Roman" w:hAnsi="Garamond" w:cs="Arial"/>
          <w:lang w:val="fr-FR"/>
        </w:rPr>
        <w:t xml:space="preserve">dont le déboisement </w:t>
      </w:r>
      <w:r w:rsidRPr="00DF4290">
        <w:rPr>
          <w:rStyle w:val="notranslate"/>
          <w:rFonts w:ascii="Garamond" w:eastAsia="Times New Roman" w:hAnsi="Garamond" w:cs="Arial"/>
          <w:lang w:val="fr-FR"/>
        </w:rPr>
        <w:t>massi</w:t>
      </w:r>
      <w:r w:rsidR="00EE6218">
        <w:rPr>
          <w:rStyle w:val="notranslate"/>
          <w:rFonts w:ascii="Garamond" w:eastAsia="Times New Roman" w:hAnsi="Garamond" w:cs="Arial"/>
          <w:lang w:val="fr-FR"/>
        </w:rPr>
        <w:t>f</w:t>
      </w:r>
      <w:r w:rsidRPr="00DF4290">
        <w:rPr>
          <w:rStyle w:val="notranslate"/>
          <w:rFonts w:ascii="Garamond" w:eastAsia="Times New Roman" w:hAnsi="Garamond" w:cs="Arial"/>
          <w:lang w:val="fr-FR"/>
        </w:rPr>
        <w:t xml:space="preserve"> </w:t>
      </w:r>
      <w:r w:rsidR="00EE6218">
        <w:rPr>
          <w:rStyle w:val="notranslate"/>
          <w:rFonts w:ascii="Garamond" w:eastAsia="Times New Roman" w:hAnsi="Garamond" w:cs="Arial"/>
          <w:lang w:val="fr-FR"/>
        </w:rPr>
        <w:t xml:space="preserve">expose les terres à </w:t>
      </w:r>
      <w:r w:rsidR="001D5137" w:rsidRPr="00DF4290">
        <w:rPr>
          <w:rStyle w:val="notranslate"/>
          <w:rFonts w:ascii="Garamond" w:eastAsia="Times New Roman" w:hAnsi="Garamond" w:cs="Arial"/>
          <w:lang w:val="fr-FR"/>
        </w:rPr>
        <w:t xml:space="preserve"> </w:t>
      </w:r>
      <w:r w:rsidR="00EE6218" w:rsidRPr="00DF4290">
        <w:rPr>
          <w:rStyle w:val="notranslate"/>
          <w:rFonts w:ascii="Garamond" w:eastAsia="Times New Roman" w:hAnsi="Garamond" w:cs="Arial"/>
          <w:lang w:val="fr-FR"/>
        </w:rPr>
        <w:t>l'exploitation forestière incontrôlée</w:t>
      </w:r>
      <w:r w:rsidR="00EE6218">
        <w:rPr>
          <w:rStyle w:val="notranslate"/>
          <w:rFonts w:ascii="Garamond" w:eastAsia="Times New Roman" w:hAnsi="Garamond" w:cs="Arial"/>
          <w:lang w:val="fr-FR"/>
        </w:rPr>
        <w:t xml:space="preserve"> et aux</w:t>
      </w:r>
      <w:r w:rsidR="00EE6218" w:rsidRPr="00DF4290">
        <w:rPr>
          <w:rStyle w:val="notranslate"/>
          <w:rFonts w:ascii="Garamond" w:eastAsia="Times New Roman" w:hAnsi="Garamond" w:cs="Arial"/>
          <w:lang w:val="fr-FR"/>
        </w:rPr>
        <w:t xml:space="preserve"> </w:t>
      </w:r>
      <w:r w:rsidR="001D5137" w:rsidRPr="00DF4290">
        <w:rPr>
          <w:rStyle w:val="notranslate"/>
          <w:rFonts w:ascii="Garamond" w:eastAsia="Times New Roman" w:hAnsi="Garamond" w:cs="Arial"/>
          <w:lang w:val="fr-FR"/>
        </w:rPr>
        <w:t>feux de brousse</w:t>
      </w:r>
      <w:r w:rsidRPr="00DF4290">
        <w:rPr>
          <w:rStyle w:val="notranslate"/>
          <w:rFonts w:ascii="Garamond" w:eastAsia="Times New Roman" w:hAnsi="Garamond" w:cs="Arial"/>
          <w:lang w:val="fr-FR"/>
        </w:rPr>
        <w:t>.</w:t>
      </w:r>
      <w:r w:rsidRPr="00DF4290">
        <w:rPr>
          <w:rStyle w:val="google-src-text1"/>
          <w:rFonts w:ascii="Garamond" w:eastAsia="Times New Roman" w:hAnsi="Garamond" w:cs="Arial"/>
          <w:lang w:val="fr-FR"/>
        </w:rPr>
        <w:t>This deforestation leads in turn to soil and water erosion that causes the progressive siltation of rice fields, provoking a further decline in rice fields.</w:t>
      </w:r>
      <w:r w:rsidRPr="00DF4290">
        <w:rPr>
          <w:rStyle w:val="notranslate"/>
          <w:rFonts w:ascii="Garamond" w:eastAsia="Times New Roman" w:hAnsi="Garamond" w:cs="Arial"/>
          <w:lang w:val="fr-FR"/>
        </w:rPr>
        <w:t xml:space="preserve"> Cette déforestation entraîne à son tour l'érosion des sols et de l'eau qui provoque </w:t>
      </w:r>
      <w:r w:rsidR="00EE6218" w:rsidRPr="00EE6218">
        <w:rPr>
          <w:rStyle w:val="notranslate"/>
          <w:rFonts w:ascii="Garamond" w:eastAsia="Times New Roman" w:hAnsi="Garamond" w:cs="Arial"/>
          <w:lang w:val="fr-FR"/>
        </w:rPr>
        <w:t>l’ensablement des rizières, entraînant ainsi le recul des surfaces rizicultivables</w:t>
      </w:r>
      <w:r w:rsidRPr="00DF4290">
        <w:rPr>
          <w:rStyle w:val="notranslate"/>
          <w:rFonts w:ascii="Garamond" w:eastAsia="Times New Roman" w:hAnsi="Garamond" w:cs="Arial"/>
          <w:lang w:val="fr-FR"/>
        </w:rPr>
        <w:t>.</w:t>
      </w:r>
      <w:r w:rsidRPr="00DF4290">
        <w:rPr>
          <w:rStyle w:val="google-src-text1"/>
          <w:rFonts w:ascii="Garamond" w:eastAsia="Times New Roman" w:hAnsi="Garamond" w:cs="Arial"/>
          <w:lang w:val="fr-FR"/>
        </w:rPr>
        <w:t xml:space="preserve">It is estimated that rice fields abandoned due to acidity and salinity totaled 130,000 ha between 1970 and 1986. </w:t>
      </w:r>
      <w:r w:rsidRPr="002D5D1E">
        <w:rPr>
          <w:rStyle w:val="google-src-text1"/>
          <w:rFonts w:ascii="Garamond" w:eastAsia="Times New Roman" w:hAnsi="Garamond" w:cs="Arial"/>
          <w:lang w:val="fr-FR"/>
        </w:rPr>
        <w:t>In the early 1970s, the share of Casamance represented 70% of the national production of rice.</w:t>
      </w:r>
      <w:r w:rsidRPr="002D5D1E">
        <w:rPr>
          <w:rStyle w:val="notranslate"/>
          <w:rFonts w:ascii="Garamond" w:eastAsia="Times New Roman" w:hAnsi="Garamond" w:cs="Arial"/>
          <w:lang w:val="fr-FR"/>
        </w:rPr>
        <w:t xml:space="preserve"> </w:t>
      </w:r>
      <w:r w:rsidR="00AC6317" w:rsidRPr="00DF4290">
        <w:rPr>
          <w:rStyle w:val="notranslate"/>
          <w:rFonts w:ascii="Garamond" w:eastAsia="Times New Roman" w:hAnsi="Garamond" w:cs="Arial"/>
          <w:lang w:val="fr-FR"/>
        </w:rPr>
        <w:t>La surface totale des</w:t>
      </w:r>
      <w:r w:rsidRPr="00DF4290">
        <w:rPr>
          <w:rStyle w:val="notranslate"/>
          <w:rFonts w:ascii="Garamond" w:eastAsia="Times New Roman" w:hAnsi="Garamond" w:cs="Arial"/>
          <w:lang w:val="fr-FR"/>
        </w:rPr>
        <w:t xml:space="preserve"> rizières abandonnées </w:t>
      </w:r>
      <w:r w:rsidR="00AC6317" w:rsidRPr="00DF4290">
        <w:rPr>
          <w:rStyle w:val="notranslate"/>
          <w:rFonts w:ascii="Garamond" w:eastAsia="Times New Roman" w:hAnsi="Garamond" w:cs="Arial"/>
          <w:lang w:val="fr-FR"/>
        </w:rPr>
        <w:t xml:space="preserve">entre 1970 et 1986 </w:t>
      </w:r>
      <w:r w:rsidRPr="00DF4290">
        <w:rPr>
          <w:rStyle w:val="notranslate"/>
          <w:rFonts w:ascii="Garamond" w:eastAsia="Times New Roman" w:hAnsi="Garamond" w:cs="Arial"/>
          <w:lang w:val="fr-FR"/>
        </w:rPr>
        <w:t xml:space="preserve">en raison de l'acidité et la salinité </w:t>
      </w:r>
      <w:r w:rsidR="00AC6317" w:rsidRPr="00DF4290">
        <w:rPr>
          <w:rStyle w:val="notranslate"/>
          <w:rFonts w:ascii="Garamond" w:eastAsia="Times New Roman" w:hAnsi="Garamond" w:cs="Arial"/>
          <w:lang w:val="fr-FR"/>
        </w:rPr>
        <w:t>est estimée à</w:t>
      </w:r>
      <w:r w:rsidRPr="00DF4290">
        <w:rPr>
          <w:rStyle w:val="notranslate"/>
          <w:rFonts w:ascii="Garamond" w:eastAsia="Times New Roman" w:hAnsi="Garamond" w:cs="Arial"/>
          <w:lang w:val="fr-FR"/>
        </w:rPr>
        <w:t xml:space="preserve"> 130 000 ha. Au début des années 1970, la Casamance </w:t>
      </w:r>
      <w:r w:rsidR="00C80124" w:rsidRPr="00DF4290">
        <w:rPr>
          <w:rStyle w:val="notranslate"/>
          <w:rFonts w:ascii="Garamond" w:eastAsia="Times New Roman" w:hAnsi="Garamond" w:cs="Arial"/>
          <w:lang w:val="fr-FR"/>
        </w:rPr>
        <w:t xml:space="preserve">totalisait </w:t>
      </w:r>
      <w:r w:rsidRPr="00DF4290">
        <w:rPr>
          <w:rStyle w:val="notranslate"/>
          <w:rFonts w:ascii="Garamond" w:eastAsia="Times New Roman" w:hAnsi="Garamond" w:cs="Arial"/>
          <w:lang w:val="fr-FR"/>
        </w:rPr>
        <w:t xml:space="preserve">70% de la production nationale </w:t>
      </w:r>
      <w:r w:rsidR="00C80124" w:rsidRPr="00DF4290">
        <w:rPr>
          <w:rStyle w:val="notranslate"/>
          <w:rFonts w:ascii="Garamond" w:eastAsia="Times New Roman" w:hAnsi="Garamond" w:cs="Arial"/>
          <w:lang w:val="fr-FR"/>
        </w:rPr>
        <w:t>en</w:t>
      </w:r>
      <w:r w:rsidRPr="00DF4290">
        <w:rPr>
          <w:rStyle w:val="notranslate"/>
          <w:rFonts w:ascii="Garamond" w:eastAsia="Times New Roman" w:hAnsi="Garamond" w:cs="Arial"/>
          <w:lang w:val="fr-FR"/>
        </w:rPr>
        <w:t xml:space="preserve"> riz.</w:t>
      </w:r>
      <w:r w:rsidRPr="00DF4290">
        <w:rPr>
          <w:rStyle w:val="google-src-text1"/>
          <w:rFonts w:ascii="Garamond" w:eastAsia="Times New Roman" w:hAnsi="Garamond" w:cs="Arial"/>
          <w:lang w:val="fr-FR"/>
        </w:rPr>
        <w:t>Now it represents only about 32%, about half of what is was</w:t>
      </w:r>
      <w:r w:rsidRPr="00DF4290">
        <w:rPr>
          <w:rStyle w:val="notranslate"/>
          <w:rFonts w:ascii="Garamond" w:eastAsia="Times New Roman" w:hAnsi="Garamond" w:cs="Arial"/>
          <w:lang w:val="fr-FR"/>
        </w:rPr>
        <w:t xml:space="preserve"> </w:t>
      </w:r>
      <w:r w:rsidR="00C80124" w:rsidRPr="00DF4290">
        <w:rPr>
          <w:rStyle w:val="notranslate"/>
          <w:rFonts w:ascii="Garamond" w:eastAsia="Times New Roman" w:hAnsi="Garamond" w:cs="Arial"/>
          <w:lang w:val="fr-FR"/>
        </w:rPr>
        <w:t>A présent, elle n’assure</w:t>
      </w:r>
      <w:r w:rsidRPr="00DF4290">
        <w:rPr>
          <w:rStyle w:val="notranslate"/>
          <w:rFonts w:ascii="Garamond" w:eastAsia="Times New Roman" w:hAnsi="Garamond" w:cs="Arial"/>
          <w:lang w:val="fr-FR"/>
        </w:rPr>
        <w:t xml:space="preserve"> qu'environ 32%, </w:t>
      </w:r>
      <w:r w:rsidR="00C80124" w:rsidRPr="00DF4290">
        <w:rPr>
          <w:rStyle w:val="notranslate"/>
          <w:rFonts w:ascii="Garamond" w:eastAsia="Times New Roman" w:hAnsi="Garamond" w:cs="Arial"/>
          <w:lang w:val="fr-FR"/>
        </w:rPr>
        <w:t xml:space="preserve">à peu près </w:t>
      </w:r>
      <w:r w:rsidRPr="00DF4290">
        <w:rPr>
          <w:rStyle w:val="notranslate"/>
          <w:rFonts w:ascii="Garamond" w:eastAsia="Times New Roman" w:hAnsi="Garamond" w:cs="Arial"/>
          <w:lang w:val="fr-FR"/>
        </w:rPr>
        <w:t xml:space="preserve">la moitié de ce qu'elle </w:t>
      </w:r>
      <w:r w:rsidR="00C80124" w:rsidRPr="00DF4290">
        <w:rPr>
          <w:rStyle w:val="notranslate"/>
          <w:rFonts w:ascii="Garamond" w:eastAsia="Times New Roman" w:hAnsi="Garamond" w:cs="Arial"/>
          <w:lang w:val="fr-FR"/>
        </w:rPr>
        <w:t>produisait avant.</w:t>
      </w:r>
      <w:r w:rsidR="004212F3" w:rsidRPr="00DF4290">
        <w:rPr>
          <w:rStyle w:val="Appelnotedebasdep"/>
          <w:rFonts w:ascii="Garamond" w:hAnsi="Garamond" w:cs="Arial"/>
        </w:rPr>
        <w:footnoteReference w:id="1"/>
      </w:r>
      <w:r w:rsidRPr="00DF4290">
        <w:rPr>
          <w:rFonts w:ascii="Garamond" w:eastAsia="Times New Roman" w:hAnsi="Garamond" w:cs="Arial"/>
          <w:lang w:val="fr-FR"/>
        </w:rPr>
        <w:t xml:space="preserve"> </w:t>
      </w:r>
      <w:bookmarkStart w:id="29" w:name="_ftnref1"/>
      <w:bookmarkEnd w:id="29"/>
      <w:r w:rsidRPr="00DF4290">
        <w:rPr>
          <w:rStyle w:val="google-src-text1"/>
          <w:rFonts w:ascii="Garamond" w:eastAsia="Times New Roman" w:hAnsi="Garamond" w:cs="Arial"/>
          <w:lang w:val="fr-FR"/>
        </w:rPr>
        <w:fldChar w:fldCharType="begin"/>
      </w:r>
      <w:r w:rsidRPr="00DF4290">
        <w:rPr>
          <w:rStyle w:val="google-src-text1"/>
          <w:rFonts w:ascii="Garamond" w:eastAsia="Times New Roman" w:hAnsi="Garamond" w:cs="Arial"/>
          <w:lang w:val="fr-FR"/>
        </w:rPr>
        <w:instrText xml:space="preserve"> HYPERLINK "" \l "_ftn1" </w:instrText>
      </w:r>
      <w:r w:rsidRPr="00DF4290">
        <w:rPr>
          <w:rStyle w:val="google-src-text1"/>
          <w:rFonts w:ascii="Garamond" w:eastAsia="Times New Roman" w:hAnsi="Garamond" w:cs="Arial"/>
          <w:lang w:val="fr-FR"/>
        </w:rPr>
        <w:fldChar w:fldCharType="separate"/>
      </w:r>
      <w:r w:rsidRPr="00DF4290">
        <w:rPr>
          <w:rStyle w:val="Lienhypertexte"/>
          <w:rFonts w:ascii="Garamond" w:eastAsia="Times New Roman" w:hAnsi="Garamond" w:cs="Arial"/>
          <w:vanish/>
          <w:lang w:val="fr-FR"/>
        </w:rPr>
        <w:t>[1]</w:t>
      </w:r>
      <w:r w:rsidRPr="00DF4290">
        <w:rPr>
          <w:rStyle w:val="google-src-text1"/>
          <w:rFonts w:ascii="Garamond" w:eastAsia="Times New Roman" w:hAnsi="Garamond" w:cs="Arial"/>
          <w:lang w:val="fr-FR"/>
        </w:rPr>
        <w:fldChar w:fldCharType="end"/>
      </w:r>
      <w:r w:rsidRPr="00DF4290">
        <w:rPr>
          <w:rStyle w:val="google-src-text1"/>
          <w:rFonts w:ascii="Garamond" w:eastAsia="Times New Roman" w:hAnsi="Garamond" w:cs="Arial"/>
          <w:lang w:val="fr-FR"/>
        </w:rPr>
        <w:t xml:space="preserve"> Furthermore, the reduction in the duration of the rainy season and more frequent pockets of drought, and un-adapted rice varieties aggravate problems the rain fed rice cultivation is faced with.</w:t>
      </w:r>
      <w:r w:rsidRPr="00DF4290">
        <w:rPr>
          <w:rStyle w:val="notranslate"/>
          <w:rFonts w:ascii="Garamond" w:eastAsia="Times New Roman" w:hAnsi="Garamond" w:cs="Arial"/>
          <w:lang w:val="fr-FR"/>
        </w:rPr>
        <w:t>En outre, la réduction de la du</w:t>
      </w:r>
      <w:r w:rsidR="006E728D" w:rsidRPr="00DF4290">
        <w:rPr>
          <w:rStyle w:val="notranslate"/>
          <w:rFonts w:ascii="Garamond" w:eastAsia="Times New Roman" w:hAnsi="Garamond" w:cs="Arial"/>
          <w:lang w:val="fr-FR"/>
        </w:rPr>
        <w:t>rée de la saison des pluies et d</w:t>
      </w:r>
      <w:r w:rsidRPr="00DF4290">
        <w:rPr>
          <w:rStyle w:val="notranslate"/>
          <w:rFonts w:ascii="Garamond" w:eastAsia="Times New Roman" w:hAnsi="Garamond" w:cs="Arial"/>
          <w:lang w:val="fr-FR"/>
        </w:rPr>
        <w:t>es poches</w:t>
      </w:r>
      <w:r w:rsidR="00C80124" w:rsidRPr="00DF4290">
        <w:rPr>
          <w:rStyle w:val="notranslate"/>
          <w:rFonts w:ascii="Garamond" w:eastAsia="Times New Roman" w:hAnsi="Garamond" w:cs="Arial"/>
          <w:lang w:val="fr-FR"/>
        </w:rPr>
        <w:t xml:space="preserve"> de sécheresse plus fréquentes associées à l’adoption de</w:t>
      </w:r>
      <w:r w:rsidRPr="00DF4290">
        <w:rPr>
          <w:rStyle w:val="notranslate"/>
          <w:rFonts w:ascii="Garamond" w:eastAsia="Times New Roman" w:hAnsi="Garamond" w:cs="Arial"/>
          <w:lang w:val="fr-FR"/>
        </w:rPr>
        <w:t xml:space="preserve"> variétés de riz</w:t>
      </w:r>
      <w:r w:rsidR="00C80124" w:rsidRPr="00DF4290">
        <w:rPr>
          <w:rStyle w:val="notranslate"/>
          <w:rFonts w:ascii="Garamond" w:eastAsia="Times New Roman" w:hAnsi="Garamond" w:cs="Arial"/>
          <w:lang w:val="fr-FR"/>
        </w:rPr>
        <w:t xml:space="preserve"> inadaptées sont venues s</w:t>
      </w:r>
      <w:r w:rsidR="00582E77" w:rsidRPr="00DF4290">
        <w:rPr>
          <w:rStyle w:val="notranslate"/>
          <w:rFonts w:ascii="Garamond" w:eastAsia="Times New Roman" w:hAnsi="Garamond" w:cs="Arial"/>
          <w:lang w:val="fr-FR"/>
        </w:rPr>
        <w:t xml:space="preserve">e greffer </w:t>
      </w:r>
      <w:r w:rsidR="00C80124" w:rsidRPr="00DF4290">
        <w:rPr>
          <w:rStyle w:val="notranslate"/>
          <w:rFonts w:ascii="Garamond" w:eastAsia="Times New Roman" w:hAnsi="Garamond" w:cs="Arial"/>
          <w:lang w:val="fr-FR"/>
        </w:rPr>
        <w:t>aux</w:t>
      </w:r>
      <w:r w:rsidRPr="00DF4290">
        <w:rPr>
          <w:rStyle w:val="notranslate"/>
          <w:rFonts w:ascii="Garamond" w:eastAsia="Times New Roman" w:hAnsi="Garamond" w:cs="Arial"/>
          <w:lang w:val="fr-FR"/>
        </w:rPr>
        <w:t xml:space="preserve"> problèmes </w:t>
      </w:r>
      <w:r w:rsidR="00C80124" w:rsidRPr="00DF4290">
        <w:rPr>
          <w:rStyle w:val="notranslate"/>
          <w:rFonts w:ascii="Garamond" w:eastAsia="Times New Roman" w:hAnsi="Garamond" w:cs="Arial"/>
          <w:lang w:val="fr-FR"/>
        </w:rPr>
        <w:t>auxquels était confrontée la riziculture</w:t>
      </w:r>
      <w:r w:rsidRPr="00DF4290">
        <w:rPr>
          <w:rStyle w:val="notranslate"/>
          <w:rFonts w:ascii="Garamond" w:eastAsia="Times New Roman" w:hAnsi="Garamond" w:cs="Arial"/>
          <w:lang w:val="fr-FR"/>
        </w:rPr>
        <w:t>.</w:t>
      </w:r>
      <w:r w:rsidRPr="00DF4290">
        <w:rPr>
          <w:rFonts w:ascii="Garamond" w:eastAsia="Times New Roman" w:hAnsi="Garamond" w:cs="Arial"/>
          <w:lang w:val="fr-FR"/>
        </w:rPr>
        <w:t xml:space="preserve"> </w:t>
      </w:r>
      <w:r w:rsidRPr="00DF4290">
        <w:rPr>
          <w:rStyle w:val="google-src-text1"/>
          <w:rFonts w:ascii="Garamond" w:eastAsia="Times New Roman" w:hAnsi="Garamond" w:cs="Arial"/>
          <w:lang w:val="fr-FR"/>
        </w:rPr>
        <w:t>This situation exposes Casamance to more food insecurity because rice is the main food staple in rural and urban communities in Casamance.</w:t>
      </w:r>
      <w:r w:rsidRPr="00DF4290">
        <w:rPr>
          <w:rStyle w:val="notranslate"/>
          <w:rFonts w:ascii="Garamond" w:eastAsia="Times New Roman" w:hAnsi="Garamond" w:cs="Arial"/>
          <w:lang w:val="fr-FR"/>
        </w:rPr>
        <w:t xml:space="preserve">Cette situation expose </w:t>
      </w:r>
      <w:r w:rsidR="00D710AE" w:rsidRPr="00DF4290">
        <w:rPr>
          <w:rStyle w:val="notranslate"/>
          <w:rFonts w:ascii="Garamond" w:eastAsia="Times New Roman" w:hAnsi="Garamond" w:cs="Arial"/>
          <w:lang w:val="fr-FR"/>
        </w:rPr>
        <w:t xml:space="preserve">la Casamance à une </w:t>
      </w:r>
      <w:r w:rsidRPr="00DF4290">
        <w:rPr>
          <w:rStyle w:val="notranslate"/>
          <w:rFonts w:ascii="Garamond" w:eastAsia="Times New Roman" w:hAnsi="Garamond" w:cs="Arial"/>
          <w:lang w:val="fr-FR"/>
        </w:rPr>
        <w:t xml:space="preserve">insécurité alimentaire </w:t>
      </w:r>
      <w:r w:rsidR="00D710AE" w:rsidRPr="00DF4290">
        <w:rPr>
          <w:rStyle w:val="notranslate"/>
          <w:rFonts w:ascii="Garamond" w:eastAsia="Times New Roman" w:hAnsi="Garamond" w:cs="Arial"/>
          <w:lang w:val="fr-FR"/>
        </w:rPr>
        <w:t xml:space="preserve">accrue </w:t>
      </w:r>
      <w:r w:rsidR="00582E77" w:rsidRPr="00DF4290">
        <w:rPr>
          <w:rStyle w:val="notranslate"/>
          <w:rFonts w:ascii="Garamond" w:eastAsia="Times New Roman" w:hAnsi="Garamond" w:cs="Arial"/>
          <w:lang w:val="fr-FR"/>
        </w:rPr>
        <w:t xml:space="preserve">étant donné </w:t>
      </w:r>
      <w:r w:rsidR="00D710AE" w:rsidRPr="00DF4290">
        <w:rPr>
          <w:rStyle w:val="notranslate"/>
          <w:rFonts w:ascii="Garamond" w:eastAsia="Times New Roman" w:hAnsi="Garamond" w:cs="Arial"/>
          <w:lang w:val="fr-FR"/>
        </w:rPr>
        <w:t>que le riz est la</w:t>
      </w:r>
      <w:r w:rsidRPr="00DF4290">
        <w:rPr>
          <w:rStyle w:val="notranslate"/>
          <w:rFonts w:ascii="Garamond" w:eastAsia="Times New Roman" w:hAnsi="Garamond" w:cs="Arial"/>
          <w:lang w:val="fr-FR"/>
        </w:rPr>
        <w:t xml:space="preserve"> pr</w:t>
      </w:r>
      <w:r w:rsidR="00D710AE" w:rsidRPr="00DF4290">
        <w:rPr>
          <w:rStyle w:val="notranslate"/>
          <w:rFonts w:ascii="Garamond" w:eastAsia="Times New Roman" w:hAnsi="Garamond" w:cs="Arial"/>
          <w:lang w:val="fr-FR"/>
        </w:rPr>
        <w:t>incipale denrée alimentaire des</w:t>
      </w:r>
      <w:r w:rsidRPr="00DF4290">
        <w:rPr>
          <w:rStyle w:val="notranslate"/>
          <w:rFonts w:ascii="Garamond" w:eastAsia="Times New Roman" w:hAnsi="Garamond" w:cs="Arial"/>
          <w:lang w:val="fr-FR"/>
        </w:rPr>
        <w:t xml:space="preserve"> co</w:t>
      </w:r>
      <w:r w:rsidR="00D710AE" w:rsidRPr="00DF4290">
        <w:rPr>
          <w:rStyle w:val="notranslate"/>
          <w:rFonts w:ascii="Garamond" w:eastAsia="Times New Roman" w:hAnsi="Garamond" w:cs="Arial"/>
          <w:lang w:val="fr-FR"/>
        </w:rPr>
        <w:t>mmunautés rurales et urbaines de la</w:t>
      </w:r>
      <w:r w:rsidRPr="00DF4290">
        <w:rPr>
          <w:rStyle w:val="notranslate"/>
          <w:rFonts w:ascii="Garamond" w:eastAsia="Times New Roman" w:hAnsi="Garamond" w:cs="Arial"/>
          <w:lang w:val="fr-FR"/>
        </w:rPr>
        <w:t xml:space="preserve"> Casamance.</w:t>
      </w:r>
      <w:r w:rsidRPr="00DF4290">
        <w:rPr>
          <w:rStyle w:val="google-src-text1"/>
          <w:rFonts w:ascii="Garamond" w:eastAsia="Times New Roman" w:hAnsi="Garamond" w:cs="Arial"/>
          <w:lang w:val="fr-FR"/>
        </w:rPr>
        <w:t>The regression of rice cultivation is partly offset by the development of new economic activities (cultivation of peanuts and millet, vegetable gardening, salt production, forest fruits harvesting...etc.).</w:t>
      </w:r>
      <w:r w:rsidRPr="00DF4290">
        <w:rPr>
          <w:rStyle w:val="notranslate"/>
          <w:rFonts w:ascii="Garamond" w:eastAsia="Times New Roman" w:hAnsi="Garamond" w:cs="Arial"/>
          <w:lang w:val="fr-FR"/>
        </w:rPr>
        <w:t xml:space="preserve"> La régression de la culture du riz est en partie compensée par le développement de nouvelles activités économiques (culture de l'arachide </w:t>
      </w:r>
      <w:r w:rsidR="00D710AE" w:rsidRPr="00DF4290">
        <w:rPr>
          <w:rStyle w:val="notranslate"/>
          <w:rFonts w:ascii="Garamond" w:eastAsia="Times New Roman" w:hAnsi="Garamond" w:cs="Arial"/>
          <w:lang w:val="fr-FR"/>
        </w:rPr>
        <w:t>et du</w:t>
      </w:r>
      <w:r w:rsidRPr="00DF4290">
        <w:rPr>
          <w:rStyle w:val="notranslate"/>
          <w:rFonts w:ascii="Garamond" w:eastAsia="Times New Roman" w:hAnsi="Garamond" w:cs="Arial"/>
          <w:lang w:val="fr-FR"/>
        </w:rPr>
        <w:t xml:space="preserve"> mil, le maraîc</w:t>
      </w:r>
      <w:r w:rsidR="00D710AE" w:rsidRPr="00DF4290">
        <w:rPr>
          <w:rStyle w:val="notranslate"/>
          <w:rFonts w:ascii="Garamond" w:eastAsia="Times New Roman" w:hAnsi="Garamond" w:cs="Arial"/>
          <w:lang w:val="fr-FR"/>
        </w:rPr>
        <w:t xml:space="preserve">hage, la production de sel, la récolte des </w:t>
      </w:r>
      <w:r w:rsidRPr="00DF4290">
        <w:rPr>
          <w:rStyle w:val="notranslate"/>
          <w:rFonts w:ascii="Garamond" w:eastAsia="Times New Roman" w:hAnsi="Garamond" w:cs="Arial"/>
          <w:lang w:val="fr-FR"/>
        </w:rPr>
        <w:t xml:space="preserve">fruits </w:t>
      </w:r>
      <w:r w:rsidR="00D710AE" w:rsidRPr="00DF4290">
        <w:rPr>
          <w:rStyle w:val="notranslate"/>
          <w:rFonts w:ascii="Garamond" w:eastAsia="Times New Roman" w:hAnsi="Garamond" w:cs="Arial"/>
          <w:lang w:val="fr-FR"/>
        </w:rPr>
        <w:t>forestiers</w:t>
      </w:r>
      <w:r w:rsidRPr="00DF4290">
        <w:rPr>
          <w:rStyle w:val="notranslate"/>
          <w:rFonts w:ascii="Garamond" w:eastAsia="Times New Roman" w:hAnsi="Garamond" w:cs="Arial"/>
          <w:lang w:val="fr-FR"/>
        </w:rPr>
        <w:t>... etc.).</w:t>
      </w:r>
      <w:r w:rsidRPr="00DF4290">
        <w:rPr>
          <w:rFonts w:ascii="Garamond" w:eastAsia="Times New Roman" w:hAnsi="Garamond" w:cs="Arial"/>
          <w:lang w:val="fr-FR"/>
        </w:rPr>
        <w:t xml:space="preserve"> </w:t>
      </w:r>
      <w:r w:rsidRPr="00DF4290">
        <w:rPr>
          <w:rStyle w:val="google-src-text1"/>
          <w:rFonts w:ascii="Garamond" w:eastAsia="Times New Roman" w:hAnsi="Garamond" w:cs="Arial"/>
          <w:lang w:val="fr-FR"/>
        </w:rPr>
        <w:t>Efforts to rehabilitate the valleys by reducing the salinization and acidification have experienced very limited success due in part to increasing water deficits.</w:t>
      </w:r>
      <w:r w:rsidRPr="00DF4290">
        <w:rPr>
          <w:rStyle w:val="notranslate"/>
          <w:rFonts w:ascii="Garamond" w:eastAsia="Times New Roman" w:hAnsi="Garamond" w:cs="Arial"/>
          <w:lang w:val="fr-FR"/>
        </w:rPr>
        <w:t xml:space="preserve">Les efforts </w:t>
      </w:r>
      <w:r w:rsidR="00BA5ADF" w:rsidRPr="00DF4290">
        <w:rPr>
          <w:rStyle w:val="notranslate"/>
          <w:rFonts w:ascii="Garamond" w:eastAsia="Times New Roman" w:hAnsi="Garamond" w:cs="Arial"/>
          <w:lang w:val="fr-FR"/>
        </w:rPr>
        <w:t>de réhabilitation d</w:t>
      </w:r>
      <w:r w:rsidRPr="00DF4290">
        <w:rPr>
          <w:rStyle w:val="notranslate"/>
          <w:rFonts w:ascii="Garamond" w:eastAsia="Times New Roman" w:hAnsi="Garamond" w:cs="Arial"/>
          <w:lang w:val="fr-FR"/>
        </w:rPr>
        <w:t xml:space="preserve">es vallées </w:t>
      </w:r>
      <w:r w:rsidR="00BA5ADF" w:rsidRPr="00DF4290">
        <w:rPr>
          <w:rStyle w:val="notranslate"/>
          <w:rFonts w:ascii="Garamond" w:eastAsia="Times New Roman" w:hAnsi="Garamond" w:cs="Arial"/>
          <w:lang w:val="fr-FR"/>
        </w:rPr>
        <w:t>par la réduction de</w:t>
      </w:r>
      <w:r w:rsidR="00582E77" w:rsidRPr="00DF4290">
        <w:rPr>
          <w:rStyle w:val="notranslate"/>
          <w:rFonts w:ascii="Garamond" w:eastAsia="Times New Roman" w:hAnsi="Garamond" w:cs="Arial"/>
          <w:lang w:val="fr-FR"/>
        </w:rPr>
        <w:t xml:space="preserve"> la salinisation </w:t>
      </w:r>
      <w:r w:rsidRPr="00DF4290">
        <w:rPr>
          <w:rStyle w:val="notranslate"/>
          <w:rFonts w:ascii="Garamond" w:eastAsia="Times New Roman" w:hAnsi="Garamond" w:cs="Arial"/>
          <w:lang w:val="fr-FR"/>
        </w:rPr>
        <w:t xml:space="preserve">et l'acidification ont connu un succès très limité dû en partie </w:t>
      </w:r>
      <w:r w:rsidR="00582E77" w:rsidRPr="00DF4290">
        <w:rPr>
          <w:rStyle w:val="notranslate"/>
          <w:rFonts w:ascii="Garamond" w:eastAsia="Times New Roman" w:hAnsi="Garamond" w:cs="Arial"/>
          <w:lang w:val="fr-FR"/>
        </w:rPr>
        <w:t xml:space="preserve">à l'augmentation des déficits en </w:t>
      </w:r>
      <w:r w:rsidRPr="00DF4290">
        <w:rPr>
          <w:rStyle w:val="notranslate"/>
          <w:rFonts w:ascii="Garamond" w:eastAsia="Times New Roman" w:hAnsi="Garamond" w:cs="Arial"/>
          <w:lang w:val="fr-FR"/>
        </w:rPr>
        <w:t>eau.</w:t>
      </w:r>
      <w:r w:rsidRPr="00DF4290">
        <w:rPr>
          <w:rFonts w:ascii="Garamond" w:eastAsia="Times New Roman" w:hAnsi="Garamond" w:cs="Arial"/>
          <w:lang w:val="fr-FR"/>
        </w:rPr>
        <w:t xml:space="preserve"> </w:t>
      </w:r>
    </w:p>
    <w:p w:rsidR="009C1F4B" w:rsidRPr="00DF4290" w:rsidRDefault="009C1F4B" w:rsidP="000441B9">
      <w:pPr>
        <w:numPr>
          <w:ilvl w:val="0"/>
          <w:numId w:val="6"/>
        </w:numPr>
        <w:spacing w:before="120" w:after="120"/>
        <w:jc w:val="both"/>
        <w:rPr>
          <w:rFonts w:ascii="Garamond" w:eastAsia="Times New Roman" w:hAnsi="Garamond" w:cs="Arial"/>
          <w:lang w:val="fr-FR"/>
        </w:rPr>
      </w:pPr>
      <w:r w:rsidRPr="00847301">
        <w:rPr>
          <w:rStyle w:val="google-src-text1"/>
          <w:rFonts w:ascii="Garamond" w:eastAsia="Times New Roman" w:hAnsi="Garamond" w:cs="Arial"/>
          <w:b/>
          <w:bCs/>
          <w:lang w:val="fr-FR"/>
        </w:rPr>
        <w:t>Mangroves</w:t>
      </w:r>
      <w:r w:rsidRPr="00847301">
        <w:rPr>
          <w:rStyle w:val="google-src-text1"/>
          <w:rFonts w:ascii="Garamond" w:eastAsia="Times New Roman" w:hAnsi="Garamond" w:cs="Arial"/>
          <w:lang w:val="fr-FR"/>
        </w:rPr>
        <w:t xml:space="preserve"> : The mangrove ecosystem of the Casamance estuary and lower river basin is remarkable because of its important biodiversity, and its ecological, economic and socio-cultural functions.</w:t>
      </w:r>
      <w:r w:rsidRPr="00847301">
        <w:rPr>
          <w:rStyle w:val="notranslate"/>
          <w:rFonts w:ascii="Garamond" w:eastAsia="Times New Roman" w:hAnsi="Garamond" w:cs="Arial"/>
          <w:lang w:val="fr-FR"/>
        </w:rPr>
        <w:t xml:space="preserve"> </w:t>
      </w:r>
      <w:r w:rsidR="00BC5D98" w:rsidRPr="00DF4290">
        <w:rPr>
          <w:rStyle w:val="notranslate"/>
          <w:rFonts w:ascii="Garamond" w:eastAsia="Times New Roman" w:hAnsi="Garamond" w:cs="Arial"/>
          <w:b/>
          <w:lang w:val="fr-FR"/>
        </w:rPr>
        <w:t>L</w:t>
      </w:r>
      <w:r w:rsidR="00C55BF2">
        <w:rPr>
          <w:rStyle w:val="notranslate"/>
          <w:rFonts w:ascii="Garamond" w:eastAsia="Times New Roman" w:hAnsi="Garamond" w:cs="Arial"/>
          <w:b/>
          <w:lang w:val="fr-FR"/>
        </w:rPr>
        <w:t>es</w:t>
      </w:r>
      <w:r w:rsidR="00BC5D98" w:rsidRPr="00DF4290">
        <w:rPr>
          <w:rStyle w:val="notranslate"/>
          <w:rFonts w:ascii="Garamond" w:eastAsia="Times New Roman" w:hAnsi="Garamond" w:cs="Arial"/>
          <w:b/>
          <w:lang w:val="fr-FR"/>
        </w:rPr>
        <w:t xml:space="preserve"> m</w:t>
      </w:r>
      <w:r w:rsidR="00BC5D98" w:rsidRPr="00DF4290">
        <w:rPr>
          <w:rStyle w:val="notranslate"/>
          <w:rFonts w:ascii="Garamond" w:eastAsia="Times New Roman" w:hAnsi="Garamond" w:cs="Arial"/>
          <w:b/>
          <w:bCs/>
          <w:lang w:val="fr-FR"/>
        </w:rPr>
        <w:t>angrove</w:t>
      </w:r>
      <w:r w:rsidR="00C55BF2">
        <w:rPr>
          <w:rStyle w:val="notranslate"/>
          <w:rFonts w:ascii="Garamond" w:eastAsia="Times New Roman" w:hAnsi="Garamond" w:cs="Arial"/>
          <w:b/>
          <w:bCs/>
          <w:lang w:val="fr-FR"/>
        </w:rPr>
        <w:t>s</w:t>
      </w:r>
      <w:r w:rsidRPr="00DF4290">
        <w:rPr>
          <w:rStyle w:val="notranslate"/>
          <w:rFonts w:ascii="Garamond" w:eastAsia="Times New Roman" w:hAnsi="Garamond" w:cs="Arial"/>
          <w:b/>
          <w:bCs/>
          <w:lang w:val="fr-FR"/>
        </w:rPr>
        <w:t>:</w:t>
      </w:r>
      <w:r w:rsidRPr="00DF4290">
        <w:rPr>
          <w:rStyle w:val="notranslate"/>
          <w:rFonts w:ascii="Garamond" w:eastAsia="Times New Roman" w:hAnsi="Garamond" w:cs="Arial"/>
          <w:lang w:val="fr-FR"/>
        </w:rPr>
        <w:t xml:space="preserve"> L'écosystème mangrove de l'estuaire de la Casamance et du bassin inférieur </w:t>
      </w:r>
      <w:r w:rsidR="00EE6218">
        <w:rPr>
          <w:rStyle w:val="notranslate"/>
          <w:rFonts w:ascii="Garamond" w:eastAsia="Times New Roman" w:hAnsi="Garamond" w:cs="Arial"/>
          <w:lang w:val="fr-FR"/>
        </w:rPr>
        <w:t>du fleuve</w:t>
      </w:r>
      <w:r w:rsidRPr="00DF4290">
        <w:rPr>
          <w:rStyle w:val="notranslate"/>
          <w:rFonts w:ascii="Garamond" w:eastAsia="Times New Roman" w:hAnsi="Garamond" w:cs="Arial"/>
          <w:lang w:val="fr-FR"/>
        </w:rPr>
        <w:t xml:space="preserve"> est remarquable en raison de s</w:t>
      </w:r>
      <w:r w:rsidR="00BC5D98" w:rsidRPr="00DF4290">
        <w:rPr>
          <w:rStyle w:val="notranslate"/>
          <w:rFonts w:ascii="Garamond" w:eastAsia="Times New Roman" w:hAnsi="Garamond" w:cs="Arial"/>
          <w:lang w:val="fr-FR"/>
        </w:rPr>
        <w:t xml:space="preserve">on importante biodiversité, </w:t>
      </w:r>
      <w:r w:rsidRPr="00DF4290">
        <w:rPr>
          <w:rStyle w:val="notranslate"/>
          <w:rFonts w:ascii="Garamond" w:eastAsia="Times New Roman" w:hAnsi="Garamond" w:cs="Arial"/>
          <w:lang w:val="fr-FR"/>
        </w:rPr>
        <w:t>ses fonctions écologiques, économiques et socio-culturelles.</w:t>
      </w:r>
      <w:r w:rsidRPr="00DF4290">
        <w:rPr>
          <w:rFonts w:ascii="Garamond" w:eastAsia="Times New Roman" w:hAnsi="Garamond" w:cs="Arial"/>
          <w:lang w:val="fr-FR"/>
        </w:rPr>
        <w:t xml:space="preserve"> </w:t>
      </w:r>
      <w:r w:rsidRPr="00DF4290">
        <w:rPr>
          <w:rStyle w:val="google-src-text1"/>
          <w:rFonts w:ascii="Garamond" w:eastAsia="Times New Roman" w:hAnsi="Garamond" w:cs="Arial"/>
          <w:lang w:val="fr-FR"/>
        </w:rPr>
        <w:t>The ecological functions include being an important spawning ground with a fauna dominated by fish, crabs, shrimp, birds, oysters and other shellfish.</w:t>
      </w:r>
      <w:r w:rsidR="00EE6218" w:rsidRPr="00EE6218">
        <w:rPr>
          <w:lang w:val="fr-FR"/>
        </w:rPr>
        <w:t xml:space="preserve"> </w:t>
      </w:r>
      <w:r w:rsidR="00EE6218" w:rsidRPr="00EE6218">
        <w:rPr>
          <w:rStyle w:val="notranslate"/>
          <w:rFonts w:ascii="Garamond" w:eastAsia="Times New Roman" w:hAnsi="Garamond" w:cs="Arial"/>
          <w:lang w:val="fr-FR"/>
        </w:rPr>
        <w:t>C’est une importante zone de frayère avec une faune à dominante de poissons, crabes, crevettes, oiseaux, huîtres et autres mollusques</w:t>
      </w:r>
      <w:r w:rsidRPr="00DF4290">
        <w:rPr>
          <w:rStyle w:val="notranslate"/>
          <w:rFonts w:ascii="Garamond" w:eastAsia="Times New Roman" w:hAnsi="Garamond" w:cs="Arial"/>
          <w:lang w:val="fr-FR"/>
        </w:rPr>
        <w:t>.</w:t>
      </w:r>
      <w:r w:rsidRPr="00DF4290">
        <w:rPr>
          <w:rFonts w:ascii="Garamond" w:eastAsia="Times New Roman" w:hAnsi="Garamond" w:cs="Arial"/>
          <w:lang w:val="fr-FR"/>
        </w:rPr>
        <w:t xml:space="preserve"> </w:t>
      </w:r>
      <w:r w:rsidRPr="00DF4290">
        <w:rPr>
          <w:rStyle w:val="google-src-text1"/>
          <w:rFonts w:ascii="Garamond" w:eastAsia="Times New Roman" w:hAnsi="Garamond" w:cs="Arial"/>
          <w:lang w:val="fr-FR"/>
        </w:rPr>
        <w:t>It acts also as a buffer between the sea and the mainland, reduces coastal erosion, and protects against the effects of winds, and waves.</w:t>
      </w:r>
      <w:r w:rsidR="000441B9" w:rsidRPr="000441B9">
        <w:rPr>
          <w:lang w:val="fr-FR"/>
        </w:rPr>
        <w:t xml:space="preserve"> </w:t>
      </w:r>
      <w:r w:rsidR="000441B9">
        <w:rPr>
          <w:rStyle w:val="notranslate"/>
          <w:rFonts w:ascii="Garamond" w:eastAsia="Times New Roman" w:hAnsi="Garamond" w:cs="Arial"/>
          <w:lang w:val="fr-FR"/>
        </w:rPr>
        <w:t>Il</w:t>
      </w:r>
      <w:r w:rsidR="000441B9" w:rsidRPr="000441B9">
        <w:rPr>
          <w:rStyle w:val="notranslate"/>
          <w:rFonts w:ascii="Garamond" w:eastAsia="Times New Roman" w:hAnsi="Garamond" w:cs="Arial"/>
          <w:lang w:val="fr-FR"/>
        </w:rPr>
        <w:t xml:space="preserve"> joue un rôle tampon entre la mer et le continent,  assure la  réduction de l’érosion du littoral et la protection contre les effets du vent, des vagues et des courants</w:t>
      </w:r>
      <w:r w:rsidRPr="00DF4290">
        <w:rPr>
          <w:rStyle w:val="notranslate"/>
          <w:rFonts w:ascii="Garamond" w:eastAsia="Times New Roman" w:hAnsi="Garamond" w:cs="Arial"/>
          <w:lang w:val="fr-FR"/>
        </w:rPr>
        <w:t>.</w:t>
      </w:r>
      <w:r w:rsidRPr="00DF4290">
        <w:rPr>
          <w:rFonts w:ascii="Garamond" w:eastAsia="Times New Roman" w:hAnsi="Garamond" w:cs="Arial"/>
          <w:lang w:val="fr-FR"/>
        </w:rPr>
        <w:t xml:space="preserve"> </w:t>
      </w:r>
      <w:r w:rsidRPr="00847301">
        <w:rPr>
          <w:rStyle w:val="google-src-text1"/>
          <w:rFonts w:ascii="Garamond" w:eastAsia="Times New Roman" w:hAnsi="Garamond" w:cs="Arial"/>
          <w:lang w:val="fr-FR"/>
        </w:rPr>
        <w:t>Where there are vast tracts of healthy mangroves, coastal villages suffer less damage.</w:t>
      </w:r>
      <w:r w:rsidR="000441B9" w:rsidRPr="000441B9">
        <w:rPr>
          <w:lang w:val="fr-FR"/>
        </w:rPr>
        <w:t xml:space="preserve"> </w:t>
      </w:r>
      <w:r w:rsidR="000441B9" w:rsidRPr="000441B9">
        <w:rPr>
          <w:rStyle w:val="google-src-text1"/>
          <w:rFonts w:ascii="Garamond" w:eastAsia="Times New Roman" w:hAnsi="Garamond" w:cs="Arial"/>
          <w:vanish w:val="0"/>
          <w:lang w:val="fr-FR"/>
        </w:rPr>
        <w:t xml:space="preserve">Là où existent de vastes étendues de mangrove saine, les villages côtiers </w:t>
      </w:r>
      <w:r w:rsidR="000441B9">
        <w:rPr>
          <w:rStyle w:val="google-src-text1"/>
          <w:rFonts w:ascii="Garamond" w:eastAsia="Times New Roman" w:hAnsi="Garamond" w:cs="Arial"/>
          <w:vanish w:val="0"/>
          <w:lang w:val="fr-FR"/>
        </w:rPr>
        <w:t>subissent</w:t>
      </w:r>
      <w:r w:rsidR="000441B9" w:rsidRPr="000441B9">
        <w:rPr>
          <w:rStyle w:val="google-src-text1"/>
          <w:rFonts w:ascii="Garamond" w:eastAsia="Times New Roman" w:hAnsi="Garamond" w:cs="Arial"/>
          <w:vanish w:val="0"/>
          <w:lang w:val="fr-FR"/>
        </w:rPr>
        <w:t xml:space="preserve"> moins de dégâts</w:t>
      </w:r>
      <w:r w:rsidRPr="00847301">
        <w:rPr>
          <w:rStyle w:val="notranslate"/>
          <w:rFonts w:ascii="Garamond" w:eastAsia="Times New Roman" w:hAnsi="Garamond" w:cs="Arial"/>
          <w:lang w:val="fr-FR"/>
        </w:rPr>
        <w:t>.</w:t>
      </w:r>
      <w:r w:rsidRPr="00847301">
        <w:rPr>
          <w:rStyle w:val="google-src-text1"/>
          <w:rFonts w:ascii="Garamond" w:eastAsia="Times New Roman" w:hAnsi="Garamond" w:cs="Arial"/>
          <w:lang w:val="fr-FR"/>
        </w:rPr>
        <w:t>The island of Carabane has been severely eroded because of the degradation of the mangroves, which play a critical role for its protection .</w:t>
      </w:r>
      <w:r w:rsidR="008C39F6" w:rsidRPr="00847301">
        <w:rPr>
          <w:rStyle w:val="notranslate"/>
          <w:rFonts w:ascii="Garamond" w:eastAsia="Times New Roman" w:hAnsi="Garamond" w:cs="Arial"/>
          <w:lang w:val="fr-FR"/>
        </w:rPr>
        <w:t xml:space="preserve"> </w:t>
      </w:r>
      <w:r w:rsidR="000441B9" w:rsidRPr="000441B9">
        <w:rPr>
          <w:rStyle w:val="notranslate"/>
          <w:rFonts w:ascii="Garamond" w:eastAsia="Times New Roman" w:hAnsi="Garamond" w:cs="Arial"/>
          <w:lang w:val="fr-FR"/>
        </w:rPr>
        <w:t xml:space="preserve">L’île de Carabane </w:t>
      </w:r>
      <w:r w:rsidR="000441B9">
        <w:rPr>
          <w:rStyle w:val="notranslate"/>
          <w:rFonts w:ascii="Garamond" w:eastAsia="Times New Roman" w:hAnsi="Garamond" w:cs="Arial"/>
          <w:lang w:val="fr-FR"/>
        </w:rPr>
        <w:t xml:space="preserve">a fait l’objet </w:t>
      </w:r>
      <w:r w:rsidR="000441B9" w:rsidRPr="000441B9">
        <w:rPr>
          <w:rStyle w:val="notranslate"/>
          <w:rFonts w:ascii="Garamond" w:eastAsia="Times New Roman" w:hAnsi="Garamond" w:cs="Arial"/>
          <w:lang w:val="fr-FR"/>
        </w:rPr>
        <w:t xml:space="preserve">d’une forte érosion </w:t>
      </w:r>
      <w:r w:rsidR="000441B9">
        <w:rPr>
          <w:rStyle w:val="notranslate"/>
          <w:rFonts w:ascii="Garamond" w:eastAsia="Times New Roman" w:hAnsi="Garamond" w:cs="Arial"/>
          <w:lang w:val="fr-FR"/>
        </w:rPr>
        <w:t>liée à la dégradation</w:t>
      </w:r>
      <w:r w:rsidR="000441B9" w:rsidRPr="000441B9">
        <w:rPr>
          <w:rStyle w:val="notranslate"/>
          <w:rFonts w:ascii="Garamond" w:eastAsia="Times New Roman" w:hAnsi="Garamond" w:cs="Arial"/>
          <w:lang w:val="fr-FR"/>
        </w:rPr>
        <w:t xml:space="preserve"> </w:t>
      </w:r>
      <w:r w:rsidR="003F26C6" w:rsidRPr="00DF4290">
        <w:rPr>
          <w:rStyle w:val="notranslate"/>
          <w:rFonts w:ascii="Garamond" w:eastAsia="Times New Roman" w:hAnsi="Garamond" w:cs="Arial"/>
          <w:lang w:val="fr-FR"/>
        </w:rPr>
        <w:t xml:space="preserve">des mangroves qui jouent un rôle crucial </w:t>
      </w:r>
      <w:r w:rsidR="000441B9">
        <w:rPr>
          <w:rStyle w:val="notranslate"/>
          <w:rFonts w:ascii="Garamond" w:eastAsia="Times New Roman" w:hAnsi="Garamond" w:cs="Arial"/>
          <w:lang w:val="fr-FR"/>
        </w:rPr>
        <w:t>dans la</w:t>
      </w:r>
      <w:r w:rsidRPr="00DF4290">
        <w:rPr>
          <w:rStyle w:val="notranslate"/>
          <w:rFonts w:ascii="Garamond" w:eastAsia="Times New Roman" w:hAnsi="Garamond" w:cs="Arial"/>
          <w:lang w:val="fr-FR"/>
        </w:rPr>
        <w:t xml:space="preserve"> protection</w:t>
      </w:r>
      <w:r w:rsidR="000441B9">
        <w:rPr>
          <w:rStyle w:val="notranslate"/>
          <w:rFonts w:ascii="Garamond" w:eastAsia="Times New Roman" w:hAnsi="Garamond" w:cs="Arial"/>
          <w:lang w:val="fr-FR"/>
        </w:rPr>
        <w:t xml:space="preserve"> de l’ile</w:t>
      </w:r>
      <w:r w:rsidRPr="00DF4290">
        <w:rPr>
          <w:rStyle w:val="notranslate"/>
          <w:rFonts w:ascii="Garamond" w:eastAsia="Times New Roman" w:hAnsi="Garamond" w:cs="Arial"/>
          <w:lang w:val="fr-FR"/>
        </w:rPr>
        <w:t>.</w:t>
      </w:r>
      <w:r w:rsidRPr="00DF4290">
        <w:rPr>
          <w:rFonts w:ascii="Garamond" w:eastAsia="Times New Roman" w:hAnsi="Garamond" w:cs="Arial"/>
          <w:lang w:val="fr-FR"/>
        </w:rPr>
        <w:t xml:space="preserve"> </w:t>
      </w:r>
      <w:r w:rsidRPr="00DF4290">
        <w:rPr>
          <w:rStyle w:val="google-src-text1"/>
          <w:rFonts w:ascii="Garamond" w:eastAsia="Times New Roman" w:hAnsi="Garamond" w:cs="Arial"/>
          <w:lang w:val="fr-FR"/>
        </w:rPr>
        <w:t>Mangroves provide important forestry and fishery resources to communities.</w:t>
      </w:r>
      <w:r w:rsidRPr="00DF4290">
        <w:rPr>
          <w:rStyle w:val="notranslate"/>
          <w:rFonts w:ascii="Garamond" w:eastAsia="Times New Roman" w:hAnsi="Garamond" w:cs="Arial"/>
          <w:lang w:val="fr-FR"/>
        </w:rPr>
        <w:t xml:space="preserve">Les mangroves </w:t>
      </w:r>
      <w:r w:rsidR="003F26C6" w:rsidRPr="00DF4290">
        <w:rPr>
          <w:rStyle w:val="notranslate"/>
          <w:rFonts w:ascii="Garamond" w:eastAsia="Times New Roman" w:hAnsi="Garamond" w:cs="Arial"/>
          <w:lang w:val="fr-FR"/>
        </w:rPr>
        <w:t xml:space="preserve">octroient aux communautés </w:t>
      </w:r>
      <w:r w:rsidRPr="00DF4290">
        <w:rPr>
          <w:rStyle w:val="notranslate"/>
          <w:rFonts w:ascii="Garamond" w:eastAsia="Times New Roman" w:hAnsi="Garamond" w:cs="Arial"/>
          <w:lang w:val="fr-FR"/>
        </w:rPr>
        <w:t>des ressources foresti</w:t>
      </w:r>
      <w:r w:rsidR="003F26C6" w:rsidRPr="00DF4290">
        <w:rPr>
          <w:rStyle w:val="notranslate"/>
          <w:rFonts w:ascii="Garamond" w:eastAsia="Times New Roman" w:hAnsi="Garamond" w:cs="Arial"/>
          <w:lang w:val="fr-FR"/>
        </w:rPr>
        <w:t>ères et halieutiques considérables</w:t>
      </w:r>
      <w:r w:rsidRPr="00DF4290">
        <w:rPr>
          <w:rStyle w:val="notranslate"/>
          <w:rFonts w:ascii="Garamond" w:eastAsia="Times New Roman" w:hAnsi="Garamond" w:cs="Arial"/>
          <w:lang w:val="fr-FR"/>
        </w:rPr>
        <w:t>.</w:t>
      </w:r>
      <w:r w:rsidRPr="00DF4290">
        <w:rPr>
          <w:rFonts w:ascii="Garamond" w:eastAsia="Times New Roman" w:hAnsi="Garamond" w:cs="Arial"/>
          <w:lang w:val="fr-FR"/>
        </w:rPr>
        <w:t xml:space="preserve"> </w:t>
      </w:r>
      <w:r w:rsidRPr="00DF4290">
        <w:rPr>
          <w:rStyle w:val="google-src-text1"/>
          <w:rFonts w:ascii="Garamond" w:eastAsia="Times New Roman" w:hAnsi="Garamond" w:cs="Arial"/>
          <w:lang w:val="fr-FR"/>
        </w:rPr>
        <w:t>The economic products and services provided by mangroves include firewood, fishing, harvesting of oysters, medicinal plants, rice fields…etc.</w:t>
      </w:r>
      <w:r w:rsidRPr="00DF4290">
        <w:rPr>
          <w:rStyle w:val="notranslate"/>
          <w:rFonts w:ascii="Garamond" w:eastAsia="Times New Roman" w:hAnsi="Garamond" w:cs="Arial"/>
          <w:lang w:val="fr-FR"/>
        </w:rPr>
        <w:t xml:space="preserve">Les produits et services économiques </w:t>
      </w:r>
      <w:r w:rsidRPr="00DF4290">
        <w:rPr>
          <w:rStyle w:val="notranslate"/>
          <w:rFonts w:ascii="Garamond" w:eastAsia="Times New Roman" w:hAnsi="Garamond" w:cs="Arial"/>
          <w:lang w:val="fr-FR"/>
        </w:rPr>
        <w:lastRenderedPageBreak/>
        <w:t xml:space="preserve">fournis par </w:t>
      </w:r>
      <w:r w:rsidR="00053B18">
        <w:rPr>
          <w:rStyle w:val="notranslate"/>
          <w:rFonts w:ascii="Garamond" w:eastAsia="Times New Roman" w:hAnsi="Garamond" w:cs="Arial"/>
          <w:lang w:val="fr-FR"/>
        </w:rPr>
        <w:t>d</w:t>
      </w:r>
      <w:r w:rsidRPr="00DF4290">
        <w:rPr>
          <w:rStyle w:val="notranslate"/>
          <w:rFonts w:ascii="Garamond" w:eastAsia="Times New Roman" w:hAnsi="Garamond" w:cs="Arial"/>
          <w:lang w:val="fr-FR"/>
        </w:rPr>
        <w:t xml:space="preserve">es mangroves </w:t>
      </w:r>
      <w:r w:rsidR="00352E04" w:rsidRPr="00DF4290">
        <w:rPr>
          <w:rStyle w:val="notranslate"/>
          <w:rFonts w:ascii="Garamond" w:eastAsia="Times New Roman" w:hAnsi="Garamond" w:cs="Arial"/>
          <w:lang w:val="fr-FR"/>
        </w:rPr>
        <w:t>comprennent</w:t>
      </w:r>
      <w:r w:rsidRPr="00DF4290">
        <w:rPr>
          <w:rStyle w:val="notranslate"/>
          <w:rFonts w:ascii="Garamond" w:eastAsia="Times New Roman" w:hAnsi="Garamond" w:cs="Arial"/>
          <w:lang w:val="fr-FR"/>
        </w:rPr>
        <w:t xml:space="preserve"> le bois de chauff</w:t>
      </w:r>
      <w:r w:rsidR="00053B18">
        <w:rPr>
          <w:rStyle w:val="notranslate"/>
          <w:rFonts w:ascii="Garamond" w:eastAsia="Times New Roman" w:hAnsi="Garamond" w:cs="Arial"/>
          <w:lang w:val="fr-FR"/>
        </w:rPr>
        <w:t>e</w:t>
      </w:r>
      <w:r w:rsidRPr="00DF4290">
        <w:rPr>
          <w:rStyle w:val="notranslate"/>
          <w:rFonts w:ascii="Garamond" w:eastAsia="Times New Roman" w:hAnsi="Garamond" w:cs="Arial"/>
          <w:lang w:val="fr-FR"/>
        </w:rPr>
        <w:t xml:space="preserve">, la pêche, la récolte des huîtres, les plantes médicinales, </w:t>
      </w:r>
      <w:r w:rsidR="00053B18">
        <w:rPr>
          <w:rStyle w:val="notranslate"/>
          <w:rFonts w:ascii="Garamond" w:eastAsia="Times New Roman" w:hAnsi="Garamond" w:cs="Arial"/>
          <w:lang w:val="fr-FR"/>
        </w:rPr>
        <w:t>la riziculture</w:t>
      </w:r>
      <w:r w:rsidRPr="00DF4290">
        <w:rPr>
          <w:rStyle w:val="notranslate"/>
          <w:rFonts w:ascii="Garamond" w:eastAsia="Times New Roman" w:hAnsi="Garamond" w:cs="Arial"/>
          <w:lang w:val="fr-FR"/>
        </w:rPr>
        <w:t xml:space="preserve"> ... etc.</w:t>
      </w:r>
      <w:r w:rsidRPr="00DF4290">
        <w:rPr>
          <w:rStyle w:val="google-src-text1"/>
          <w:rFonts w:ascii="Garamond" w:eastAsia="Times New Roman" w:hAnsi="Garamond" w:cs="Arial"/>
          <w:lang w:val="fr-FR"/>
        </w:rPr>
        <w:t>The mangrove areas play also very important cultural functions such being used as sacred forests for traditional customs and practices (totem, funerals, and various ceremonies).</w:t>
      </w:r>
      <w:r w:rsidR="00352E04" w:rsidRPr="00DF4290">
        <w:rPr>
          <w:rStyle w:val="notranslate"/>
          <w:rFonts w:ascii="Garamond" w:eastAsia="Times New Roman" w:hAnsi="Garamond" w:cs="Arial"/>
          <w:lang w:val="fr-FR"/>
        </w:rPr>
        <w:t xml:space="preserve"> Les zones </w:t>
      </w:r>
      <w:r w:rsidR="004A76DE" w:rsidRPr="00DF4290">
        <w:rPr>
          <w:rStyle w:val="notranslate"/>
          <w:rFonts w:ascii="Garamond" w:eastAsia="Times New Roman" w:hAnsi="Garamond" w:cs="Arial"/>
          <w:lang w:val="fr-FR"/>
        </w:rPr>
        <w:t xml:space="preserve">recouvertes de </w:t>
      </w:r>
      <w:r w:rsidRPr="00DF4290">
        <w:rPr>
          <w:rStyle w:val="notranslate"/>
          <w:rFonts w:ascii="Garamond" w:eastAsia="Times New Roman" w:hAnsi="Garamond" w:cs="Arial"/>
          <w:lang w:val="fr-FR"/>
        </w:rPr>
        <w:t>mangroves jouent également des fonction</w:t>
      </w:r>
      <w:r w:rsidR="004A76DE" w:rsidRPr="00DF4290">
        <w:rPr>
          <w:rStyle w:val="notranslate"/>
          <w:rFonts w:ascii="Garamond" w:eastAsia="Times New Roman" w:hAnsi="Garamond" w:cs="Arial"/>
          <w:lang w:val="fr-FR"/>
        </w:rPr>
        <w:t>s culturelles très importantes</w:t>
      </w:r>
      <w:r w:rsidR="00EA6D5F" w:rsidRPr="00DF4290">
        <w:rPr>
          <w:rStyle w:val="notranslate"/>
          <w:rFonts w:ascii="Garamond" w:eastAsia="Times New Roman" w:hAnsi="Garamond" w:cs="Arial"/>
          <w:lang w:val="fr-FR"/>
        </w:rPr>
        <w:t>,</w:t>
      </w:r>
      <w:r w:rsidR="004A76DE" w:rsidRPr="00DF4290">
        <w:rPr>
          <w:rStyle w:val="notranslate"/>
          <w:rFonts w:ascii="Garamond" w:eastAsia="Times New Roman" w:hAnsi="Garamond" w:cs="Arial"/>
          <w:lang w:val="fr-FR"/>
        </w:rPr>
        <w:t xml:space="preserve"> car étant parfois utilisées</w:t>
      </w:r>
      <w:r w:rsidRPr="00DF4290">
        <w:rPr>
          <w:rStyle w:val="notranslate"/>
          <w:rFonts w:ascii="Garamond" w:eastAsia="Times New Roman" w:hAnsi="Garamond" w:cs="Arial"/>
          <w:lang w:val="fr-FR"/>
        </w:rPr>
        <w:t xml:space="preserve"> comme </w:t>
      </w:r>
      <w:r w:rsidR="004A76DE" w:rsidRPr="00DF4290">
        <w:rPr>
          <w:rStyle w:val="notranslate"/>
          <w:rFonts w:ascii="Garamond" w:eastAsia="Times New Roman" w:hAnsi="Garamond" w:cs="Arial"/>
          <w:lang w:val="fr-FR"/>
        </w:rPr>
        <w:t xml:space="preserve">des </w:t>
      </w:r>
      <w:r w:rsidRPr="00DF4290">
        <w:rPr>
          <w:rStyle w:val="notranslate"/>
          <w:rFonts w:ascii="Garamond" w:eastAsia="Times New Roman" w:hAnsi="Garamond" w:cs="Arial"/>
          <w:lang w:val="fr-FR"/>
        </w:rPr>
        <w:t>forêts sacrées</w:t>
      </w:r>
      <w:r w:rsidR="00EA6D5F" w:rsidRPr="00DF4290">
        <w:rPr>
          <w:rStyle w:val="notranslate"/>
          <w:rFonts w:ascii="Garamond" w:eastAsia="Times New Roman" w:hAnsi="Garamond" w:cs="Arial"/>
          <w:lang w:val="fr-FR"/>
        </w:rPr>
        <w:t>,</w:t>
      </w:r>
      <w:r w:rsidRPr="00DF4290">
        <w:rPr>
          <w:rStyle w:val="notranslate"/>
          <w:rFonts w:ascii="Garamond" w:eastAsia="Times New Roman" w:hAnsi="Garamond" w:cs="Arial"/>
          <w:lang w:val="fr-FR"/>
        </w:rPr>
        <w:t xml:space="preserve"> </w:t>
      </w:r>
      <w:r w:rsidR="004A76DE" w:rsidRPr="00DF4290">
        <w:rPr>
          <w:rStyle w:val="notranslate"/>
          <w:rFonts w:ascii="Garamond" w:eastAsia="Times New Roman" w:hAnsi="Garamond" w:cs="Arial"/>
          <w:lang w:val="fr-FR"/>
        </w:rPr>
        <w:t>dans le cadre de</w:t>
      </w:r>
      <w:r w:rsidRPr="00DF4290">
        <w:rPr>
          <w:rStyle w:val="notranslate"/>
          <w:rFonts w:ascii="Garamond" w:eastAsia="Times New Roman" w:hAnsi="Garamond" w:cs="Arial"/>
          <w:lang w:val="fr-FR"/>
        </w:rPr>
        <w:t xml:space="preserve"> coutumes et pratiques traditionnelles (totem, funérailles, et diverses cérémonies).</w:t>
      </w:r>
      <w:r w:rsidRPr="00DF4290">
        <w:rPr>
          <w:rFonts w:ascii="Garamond" w:eastAsia="Times New Roman" w:hAnsi="Garamond" w:cs="Arial"/>
          <w:lang w:val="fr-FR"/>
        </w:rPr>
        <w:t xml:space="preserve"> </w:t>
      </w:r>
      <w:r w:rsidRPr="00DF4290">
        <w:rPr>
          <w:rStyle w:val="google-src-text1"/>
          <w:rFonts w:ascii="Garamond" w:eastAsia="Times New Roman" w:hAnsi="Garamond" w:cs="Arial"/>
          <w:lang w:val="fr-FR"/>
        </w:rPr>
        <w:t>Mangroves provide also important sites for research and training.</w:t>
      </w:r>
      <w:r w:rsidRPr="00DF4290">
        <w:rPr>
          <w:rStyle w:val="notranslate"/>
          <w:rFonts w:ascii="Garamond" w:eastAsia="Times New Roman" w:hAnsi="Garamond" w:cs="Arial"/>
          <w:lang w:val="fr-FR"/>
        </w:rPr>
        <w:t xml:space="preserve">Les mangroves fournissent </w:t>
      </w:r>
      <w:r w:rsidR="00053B18">
        <w:rPr>
          <w:rStyle w:val="notranslate"/>
          <w:rFonts w:ascii="Garamond" w:eastAsia="Times New Roman" w:hAnsi="Garamond" w:cs="Arial"/>
          <w:lang w:val="fr-FR"/>
        </w:rPr>
        <w:t>par ailleurs</w:t>
      </w:r>
      <w:r w:rsidRPr="00DF4290">
        <w:rPr>
          <w:rStyle w:val="notranslate"/>
          <w:rFonts w:ascii="Garamond" w:eastAsia="Times New Roman" w:hAnsi="Garamond" w:cs="Arial"/>
          <w:lang w:val="fr-FR"/>
        </w:rPr>
        <w:t xml:space="preserve"> des sites importants pour la recherche et la formation.</w:t>
      </w:r>
      <w:r w:rsidRPr="00DF4290">
        <w:rPr>
          <w:rFonts w:ascii="Garamond" w:eastAsia="Times New Roman" w:hAnsi="Garamond" w:cs="Arial"/>
          <w:lang w:val="fr-FR"/>
        </w:rPr>
        <w:t xml:space="preserve"> </w:t>
      </w:r>
      <w:r w:rsidRPr="00847301">
        <w:rPr>
          <w:rStyle w:val="google-src-text1"/>
          <w:rFonts w:ascii="Garamond" w:eastAsia="Times New Roman" w:hAnsi="Garamond" w:cs="Arial"/>
          <w:lang w:val="fr-FR"/>
        </w:rPr>
        <w:t xml:space="preserve">The beauty of the landscape attracts more and more tourists, contributing to the development of tourism, which is a significant ec onomic activity in Casamance. </w:t>
      </w:r>
      <w:r w:rsidRPr="00DF4290">
        <w:rPr>
          <w:rStyle w:val="google-src-text1"/>
          <w:rFonts w:ascii="Garamond" w:eastAsia="Times New Roman" w:hAnsi="Garamond" w:cs="Arial"/>
          <w:lang w:val="fr-FR"/>
        </w:rPr>
        <w:t>Currently, mangroves in Casamance are subject to overexploitation of its timber and wildlife products.</w:t>
      </w:r>
      <w:r w:rsidRPr="00DF4290">
        <w:rPr>
          <w:rStyle w:val="notranslate"/>
          <w:rFonts w:ascii="Garamond" w:eastAsia="Times New Roman" w:hAnsi="Garamond" w:cs="Arial"/>
          <w:lang w:val="fr-FR"/>
        </w:rPr>
        <w:t>La beauté du paysage attire d</w:t>
      </w:r>
      <w:r w:rsidR="004A76DE" w:rsidRPr="00DF4290">
        <w:rPr>
          <w:rStyle w:val="notranslate"/>
          <w:rFonts w:ascii="Garamond" w:eastAsia="Times New Roman" w:hAnsi="Garamond" w:cs="Arial"/>
          <w:lang w:val="fr-FR"/>
        </w:rPr>
        <w:t xml:space="preserve">e plus en plus de touristes, </w:t>
      </w:r>
      <w:r w:rsidRPr="00DF4290">
        <w:rPr>
          <w:rStyle w:val="notranslate"/>
          <w:rFonts w:ascii="Garamond" w:eastAsia="Times New Roman" w:hAnsi="Garamond" w:cs="Arial"/>
          <w:lang w:val="fr-FR"/>
        </w:rPr>
        <w:t xml:space="preserve">contribuant </w:t>
      </w:r>
      <w:r w:rsidR="004A76DE" w:rsidRPr="00DF4290">
        <w:rPr>
          <w:rStyle w:val="notranslate"/>
          <w:rFonts w:ascii="Garamond" w:eastAsia="Times New Roman" w:hAnsi="Garamond" w:cs="Arial"/>
          <w:lang w:val="fr-FR"/>
        </w:rPr>
        <w:t xml:space="preserve">ainsi </w:t>
      </w:r>
      <w:r w:rsidRPr="00DF4290">
        <w:rPr>
          <w:rStyle w:val="notranslate"/>
          <w:rFonts w:ascii="Garamond" w:eastAsia="Times New Roman" w:hAnsi="Garamond" w:cs="Arial"/>
          <w:lang w:val="fr-FR"/>
        </w:rPr>
        <w:t xml:space="preserve">au développement du tourisme, qui est une activité </w:t>
      </w:r>
      <w:r w:rsidR="004A76DE" w:rsidRPr="00DF4290">
        <w:rPr>
          <w:rStyle w:val="notranslate"/>
          <w:rFonts w:ascii="Garamond" w:eastAsia="Times New Roman" w:hAnsi="Garamond" w:cs="Arial"/>
          <w:lang w:val="fr-FR"/>
        </w:rPr>
        <w:t>éco</w:t>
      </w:r>
      <w:r w:rsidRPr="00DF4290">
        <w:rPr>
          <w:rStyle w:val="notranslate"/>
          <w:rFonts w:ascii="Garamond" w:eastAsia="Times New Roman" w:hAnsi="Garamond" w:cs="Arial"/>
          <w:lang w:val="fr-FR"/>
        </w:rPr>
        <w:t>nomique</w:t>
      </w:r>
      <w:r w:rsidR="004A76DE" w:rsidRPr="00DF4290">
        <w:rPr>
          <w:rStyle w:val="notranslate"/>
          <w:rFonts w:ascii="Garamond" w:eastAsia="Times New Roman" w:hAnsi="Garamond" w:cs="Arial"/>
          <w:lang w:val="fr-FR"/>
        </w:rPr>
        <w:t xml:space="preserve"> d’une importance capitale pour la</w:t>
      </w:r>
      <w:r w:rsidRPr="00DF4290">
        <w:rPr>
          <w:rStyle w:val="notranslate"/>
          <w:rFonts w:ascii="Garamond" w:eastAsia="Times New Roman" w:hAnsi="Garamond" w:cs="Arial"/>
          <w:lang w:val="fr-FR"/>
        </w:rPr>
        <w:t xml:space="preserve"> Casamance.</w:t>
      </w:r>
      <w:r w:rsidR="00352E04" w:rsidRPr="00DF4290">
        <w:rPr>
          <w:rStyle w:val="notranslate"/>
          <w:rFonts w:ascii="Garamond" w:eastAsia="Times New Roman" w:hAnsi="Garamond" w:cs="Arial"/>
          <w:lang w:val="fr-FR"/>
        </w:rPr>
        <w:t xml:space="preserve"> </w:t>
      </w:r>
      <w:r w:rsidR="004A76DE" w:rsidRPr="00DF4290">
        <w:rPr>
          <w:rStyle w:val="notranslate"/>
          <w:rFonts w:ascii="Garamond" w:eastAsia="Times New Roman" w:hAnsi="Garamond" w:cs="Arial"/>
          <w:lang w:val="fr-FR"/>
        </w:rPr>
        <w:t>Actuellement, le</w:t>
      </w:r>
      <w:r w:rsidRPr="00DF4290">
        <w:rPr>
          <w:rStyle w:val="notranslate"/>
          <w:rFonts w:ascii="Garamond" w:eastAsia="Times New Roman" w:hAnsi="Garamond" w:cs="Arial"/>
          <w:lang w:val="fr-FR"/>
        </w:rPr>
        <w:t xml:space="preserve"> </w:t>
      </w:r>
      <w:r w:rsidR="004A76DE" w:rsidRPr="00DF4290">
        <w:rPr>
          <w:rStyle w:val="notranslate"/>
          <w:rFonts w:ascii="Garamond" w:eastAsia="Times New Roman" w:hAnsi="Garamond" w:cs="Arial"/>
          <w:lang w:val="fr-FR"/>
        </w:rPr>
        <w:t>bois et les produits issus de la faune sont surexploités</w:t>
      </w:r>
      <w:r w:rsidRPr="00DF4290">
        <w:rPr>
          <w:rStyle w:val="notranslate"/>
          <w:rFonts w:ascii="Garamond" w:eastAsia="Times New Roman" w:hAnsi="Garamond" w:cs="Arial"/>
          <w:lang w:val="fr-FR"/>
        </w:rPr>
        <w:t>.</w:t>
      </w:r>
      <w:r w:rsidRPr="00DF4290">
        <w:rPr>
          <w:rFonts w:ascii="Garamond" w:eastAsia="Times New Roman" w:hAnsi="Garamond" w:cs="Arial"/>
          <w:lang w:val="fr-FR"/>
        </w:rPr>
        <w:t xml:space="preserve"> </w:t>
      </w:r>
      <w:r w:rsidRPr="00DF4290">
        <w:rPr>
          <w:rStyle w:val="google-src-text1"/>
          <w:rFonts w:ascii="Garamond" w:eastAsia="Times New Roman" w:hAnsi="Garamond" w:cs="Arial"/>
          <w:lang w:val="fr-FR"/>
        </w:rPr>
        <w:t>Climate change impacts include significant increases in salinity accelerating the degradation of mangrove ecosystems.</w:t>
      </w:r>
      <w:r w:rsidR="009E6168" w:rsidRPr="00DF4290">
        <w:rPr>
          <w:rStyle w:val="google-src-text1"/>
          <w:rFonts w:ascii="Garamond" w:eastAsia="Times New Roman" w:hAnsi="Garamond" w:cs="Arial"/>
          <w:vanish w:val="0"/>
          <w:lang w:val="fr-FR"/>
        </w:rPr>
        <w:t xml:space="preserve">Les impacts </w:t>
      </w:r>
      <w:r w:rsidRPr="00DF4290">
        <w:rPr>
          <w:rStyle w:val="notranslate"/>
          <w:rFonts w:ascii="Garamond" w:eastAsia="Times New Roman" w:hAnsi="Garamond" w:cs="Arial"/>
          <w:lang w:val="fr-FR"/>
        </w:rPr>
        <w:t xml:space="preserve">du changement climatique </w:t>
      </w:r>
      <w:r w:rsidR="007960D6" w:rsidRPr="00DF4290">
        <w:rPr>
          <w:rStyle w:val="notranslate"/>
          <w:rFonts w:ascii="Garamond" w:eastAsia="Times New Roman" w:hAnsi="Garamond" w:cs="Arial"/>
          <w:lang w:val="fr-FR"/>
        </w:rPr>
        <w:t>incluent l’augmentation significative</w:t>
      </w:r>
      <w:r w:rsidRPr="00DF4290">
        <w:rPr>
          <w:rStyle w:val="notranslate"/>
          <w:rFonts w:ascii="Garamond" w:eastAsia="Times New Roman" w:hAnsi="Garamond" w:cs="Arial"/>
          <w:lang w:val="fr-FR"/>
        </w:rPr>
        <w:t xml:space="preserve"> de la salinité </w:t>
      </w:r>
      <w:r w:rsidR="007960D6" w:rsidRPr="00DF4290">
        <w:rPr>
          <w:rStyle w:val="notranslate"/>
          <w:rFonts w:ascii="Garamond" w:eastAsia="Times New Roman" w:hAnsi="Garamond" w:cs="Arial"/>
          <w:lang w:val="fr-FR"/>
        </w:rPr>
        <w:t>et l’</w:t>
      </w:r>
      <w:r w:rsidRPr="00DF4290">
        <w:rPr>
          <w:rStyle w:val="notranslate"/>
          <w:rFonts w:ascii="Garamond" w:eastAsia="Times New Roman" w:hAnsi="Garamond" w:cs="Arial"/>
          <w:lang w:val="fr-FR"/>
        </w:rPr>
        <w:t xml:space="preserve">accélération de la dégradation des écosystèmes de </w:t>
      </w:r>
      <w:r w:rsidR="007960D6" w:rsidRPr="00DF4290">
        <w:rPr>
          <w:rStyle w:val="notranslate"/>
          <w:rFonts w:ascii="Garamond" w:eastAsia="Times New Roman" w:hAnsi="Garamond" w:cs="Arial"/>
          <w:lang w:val="fr-FR"/>
        </w:rPr>
        <w:t xml:space="preserve">la </w:t>
      </w:r>
      <w:r w:rsidRPr="00DF4290">
        <w:rPr>
          <w:rStyle w:val="notranslate"/>
          <w:rFonts w:ascii="Garamond" w:eastAsia="Times New Roman" w:hAnsi="Garamond" w:cs="Arial"/>
          <w:lang w:val="fr-FR"/>
        </w:rPr>
        <w:t>mangrove.</w:t>
      </w:r>
      <w:r w:rsidRPr="00DF4290">
        <w:rPr>
          <w:rFonts w:ascii="Garamond" w:eastAsia="Times New Roman" w:hAnsi="Garamond" w:cs="Arial"/>
          <w:lang w:val="fr-FR"/>
        </w:rPr>
        <w:t xml:space="preserve"> </w:t>
      </w:r>
      <w:r w:rsidRPr="00DF4290">
        <w:rPr>
          <w:rStyle w:val="google-src-text1"/>
          <w:rFonts w:ascii="Garamond" w:eastAsia="Times New Roman" w:hAnsi="Garamond" w:cs="Arial"/>
          <w:lang w:val="fr-FR"/>
        </w:rPr>
        <w:t>Reforestation activities undertaken by NGOs and community based organizations show that it is possible to carry out successful activities of mangrove restoration with a focus on community participation, especial ly the involvement of women.</w:t>
      </w:r>
      <w:r w:rsidR="00EA6D5F" w:rsidRPr="00DF4290">
        <w:rPr>
          <w:rStyle w:val="notranslate"/>
          <w:rFonts w:ascii="Garamond" w:eastAsia="Times New Roman" w:hAnsi="Garamond" w:cs="Arial"/>
          <w:lang w:val="fr-FR"/>
        </w:rPr>
        <w:t xml:space="preserve">Les activités </w:t>
      </w:r>
      <w:r w:rsidRPr="00DF4290">
        <w:rPr>
          <w:rStyle w:val="notranslate"/>
          <w:rFonts w:ascii="Garamond" w:eastAsia="Times New Roman" w:hAnsi="Garamond" w:cs="Arial"/>
          <w:lang w:val="fr-FR"/>
        </w:rPr>
        <w:t>de reboisement entrepris</w:t>
      </w:r>
      <w:r w:rsidR="007960D6" w:rsidRPr="00DF4290">
        <w:rPr>
          <w:rStyle w:val="notranslate"/>
          <w:rFonts w:ascii="Garamond" w:eastAsia="Times New Roman" w:hAnsi="Garamond" w:cs="Arial"/>
          <w:lang w:val="fr-FR"/>
        </w:rPr>
        <w:t>es</w:t>
      </w:r>
      <w:r w:rsidRPr="00DF4290">
        <w:rPr>
          <w:rStyle w:val="notranslate"/>
          <w:rFonts w:ascii="Garamond" w:eastAsia="Times New Roman" w:hAnsi="Garamond" w:cs="Arial"/>
          <w:lang w:val="fr-FR"/>
        </w:rPr>
        <w:t xml:space="preserve"> par les ONG et les organ</w:t>
      </w:r>
      <w:r w:rsidR="007960D6" w:rsidRPr="00DF4290">
        <w:rPr>
          <w:rStyle w:val="notranslate"/>
          <w:rFonts w:ascii="Garamond" w:eastAsia="Times New Roman" w:hAnsi="Garamond" w:cs="Arial"/>
          <w:lang w:val="fr-FR"/>
        </w:rPr>
        <w:t>isations communautaires prouvent</w:t>
      </w:r>
      <w:r w:rsidRPr="00DF4290">
        <w:rPr>
          <w:rStyle w:val="notranslate"/>
          <w:rFonts w:ascii="Garamond" w:eastAsia="Times New Roman" w:hAnsi="Garamond" w:cs="Arial"/>
          <w:lang w:val="fr-FR"/>
        </w:rPr>
        <w:t xml:space="preserve"> qu'il est possible de mener des activités réussies </w:t>
      </w:r>
      <w:r w:rsidR="007960D6" w:rsidRPr="00DF4290">
        <w:rPr>
          <w:rStyle w:val="notranslate"/>
          <w:rFonts w:ascii="Garamond" w:eastAsia="Times New Roman" w:hAnsi="Garamond" w:cs="Arial"/>
          <w:lang w:val="fr-FR"/>
        </w:rPr>
        <w:t>de restauration de la mangrove</w:t>
      </w:r>
      <w:r w:rsidR="00EA6D5F" w:rsidRPr="00DF4290">
        <w:rPr>
          <w:rStyle w:val="notranslate"/>
          <w:rFonts w:ascii="Garamond" w:eastAsia="Times New Roman" w:hAnsi="Garamond" w:cs="Arial"/>
          <w:lang w:val="fr-FR"/>
        </w:rPr>
        <w:t>,</w:t>
      </w:r>
      <w:r w:rsidR="007960D6" w:rsidRPr="00DF4290">
        <w:rPr>
          <w:rStyle w:val="notranslate"/>
          <w:rFonts w:ascii="Garamond" w:eastAsia="Times New Roman" w:hAnsi="Garamond" w:cs="Arial"/>
          <w:lang w:val="fr-FR"/>
        </w:rPr>
        <w:t xml:space="preserve"> grâce à</w:t>
      </w:r>
      <w:r w:rsidRPr="00DF4290">
        <w:rPr>
          <w:rStyle w:val="notranslate"/>
          <w:rFonts w:ascii="Garamond" w:eastAsia="Times New Roman" w:hAnsi="Garamond" w:cs="Arial"/>
          <w:lang w:val="fr-FR"/>
        </w:rPr>
        <w:t xml:space="preserve"> </w:t>
      </w:r>
      <w:r w:rsidR="007960D6" w:rsidRPr="00DF4290">
        <w:rPr>
          <w:rStyle w:val="notranslate"/>
          <w:rFonts w:ascii="Garamond" w:eastAsia="Times New Roman" w:hAnsi="Garamond" w:cs="Arial"/>
          <w:lang w:val="fr-FR"/>
        </w:rPr>
        <w:t>une participation active des communautés en générale</w:t>
      </w:r>
      <w:r w:rsidR="00904DB1" w:rsidRPr="00DF4290">
        <w:rPr>
          <w:rStyle w:val="notranslate"/>
          <w:rFonts w:ascii="Garamond" w:eastAsia="Times New Roman" w:hAnsi="Garamond" w:cs="Arial"/>
          <w:lang w:val="fr-FR"/>
        </w:rPr>
        <w:t>,</w:t>
      </w:r>
      <w:r w:rsidR="007960D6" w:rsidRPr="00DF4290">
        <w:rPr>
          <w:rStyle w:val="notranslate"/>
          <w:rFonts w:ascii="Garamond" w:eastAsia="Times New Roman" w:hAnsi="Garamond" w:cs="Arial"/>
          <w:lang w:val="fr-FR"/>
        </w:rPr>
        <w:t xml:space="preserve"> et une implication </w:t>
      </w:r>
      <w:r w:rsidR="00EF1772" w:rsidRPr="00DF4290">
        <w:rPr>
          <w:rStyle w:val="notranslate"/>
          <w:rFonts w:ascii="Garamond" w:eastAsia="Times New Roman" w:hAnsi="Garamond" w:cs="Arial"/>
          <w:lang w:val="fr-FR"/>
        </w:rPr>
        <w:t xml:space="preserve">dynamique </w:t>
      </w:r>
      <w:r w:rsidR="007960D6" w:rsidRPr="00DF4290">
        <w:rPr>
          <w:rStyle w:val="notranslate"/>
          <w:rFonts w:ascii="Garamond" w:eastAsia="Times New Roman" w:hAnsi="Garamond" w:cs="Arial"/>
          <w:lang w:val="fr-FR"/>
        </w:rPr>
        <w:t xml:space="preserve">des </w:t>
      </w:r>
      <w:r w:rsidRPr="00DF4290">
        <w:rPr>
          <w:rStyle w:val="notranslate"/>
          <w:rFonts w:ascii="Garamond" w:eastAsia="Times New Roman" w:hAnsi="Garamond" w:cs="Arial"/>
          <w:lang w:val="fr-FR"/>
        </w:rPr>
        <w:t>femmes</w:t>
      </w:r>
      <w:r w:rsidR="00904DB1" w:rsidRPr="00DF4290">
        <w:rPr>
          <w:rStyle w:val="notranslate"/>
          <w:rFonts w:ascii="Garamond" w:eastAsia="Times New Roman" w:hAnsi="Garamond" w:cs="Arial"/>
          <w:lang w:val="fr-FR"/>
        </w:rPr>
        <w:t xml:space="preserve"> en particulier</w:t>
      </w:r>
      <w:r w:rsidRPr="00DF4290">
        <w:rPr>
          <w:rStyle w:val="notranslate"/>
          <w:rFonts w:ascii="Garamond" w:eastAsia="Times New Roman" w:hAnsi="Garamond" w:cs="Arial"/>
          <w:lang w:val="fr-FR"/>
        </w:rPr>
        <w:t>.</w:t>
      </w:r>
      <w:r w:rsidRPr="00DF4290">
        <w:rPr>
          <w:rFonts w:ascii="Garamond" w:eastAsia="Times New Roman" w:hAnsi="Garamond" w:cs="Arial"/>
          <w:lang w:val="fr-FR"/>
        </w:rPr>
        <w:t xml:space="preserve"> </w:t>
      </w:r>
    </w:p>
    <w:p w:rsidR="00363B63" w:rsidRDefault="009C1F4B" w:rsidP="00363B63">
      <w:pPr>
        <w:numPr>
          <w:ilvl w:val="0"/>
          <w:numId w:val="6"/>
        </w:numPr>
        <w:jc w:val="both"/>
        <w:rPr>
          <w:rStyle w:val="notranslate"/>
          <w:rFonts w:ascii="Garamond" w:eastAsia="Times New Roman" w:hAnsi="Garamond" w:cs="Arial"/>
          <w:lang w:val="fr-FR"/>
        </w:rPr>
      </w:pPr>
      <w:r w:rsidRPr="00847301">
        <w:rPr>
          <w:rStyle w:val="google-src-text1"/>
          <w:rFonts w:ascii="Garamond" w:eastAsia="Times New Roman" w:hAnsi="Garamond" w:cs="Arial"/>
          <w:b/>
          <w:bCs/>
          <w:lang w:val="fr-FR"/>
        </w:rPr>
        <w:t>Forests</w:t>
      </w:r>
      <w:r w:rsidRPr="00847301">
        <w:rPr>
          <w:rStyle w:val="google-src-text1"/>
          <w:rFonts w:ascii="Garamond" w:eastAsia="Times New Roman" w:hAnsi="Garamond" w:cs="Arial"/>
          <w:lang w:val="fr-FR"/>
        </w:rPr>
        <w:t xml:space="preserve"> : In addition to the negative impacts of climate change on forests massive fraudulent exploitation of forests in Casamance causes serious threats to forests in this region.</w:t>
      </w:r>
      <w:r w:rsidRPr="00847301">
        <w:rPr>
          <w:rStyle w:val="notranslate"/>
          <w:rFonts w:ascii="Garamond" w:eastAsia="Times New Roman" w:hAnsi="Garamond" w:cs="Arial"/>
          <w:lang w:val="fr-FR"/>
        </w:rPr>
        <w:t xml:space="preserve"> </w:t>
      </w:r>
      <w:r w:rsidR="005D3B0B" w:rsidRPr="00DF4290">
        <w:rPr>
          <w:rStyle w:val="notranslate"/>
          <w:rFonts w:ascii="Garamond" w:eastAsia="Times New Roman" w:hAnsi="Garamond" w:cs="Arial"/>
          <w:b/>
          <w:lang w:val="fr-FR"/>
        </w:rPr>
        <w:t>Les f</w:t>
      </w:r>
      <w:r w:rsidRPr="00DF4290">
        <w:rPr>
          <w:rStyle w:val="notranslate"/>
          <w:rFonts w:ascii="Garamond" w:eastAsia="Times New Roman" w:hAnsi="Garamond" w:cs="Arial"/>
          <w:b/>
          <w:bCs/>
          <w:lang w:val="fr-FR"/>
        </w:rPr>
        <w:t>orêts:</w:t>
      </w:r>
      <w:r w:rsidRPr="00DF4290">
        <w:rPr>
          <w:rStyle w:val="notranslate"/>
          <w:rFonts w:ascii="Garamond" w:eastAsia="Times New Roman" w:hAnsi="Garamond" w:cs="Arial"/>
          <w:lang w:val="fr-FR"/>
        </w:rPr>
        <w:t xml:space="preserve"> En plus des </w:t>
      </w:r>
      <w:r w:rsidR="00EF1772" w:rsidRPr="00DF4290">
        <w:rPr>
          <w:rStyle w:val="notranslate"/>
          <w:rFonts w:ascii="Garamond" w:eastAsia="Times New Roman" w:hAnsi="Garamond" w:cs="Arial"/>
          <w:lang w:val="fr-FR"/>
        </w:rPr>
        <w:t>impacts</w:t>
      </w:r>
      <w:r w:rsidRPr="00DF4290">
        <w:rPr>
          <w:rStyle w:val="notranslate"/>
          <w:rFonts w:ascii="Garamond" w:eastAsia="Times New Roman" w:hAnsi="Garamond" w:cs="Arial"/>
          <w:lang w:val="fr-FR"/>
        </w:rPr>
        <w:t xml:space="preserve"> </w:t>
      </w:r>
      <w:r w:rsidR="005D3B0B" w:rsidRPr="00DF4290">
        <w:rPr>
          <w:rStyle w:val="notranslate"/>
          <w:rFonts w:ascii="Garamond" w:eastAsia="Times New Roman" w:hAnsi="Garamond" w:cs="Arial"/>
          <w:lang w:val="fr-FR"/>
        </w:rPr>
        <w:t>néfastes</w:t>
      </w:r>
      <w:r w:rsidRPr="00DF4290">
        <w:rPr>
          <w:rStyle w:val="notranslate"/>
          <w:rFonts w:ascii="Garamond" w:eastAsia="Times New Roman" w:hAnsi="Garamond" w:cs="Arial"/>
          <w:lang w:val="fr-FR"/>
        </w:rPr>
        <w:t xml:space="preserve"> d</w:t>
      </w:r>
      <w:r w:rsidR="00D40BC6" w:rsidRPr="00DF4290">
        <w:rPr>
          <w:rStyle w:val="notranslate"/>
          <w:rFonts w:ascii="Garamond" w:eastAsia="Times New Roman" w:hAnsi="Garamond" w:cs="Arial"/>
          <w:lang w:val="fr-FR"/>
        </w:rPr>
        <w:t>u changem</w:t>
      </w:r>
      <w:r w:rsidR="005D3B0B" w:rsidRPr="00DF4290">
        <w:rPr>
          <w:rStyle w:val="notranslate"/>
          <w:rFonts w:ascii="Garamond" w:eastAsia="Times New Roman" w:hAnsi="Garamond" w:cs="Arial"/>
          <w:lang w:val="fr-FR"/>
        </w:rPr>
        <w:t xml:space="preserve">ent climatique sur les forêts, </w:t>
      </w:r>
      <w:r w:rsidR="00D40BC6" w:rsidRPr="00DF4290">
        <w:rPr>
          <w:rStyle w:val="notranslate"/>
          <w:rFonts w:ascii="Garamond" w:eastAsia="Times New Roman" w:hAnsi="Garamond" w:cs="Arial"/>
          <w:lang w:val="fr-FR"/>
        </w:rPr>
        <w:t>l’exploitation massive et fr</w:t>
      </w:r>
      <w:r w:rsidRPr="00DF4290">
        <w:rPr>
          <w:rStyle w:val="notranslate"/>
          <w:rFonts w:ascii="Garamond" w:eastAsia="Times New Roman" w:hAnsi="Garamond" w:cs="Arial"/>
          <w:lang w:val="fr-FR"/>
        </w:rPr>
        <w:t xml:space="preserve">auduleuse des forêts en Casamance </w:t>
      </w:r>
      <w:r w:rsidR="00EB6125" w:rsidRPr="00DF4290">
        <w:rPr>
          <w:rStyle w:val="notranslate"/>
          <w:rFonts w:ascii="Garamond" w:eastAsia="Times New Roman" w:hAnsi="Garamond" w:cs="Arial"/>
          <w:lang w:val="fr-FR"/>
        </w:rPr>
        <w:t xml:space="preserve">constitue </w:t>
      </w:r>
      <w:r w:rsidR="00EF1772" w:rsidRPr="00DF4290">
        <w:rPr>
          <w:rStyle w:val="notranslate"/>
          <w:rFonts w:ascii="Garamond" w:eastAsia="Times New Roman" w:hAnsi="Garamond" w:cs="Arial"/>
          <w:lang w:val="fr-FR"/>
        </w:rPr>
        <w:t xml:space="preserve">une </w:t>
      </w:r>
      <w:r w:rsidR="00D40BC6" w:rsidRPr="00DF4290">
        <w:rPr>
          <w:rStyle w:val="notranslate"/>
          <w:rFonts w:ascii="Garamond" w:eastAsia="Times New Roman" w:hAnsi="Garamond" w:cs="Arial"/>
          <w:lang w:val="fr-FR"/>
        </w:rPr>
        <w:t xml:space="preserve">menace </w:t>
      </w:r>
      <w:r w:rsidR="005D3B0B" w:rsidRPr="00DF4290">
        <w:rPr>
          <w:rStyle w:val="notranslate"/>
          <w:rFonts w:ascii="Garamond" w:eastAsia="Times New Roman" w:hAnsi="Garamond" w:cs="Arial"/>
          <w:lang w:val="fr-FR"/>
        </w:rPr>
        <w:t>certaine</w:t>
      </w:r>
      <w:r w:rsidR="00C55BF2">
        <w:rPr>
          <w:rStyle w:val="notranslate"/>
          <w:rFonts w:ascii="Garamond" w:eastAsia="Times New Roman" w:hAnsi="Garamond" w:cs="Arial"/>
          <w:lang w:val="fr-FR"/>
        </w:rPr>
        <w:t xml:space="preserve"> pour le potentiel forestier de </w:t>
      </w:r>
      <w:r w:rsidRPr="00DF4290">
        <w:rPr>
          <w:rStyle w:val="notranslate"/>
          <w:rFonts w:ascii="Garamond" w:eastAsia="Times New Roman" w:hAnsi="Garamond" w:cs="Arial"/>
          <w:lang w:val="fr-FR"/>
        </w:rPr>
        <w:t>cette région.</w:t>
      </w:r>
      <w:r w:rsidRPr="00DF4290">
        <w:rPr>
          <w:rStyle w:val="google-src-text1"/>
          <w:rFonts w:ascii="Garamond" w:eastAsia="Times New Roman" w:hAnsi="Garamond" w:cs="Arial"/>
          <w:lang w:val="fr-FR"/>
        </w:rPr>
        <w:t>Areas classified as protected area suffer from various forms of degradation, as well, affecting diversity and plant density.</w:t>
      </w:r>
      <w:r w:rsidR="00EB6125" w:rsidRPr="00DF4290">
        <w:rPr>
          <w:rStyle w:val="google-src-text1"/>
          <w:rFonts w:ascii="Garamond" w:eastAsia="Times New Roman" w:hAnsi="Garamond" w:cs="Arial"/>
          <w:vanish w:val="0"/>
          <w:lang w:val="fr-FR"/>
        </w:rPr>
        <w:t xml:space="preserve"> </w:t>
      </w:r>
      <w:r w:rsidRPr="00DF4290">
        <w:rPr>
          <w:rStyle w:val="notranslate"/>
          <w:rFonts w:ascii="Garamond" w:eastAsia="Times New Roman" w:hAnsi="Garamond" w:cs="Arial"/>
          <w:lang w:val="fr-FR"/>
        </w:rPr>
        <w:t xml:space="preserve">Les zones </w:t>
      </w:r>
      <w:r w:rsidR="00EF1772" w:rsidRPr="00DF4290">
        <w:rPr>
          <w:rStyle w:val="notranslate"/>
          <w:rFonts w:ascii="Garamond" w:eastAsia="Times New Roman" w:hAnsi="Garamond" w:cs="Arial"/>
          <w:lang w:val="fr-FR"/>
        </w:rPr>
        <w:t>dites</w:t>
      </w:r>
      <w:r w:rsidRPr="00DF4290">
        <w:rPr>
          <w:rStyle w:val="notranslate"/>
          <w:rFonts w:ascii="Garamond" w:eastAsia="Times New Roman" w:hAnsi="Garamond" w:cs="Arial"/>
          <w:lang w:val="fr-FR"/>
        </w:rPr>
        <w:t xml:space="preserve"> protégée</w:t>
      </w:r>
      <w:r w:rsidR="00EF1772" w:rsidRPr="00DF4290">
        <w:rPr>
          <w:rStyle w:val="notranslate"/>
          <w:rFonts w:ascii="Garamond" w:eastAsia="Times New Roman" w:hAnsi="Garamond" w:cs="Arial"/>
          <w:lang w:val="fr-FR"/>
        </w:rPr>
        <w:t>s subissent également</w:t>
      </w:r>
      <w:r w:rsidRPr="00DF4290">
        <w:rPr>
          <w:rStyle w:val="notranslate"/>
          <w:rFonts w:ascii="Garamond" w:eastAsia="Times New Roman" w:hAnsi="Garamond" w:cs="Arial"/>
          <w:lang w:val="fr-FR"/>
        </w:rPr>
        <w:t xml:space="preserve"> </w:t>
      </w:r>
      <w:r w:rsidR="00EF1772" w:rsidRPr="00DF4290">
        <w:rPr>
          <w:rStyle w:val="notranslate"/>
          <w:rFonts w:ascii="Garamond" w:eastAsia="Times New Roman" w:hAnsi="Garamond" w:cs="Arial"/>
          <w:lang w:val="fr-FR"/>
        </w:rPr>
        <w:t xml:space="preserve">les méfaits des </w:t>
      </w:r>
      <w:r w:rsidRPr="00DF4290">
        <w:rPr>
          <w:rStyle w:val="notranslate"/>
          <w:rFonts w:ascii="Garamond" w:eastAsia="Times New Roman" w:hAnsi="Garamond" w:cs="Arial"/>
          <w:lang w:val="fr-FR"/>
        </w:rPr>
        <w:t xml:space="preserve">diverses formes de dégradation, </w:t>
      </w:r>
      <w:r w:rsidR="00EF1772" w:rsidRPr="00DF4290">
        <w:rPr>
          <w:rStyle w:val="notranslate"/>
          <w:rFonts w:ascii="Garamond" w:eastAsia="Times New Roman" w:hAnsi="Garamond" w:cs="Arial"/>
          <w:lang w:val="fr-FR"/>
        </w:rPr>
        <w:t>diminuant ainsi</w:t>
      </w:r>
      <w:r w:rsidRPr="00DF4290">
        <w:rPr>
          <w:rStyle w:val="notranslate"/>
          <w:rFonts w:ascii="Garamond" w:eastAsia="Times New Roman" w:hAnsi="Garamond" w:cs="Arial"/>
          <w:lang w:val="fr-FR"/>
        </w:rPr>
        <w:t xml:space="preserve"> la diversité et </w:t>
      </w:r>
      <w:r w:rsidR="00EF1772" w:rsidRPr="00DF4290">
        <w:rPr>
          <w:rStyle w:val="notranslate"/>
          <w:rFonts w:ascii="Garamond" w:eastAsia="Times New Roman" w:hAnsi="Garamond" w:cs="Arial"/>
          <w:lang w:val="fr-FR"/>
        </w:rPr>
        <w:t>la</w:t>
      </w:r>
      <w:r w:rsidRPr="00DF4290">
        <w:rPr>
          <w:rStyle w:val="notranslate"/>
          <w:rFonts w:ascii="Garamond" w:eastAsia="Times New Roman" w:hAnsi="Garamond" w:cs="Arial"/>
          <w:lang w:val="fr-FR"/>
        </w:rPr>
        <w:t xml:space="preserve"> densité des plantes.</w:t>
      </w:r>
      <w:r w:rsidRPr="00DF4290">
        <w:rPr>
          <w:rFonts w:ascii="Garamond" w:eastAsia="Times New Roman" w:hAnsi="Garamond" w:cs="Arial"/>
          <w:lang w:val="fr-FR"/>
        </w:rPr>
        <w:t xml:space="preserve"> </w:t>
      </w:r>
      <w:r w:rsidRPr="00DF4290">
        <w:rPr>
          <w:rStyle w:val="google-src-text1"/>
          <w:rFonts w:ascii="Garamond" w:eastAsia="Times New Roman" w:hAnsi="Garamond" w:cs="Arial"/>
          <w:lang w:val="fr-FR"/>
        </w:rPr>
        <w:t>It appears from the land mapping done by CSE in 2008 on a total area estimated at 1,468,506 ha of different forest formatio ns, there are dramatic changes on forests and woodlands due to natural stress on about 13% for the area studied, and conversions due to encroachment on forest reserves estimated at 6% of the same area.</w:t>
      </w:r>
      <w:r w:rsidRPr="00DF4290">
        <w:rPr>
          <w:rStyle w:val="notranslate"/>
          <w:rFonts w:ascii="Garamond" w:eastAsia="Times New Roman" w:hAnsi="Garamond" w:cs="Arial"/>
          <w:lang w:val="fr-FR"/>
        </w:rPr>
        <w:t xml:space="preserve">Il ressort de la cartographie </w:t>
      </w:r>
      <w:r w:rsidR="00EF1772" w:rsidRPr="00DF4290">
        <w:rPr>
          <w:rStyle w:val="notranslate"/>
          <w:rFonts w:ascii="Garamond" w:eastAsia="Times New Roman" w:hAnsi="Garamond" w:cs="Arial"/>
          <w:lang w:val="fr-FR"/>
        </w:rPr>
        <w:t>de</w:t>
      </w:r>
      <w:r w:rsidR="00C55BF2">
        <w:rPr>
          <w:rStyle w:val="notranslate"/>
          <w:rFonts w:ascii="Garamond" w:eastAsia="Times New Roman" w:hAnsi="Garamond" w:cs="Arial"/>
          <w:lang w:val="fr-FR"/>
        </w:rPr>
        <w:t xml:space="preserve">s terres effectuée par le CSE </w:t>
      </w:r>
      <w:r w:rsidRPr="00DF4290">
        <w:rPr>
          <w:rStyle w:val="notranslate"/>
          <w:rFonts w:ascii="Garamond" w:eastAsia="Times New Roman" w:hAnsi="Garamond" w:cs="Arial"/>
          <w:lang w:val="fr-FR"/>
        </w:rPr>
        <w:t>en 2008</w:t>
      </w:r>
      <w:r w:rsidR="00EF1772" w:rsidRPr="00DF4290">
        <w:rPr>
          <w:rStyle w:val="notranslate"/>
          <w:rFonts w:ascii="Garamond" w:eastAsia="Times New Roman" w:hAnsi="Garamond" w:cs="Arial"/>
          <w:lang w:val="fr-FR"/>
        </w:rPr>
        <w:t>,</w:t>
      </w:r>
      <w:r w:rsidR="00C55BF2">
        <w:rPr>
          <w:rStyle w:val="notranslate"/>
          <w:rFonts w:ascii="Garamond" w:eastAsia="Times New Roman" w:hAnsi="Garamond" w:cs="Arial"/>
          <w:lang w:val="fr-FR"/>
        </w:rPr>
        <w:t xml:space="preserve"> que </w:t>
      </w:r>
      <w:r w:rsidRPr="00DF4290">
        <w:rPr>
          <w:rStyle w:val="notranslate"/>
          <w:rFonts w:ascii="Garamond" w:eastAsia="Times New Roman" w:hAnsi="Garamond" w:cs="Arial"/>
          <w:lang w:val="fr-FR"/>
        </w:rPr>
        <w:t xml:space="preserve"> sur une superficie totale estimée à 1.468.506 ha </w:t>
      </w:r>
      <w:r w:rsidR="00EF1772" w:rsidRPr="00DF4290">
        <w:rPr>
          <w:rStyle w:val="notranslate"/>
          <w:rFonts w:ascii="Garamond" w:eastAsia="Times New Roman" w:hAnsi="Garamond" w:cs="Arial"/>
          <w:lang w:val="fr-FR"/>
        </w:rPr>
        <w:t xml:space="preserve">peuplée </w:t>
      </w:r>
      <w:r w:rsidRPr="00DF4290">
        <w:rPr>
          <w:rStyle w:val="notranslate"/>
          <w:rFonts w:ascii="Garamond" w:eastAsia="Times New Roman" w:hAnsi="Garamond" w:cs="Arial"/>
          <w:lang w:val="fr-FR"/>
        </w:rPr>
        <w:t>de différente</w:t>
      </w:r>
      <w:r w:rsidR="00EF1772" w:rsidRPr="00DF4290">
        <w:rPr>
          <w:rStyle w:val="notranslate"/>
          <w:rFonts w:ascii="Garamond" w:eastAsia="Times New Roman" w:hAnsi="Garamond" w:cs="Arial"/>
          <w:lang w:val="fr-FR"/>
        </w:rPr>
        <w:t>s formes forestières</w:t>
      </w:r>
      <w:r w:rsidRPr="00DF4290">
        <w:rPr>
          <w:rStyle w:val="notranslate"/>
          <w:rFonts w:ascii="Garamond" w:eastAsia="Times New Roman" w:hAnsi="Garamond" w:cs="Arial"/>
          <w:lang w:val="fr-FR"/>
        </w:rPr>
        <w:t>, il y</w:t>
      </w:r>
      <w:r w:rsidR="00EF1772" w:rsidRPr="00DF4290">
        <w:rPr>
          <w:rStyle w:val="notranslate"/>
          <w:rFonts w:ascii="Garamond" w:eastAsia="Times New Roman" w:hAnsi="Garamond" w:cs="Arial"/>
          <w:lang w:val="fr-FR"/>
        </w:rPr>
        <w:t xml:space="preserve"> </w:t>
      </w:r>
      <w:r w:rsidRPr="00DF4290">
        <w:rPr>
          <w:rStyle w:val="notranslate"/>
          <w:rFonts w:ascii="Garamond" w:eastAsia="Times New Roman" w:hAnsi="Garamond" w:cs="Arial"/>
          <w:lang w:val="fr-FR"/>
        </w:rPr>
        <w:t xml:space="preserve">a </w:t>
      </w:r>
      <w:r w:rsidR="00B229F4" w:rsidRPr="00DF4290">
        <w:rPr>
          <w:rStyle w:val="notranslate"/>
          <w:rFonts w:ascii="Garamond" w:eastAsia="Times New Roman" w:hAnsi="Garamond" w:cs="Arial"/>
          <w:lang w:val="fr-FR"/>
        </w:rPr>
        <w:t xml:space="preserve">eu </w:t>
      </w:r>
      <w:r w:rsidR="005D3B0B" w:rsidRPr="00DF4290">
        <w:rPr>
          <w:rStyle w:val="notranslate"/>
          <w:rFonts w:ascii="Garamond" w:eastAsia="Times New Roman" w:hAnsi="Garamond" w:cs="Arial"/>
          <w:lang w:val="fr-FR"/>
        </w:rPr>
        <w:t xml:space="preserve">des </w:t>
      </w:r>
      <w:r w:rsidR="00363B63" w:rsidRPr="00363B63">
        <w:rPr>
          <w:rStyle w:val="notranslate"/>
          <w:rFonts w:ascii="Garamond" w:eastAsia="Times New Roman" w:hAnsi="Garamond" w:cs="Arial"/>
          <w:lang w:val="fr-FR"/>
        </w:rPr>
        <w:t xml:space="preserve">modifications profondes </w:t>
      </w:r>
      <w:r w:rsidR="005D3B0B" w:rsidRPr="00DF4290">
        <w:rPr>
          <w:rStyle w:val="notranslate"/>
          <w:rFonts w:ascii="Garamond" w:eastAsia="Times New Roman" w:hAnsi="Garamond" w:cs="Arial"/>
          <w:lang w:val="fr-FR"/>
        </w:rPr>
        <w:t xml:space="preserve">dans </w:t>
      </w:r>
      <w:r w:rsidRPr="00DF4290">
        <w:rPr>
          <w:rStyle w:val="notranslate"/>
          <w:rFonts w:ascii="Garamond" w:eastAsia="Times New Roman" w:hAnsi="Garamond" w:cs="Arial"/>
          <w:lang w:val="fr-FR"/>
        </w:rPr>
        <w:t xml:space="preserve">les forêts et </w:t>
      </w:r>
      <w:r w:rsidR="005D3B0B" w:rsidRPr="00DF4290">
        <w:rPr>
          <w:rStyle w:val="notranslate"/>
          <w:rFonts w:ascii="Garamond" w:eastAsia="Times New Roman" w:hAnsi="Garamond" w:cs="Arial"/>
          <w:lang w:val="fr-FR"/>
        </w:rPr>
        <w:t xml:space="preserve">sur </w:t>
      </w:r>
      <w:r w:rsidRPr="00DF4290">
        <w:rPr>
          <w:rStyle w:val="notranslate"/>
          <w:rFonts w:ascii="Garamond" w:eastAsia="Times New Roman" w:hAnsi="Garamond" w:cs="Arial"/>
          <w:lang w:val="fr-FR"/>
        </w:rPr>
        <w:t>les terres boisées</w:t>
      </w:r>
      <w:r w:rsidR="005D3B0B" w:rsidRPr="00DF4290">
        <w:rPr>
          <w:rStyle w:val="notranslate"/>
          <w:rFonts w:ascii="Garamond" w:eastAsia="Times New Roman" w:hAnsi="Garamond" w:cs="Arial"/>
          <w:lang w:val="fr-FR"/>
        </w:rPr>
        <w:t>,</w:t>
      </w:r>
      <w:r w:rsidRPr="00DF4290">
        <w:rPr>
          <w:rStyle w:val="notranslate"/>
          <w:rFonts w:ascii="Garamond" w:eastAsia="Times New Roman" w:hAnsi="Garamond" w:cs="Arial"/>
          <w:lang w:val="fr-FR"/>
        </w:rPr>
        <w:t xml:space="preserve"> </w:t>
      </w:r>
      <w:r w:rsidR="00B229F4" w:rsidRPr="00DF4290">
        <w:rPr>
          <w:rStyle w:val="notranslate"/>
          <w:rFonts w:ascii="Garamond" w:eastAsia="Times New Roman" w:hAnsi="Garamond" w:cs="Arial"/>
          <w:lang w:val="fr-FR"/>
        </w:rPr>
        <w:t>provoqués par le</w:t>
      </w:r>
      <w:r w:rsidRPr="00DF4290">
        <w:rPr>
          <w:rStyle w:val="notranslate"/>
          <w:rFonts w:ascii="Garamond" w:eastAsia="Times New Roman" w:hAnsi="Garamond" w:cs="Arial"/>
          <w:lang w:val="fr-FR"/>
        </w:rPr>
        <w:t xml:space="preserve"> stress naturel </w:t>
      </w:r>
      <w:r w:rsidR="00280CE8" w:rsidRPr="00DF4290">
        <w:rPr>
          <w:rStyle w:val="notranslate"/>
          <w:rFonts w:ascii="Garamond" w:eastAsia="Times New Roman" w:hAnsi="Garamond" w:cs="Arial"/>
          <w:lang w:val="fr-FR"/>
        </w:rPr>
        <w:t xml:space="preserve">observé </w:t>
      </w:r>
      <w:r w:rsidRPr="00DF4290">
        <w:rPr>
          <w:rStyle w:val="notranslate"/>
          <w:rFonts w:ascii="Garamond" w:eastAsia="Times New Roman" w:hAnsi="Garamond" w:cs="Arial"/>
          <w:lang w:val="fr-FR"/>
        </w:rPr>
        <w:t xml:space="preserve">sur environ 13% </w:t>
      </w:r>
      <w:r w:rsidR="00280CE8" w:rsidRPr="00DF4290">
        <w:rPr>
          <w:rStyle w:val="notranslate"/>
          <w:rFonts w:ascii="Garamond" w:eastAsia="Times New Roman" w:hAnsi="Garamond" w:cs="Arial"/>
          <w:lang w:val="fr-FR"/>
        </w:rPr>
        <w:t xml:space="preserve">de la zone étudiée et </w:t>
      </w:r>
      <w:r w:rsidR="00B229F4" w:rsidRPr="00DF4290">
        <w:rPr>
          <w:rStyle w:val="notranslate"/>
          <w:rFonts w:ascii="Garamond" w:eastAsia="Times New Roman" w:hAnsi="Garamond" w:cs="Arial"/>
          <w:lang w:val="fr-FR"/>
        </w:rPr>
        <w:t>des</w:t>
      </w:r>
      <w:r w:rsidRPr="00DF4290">
        <w:rPr>
          <w:rStyle w:val="notranslate"/>
          <w:rFonts w:ascii="Garamond" w:eastAsia="Times New Roman" w:hAnsi="Garamond" w:cs="Arial"/>
          <w:lang w:val="fr-FR"/>
        </w:rPr>
        <w:t xml:space="preserve"> </w:t>
      </w:r>
      <w:r w:rsidR="00363B63">
        <w:rPr>
          <w:rStyle w:val="notranslate"/>
          <w:rFonts w:ascii="Garamond" w:eastAsia="Times New Roman" w:hAnsi="Garamond" w:cs="Arial"/>
          <w:lang w:val="fr-FR"/>
        </w:rPr>
        <w:t xml:space="preserve">conversions </w:t>
      </w:r>
      <w:r w:rsidR="00363B63" w:rsidRPr="00363B63">
        <w:rPr>
          <w:rStyle w:val="notranslate"/>
          <w:rFonts w:ascii="Garamond" w:eastAsia="Times New Roman" w:hAnsi="Garamond" w:cs="Arial"/>
          <w:lang w:val="fr-FR"/>
        </w:rPr>
        <w:t>dues aux empiètements sur les forêts classées</w:t>
      </w:r>
      <w:r w:rsidR="00363B63" w:rsidRPr="00DF4290">
        <w:rPr>
          <w:rStyle w:val="notranslate"/>
          <w:rFonts w:ascii="Garamond" w:eastAsia="Times New Roman" w:hAnsi="Garamond" w:cs="Arial"/>
          <w:lang w:val="fr-FR"/>
        </w:rPr>
        <w:t xml:space="preserve"> </w:t>
      </w:r>
      <w:r w:rsidR="00B229F4" w:rsidRPr="00DF4290">
        <w:rPr>
          <w:rStyle w:val="notranslate"/>
          <w:rFonts w:ascii="Garamond" w:eastAsia="Times New Roman" w:hAnsi="Garamond" w:cs="Arial"/>
          <w:lang w:val="fr-FR"/>
        </w:rPr>
        <w:t>estim</w:t>
      </w:r>
      <w:r w:rsidR="00B229F4" w:rsidRPr="00DF4290">
        <w:rPr>
          <w:rStyle w:val="notranslate"/>
          <w:rFonts w:ascii="Garamond" w:eastAsia="Times New Roman" w:hAnsi="Garamond" w:cs="Garamond"/>
          <w:lang w:val="fr-FR"/>
        </w:rPr>
        <w:t>é</w:t>
      </w:r>
      <w:r w:rsidR="00B229F4" w:rsidRPr="00DF4290">
        <w:rPr>
          <w:rStyle w:val="notranslate"/>
          <w:rFonts w:ascii="Garamond" w:eastAsia="Times New Roman" w:hAnsi="Garamond" w:cs="Arial"/>
          <w:lang w:val="fr-FR"/>
        </w:rPr>
        <w:t xml:space="preserve"> </w:t>
      </w:r>
      <w:r w:rsidR="00B229F4" w:rsidRPr="00DF4290">
        <w:rPr>
          <w:rStyle w:val="notranslate"/>
          <w:rFonts w:ascii="Garamond" w:eastAsia="Times New Roman" w:hAnsi="Garamond" w:cs="Garamond"/>
          <w:lang w:val="fr-FR"/>
        </w:rPr>
        <w:t>à</w:t>
      </w:r>
      <w:r w:rsidR="00B229F4" w:rsidRPr="00DF4290">
        <w:rPr>
          <w:rStyle w:val="notranslate"/>
          <w:rFonts w:ascii="Garamond" w:eastAsia="Times New Roman" w:hAnsi="Garamond" w:cs="Arial"/>
          <w:lang w:val="fr-FR"/>
        </w:rPr>
        <w:t xml:space="preserve"> 6% sur</w:t>
      </w:r>
      <w:r w:rsidRPr="00DF4290">
        <w:rPr>
          <w:rStyle w:val="notranslate"/>
          <w:rFonts w:ascii="Garamond" w:eastAsia="Times New Roman" w:hAnsi="Garamond" w:cs="Arial"/>
          <w:lang w:val="fr-FR"/>
        </w:rPr>
        <w:t xml:space="preserve"> la même zone.</w:t>
      </w:r>
      <w:r w:rsidRPr="00DF4290">
        <w:rPr>
          <w:rFonts w:ascii="Garamond" w:eastAsia="Times New Roman" w:hAnsi="Garamond" w:cs="Arial"/>
          <w:lang w:val="fr-FR"/>
        </w:rPr>
        <w:t xml:space="preserve"> </w:t>
      </w:r>
      <w:r w:rsidRPr="00DF4290">
        <w:rPr>
          <w:rStyle w:val="google-src-text1"/>
          <w:rFonts w:ascii="Garamond" w:eastAsia="Times New Roman" w:hAnsi="Garamond" w:cs="Arial"/>
          <w:lang w:val="fr-FR"/>
        </w:rPr>
        <w:t>These modifications and conversions are largely due to the impacts of climate change (reduced rainfall, higher temperatures) that led to the salinization of streams and wetlands, degradation of forests and farmland, and decline crop yields.</w:t>
      </w:r>
      <w:r w:rsidR="00B229F4" w:rsidRPr="00DF4290">
        <w:rPr>
          <w:rStyle w:val="google-src-text1"/>
          <w:rFonts w:ascii="Garamond" w:eastAsia="Times New Roman" w:hAnsi="Garamond" w:cs="Arial"/>
          <w:vanish w:val="0"/>
          <w:lang w:val="fr-FR"/>
        </w:rPr>
        <w:t>C</w:t>
      </w:r>
      <w:r w:rsidRPr="00DF4290">
        <w:rPr>
          <w:rStyle w:val="notranslate"/>
          <w:rFonts w:ascii="Garamond" w:eastAsia="Times New Roman" w:hAnsi="Garamond" w:cs="Arial"/>
          <w:lang w:val="fr-FR"/>
        </w:rPr>
        <w:t xml:space="preserve">es modifications et conversions sont en grande partie </w:t>
      </w:r>
      <w:r w:rsidR="00280CE8" w:rsidRPr="00DF4290">
        <w:rPr>
          <w:rStyle w:val="notranslate"/>
          <w:rFonts w:ascii="Garamond" w:eastAsia="Times New Roman" w:hAnsi="Garamond" w:cs="Arial"/>
          <w:lang w:val="fr-FR"/>
        </w:rPr>
        <w:t>dues aux effets</w:t>
      </w:r>
      <w:r w:rsidRPr="00DF4290">
        <w:rPr>
          <w:rStyle w:val="notranslate"/>
          <w:rFonts w:ascii="Garamond" w:eastAsia="Times New Roman" w:hAnsi="Garamond" w:cs="Arial"/>
          <w:lang w:val="fr-FR"/>
        </w:rPr>
        <w:t xml:space="preserve"> du changement climatique </w:t>
      </w:r>
      <w:r w:rsidR="00363B63" w:rsidRPr="00363B63">
        <w:rPr>
          <w:rStyle w:val="notranslate"/>
          <w:rFonts w:ascii="Garamond" w:eastAsia="Times New Roman" w:hAnsi="Garamond" w:cs="Arial"/>
          <w:lang w:val="fr-FR"/>
        </w:rPr>
        <w:t xml:space="preserve">(baisse de la pluviométrie, hausse des températures) qui ont entraîné la salinisation des cours d’eau et zones humides, la dégradation des forêts et des terres de culture, la baisse des rendements agricoles. Cela a entraîné la baisse des revenus des populations. </w:t>
      </w:r>
      <w:r w:rsidRPr="00DF4290">
        <w:rPr>
          <w:rStyle w:val="google-src-text1"/>
          <w:rFonts w:ascii="Garamond" w:eastAsia="Times New Roman" w:hAnsi="Garamond" w:cs="Arial"/>
          <w:lang w:val="fr-FR"/>
        </w:rPr>
        <w:t>To make up for these losses local populations rely more and more on forest resources leading to further forest degradation and bei ng trapped in a vicious circle.</w:t>
      </w:r>
      <w:r w:rsidRPr="00DF4290">
        <w:rPr>
          <w:rStyle w:val="notranslate"/>
          <w:rFonts w:ascii="Garamond" w:eastAsia="Times New Roman" w:hAnsi="Garamond" w:cs="Arial"/>
          <w:lang w:val="fr-FR"/>
        </w:rPr>
        <w:t>Pour compenser ces pertes</w:t>
      </w:r>
      <w:r w:rsidR="00280CE8" w:rsidRPr="00DF4290">
        <w:rPr>
          <w:rStyle w:val="notranslate"/>
          <w:rFonts w:ascii="Garamond" w:eastAsia="Times New Roman" w:hAnsi="Garamond" w:cs="Arial"/>
          <w:lang w:val="fr-FR"/>
        </w:rPr>
        <w:t>,</w:t>
      </w:r>
      <w:r w:rsidRPr="00DF4290">
        <w:rPr>
          <w:rStyle w:val="notranslate"/>
          <w:rFonts w:ascii="Garamond" w:eastAsia="Times New Roman" w:hAnsi="Garamond" w:cs="Arial"/>
          <w:lang w:val="fr-FR"/>
        </w:rPr>
        <w:t xml:space="preserve"> </w:t>
      </w:r>
      <w:r w:rsidR="00280CE8" w:rsidRPr="00DF4290">
        <w:rPr>
          <w:rStyle w:val="notranslate"/>
          <w:rFonts w:ascii="Garamond" w:eastAsia="Times New Roman" w:hAnsi="Garamond" w:cs="Arial"/>
          <w:lang w:val="fr-FR"/>
        </w:rPr>
        <w:t xml:space="preserve">les </w:t>
      </w:r>
      <w:r w:rsidRPr="00DF4290">
        <w:rPr>
          <w:rStyle w:val="notranslate"/>
          <w:rFonts w:ascii="Garamond" w:eastAsia="Times New Roman" w:hAnsi="Garamond" w:cs="Arial"/>
          <w:lang w:val="fr-FR"/>
        </w:rPr>
        <w:t xml:space="preserve">populations locales </w:t>
      </w:r>
      <w:r w:rsidR="00280CE8" w:rsidRPr="00DF4290">
        <w:rPr>
          <w:rStyle w:val="notranslate"/>
          <w:rFonts w:ascii="Garamond" w:eastAsia="Times New Roman" w:hAnsi="Garamond" w:cs="Arial"/>
          <w:lang w:val="fr-FR"/>
        </w:rPr>
        <w:t>se tournent de plus en plus vers les ressources forestières, ce qui favorise</w:t>
      </w:r>
      <w:r w:rsidRPr="00DF4290">
        <w:rPr>
          <w:rStyle w:val="notranslate"/>
          <w:rFonts w:ascii="Garamond" w:eastAsia="Times New Roman" w:hAnsi="Garamond" w:cs="Arial"/>
          <w:lang w:val="fr-FR"/>
        </w:rPr>
        <w:t xml:space="preserve"> la dégradation des forêts et </w:t>
      </w:r>
      <w:r w:rsidR="00D8263A" w:rsidRPr="00DF4290">
        <w:rPr>
          <w:rStyle w:val="notranslate"/>
          <w:rFonts w:ascii="Garamond" w:eastAsia="Times New Roman" w:hAnsi="Garamond" w:cs="Arial"/>
          <w:lang w:val="fr-FR"/>
        </w:rPr>
        <w:t>l’engrenage dans</w:t>
      </w:r>
      <w:r w:rsidR="00363B63">
        <w:rPr>
          <w:rStyle w:val="notranslate"/>
          <w:rFonts w:ascii="Garamond" w:eastAsia="Times New Roman" w:hAnsi="Garamond" w:cs="Arial"/>
          <w:lang w:val="fr-FR"/>
        </w:rPr>
        <w:t xml:space="preserve"> </w:t>
      </w:r>
    </w:p>
    <w:p w:rsidR="009C1F4B" w:rsidRPr="00DF4290" w:rsidRDefault="00D8263A" w:rsidP="00363B63">
      <w:pPr>
        <w:ind w:left="720"/>
        <w:jc w:val="both"/>
        <w:rPr>
          <w:rFonts w:ascii="Garamond" w:eastAsia="Times New Roman" w:hAnsi="Garamond" w:cs="Arial"/>
          <w:lang w:val="fr-FR"/>
        </w:rPr>
      </w:pPr>
      <w:r w:rsidRPr="00DF4290">
        <w:rPr>
          <w:rStyle w:val="notranslate"/>
          <w:rFonts w:ascii="Garamond" w:eastAsia="Times New Roman" w:hAnsi="Garamond" w:cs="Arial"/>
          <w:lang w:val="fr-FR"/>
        </w:rPr>
        <w:t>un</w:t>
      </w:r>
      <w:r w:rsidR="009C1F4B" w:rsidRPr="00DF4290">
        <w:rPr>
          <w:rStyle w:val="notranslate"/>
          <w:rFonts w:ascii="Garamond" w:eastAsia="Times New Roman" w:hAnsi="Garamond" w:cs="Arial"/>
          <w:lang w:val="fr-FR"/>
        </w:rPr>
        <w:t xml:space="preserve"> cercle vicieux.</w:t>
      </w:r>
      <w:r w:rsidR="009C1F4B" w:rsidRPr="00DF4290">
        <w:rPr>
          <w:rFonts w:ascii="Garamond" w:eastAsia="Times New Roman" w:hAnsi="Garamond" w:cs="Arial"/>
          <w:lang w:val="fr-FR"/>
        </w:rPr>
        <w:t xml:space="preserve"> </w:t>
      </w:r>
    </w:p>
    <w:p w:rsidR="009C1F4B" w:rsidRPr="00DF4290" w:rsidRDefault="009C1F4B" w:rsidP="009C1F4B">
      <w:pPr>
        <w:pStyle w:val="NormalWeb"/>
        <w:spacing w:before="120" w:beforeAutospacing="0" w:after="120" w:afterAutospacing="0"/>
        <w:jc w:val="both"/>
        <w:rPr>
          <w:rFonts w:ascii="Garamond" w:hAnsi="Garamond" w:cs="Arial"/>
          <w:lang w:val="fr-FR"/>
        </w:rPr>
      </w:pPr>
      <w:r w:rsidRPr="00847301">
        <w:rPr>
          <w:rStyle w:val="google-src-text1"/>
          <w:rFonts w:ascii="Garamond" w:hAnsi="Garamond" w:cs="Arial"/>
          <w:lang w:val="fr-FR"/>
        </w:rPr>
        <w:t>In conclusion, almost all social, economic, and environmental aspects in the two project areas are already seriously affected by the observed impacts of climate change.</w:t>
      </w:r>
      <w:r w:rsidRPr="00847301">
        <w:rPr>
          <w:rStyle w:val="notranslate"/>
          <w:rFonts w:ascii="Garamond" w:hAnsi="Garamond" w:cs="Arial"/>
          <w:lang w:val="fr-FR"/>
        </w:rPr>
        <w:t xml:space="preserve"> </w:t>
      </w:r>
      <w:r w:rsidRPr="00DF4290">
        <w:rPr>
          <w:rStyle w:val="notranslate"/>
          <w:rFonts w:ascii="Garamond" w:hAnsi="Garamond" w:cs="Arial"/>
          <w:lang w:val="fr-FR"/>
        </w:rPr>
        <w:t xml:space="preserve">En conclusion, </w:t>
      </w:r>
      <w:r w:rsidR="00D8263A" w:rsidRPr="00DF4290">
        <w:rPr>
          <w:rStyle w:val="notranslate"/>
          <w:rFonts w:ascii="Garamond" w:hAnsi="Garamond" w:cs="Arial"/>
          <w:lang w:val="fr-FR"/>
        </w:rPr>
        <w:t>il importe de noter que la quasi-totalité des</w:t>
      </w:r>
      <w:r w:rsidRPr="00DF4290">
        <w:rPr>
          <w:rStyle w:val="notranslate"/>
          <w:rFonts w:ascii="Garamond" w:hAnsi="Garamond" w:cs="Arial"/>
          <w:lang w:val="fr-FR"/>
        </w:rPr>
        <w:t xml:space="preserve"> </w:t>
      </w:r>
      <w:r w:rsidR="00D8263A" w:rsidRPr="00DF4290">
        <w:rPr>
          <w:rStyle w:val="notranslate"/>
          <w:rFonts w:ascii="Garamond" w:hAnsi="Garamond" w:cs="Arial"/>
          <w:lang w:val="fr-FR"/>
        </w:rPr>
        <w:t>dimensions sociales, économiques et environnementales dans les deux zones ciblées par le</w:t>
      </w:r>
      <w:r w:rsidRPr="00DF4290">
        <w:rPr>
          <w:rStyle w:val="notranslate"/>
          <w:rFonts w:ascii="Garamond" w:hAnsi="Garamond" w:cs="Arial"/>
          <w:lang w:val="fr-FR"/>
        </w:rPr>
        <w:t xml:space="preserve"> projet sont déjà gravement </w:t>
      </w:r>
      <w:r w:rsidR="00D8263A" w:rsidRPr="00DF4290">
        <w:rPr>
          <w:rStyle w:val="notranslate"/>
          <w:rFonts w:ascii="Garamond" w:hAnsi="Garamond" w:cs="Arial"/>
          <w:lang w:val="fr-FR"/>
        </w:rPr>
        <w:t>affectées</w:t>
      </w:r>
      <w:r w:rsidRPr="00DF4290">
        <w:rPr>
          <w:rStyle w:val="notranslate"/>
          <w:rFonts w:ascii="Garamond" w:hAnsi="Garamond" w:cs="Arial"/>
          <w:lang w:val="fr-FR"/>
        </w:rPr>
        <w:t xml:space="preserve"> par les impacts </w:t>
      </w:r>
      <w:r w:rsidR="00D8263A" w:rsidRPr="00DF4290">
        <w:rPr>
          <w:rStyle w:val="notranslate"/>
          <w:rFonts w:ascii="Garamond" w:hAnsi="Garamond" w:cs="Arial"/>
          <w:lang w:val="fr-FR"/>
        </w:rPr>
        <w:t>visibles</w:t>
      </w:r>
      <w:r w:rsidRPr="00DF4290">
        <w:rPr>
          <w:rStyle w:val="notranslate"/>
          <w:rFonts w:ascii="Garamond" w:hAnsi="Garamond" w:cs="Arial"/>
          <w:lang w:val="fr-FR"/>
        </w:rPr>
        <w:t xml:space="preserve"> du changement climatique.</w:t>
      </w:r>
      <w:r w:rsidRPr="00DF4290">
        <w:rPr>
          <w:rFonts w:ascii="Garamond" w:hAnsi="Garamond" w:cs="Arial"/>
          <w:lang w:val="fr-FR"/>
        </w:rPr>
        <w:t xml:space="preserve"> </w:t>
      </w:r>
      <w:r w:rsidRPr="00847301">
        <w:rPr>
          <w:rStyle w:val="google-src-text1"/>
          <w:rFonts w:ascii="Garamond" w:hAnsi="Garamond" w:cs="Arial"/>
          <w:lang w:val="fr-FR"/>
        </w:rPr>
        <w:t>It is also certain that these impacts will be exacerbated in the short and most likely long term as well.</w:t>
      </w:r>
      <w:r w:rsidR="00D8263A" w:rsidRPr="00847301">
        <w:rPr>
          <w:rStyle w:val="notranslate"/>
          <w:rFonts w:ascii="Garamond" w:hAnsi="Garamond" w:cs="Arial"/>
          <w:lang w:val="fr-FR"/>
        </w:rPr>
        <w:t xml:space="preserve">Il est également clair </w:t>
      </w:r>
      <w:r w:rsidRPr="00847301">
        <w:rPr>
          <w:rStyle w:val="notranslate"/>
          <w:rFonts w:ascii="Garamond" w:hAnsi="Garamond" w:cs="Arial"/>
          <w:lang w:val="fr-FR"/>
        </w:rPr>
        <w:t xml:space="preserve">que ces impacts seront </w:t>
      </w:r>
      <w:r w:rsidR="00D8263A" w:rsidRPr="00847301">
        <w:rPr>
          <w:rStyle w:val="notranslate"/>
          <w:rFonts w:ascii="Garamond" w:hAnsi="Garamond" w:cs="Arial"/>
          <w:lang w:val="fr-FR"/>
        </w:rPr>
        <w:t xml:space="preserve">exacerbés dans le court terme et très </w:t>
      </w:r>
      <w:r w:rsidRPr="00847301">
        <w:rPr>
          <w:rStyle w:val="notranslate"/>
          <w:rFonts w:ascii="Garamond" w:hAnsi="Garamond" w:cs="Arial"/>
          <w:lang w:val="fr-FR"/>
        </w:rPr>
        <w:t xml:space="preserve">probablement </w:t>
      </w:r>
      <w:r w:rsidR="00D8263A" w:rsidRPr="00847301">
        <w:rPr>
          <w:rStyle w:val="notranslate"/>
          <w:rFonts w:ascii="Garamond" w:hAnsi="Garamond" w:cs="Arial"/>
          <w:lang w:val="fr-FR"/>
        </w:rPr>
        <w:t>sur le long terme</w:t>
      </w:r>
      <w:r w:rsidRPr="00847301">
        <w:rPr>
          <w:rStyle w:val="notranslate"/>
          <w:rFonts w:ascii="Garamond" w:hAnsi="Garamond" w:cs="Arial"/>
          <w:lang w:val="fr-FR"/>
        </w:rPr>
        <w:t>.</w:t>
      </w:r>
      <w:r w:rsidRPr="00847301">
        <w:rPr>
          <w:rStyle w:val="google-src-text1"/>
          <w:rFonts w:ascii="Garamond" w:hAnsi="Garamond" w:cs="Arial"/>
          <w:lang w:val="fr-FR"/>
        </w:rPr>
        <w:t>The Intergovernmental Panel of Experts on Climate Change (IPCC) mentions in its 2007 report that LDCs, because of their low level of development will have technical and financial difficulties to deal with climatic changes and their impacts, and are considered among the most vulnerable countries to Climate Change.</w:t>
      </w:r>
      <w:r w:rsidRPr="00847301">
        <w:rPr>
          <w:rStyle w:val="notranslate"/>
          <w:rFonts w:ascii="Garamond" w:hAnsi="Garamond" w:cs="Arial"/>
          <w:lang w:val="fr-FR"/>
        </w:rPr>
        <w:t xml:space="preserve"> </w:t>
      </w:r>
      <w:r w:rsidRPr="00DF4290">
        <w:rPr>
          <w:rStyle w:val="notranslate"/>
          <w:rFonts w:ascii="Garamond" w:hAnsi="Garamond" w:cs="Arial"/>
          <w:lang w:val="fr-FR"/>
        </w:rPr>
        <w:t xml:space="preserve">Le Groupe intergouvernemental d'experts sur l'évolution du climat (GIEC) </w:t>
      </w:r>
      <w:r w:rsidR="00791D20" w:rsidRPr="00DF4290">
        <w:rPr>
          <w:rStyle w:val="notranslate"/>
          <w:rFonts w:ascii="Garamond" w:hAnsi="Garamond" w:cs="Arial"/>
          <w:lang w:val="fr-FR"/>
        </w:rPr>
        <w:t>révèle</w:t>
      </w:r>
      <w:r w:rsidRPr="00DF4290">
        <w:rPr>
          <w:rStyle w:val="notranslate"/>
          <w:rFonts w:ascii="Garamond" w:hAnsi="Garamond" w:cs="Arial"/>
          <w:lang w:val="fr-FR"/>
        </w:rPr>
        <w:t xml:space="preserve"> dans son rapport de 2007 que les PMA, en raison de leur faible niveau de développement</w:t>
      </w:r>
      <w:r w:rsidR="00791D20" w:rsidRPr="00DF4290">
        <w:rPr>
          <w:rStyle w:val="notranslate"/>
          <w:rFonts w:ascii="Garamond" w:hAnsi="Garamond" w:cs="Arial"/>
          <w:lang w:val="fr-FR"/>
        </w:rPr>
        <w:t>,</w:t>
      </w:r>
      <w:r w:rsidRPr="00DF4290">
        <w:rPr>
          <w:rStyle w:val="notranslate"/>
          <w:rFonts w:ascii="Garamond" w:hAnsi="Garamond" w:cs="Arial"/>
          <w:lang w:val="fr-FR"/>
        </w:rPr>
        <w:t xml:space="preserve"> auront des difficultés techniques et financières pour faire face au</w:t>
      </w:r>
      <w:r w:rsidR="00791D20" w:rsidRPr="00DF4290">
        <w:rPr>
          <w:rStyle w:val="notranslate"/>
          <w:rFonts w:ascii="Garamond" w:hAnsi="Garamond" w:cs="Arial"/>
          <w:lang w:val="fr-FR"/>
        </w:rPr>
        <w:t xml:space="preserve"> changement climatique</w:t>
      </w:r>
      <w:r w:rsidRPr="00DF4290">
        <w:rPr>
          <w:rStyle w:val="notranslate"/>
          <w:rFonts w:ascii="Garamond" w:hAnsi="Garamond" w:cs="Arial"/>
          <w:lang w:val="fr-FR"/>
        </w:rPr>
        <w:t xml:space="preserve"> et </w:t>
      </w:r>
      <w:r w:rsidR="00791D20" w:rsidRPr="00DF4290">
        <w:rPr>
          <w:rStyle w:val="notranslate"/>
          <w:rFonts w:ascii="Garamond" w:hAnsi="Garamond" w:cs="Arial"/>
          <w:lang w:val="fr-FR"/>
        </w:rPr>
        <w:t xml:space="preserve">à ses impacts, et </w:t>
      </w:r>
      <w:r w:rsidR="005D3B0B" w:rsidRPr="00DF4290">
        <w:rPr>
          <w:rStyle w:val="notranslate"/>
          <w:rFonts w:ascii="Garamond" w:hAnsi="Garamond" w:cs="Arial"/>
          <w:lang w:val="fr-FR"/>
        </w:rPr>
        <w:t xml:space="preserve">note que </w:t>
      </w:r>
      <w:r w:rsidR="00F3385C">
        <w:rPr>
          <w:rStyle w:val="notranslate"/>
          <w:rFonts w:ascii="Garamond" w:hAnsi="Garamond" w:cs="Arial"/>
          <w:lang w:val="fr-FR"/>
        </w:rPr>
        <w:t>qu’ils</w:t>
      </w:r>
      <w:r w:rsidR="00791D20" w:rsidRPr="00DF4290">
        <w:rPr>
          <w:rStyle w:val="notranslate"/>
          <w:rFonts w:ascii="Garamond" w:hAnsi="Garamond" w:cs="Arial"/>
          <w:lang w:val="fr-FR"/>
        </w:rPr>
        <w:t xml:space="preserve"> demeurent </w:t>
      </w:r>
      <w:r w:rsidRPr="00DF4290">
        <w:rPr>
          <w:rStyle w:val="notranslate"/>
          <w:rFonts w:ascii="Garamond" w:hAnsi="Garamond" w:cs="Arial"/>
          <w:lang w:val="fr-FR"/>
        </w:rPr>
        <w:t xml:space="preserve">parmi </w:t>
      </w:r>
      <w:r w:rsidR="00031E35" w:rsidRPr="00DF4290">
        <w:rPr>
          <w:rStyle w:val="notranslate"/>
          <w:rFonts w:ascii="Garamond" w:hAnsi="Garamond" w:cs="Arial"/>
          <w:lang w:val="fr-FR"/>
        </w:rPr>
        <w:t>les pays les plus vulnérables à la variabilité du climat</w:t>
      </w:r>
      <w:r w:rsidRPr="00DF4290">
        <w:rPr>
          <w:rStyle w:val="notranslate"/>
          <w:rFonts w:ascii="Garamond" w:hAnsi="Garamond" w:cs="Arial"/>
          <w:lang w:val="fr-FR"/>
        </w:rPr>
        <w:t>.</w:t>
      </w:r>
      <w:r w:rsidRPr="00DF4290">
        <w:rPr>
          <w:rFonts w:ascii="Garamond" w:hAnsi="Garamond" w:cs="Arial"/>
          <w:lang w:val="fr-FR"/>
        </w:rPr>
        <w:t xml:space="preserve"> </w:t>
      </w:r>
      <w:r w:rsidRPr="00847301">
        <w:rPr>
          <w:rStyle w:val="google-src-text1"/>
          <w:rFonts w:ascii="Garamond" w:hAnsi="Garamond" w:cs="Arial"/>
          <w:lang w:val="fr-FR"/>
        </w:rPr>
        <w:t xml:space="preserve">The report also indicates that for West Africa in particular impacts due to the increase in temperature and decrease in rainfall will cause significant levels o f agricultural and GDP losses. </w:t>
      </w:r>
      <w:r w:rsidRPr="00DF4290">
        <w:rPr>
          <w:rStyle w:val="google-src-text1"/>
          <w:rFonts w:ascii="Garamond" w:hAnsi="Garamond" w:cs="Arial"/>
          <w:lang w:val="fr-FR"/>
        </w:rPr>
        <w:t>Existing risks that could be exacerbated by climate change include greater erosion and low yields for rain fed agriculture, among others.</w:t>
      </w:r>
      <w:r w:rsidRPr="00DF4290">
        <w:rPr>
          <w:rStyle w:val="notranslate"/>
          <w:rFonts w:ascii="Garamond" w:hAnsi="Garamond" w:cs="Arial"/>
          <w:lang w:val="fr-FR"/>
        </w:rPr>
        <w:t xml:space="preserve">Le rapport indique </w:t>
      </w:r>
      <w:r w:rsidR="00031E35" w:rsidRPr="00DF4290">
        <w:rPr>
          <w:rStyle w:val="notranslate"/>
          <w:rFonts w:ascii="Garamond" w:hAnsi="Garamond" w:cs="Arial"/>
          <w:lang w:val="fr-FR"/>
        </w:rPr>
        <w:t xml:space="preserve">par ailleurs </w:t>
      </w:r>
      <w:r w:rsidRPr="00DF4290">
        <w:rPr>
          <w:rStyle w:val="notranslate"/>
          <w:rFonts w:ascii="Garamond" w:hAnsi="Garamond" w:cs="Arial"/>
          <w:lang w:val="fr-FR"/>
        </w:rPr>
        <w:t>que pour l'Afrique de l'Ouest</w:t>
      </w:r>
      <w:r w:rsidR="00031E35" w:rsidRPr="00DF4290">
        <w:rPr>
          <w:rStyle w:val="notranslate"/>
          <w:rFonts w:ascii="Garamond" w:hAnsi="Garamond" w:cs="Arial"/>
          <w:lang w:val="fr-FR"/>
        </w:rPr>
        <w:t xml:space="preserve"> en particulier,</w:t>
      </w:r>
      <w:r w:rsidRPr="00DF4290">
        <w:rPr>
          <w:rStyle w:val="notranslate"/>
          <w:rFonts w:ascii="Garamond" w:hAnsi="Garamond" w:cs="Arial"/>
          <w:lang w:val="fr-FR"/>
        </w:rPr>
        <w:t xml:space="preserve"> les impacts dus à l'augmentation de la température et la diminution des précipitations </w:t>
      </w:r>
      <w:r w:rsidR="002F0508" w:rsidRPr="00DF4290">
        <w:rPr>
          <w:rStyle w:val="notranslate"/>
          <w:rFonts w:ascii="Garamond" w:hAnsi="Garamond" w:cs="Arial"/>
          <w:lang w:val="fr-FR"/>
        </w:rPr>
        <w:t xml:space="preserve">occasionneront </w:t>
      </w:r>
      <w:r w:rsidR="00031E35" w:rsidRPr="00DF4290">
        <w:rPr>
          <w:rStyle w:val="notranslate"/>
          <w:rFonts w:ascii="Garamond" w:hAnsi="Garamond" w:cs="Arial"/>
          <w:lang w:val="fr-FR"/>
        </w:rPr>
        <w:t xml:space="preserve">des </w:t>
      </w:r>
      <w:r w:rsidRPr="00DF4290">
        <w:rPr>
          <w:rStyle w:val="notranslate"/>
          <w:rFonts w:ascii="Garamond" w:hAnsi="Garamond" w:cs="Arial"/>
          <w:lang w:val="fr-FR"/>
        </w:rPr>
        <w:t>pertes agricoles</w:t>
      </w:r>
      <w:r w:rsidR="00031E35" w:rsidRPr="00DF4290">
        <w:rPr>
          <w:rStyle w:val="notranslate"/>
          <w:rFonts w:ascii="Garamond" w:hAnsi="Garamond" w:cs="Arial"/>
          <w:lang w:val="fr-FR"/>
        </w:rPr>
        <w:t xml:space="preserve"> significatives ainsi qu’une réduction substantielle du</w:t>
      </w:r>
      <w:r w:rsidRPr="00DF4290">
        <w:rPr>
          <w:rStyle w:val="notranslate"/>
          <w:rFonts w:ascii="Garamond" w:hAnsi="Garamond" w:cs="Arial"/>
          <w:lang w:val="fr-FR"/>
        </w:rPr>
        <w:t xml:space="preserve"> PIB. Les risques existants </w:t>
      </w:r>
      <w:r w:rsidR="00031E35" w:rsidRPr="00DF4290">
        <w:rPr>
          <w:rStyle w:val="notranslate"/>
          <w:rFonts w:ascii="Garamond" w:hAnsi="Garamond" w:cs="Arial"/>
          <w:lang w:val="fr-FR"/>
        </w:rPr>
        <w:t>susceptibles d’</w:t>
      </w:r>
      <w:r w:rsidRPr="00DF4290">
        <w:rPr>
          <w:rStyle w:val="notranslate"/>
          <w:rFonts w:ascii="Garamond" w:hAnsi="Garamond" w:cs="Arial"/>
          <w:lang w:val="fr-FR"/>
        </w:rPr>
        <w:t xml:space="preserve">être exacerbés par le changement climatique comprennent </w:t>
      </w:r>
      <w:r w:rsidR="00031E35" w:rsidRPr="00DF4290">
        <w:rPr>
          <w:rStyle w:val="notranslate"/>
          <w:rFonts w:ascii="Garamond" w:hAnsi="Garamond" w:cs="Arial"/>
          <w:lang w:val="fr-FR"/>
        </w:rPr>
        <w:t xml:space="preserve">entre autre </w:t>
      </w:r>
      <w:r w:rsidRPr="00DF4290">
        <w:rPr>
          <w:rStyle w:val="notranslate"/>
          <w:rFonts w:ascii="Garamond" w:hAnsi="Garamond" w:cs="Arial"/>
          <w:lang w:val="fr-FR"/>
        </w:rPr>
        <w:t>une plus grande érosio</w:t>
      </w:r>
      <w:r w:rsidR="00031E35" w:rsidRPr="00DF4290">
        <w:rPr>
          <w:rStyle w:val="notranslate"/>
          <w:rFonts w:ascii="Garamond" w:hAnsi="Garamond" w:cs="Arial"/>
          <w:lang w:val="fr-FR"/>
        </w:rPr>
        <w:t xml:space="preserve">n et de faibles rendements des cultures </w:t>
      </w:r>
      <w:r w:rsidRPr="00DF4290">
        <w:rPr>
          <w:rStyle w:val="notranslate"/>
          <w:rFonts w:ascii="Garamond" w:hAnsi="Garamond" w:cs="Arial"/>
          <w:lang w:val="fr-FR"/>
        </w:rPr>
        <w:t>pluviale</w:t>
      </w:r>
      <w:r w:rsidR="00031E35" w:rsidRPr="00DF4290">
        <w:rPr>
          <w:rStyle w:val="notranslate"/>
          <w:rFonts w:ascii="Garamond" w:hAnsi="Garamond" w:cs="Arial"/>
          <w:lang w:val="fr-FR"/>
        </w:rPr>
        <w:t>s</w:t>
      </w:r>
      <w:r w:rsidRPr="00DF4290">
        <w:rPr>
          <w:rStyle w:val="notranslate"/>
          <w:rFonts w:ascii="Garamond" w:hAnsi="Garamond" w:cs="Arial"/>
          <w:lang w:val="fr-FR"/>
        </w:rPr>
        <w:t>.</w:t>
      </w:r>
      <w:r w:rsidRPr="00DF4290">
        <w:rPr>
          <w:rStyle w:val="google-src-text1"/>
          <w:rFonts w:ascii="Garamond" w:hAnsi="Garamond" w:cs="Arial"/>
          <w:lang w:val="fr-FR"/>
        </w:rPr>
        <w:t>Small farmers, who are the majority in rural areas, would be hardest hit with the decline in agricultural production, loss of income and population displacement, ie a deterioration of living conditions if appro priate measures are not taken.</w:t>
      </w:r>
      <w:r w:rsidR="00031E35" w:rsidRPr="00DF4290">
        <w:rPr>
          <w:rStyle w:val="notranslate"/>
          <w:rFonts w:ascii="Garamond" w:hAnsi="Garamond" w:cs="Arial"/>
          <w:lang w:val="fr-FR"/>
        </w:rPr>
        <w:t xml:space="preserve"> Les petits agriculteurs</w:t>
      </w:r>
      <w:r w:rsidR="002F0508" w:rsidRPr="00DF4290">
        <w:rPr>
          <w:rStyle w:val="notranslate"/>
          <w:rFonts w:ascii="Garamond" w:hAnsi="Garamond" w:cs="Arial"/>
          <w:lang w:val="fr-FR"/>
        </w:rPr>
        <w:t xml:space="preserve"> qui représentent</w:t>
      </w:r>
      <w:r w:rsidRPr="00DF4290">
        <w:rPr>
          <w:rStyle w:val="notranslate"/>
          <w:rFonts w:ascii="Garamond" w:hAnsi="Garamond" w:cs="Arial"/>
          <w:lang w:val="fr-FR"/>
        </w:rPr>
        <w:t xml:space="preserve"> la </w:t>
      </w:r>
      <w:r w:rsidR="002F0508" w:rsidRPr="00DF4290">
        <w:rPr>
          <w:rStyle w:val="notranslate"/>
          <w:rFonts w:ascii="Garamond" w:hAnsi="Garamond" w:cs="Arial"/>
          <w:lang w:val="fr-FR"/>
        </w:rPr>
        <w:t>majorité</w:t>
      </w:r>
      <w:r w:rsidR="00031E35" w:rsidRPr="00DF4290">
        <w:rPr>
          <w:rStyle w:val="notranslate"/>
          <w:rFonts w:ascii="Garamond" w:hAnsi="Garamond" w:cs="Arial"/>
          <w:lang w:val="fr-FR"/>
        </w:rPr>
        <w:t xml:space="preserve"> des personnes vivant dans</w:t>
      </w:r>
      <w:r w:rsidR="00762A10" w:rsidRPr="00DF4290">
        <w:rPr>
          <w:rStyle w:val="notranslate"/>
          <w:rFonts w:ascii="Garamond" w:hAnsi="Garamond" w:cs="Arial"/>
          <w:lang w:val="fr-FR"/>
        </w:rPr>
        <w:t xml:space="preserve"> les zones rurales </w:t>
      </w:r>
      <w:r w:rsidRPr="00DF4290">
        <w:rPr>
          <w:rStyle w:val="notranslate"/>
          <w:rFonts w:ascii="Garamond" w:hAnsi="Garamond" w:cs="Arial"/>
          <w:lang w:val="fr-FR"/>
        </w:rPr>
        <w:t>seraient les plus durement touchés</w:t>
      </w:r>
      <w:r w:rsidR="00762A10" w:rsidRPr="00DF4290">
        <w:rPr>
          <w:rStyle w:val="notranslate"/>
          <w:rFonts w:ascii="Garamond" w:hAnsi="Garamond" w:cs="Arial"/>
          <w:lang w:val="fr-FR"/>
        </w:rPr>
        <w:t xml:space="preserve"> par la diminution</w:t>
      </w:r>
      <w:r w:rsidRPr="00DF4290">
        <w:rPr>
          <w:rStyle w:val="notranslate"/>
          <w:rFonts w:ascii="Garamond" w:hAnsi="Garamond" w:cs="Arial"/>
          <w:lang w:val="fr-FR"/>
        </w:rPr>
        <w:t xml:space="preserve"> de la production agricole, la perte de revenus et </w:t>
      </w:r>
      <w:r w:rsidR="00762A10" w:rsidRPr="00DF4290">
        <w:rPr>
          <w:rStyle w:val="notranslate"/>
          <w:rFonts w:ascii="Garamond" w:hAnsi="Garamond" w:cs="Arial"/>
          <w:lang w:val="fr-FR"/>
        </w:rPr>
        <w:t xml:space="preserve">les déplacements de population qui mèneront inévitablement à </w:t>
      </w:r>
      <w:r w:rsidRPr="00DF4290">
        <w:rPr>
          <w:rStyle w:val="notranslate"/>
          <w:rFonts w:ascii="Garamond" w:hAnsi="Garamond" w:cs="Arial"/>
          <w:lang w:val="fr-FR"/>
        </w:rPr>
        <w:t xml:space="preserve">une détérioration des conditions de vie si </w:t>
      </w:r>
      <w:r w:rsidR="00762A10" w:rsidRPr="00DF4290">
        <w:rPr>
          <w:rStyle w:val="notranslate"/>
          <w:rFonts w:ascii="Garamond" w:hAnsi="Garamond" w:cs="Arial"/>
          <w:lang w:val="fr-FR"/>
        </w:rPr>
        <w:t xml:space="preserve">des </w:t>
      </w:r>
      <w:r w:rsidRPr="00DF4290">
        <w:rPr>
          <w:rStyle w:val="notranslate"/>
          <w:rFonts w:ascii="Garamond" w:hAnsi="Garamond" w:cs="Arial"/>
          <w:lang w:val="fr-FR"/>
        </w:rPr>
        <w:t xml:space="preserve">mesures appropriées ne sont pas </w:t>
      </w:r>
      <w:r w:rsidR="00762A10" w:rsidRPr="00DF4290">
        <w:rPr>
          <w:rStyle w:val="notranslate"/>
          <w:rFonts w:ascii="Garamond" w:hAnsi="Garamond" w:cs="Arial"/>
          <w:lang w:val="fr-FR"/>
        </w:rPr>
        <w:t>mises en place</w:t>
      </w:r>
      <w:r w:rsidRPr="00DF4290">
        <w:rPr>
          <w:rStyle w:val="notranslate"/>
          <w:rFonts w:ascii="Garamond" w:hAnsi="Garamond" w:cs="Arial"/>
          <w:lang w:val="fr-FR"/>
        </w:rPr>
        <w:t>.</w:t>
      </w:r>
      <w:r w:rsidRPr="00DF4290">
        <w:rPr>
          <w:rFonts w:ascii="Garamond" w:hAnsi="Garamond" w:cs="Arial"/>
          <w:lang w:val="fr-FR"/>
        </w:rPr>
        <w:t xml:space="preserve"> </w:t>
      </w:r>
    </w:p>
    <w:p w:rsidR="00A11EA6" w:rsidRDefault="009C1F4B" w:rsidP="009C1F4B">
      <w:pPr>
        <w:pStyle w:val="NormalWeb"/>
        <w:spacing w:before="120" w:beforeAutospacing="0" w:after="120" w:afterAutospacing="0"/>
        <w:jc w:val="both"/>
        <w:rPr>
          <w:rStyle w:val="google-src-text1"/>
          <w:rFonts w:ascii="Garamond" w:hAnsi="Garamond" w:cs="Arial"/>
          <w:vanish w:val="0"/>
          <w:lang w:val="fr-FR"/>
          <w:specVanish w:val="0"/>
        </w:rPr>
      </w:pPr>
      <w:r w:rsidRPr="00847301">
        <w:rPr>
          <w:rStyle w:val="google-src-text1"/>
          <w:rFonts w:ascii="Garamond" w:hAnsi="Garamond" w:cs="Arial"/>
          <w:lang w:val="fr-FR"/>
        </w:rPr>
        <w:t>The impact of climate change on populations' health is real.</w:t>
      </w:r>
      <w:r w:rsidRPr="00847301">
        <w:rPr>
          <w:rStyle w:val="notranslate"/>
          <w:rFonts w:ascii="Garamond" w:hAnsi="Garamond" w:cs="Arial"/>
          <w:lang w:val="fr-FR"/>
        </w:rPr>
        <w:t xml:space="preserve"> </w:t>
      </w:r>
      <w:r w:rsidRPr="00DF4290">
        <w:rPr>
          <w:rStyle w:val="notranslate"/>
          <w:rFonts w:ascii="Garamond" w:hAnsi="Garamond" w:cs="Arial"/>
          <w:lang w:val="fr-FR"/>
        </w:rPr>
        <w:t>L'impact du changement climatique sur la santé des populations est réel.</w:t>
      </w:r>
      <w:r w:rsidRPr="00DF4290">
        <w:rPr>
          <w:rFonts w:ascii="Garamond" w:hAnsi="Garamond" w:cs="Arial"/>
          <w:lang w:val="fr-FR"/>
        </w:rPr>
        <w:t xml:space="preserve"> </w:t>
      </w:r>
      <w:r w:rsidRPr="00DF4290">
        <w:rPr>
          <w:rStyle w:val="google-src-text1"/>
          <w:rFonts w:ascii="Garamond" w:hAnsi="Garamond" w:cs="Arial"/>
          <w:lang w:val="fr-FR"/>
        </w:rPr>
        <w:t>Indeed, a significant correlation was noted between the morbidity due to certain diseases and rainfall throughout the project's target areas.</w:t>
      </w:r>
      <w:r w:rsidRPr="00DF4290">
        <w:rPr>
          <w:rStyle w:val="notranslate"/>
          <w:rFonts w:ascii="Garamond" w:hAnsi="Garamond" w:cs="Arial"/>
          <w:lang w:val="fr-FR"/>
        </w:rPr>
        <w:t xml:space="preserve">En effet, une </w:t>
      </w:r>
      <w:r w:rsidR="00762A10" w:rsidRPr="00DF4290">
        <w:rPr>
          <w:rStyle w:val="notranslate"/>
          <w:rFonts w:ascii="Garamond" w:hAnsi="Garamond" w:cs="Arial"/>
          <w:lang w:val="fr-FR"/>
        </w:rPr>
        <w:t xml:space="preserve">forte </w:t>
      </w:r>
      <w:r w:rsidRPr="00DF4290">
        <w:rPr>
          <w:rStyle w:val="notranslate"/>
          <w:rFonts w:ascii="Garamond" w:hAnsi="Garamond" w:cs="Arial"/>
          <w:lang w:val="fr-FR"/>
        </w:rPr>
        <w:t>corréla</w:t>
      </w:r>
      <w:r w:rsidR="00762A10" w:rsidRPr="00DF4290">
        <w:rPr>
          <w:rStyle w:val="notranslate"/>
          <w:rFonts w:ascii="Garamond" w:hAnsi="Garamond" w:cs="Arial"/>
          <w:lang w:val="fr-FR"/>
        </w:rPr>
        <w:t xml:space="preserve">tion </w:t>
      </w:r>
      <w:r w:rsidRPr="00DF4290">
        <w:rPr>
          <w:rStyle w:val="notranslate"/>
          <w:rFonts w:ascii="Garamond" w:hAnsi="Garamond" w:cs="Arial"/>
          <w:lang w:val="fr-FR"/>
        </w:rPr>
        <w:t>a été notée entre la mor</w:t>
      </w:r>
      <w:r w:rsidR="00762A10" w:rsidRPr="00DF4290">
        <w:rPr>
          <w:rStyle w:val="notranslate"/>
          <w:rFonts w:ascii="Garamond" w:hAnsi="Garamond" w:cs="Arial"/>
          <w:lang w:val="fr-FR"/>
        </w:rPr>
        <w:t>talité</w:t>
      </w:r>
      <w:r w:rsidRPr="00DF4290">
        <w:rPr>
          <w:rStyle w:val="notranslate"/>
          <w:rFonts w:ascii="Garamond" w:hAnsi="Garamond" w:cs="Arial"/>
          <w:lang w:val="fr-FR"/>
        </w:rPr>
        <w:t xml:space="preserve"> due à certaines maladies et </w:t>
      </w:r>
      <w:r w:rsidR="00762A10" w:rsidRPr="00DF4290">
        <w:rPr>
          <w:rStyle w:val="notranslate"/>
          <w:rFonts w:ascii="Garamond" w:hAnsi="Garamond" w:cs="Arial"/>
          <w:lang w:val="fr-FR"/>
        </w:rPr>
        <w:t>l</w:t>
      </w:r>
      <w:r w:rsidRPr="00DF4290">
        <w:rPr>
          <w:rStyle w:val="notranslate"/>
          <w:rFonts w:ascii="Garamond" w:hAnsi="Garamond" w:cs="Arial"/>
          <w:lang w:val="fr-FR"/>
        </w:rPr>
        <w:t xml:space="preserve">es précipitations </w:t>
      </w:r>
      <w:r w:rsidR="00762A10" w:rsidRPr="00DF4290">
        <w:rPr>
          <w:rStyle w:val="notranslate"/>
          <w:rFonts w:ascii="Garamond" w:hAnsi="Garamond" w:cs="Arial"/>
          <w:lang w:val="fr-FR"/>
        </w:rPr>
        <w:t xml:space="preserve">dans toutes les </w:t>
      </w:r>
      <w:r w:rsidRPr="00DF4290">
        <w:rPr>
          <w:rStyle w:val="notranslate"/>
          <w:rFonts w:ascii="Garamond" w:hAnsi="Garamond" w:cs="Arial"/>
          <w:lang w:val="fr-FR"/>
        </w:rPr>
        <w:t>zones cibles du projet.</w:t>
      </w:r>
      <w:r w:rsidRPr="00DF4290">
        <w:rPr>
          <w:rFonts w:ascii="Garamond" w:hAnsi="Garamond" w:cs="Arial"/>
          <w:lang w:val="fr-FR"/>
        </w:rPr>
        <w:t xml:space="preserve"> </w:t>
      </w:r>
      <w:r w:rsidRPr="00DF4290">
        <w:rPr>
          <w:rStyle w:val="google-src-text1"/>
          <w:rFonts w:ascii="Garamond" w:hAnsi="Garamond" w:cs="Arial"/>
          <w:lang w:val="fr-FR"/>
        </w:rPr>
        <w:t>For example, in the two target areas, morbidity due to malaria is particularly high during the rainy season.</w:t>
      </w:r>
      <w:r w:rsidR="00762A10" w:rsidRPr="00DF4290">
        <w:rPr>
          <w:rStyle w:val="notranslate"/>
          <w:rFonts w:ascii="Garamond" w:hAnsi="Garamond" w:cs="Arial"/>
          <w:lang w:val="fr-FR"/>
        </w:rPr>
        <w:t>A titre d’illustration,</w:t>
      </w:r>
      <w:r w:rsidRPr="00DF4290">
        <w:rPr>
          <w:rStyle w:val="notranslate"/>
          <w:rFonts w:ascii="Garamond" w:hAnsi="Garamond" w:cs="Arial"/>
          <w:lang w:val="fr-FR"/>
        </w:rPr>
        <w:t xml:space="preserve"> </w:t>
      </w:r>
      <w:r w:rsidR="00762A10" w:rsidRPr="00DF4290">
        <w:rPr>
          <w:rStyle w:val="notranslate"/>
          <w:rFonts w:ascii="Garamond" w:hAnsi="Garamond" w:cs="Arial"/>
          <w:lang w:val="fr-FR"/>
        </w:rPr>
        <w:t>la mortalité enregistrée pendant la saison des pluies au niveau d</w:t>
      </w:r>
      <w:r w:rsidR="00B91292" w:rsidRPr="00DF4290">
        <w:rPr>
          <w:rStyle w:val="notranslate"/>
          <w:rFonts w:ascii="Garamond" w:hAnsi="Garamond" w:cs="Arial"/>
          <w:lang w:val="fr-FR"/>
        </w:rPr>
        <w:t xml:space="preserve">es deux zones </w:t>
      </w:r>
      <w:r w:rsidRPr="00DF4290">
        <w:rPr>
          <w:rStyle w:val="notranslate"/>
          <w:rFonts w:ascii="Garamond" w:hAnsi="Garamond" w:cs="Arial"/>
          <w:lang w:val="fr-FR"/>
        </w:rPr>
        <w:t>cibles</w:t>
      </w:r>
      <w:r w:rsidR="00B91292" w:rsidRPr="00DF4290">
        <w:rPr>
          <w:rStyle w:val="notranslate"/>
          <w:rFonts w:ascii="Garamond" w:hAnsi="Garamond" w:cs="Arial"/>
          <w:lang w:val="fr-FR"/>
        </w:rPr>
        <w:t xml:space="preserve"> </w:t>
      </w:r>
      <w:r w:rsidR="002F0508" w:rsidRPr="00DF4290">
        <w:rPr>
          <w:rStyle w:val="notranslate"/>
          <w:rFonts w:ascii="Garamond" w:hAnsi="Garamond" w:cs="Arial"/>
          <w:lang w:val="fr-FR"/>
        </w:rPr>
        <w:t xml:space="preserve">reste </w:t>
      </w:r>
      <w:r w:rsidRPr="00DF4290">
        <w:rPr>
          <w:rStyle w:val="notranslate"/>
          <w:rFonts w:ascii="Garamond" w:hAnsi="Garamond" w:cs="Arial"/>
          <w:lang w:val="fr-FR"/>
        </w:rPr>
        <w:t>particulièrement élevé</w:t>
      </w:r>
      <w:r w:rsidR="00762A10" w:rsidRPr="00DF4290">
        <w:rPr>
          <w:rStyle w:val="notranslate"/>
          <w:rFonts w:ascii="Garamond" w:hAnsi="Garamond" w:cs="Arial"/>
          <w:lang w:val="fr-FR"/>
        </w:rPr>
        <w:t>e</w:t>
      </w:r>
      <w:r w:rsidRPr="00DF4290">
        <w:rPr>
          <w:rStyle w:val="notranslate"/>
          <w:rFonts w:ascii="Garamond" w:hAnsi="Garamond" w:cs="Arial"/>
          <w:lang w:val="fr-FR"/>
        </w:rPr>
        <w:t>.</w:t>
      </w:r>
      <w:r w:rsidRPr="00DF4290">
        <w:rPr>
          <w:rStyle w:val="google-src-text1"/>
          <w:rFonts w:ascii="Garamond" w:hAnsi="Garamond" w:cs="Arial"/>
          <w:lang w:val="fr-FR"/>
        </w:rPr>
        <w:t>In the same vein, rising temperatures are affecting the elderly and infants.</w:t>
      </w:r>
      <w:r w:rsidRPr="00DF4290">
        <w:rPr>
          <w:rStyle w:val="notranslate"/>
          <w:rFonts w:ascii="Garamond" w:hAnsi="Garamond" w:cs="Arial"/>
          <w:lang w:val="fr-FR"/>
        </w:rPr>
        <w:t xml:space="preserve"> </w:t>
      </w:r>
      <w:r w:rsidR="006C51AF" w:rsidRPr="00DF4290">
        <w:rPr>
          <w:rStyle w:val="notranslate"/>
          <w:rFonts w:ascii="Garamond" w:hAnsi="Garamond" w:cs="Arial"/>
          <w:lang w:val="fr-FR"/>
        </w:rPr>
        <w:t xml:space="preserve">De la même façon, </w:t>
      </w:r>
      <w:r w:rsidRPr="00DF4290">
        <w:rPr>
          <w:rStyle w:val="notranslate"/>
          <w:rFonts w:ascii="Garamond" w:hAnsi="Garamond" w:cs="Arial"/>
          <w:lang w:val="fr-FR"/>
        </w:rPr>
        <w:t>la h</w:t>
      </w:r>
      <w:r w:rsidR="002F0508" w:rsidRPr="00DF4290">
        <w:rPr>
          <w:rStyle w:val="notranslate"/>
          <w:rFonts w:ascii="Garamond" w:hAnsi="Garamond" w:cs="Arial"/>
          <w:lang w:val="fr-FR"/>
        </w:rPr>
        <w:t>ausse des températures affecte</w:t>
      </w:r>
      <w:r w:rsidRPr="00DF4290">
        <w:rPr>
          <w:rStyle w:val="notranslate"/>
          <w:rFonts w:ascii="Garamond" w:hAnsi="Garamond" w:cs="Arial"/>
          <w:lang w:val="fr-FR"/>
        </w:rPr>
        <w:t xml:space="preserve"> </w:t>
      </w:r>
      <w:r w:rsidR="006C51AF" w:rsidRPr="00DF4290">
        <w:rPr>
          <w:rStyle w:val="notranslate"/>
          <w:rFonts w:ascii="Garamond" w:hAnsi="Garamond" w:cs="Arial"/>
          <w:lang w:val="fr-FR"/>
        </w:rPr>
        <w:t xml:space="preserve">aussi bien </w:t>
      </w:r>
      <w:r w:rsidRPr="00DF4290">
        <w:rPr>
          <w:rStyle w:val="notranslate"/>
          <w:rFonts w:ascii="Garamond" w:hAnsi="Garamond" w:cs="Arial"/>
          <w:lang w:val="fr-FR"/>
        </w:rPr>
        <w:t xml:space="preserve">les personnes âgées et </w:t>
      </w:r>
      <w:r w:rsidR="006C51AF" w:rsidRPr="00DF4290">
        <w:rPr>
          <w:rStyle w:val="notranslate"/>
          <w:rFonts w:ascii="Garamond" w:hAnsi="Garamond" w:cs="Arial"/>
          <w:lang w:val="fr-FR"/>
        </w:rPr>
        <w:t xml:space="preserve">que </w:t>
      </w:r>
      <w:r w:rsidRPr="00DF4290">
        <w:rPr>
          <w:rStyle w:val="notranslate"/>
          <w:rFonts w:ascii="Garamond" w:hAnsi="Garamond" w:cs="Arial"/>
          <w:lang w:val="fr-FR"/>
        </w:rPr>
        <w:t>les nourrissons.</w:t>
      </w:r>
      <w:r w:rsidRPr="00DF4290">
        <w:rPr>
          <w:rStyle w:val="google-src-text1"/>
          <w:rFonts w:ascii="Garamond" w:hAnsi="Garamond" w:cs="Arial"/>
          <w:lang w:val="fr-FR"/>
        </w:rPr>
        <w:t>Moreover, when soils in dry lands are loose, easterly trade winds cause an increase in dust that can provoke respiratory diseases.</w:t>
      </w:r>
      <w:r w:rsidRPr="00DF4290">
        <w:rPr>
          <w:rStyle w:val="notranslate"/>
          <w:rFonts w:ascii="Garamond" w:hAnsi="Garamond" w:cs="Arial"/>
          <w:lang w:val="fr-FR"/>
        </w:rPr>
        <w:t xml:space="preserve"> </w:t>
      </w:r>
      <w:r w:rsidR="006C51AF" w:rsidRPr="00DF4290">
        <w:rPr>
          <w:rStyle w:val="notranslate"/>
          <w:rFonts w:ascii="Garamond" w:hAnsi="Garamond" w:cs="Arial"/>
          <w:lang w:val="fr-FR"/>
        </w:rPr>
        <w:t xml:space="preserve">De </w:t>
      </w:r>
      <w:r w:rsidR="00B91292" w:rsidRPr="00DF4290">
        <w:rPr>
          <w:rStyle w:val="notranslate"/>
          <w:rFonts w:ascii="Garamond" w:hAnsi="Garamond" w:cs="Arial"/>
          <w:lang w:val="fr-FR"/>
        </w:rPr>
        <w:t>surcroît</w:t>
      </w:r>
      <w:r w:rsidRPr="00DF4290">
        <w:rPr>
          <w:rStyle w:val="notranslate"/>
          <w:rFonts w:ascii="Garamond" w:hAnsi="Garamond" w:cs="Arial"/>
          <w:lang w:val="fr-FR"/>
        </w:rPr>
        <w:t xml:space="preserve">, </w:t>
      </w:r>
      <w:r w:rsidR="00AA50BD" w:rsidRPr="00AA50BD">
        <w:rPr>
          <w:rStyle w:val="notranslate"/>
          <w:rFonts w:ascii="Garamond" w:hAnsi="Garamond" w:cs="Arial"/>
          <w:lang w:val="fr-FR"/>
        </w:rPr>
        <w:t xml:space="preserve">lorsque le sol dans les zones désertiques n’est pas très consolidé, l’accélération des alizés de  secteur Est </w:t>
      </w:r>
      <w:r w:rsidR="00AA50BD" w:rsidRPr="00AA50BD">
        <w:rPr>
          <w:rStyle w:val="notranslate"/>
          <w:rFonts w:ascii="Garamond" w:hAnsi="Garamond" w:cs="Arial"/>
          <w:lang w:val="fr-FR"/>
        </w:rPr>
        <w:lastRenderedPageBreak/>
        <w:t>occasionne un soulèvement de poussière qui provoque des maladies respiratoires. En fin, le régime de vent agit comme un agent de transport des vecteurs de maladies et des polluants nocifs.</w:t>
      </w:r>
      <w:r w:rsidR="00003E5F">
        <w:rPr>
          <w:rStyle w:val="notranslate"/>
          <w:rFonts w:ascii="Garamond" w:hAnsi="Garamond" w:cs="Arial"/>
          <w:lang w:val="fr-FR"/>
        </w:rPr>
        <w:t xml:space="preserve"> </w:t>
      </w:r>
      <w:r w:rsidRPr="00DF4290">
        <w:rPr>
          <w:rStyle w:val="google-src-text1"/>
          <w:rFonts w:ascii="Garamond" w:hAnsi="Garamond" w:cs="Arial"/>
          <w:lang w:val="fr-FR"/>
        </w:rPr>
        <w:t>The wind regime acts as a transport agent of disease v ectors and harmful pollutants.</w:t>
      </w:r>
    </w:p>
    <w:p w:rsidR="009C1F4B" w:rsidRPr="00DF4290" w:rsidRDefault="009C1F4B" w:rsidP="009C1F4B">
      <w:pPr>
        <w:pStyle w:val="NormalWeb"/>
        <w:spacing w:before="120" w:beforeAutospacing="0" w:after="120" w:afterAutospacing="0"/>
        <w:jc w:val="both"/>
        <w:rPr>
          <w:rFonts w:ascii="Garamond" w:hAnsi="Garamond" w:cs="Arial"/>
          <w:lang w:val="fr-FR"/>
        </w:rPr>
      </w:pPr>
      <w:r w:rsidRPr="00DF4290">
        <w:rPr>
          <w:rFonts w:ascii="Garamond" w:hAnsi="Garamond" w:cs="Arial"/>
          <w:lang w:val="fr-FR"/>
        </w:rPr>
        <w:t xml:space="preserve"> </w:t>
      </w:r>
    </w:p>
    <w:p w:rsidR="009C1F4B" w:rsidRPr="00DF4290" w:rsidRDefault="002851A7" w:rsidP="009C1F4B">
      <w:pPr>
        <w:pStyle w:val="Titre2"/>
        <w:keepNext/>
        <w:spacing w:before="0" w:beforeAutospacing="0" w:after="120" w:afterAutospacing="0" w:line="360" w:lineRule="auto"/>
        <w:ind w:hanging="426"/>
        <w:jc w:val="both"/>
        <w:rPr>
          <w:rFonts w:ascii="Garamond" w:eastAsia="Times New Roman" w:hAnsi="Garamond" w:cs="Arial"/>
          <w:sz w:val="24"/>
          <w:szCs w:val="24"/>
          <w:lang w:val="fr-FR"/>
        </w:rPr>
      </w:pPr>
      <w:bookmarkStart w:id="30" w:name="_Toc402259271"/>
      <w:bookmarkStart w:id="31" w:name="_Toc413312378"/>
      <w:bookmarkStart w:id="32" w:name="_Toc415126478"/>
      <w:bookmarkEnd w:id="30"/>
      <w:bookmarkEnd w:id="31"/>
      <w:r w:rsidRPr="00DF4290">
        <w:rPr>
          <w:rStyle w:val="google-src-text1"/>
          <w:rFonts w:ascii="Garamond" w:eastAsia="Times New Roman" w:hAnsi="Garamond" w:cs="Arial"/>
          <w:vanish w:val="0"/>
          <w:sz w:val="24"/>
          <w:szCs w:val="24"/>
          <w:lang w:val="fr-FR"/>
        </w:rPr>
        <w:t xml:space="preserve">      </w:t>
      </w:r>
      <w:r w:rsidR="009C1F4B" w:rsidRPr="00DF4290">
        <w:rPr>
          <w:rStyle w:val="google-src-text1"/>
          <w:rFonts w:ascii="Garamond" w:eastAsia="Times New Roman" w:hAnsi="Garamond" w:cs="Arial"/>
          <w:sz w:val="24"/>
          <w:szCs w:val="24"/>
          <w:lang w:val="fr-FR"/>
        </w:rPr>
        <w:t>I.3.</w:t>
      </w:r>
      <w:r w:rsidR="009C1F4B" w:rsidRPr="00DF4290">
        <w:rPr>
          <w:rStyle w:val="notranslate"/>
          <w:rFonts w:ascii="Garamond" w:eastAsia="Times New Roman" w:hAnsi="Garamond" w:cs="Arial"/>
          <w:sz w:val="24"/>
          <w:szCs w:val="24"/>
          <w:lang w:val="fr-FR"/>
        </w:rPr>
        <w:t xml:space="preserve"> </w:t>
      </w:r>
      <w:bookmarkStart w:id="33" w:name="_Toc425256329"/>
      <w:bookmarkStart w:id="34" w:name="_Toc426409387"/>
      <w:r w:rsidR="009C1F4B" w:rsidRPr="00DF4290">
        <w:rPr>
          <w:rStyle w:val="notranslate"/>
          <w:rFonts w:ascii="Garamond" w:eastAsia="Times New Roman" w:hAnsi="Garamond" w:cs="Arial"/>
          <w:sz w:val="24"/>
          <w:szCs w:val="24"/>
          <w:lang w:val="fr-FR"/>
        </w:rPr>
        <w:t>I.3.</w:t>
      </w:r>
      <w:r w:rsidR="009C1F4B" w:rsidRPr="00DF4290">
        <w:rPr>
          <w:rFonts w:ascii="Garamond" w:eastAsia="Times New Roman" w:hAnsi="Garamond" w:cs="Arial"/>
          <w:sz w:val="24"/>
          <w:szCs w:val="24"/>
          <w:lang w:val="fr-FR"/>
        </w:rPr>
        <w:t xml:space="preserve"> </w:t>
      </w:r>
      <w:r w:rsidR="009C1F4B" w:rsidRPr="00DF4290">
        <w:rPr>
          <w:rStyle w:val="google-src-text1"/>
          <w:rFonts w:ascii="Garamond" w:eastAsia="Times New Roman" w:hAnsi="Garamond" w:cs="Arial"/>
          <w:sz w:val="24"/>
          <w:szCs w:val="24"/>
          <w:lang w:val="fr-FR"/>
        </w:rPr>
        <w:t>Preferred Situation and Barriers to Overcome</w:t>
      </w:r>
      <w:r w:rsidR="003959BA">
        <w:rPr>
          <w:rStyle w:val="notranslate"/>
          <w:rFonts w:ascii="Garamond" w:eastAsia="Times New Roman" w:hAnsi="Garamond" w:cs="Arial"/>
          <w:sz w:val="24"/>
          <w:szCs w:val="24"/>
          <w:lang w:val="fr-FR"/>
        </w:rPr>
        <w:t xml:space="preserve"> </w:t>
      </w:r>
      <w:r w:rsidR="00A11EA6">
        <w:rPr>
          <w:rStyle w:val="notranslate"/>
          <w:rFonts w:ascii="Garamond" w:eastAsia="Times New Roman" w:hAnsi="Garamond" w:cs="Arial"/>
          <w:sz w:val="24"/>
          <w:szCs w:val="24"/>
          <w:lang w:val="fr-FR"/>
        </w:rPr>
        <w:t>Situation</w:t>
      </w:r>
      <w:r w:rsidR="009C1F4B" w:rsidRPr="00DF4290">
        <w:rPr>
          <w:rStyle w:val="notranslate"/>
          <w:rFonts w:ascii="Garamond" w:eastAsia="Times New Roman" w:hAnsi="Garamond" w:cs="Arial"/>
          <w:sz w:val="24"/>
          <w:szCs w:val="24"/>
          <w:lang w:val="fr-FR"/>
        </w:rPr>
        <w:t xml:space="preserve"> </w:t>
      </w:r>
      <w:r w:rsidR="003959BA">
        <w:rPr>
          <w:rStyle w:val="notranslate"/>
          <w:rFonts w:ascii="Garamond" w:eastAsia="Times New Roman" w:hAnsi="Garamond" w:cs="Arial"/>
          <w:sz w:val="24"/>
          <w:szCs w:val="24"/>
          <w:lang w:val="fr-FR"/>
        </w:rPr>
        <w:t>souhaité</w:t>
      </w:r>
      <w:r w:rsidR="00A11EA6">
        <w:rPr>
          <w:rStyle w:val="notranslate"/>
          <w:rFonts w:ascii="Garamond" w:eastAsia="Times New Roman" w:hAnsi="Garamond" w:cs="Arial"/>
          <w:sz w:val="24"/>
          <w:szCs w:val="24"/>
          <w:lang w:val="fr-FR"/>
        </w:rPr>
        <w:t>e</w:t>
      </w:r>
      <w:r w:rsidRPr="00DF4290">
        <w:rPr>
          <w:rStyle w:val="notranslate"/>
          <w:rFonts w:ascii="Garamond" w:eastAsia="Times New Roman" w:hAnsi="Garamond" w:cs="Arial"/>
          <w:sz w:val="24"/>
          <w:szCs w:val="24"/>
          <w:lang w:val="fr-FR"/>
        </w:rPr>
        <w:t xml:space="preserve"> </w:t>
      </w:r>
      <w:r w:rsidR="003959BA">
        <w:rPr>
          <w:rStyle w:val="notranslate"/>
          <w:rFonts w:ascii="Garamond" w:eastAsia="Times New Roman" w:hAnsi="Garamond" w:cs="Arial"/>
          <w:sz w:val="24"/>
          <w:szCs w:val="24"/>
          <w:lang w:val="fr-FR"/>
        </w:rPr>
        <w:t>et barrières</w:t>
      </w:r>
      <w:r w:rsidR="009C1F4B" w:rsidRPr="00DF4290">
        <w:rPr>
          <w:rStyle w:val="notranslate"/>
          <w:rFonts w:ascii="Garamond" w:eastAsia="Times New Roman" w:hAnsi="Garamond" w:cs="Arial"/>
          <w:sz w:val="24"/>
          <w:szCs w:val="24"/>
          <w:lang w:val="fr-FR"/>
        </w:rPr>
        <w:t xml:space="preserve"> à surmonter</w:t>
      </w:r>
      <w:bookmarkEnd w:id="33"/>
      <w:bookmarkEnd w:id="34"/>
      <w:r w:rsidR="009C1F4B" w:rsidRPr="00DF4290">
        <w:rPr>
          <w:rStyle w:val="notranslate"/>
          <w:rFonts w:ascii="Garamond" w:eastAsia="Times New Roman" w:hAnsi="Garamond" w:cs="Arial"/>
          <w:sz w:val="24"/>
          <w:szCs w:val="24"/>
          <w:lang w:val="fr-FR"/>
        </w:rPr>
        <w:t xml:space="preserve"> </w:t>
      </w:r>
      <w:bookmarkEnd w:id="32"/>
      <w:r w:rsidR="009C1F4B" w:rsidRPr="00DF4290">
        <w:rPr>
          <w:rFonts w:ascii="Garamond" w:eastAsia="Times New Roman" w:hAnsi="Garamond" w:cs="Arial"/>
          <w:sz w:val="24"/>
          <w:szCs w:val="24"/>
          <w:lang w:val="fr-FR"/>
        </w:rPr>
        <w:t xml:space="preserve"> </w:t>
      </w:r>
    </w:p>
    <w:p w:rsidR="00737855" w:rsidRPr="00DF4290" w:rsidRDefault="009C1F4B" w:rsidP="009C1F4B">
      <w:pPr>
        <w:pStyle w:val="NormalWeb"/>
        <w:spacing w:before="120" w:beforeAutospacing="0" w:after="120" w:afterAutospacing="0"/>
        <w:jc w:val="both"/>
        <w:rPr>
          <w:rFonts w:ascii="Garamond" w:hAnsi="Garamond" w:cs="Arial"/>
          <w:lang w:val="fr-FR"/>
        </w:rPr>
      </w:pPr>
      <w:r w:rsidRPr="00847301">
        <w:rPr>
          <w:rStyle w:val="google-src-text1"/>
          <w:rFonts w:ascii="Garamond" w:hAnsi="Garamond" w:cs="Arial"/>
          <w:lang w:val="fr-FR"/>
        </w:rPr>
        <w:t>Despite various strategies, policies and measures that were undertaken, the current socio-economic situation in the Niayes and in Casamance is characterized by low resilience to climate change and variability. The weakness of the physical environment (low and erratic rainfall, low groundwater levels, salinization and soil degradation, loss of biodiversity, regression of mangrove and forest) under high human pressure and degradation of systems and production tools have led to falling incomes of local people.</w:t>
      </w:r>
      <w:r w:rsidR="002851A7" w:rsidRPr="00847301">
        <w:rPr>
          <w:rStyle w:val="notranslate"/>
          <w:rFonts w:ascii="Garamond" w:hAnsi="Garamond" w:cs="Arial"/>
          <w:lang w:val="fr-FR"/>
        </w:rPr>
        <w:t xml:space="preserve"> </w:t>
      </w:r>
      <w:r w:rsidR="002851A7" w:rsidRPr="00DF4290">
        <w:rPr>
          <w:rStyle w:val="notranslate"/>
          <w:rFonts w:ascii="Garamond" w:hAnsi="Garamond" w:cs="Arial"/>
          <w:lang w:val="fr-FR"/>
        </w:rPr>
        <w:t>Malgré</w:t>
      </w:r>
      <w:r w:rsidRPr="00DF4290">
        <w:rPr>
          <w:rStyle w:val="notranslate"/>
          <w:rFonts w:ascii="Garamond" w:hAnsi="Garamond" w:cs="Arial"/>
          <w:lang w:val="fr-FR"/>
        </w:rPr>
        <w:t xml:space="preserve"> </w:t>
      </w:r>
      <w:r w:rsidR="00437D4A" w:rsidRPr="00DF4290">
        <w:rPr>
          <w:rStyle w:val="notranslate"/>
          <w:rFonts w:ascii="Garamond" w:hAnsi="Garamond" w:cs="Arial"/>
          <w:lang w:val="fr-FR"/>
        </w:rPr>
        <w:t>la diversité de</w:t>
      </w:r>
      <w:r w:rsidR="00581BF1" w:rsidRPr="00DF4290">
        <w:rPr>
          <w:rStyle w:val="notranslate"/>
          <w:rFonts w:ascii="Garamond" w:hAnsi="Garamond" w:cs="Arial"/>
          <w:lang w:val="fr-FR"/>
        </w:rPr>
        <w:t>s</w:t>
      </w:r>
      <w:r w:rsidR="002851A7" w:rsidRPr="00DF4290">
        <w:rPr>
          <w:rStyle w:val="notranslate"/>
          <w:rFonts w:ascii="Garamond" w:hAnsi="Garamond" w:cs="Arial"/>
          <w:lang w:val="fr-FR"/>
        </w:rPr>
        <w:t xml:space="preserve"> stratégies, </w:t>
      </w:r>
      <w:r w:rsidR="00581BF1" w:rsidRPr="00DF4290">
        <w:rPr>
          <w:rStyle w:val="notranslate"/>
          <w:rFonts w:ascii="Garamond" w:hAnsi="Garamond" w:cs="Arial"/>
          <w:lang w:val="fr-FR"/>
        </w:rPr>
        <w:t xml:space="preserve">des </w:t>
      </w:r>
      <w:r w:rsidR="002851A7" w:rsidRPr="00DF4290">
        <w:rPr>
          <w:rStyle w:val="notranslate"/>
          <w:rFonts w:ascii="Garamond" w:hAnsi="Garamond" w:cs="Arial"/>
          <w:lang w:val="fr-FR"/>
        </w:rPr>
        <w:t>politiques et</w:t>
      </w:r>
      <w:r w:rsidRPr="00DF4290">
        <w:rPr>
          <w:rStyle w:val="notranslate"/>
          <w:rFonts w:ascii="Garamond" w:hAnsi="Garamond" w:cs="Arial"/>
          <w:lang w:val="fr-FR"/>
        </w:rPr>
        <w:t xml:space="preserve"> </w:t>
      </w:r>
      <w:r w:rsidR="00581BF1" w:rsidRPr="00DF4290">
        <w:rPr>
          <w:rStyle w:val="notranslate"/>
          <w:rFonts w:ascii="Garamond" w:hAnsi="Garamond" w:cs="Arial"/>
          <w:lang w:val="fr-FR"/>
        </w:rPr>
        <w:t xml:space="preserve">des </w:t>
      </w:r>
      <w:r w:rsidRPr="00DF4290">
        <w:rPr>
          <w:rStyle w:val="notranslate"/>
          <w:rFonts w:ascii="Garamond" w:hAnsi="Garamond" w:cs="Arial"/>
          <w:lang w:val="fr-FR"/>
        </w:rPr>
        <w:t xml:space="preserve">mesures </w:t>
      </w:r>
      <w:r w:rsidR="00437D4A" w:rsidRPr="00DF4290">
        <w:rPr>
          <w:rStyle w:val="notranslate"/>
          <w:rFonts w:ascii="Garamond" w:hAnsi="Garamond" w:cs="Arial"/>
          <w:lang w:val="fr-FR"/>
        </w:rPr>
        <w:t xml:space="preserve">qui ont </w:t>
      </w:r>
      <w:r w:rsidR="002851A7" w:rsidRPr="00DF4290">
        <w:rPr>
          <w:rStyle w:val="notranslate"/>
          <w:rFonts w:ascii="Garamond" w:hAnsi="Garamond" w:cs="Arial"/>
          <w:lang w:val="fr-FR"/>
        </w:rPr>
        <w:t>été mises en œuvre</w:t>
      </w:r>
      <w:r w:rsidRPr="00DF4290">
        <w:rPr>
          <w:rStyle w:val="notranslate"/>
          <w:rFonts w:ascii="Garamond" w:hAnsi="Garamond" w:cs="Arial"/>
          <w:lang w:val="fr-FR"/>
        </w:rPr>
        <w:t>, la situation so</w:t>
      </w:r>
      <w:r w:rsidR="002851A7" w:rsidRPr="00DF4290">
        <w:rPr>
          <w:rStyle w:val="notranslate"/>
          <w:rFonts w:ascii="Garamond" w:hAnsi="Garamond" w:cs="Arial"/>
          <w:lang w:val="fr-FR"/>
        </w:rPr>
        <w:t>cio-économique actuelle des</w:t>
      </w:r>
      <w:r w:rsidRPr="00DF4290">
        <w:rPr>
          <w:rStyle w:val="notranslate"/>
          <w:rFonts w:ascii="Garamond" w:hAnsi="Garamond" w:cs="Arial"/>
          <w:lang w:val="fr-FR"/>
        </w:rPr>
        <w:t xml:space="preserve"> Niayes et </w:t>
      </w:r>
      <w:r w:rsidR="002851A7" w:rsidRPr="00DF4290">
        <w:rPr>
          <w:rStyle w:val="notranslate"/>
          <w:rFonts w:ascii="Garamond" w:hAnsi="Garamond" w:cs="Arial"/>
          <w:lang w:val="fr-FR"/>
        </w:rPr>
        <w:t>de la Casamance demeure marquée</w:t>
      </w:r>
      <w:r w:rsidRPr="00DF4290">
        <w:rPr>
          <w:rStyle w:val="notranslate"/>
          <w:rFonts w:ascii="Garamond" w:hAnsi="Garamond" w:cs="Arial"/>
          <w:lang w:val="fr-FR"/>
        </w:rPr>
        <w:t xml:space="preserve"> par une faible résilience </w:t>
      </w:r>
      <w:r w:rsidR="00933ABC" w:rsidRPr="00DF4290">
        <w:rPr>
          <w:rStyle w:val="notranslate"/>
          <w:rFonts w:ascii="Garamond" w:hAnsi="Garamond" w:cs="Arial"/>
          <w:lang w:val="fr-FR"/>
        </w:rPr>
        <w:t xml:space="preserve">à la variabilité </w:t>
      </w:r>
      <w:r w:rsidR="00933ABC">
        <w:rPr>
          <w:rStyle w:val="notranslate"/>
          <w:rFonts w:ascii="Garamond" w:hAnsi="Garamond" w:cs="Arial"/>
          <w:lang w:val="fr-FR"/>
        </w:rPr>
        <w:t>et au changement climatique</w:t>
      </w:r>
      <w:r w:rsidRPr="00DF4290">
        <w:rPr>
          <w:rStyle w:val="notranslate"/>
          <w:rFonts w:ascii="Garamond" w:hAnsi="Garamond" w:cs="Arial"/>
          <w:lang w:val="fr-FR"/>
        </w:rPr>
        <w:t>.</w:t>
      </w:r>
      <w:r w:rsidR="002851A7" w:rsidRPr="00DF4290">
        <w:rPr>
          <w:rStyle w:val="notranslate"/>
          <w:rFonts w:ascii="Garamond" w:hAnsi="Garamond" w:cs="Arial"/>
          <w:lang w:val="fr-FR"/>
        </w:rPr>
        <w:t xml:space="preserve"> </w:t>
      </w:r>
      <w:r w:rsidRPr="00DF4290">
        <w:rPr>
          <w:rStyle w:val="notranslate"/>
          <w:rFonts w:ascii="Garamond" w:hAnsi="Garamond" w:cs="Arial"/>
          <w:lang w:val="fr-FR"/>
        </w:rPr>
        <w:t>La faiblesse de l'environnement physique (précipitati</w:t>
      </w:r>
      <w:r w:rsidR="002851A7" w:rsidRPr="00DF4290">
        <w:rPr>
          <w:rStyle w:val="notranslate"/>
          <w:rFonts w:ascii="Garamond" w:hAnsi="Garamond" w:cs="Arial"/>
          <w:lang w:val="fr-FR"/>
        </w:rPr>
        <w:t>ons faibles et irrégulières,</w:t>
      </w:r>
      <w:r w:rsidR="00581BF1" w:rsidRPr="00DF4290">
        <w:rPr>
          <w:rStyle w:val="notranslate"/>
          <w:rFonts w:ascii="Garamond" w:hAnsi="Garamond" w:cs="Arial"/>
          <w:lang w:val="fr-FR"/>
        </w:rPr>
        <w:t xml:space="preserve"> faibles niveaux des </w:t>
      </w:r>
      <w:r w:rsidRPr="00DF4290">
        <w:rPr>
          <w:rStyle w:val="notranslate"/>
          <w:rFonts w:ascii="Garamond" w:hAnsi="Garamond" w:cs="Arial"/>
          <w:lang w:val="fr-FR"/>
        </w:rPr>
        <w:t>eau</w:t>
      </w:r>
      <w:r w:rsidR="00581BF1" w:rsidRPr="00DF4290">
        <w:rPr>
          <w:rStyle w:val="notranslate"/>
          <w:rFonts w:ascii="Garamond" w:hAnsi="Garamond" w:cs="Arial"/>
          <w:lang w:val="fr-FR"/>
        </w:rPr>
        <w:t>x</w:t>
      </w:r>
      <w:r w:rsidRPr="00DF4290">
        <w:rPr>
          <w:rStyle w:val="notranslate"/>
          <w:rFonts w:ascii="Garamond" w:hAnsi="Garamond" w:cs="Arial"/>
          <w:lang w:val="fr-FR"/>
        </w:rPr>
        <w:t xml:space="preserve"> </w:t>
      </w:r>
      <w:r w:rsidR="002851A7" w:rsidRPr="00DF4290">
        <w:rPr>
          <w:rStyle w:val="notranslate"/>
          <w:rFonts w:ascii="Garamond" w:hAnsi="Garamond" w:cs="Arial"/>
          <w:lang w:val="fr-FR"/>
        </w:rPr>
        <w:t>souterraine</w:t>
      </w:r>
      <w:r w:rsidR="00581BF1" w:rsidRPr="00DF4290">
        <w:rPr>
          <w:rStyle w:val="notranslate"/>
          <w:rFonts w:ascii="Garamond" w:hAnsi="Garamond" w:cs="Arial"/>
          <w:lang w:val="fr-FR"/>
        </w:rPr>
        <w:t>s</w:t>
      </w:r>
      <w:r w:rsidR="002851A7" w:rsidRPr="00DF4290">
        <w:rPr>
          <w:rStyle w:val="notranslate"/>
          <w:rFonts w:ascii="Garamond" w:hAnsi="Garamond" w:cs="Arial"/>
          <w:lang w:val="fr-FR"/>
        </w:rPr>
        <w:t xml:space="preserve">, salinisation et </w:t>
      </w:r>
      <w:r w:rsidRPr="00DF4290">
        <w:rPr>
          <w:rStyle w:val="notranslate"/>
          <w:rFonts w:ascii="Garamond" w:hAnsi="Garamond" w:cs="Arial"/>
          <w:lang w:val="fr-FR"/>
        </w:rPr>
        <w:t>dégradation des sols, perte de biod</w:t>
      </w:r>
      <w:r w:rsidR="002851A7" w:rsidRPr="00DF4290">
        <w:rPr>
          <w:rStyle w:val="notranslate"/>
          <w:rFonts w:ascii="Garamond" w:hAnsi="Garamond" w:cs="Arial"/>
          <w:lang w:val="fr-FR"/>
        </w:rPr>
        <w:t>iversité,</w:t>
      </w:r>
      <w:r w:rsidRPr="00DF4290">
        <w:rPr>
          <w:rStyle w:val="notranslate"/>
          <w:rFonts w:ascii="Garamond" w:hAnsi="Garamond" w:cs="Arial"/>
          <w:lang w:val="fr-FR"/>
        </w:rPr>
        <w:t xml:space="preserve"> régression de la mangrove et </w:t>
      </w:r>
      <w:r w:rsidR="002851A7" w:rsidRPr="00DF4290">
        <w:rPr>
          <w:rStyle w:val="notranslate"/>
          <w:rFonts w:ascii="Garamond" w:hAnsi="Garamond" w:cs="Arial"/>
          <w:lang w:val="fr-FR"/>
        </w:rPr>
        <w:t xml:space="preserve">de </w:t>
      </w:r>
      <w:r w:rsidRPr="00DF4290">
        <w:rPr>
          <w:rStyle w:val="notranslate"/>
          <w:rFonts w:ascii="Garamond" w:hAnsi="Garamond" w:cs="Arial"/>
          <w:lang w:val="fr-FR"/>
        </w:rPr>
        <w:t xml:space="preserve">la forêt) </w:t>
      </w:r>
      <w:r w:rsidR="002851A7" w:rsidRPr="00DF4290">
        <w:rPr>
          <w:rStyle w:val="notranslate"/>
          <w:rFonts w:ascii="Garamond" w:hAnsi="Garamond" w:cs="Arial"/>
          <w:lang w:val="fr-FR"/>
        </w:rPr>
        <w:t xml:space="preserve">qui est </w:t>
      </w:r>
      <w:r w:rsidRPr="00DF4290">
        <w:rPr>
          <w:rStyle w:val="notranslate"/>
          <w:rFonts w:ascii="Garamond" w:hAnsi="Garamond" w:cs="Arial"/>
          <w:lang w:val="fr-FR"/>
        </w:rPr>
        <w:t>s</w:t>
      </w:r>
      <w:r w:rsidR="002851A7" w:rsidRPr="00DF4290">
        <w:rPr>
          <w:rStyle w:val="notranslate"/>
          <w:rFonts w:ascii="Garamond" w:hAnsi="Garamond" w:cs="Arial"/>
          <w:lang w:val="fr-FR"/>
        </w:rPr>
        <w:t>ous forte pression humaine associée à</w:t>
      </w:r>
      <w:r w:rsidRPr="00DF4290">
        <w:rPr>
          <w:rStyle w:val="notranslate"/>
          <w:rFonts w:ascii="Garamond" w:hAnsi="Garamond" w:cs="Arial"/>
          <w:lang w:val="fr-FR"/>
        </w:rPr>
        <w:t xml:space="preserve"> la dégradation des systèmes et outils de production ont </w:t>
      </w:r>
      <w:r w:rsidR="00581BF1" w:rsidRPr="00DF4290">
        <w:rPr>
          <w:rStyle w:val="notranslate"/>
          <w:rFonts w:ascii="Garamond" w:hAnsi="Garamond" w:cs="Arial"/>
          <w:lang w:val="fr-FR"/>
        </w:rPr>
        <w:t>conduit à</w:t>
      </w:r>
      <w:r w:rsidRPr="00DF4290">
        <w:rPr>
          <w:rStyle w:val="notranslate"/>
          <w:rFonts w:ascii="Garamond" w:hAnsi="Garamond" w:cs="Arial"/>
          <w:lang w:val="fr-FR"/>
        </w:rPr>
        <w:t xml:space="preserve"> une bai</w:t>
      </w:r>
      <w:r w:rsidR="002851A7" w:rsidRPr="00DF4290">
        <w:rPr>
          <w:rStyle w:val="notranslate"/>
          <w:rFonts w:ascii="Garamond" w:hAnsi="Garamond" w:cs="Arial"/>
          <w:lang w:val="fr-FR"/>
        </w:rPr>
        <w:t xml:space="preserve">sse des revenus des populations </w:t>
      </w:r>
      <w:r w:rsidRPr="00DF4290">
        <w:rPr>
          <w:rStyle w:val="notranslate"/>
          <w:rFonts w:ascii="Garamond" w:hAnsi="Garamond" w:cs="Arial"/>
          <w:lang w:val="fr-FR"/>
        </w:rPr>
        <w:t>locales.</w:t>
      </w:r>
      <w:r w:rsidRPr="00DF4290">
        <w:rPr>
          <w:rStyle w:val="google-src-text1"/>
          <w:rFonts w:ascii="Garamond" w:hAnsi="Garamond" w:cs="Arial"/>
          <w:lang w:val="fr-FR"/>
        </w:rPr>
        <w:t>The sources of income for local communities mainly based on the services and products from these ecosystems will be increasingly affected by the impacts of climate change and variability.</w:t>
      </w:r>
      <w:r w:rsidR="00581BF1" w:rsidRPr="00DF4290">
        <w:rPr>
          <w:rStyle w:val="notranslate"/>
          <w:rFonts w:ascii="Garamond" w:hAnsi="Garamond" w:cs="Arial"/>
          <w:lang w:val="fr-FR"/>
        </w:rPr>
        <w:t xml:space="preserve"> </w:t>
      </w:r>
      <w:r w:rsidR="002851A7" w:rsidRPr="00DF4290">
        <w:rPr>
          <w:rStyle w:val="notranslate"/>
          <w:rFonts w:ascii="Garamond" w:hAnsi="Garamond" w:cs="Arial"/>
          <w:lang w:val="fr-FR"/>
        </w:rPr>
        <w:t>Les sources de revenus des</w:t>
      </w:r>
      <w:r w:rsidRPr="00DF4290">
        <w:rPr>
          <w:rStyle w:val="notranslate"/>
          <w:rFonts w:ascii="Garamond" w:hAnsi="Garamond" w:cs="Arial"/>
          <w:lang w:val="fr-FR"/>
        </w:rPr>
        <w:t xml:space="preserve"> communautés locales </w:t>
      </w:r>
      <w:r w:rsidR="002851A7" w:rsidRPr="00DF4290">
        <w:rPr>
          <w:rStyle w:val="notranslate"/>
          <w:rFonts w:ascii="Garamond" w:hAnsi="Garamond" w:cs="Arial"/>
          <w:lang w:val="fr-FR"/>
        </w:rPr>
        <w:t xml:space="preserve">qui reposent </w:t>
      </w:r>
      <w:r w:rsidRPr="00DF4290">
        <w:rPr>
          <w:rStyle w:val="notranslate"/>
          <w:rFonts w:ascii="Garamond" w:hAnsi="Garamond" w:cs="Arial"/>
          <w:lang w:val="fr-FR"/>
        </w:rPr>
        <w:t xml:space="preserve">principalement </w:t>
      </w:r>
      <w:r w:rsidR="002851A7" w:rsidRPr="00DF4290">
        <w:rPr>
          <w:rStyle w:val="notranslate"/>
          <w:rFonts w:ascii="Garamond" w:hAnsi="Garamond" w:cs="Arial"/>
          <w:lang w:val="fr-FR"/>
        </w:rPr>
        <w:t xml:space="preserve">sur les </w:t>
      </w:r>
      <w:r w:rsidRPr="00DF4290">
        <w:rPr>
          <w:rStyle w:val="notranslate"/>
          <w:rFonts w:ascii="Garamond" w:hAnsi="Garamond" w:cs="Arial"/>
          <w:lang w:val="fr-FR"/>
        </w:rPr>
        <w:t>produits</w:t>
      </w:r>
      <w:r w:rsidR="003C3BE4" w:rsidRPr="00DF4290">
        <w:rPr>
          <w:rStyle w:val="notranslate"/>
          <w:rFonts w:ascii="Garamond" w:hAnsi="Garamond" w:cs="Arial"/>
          <w:lang w:val="fr-FR"/>
        </w:rPr>
        <w:t xml:space="preserve"> et services</w:t>
      </w:r>
      <w:r w:rsidRPr="00DF4290">
        <w:rPr>
          <w:rStyle w:val="notranslate"/>
          <w:rFonts w:ascii="Garamond" w:hAnsi="Garamond" w:cs="Arial"/>
          <w:lang w:val="fr-FR"/>
        </w:rPr>
        <w:t xml:space="preserve"> issus de ces écosystèmes seront de plus en plus affecté</w:t>
      </w:r>
      <w:r w:rsidR="003C3BE4" w:rsidRPr="00DF4290">
        <w:rPr>
          <w:rStyle w:val="notranslate"/>
          <w:rFonts w:ascii="Garamond" w:hAnsi="Garamond" w:cs="Arial"/>
          <w:lang w:val="fr-FR"/>
        </w:rPr>
        <w:t>e</w:t>
      </w:r>
      <w:r w:rsidRPr="00DF4290">
        <w:rPr>
          <w:rStyle w:val="notranslate"/>
          <w:rFonts w:ascii="Garamond" w:hAnsi="Garamond" w:cs="Arial"/>
          <w:lang w:val="fr-FR"/>
        </w:rPr>
        <w:t xml:space="preserve">s par les impacts </w:t>
      </w:r>
      <w:r w:rsidR="00933ABC" w:rsidRPr="00DF4290">
        <w:rPr>
          <w:rStyle w:val="notranslate"/>
          <w:rFonts w:ascii="Garamond" w:hAnsi="Garamond" w:cs="Arial"/>
          <w:lang w:val="fr-FR"/>
        </w:rPr>
        <w:t xml:space="preserve">de la variabilité </w:t>
      </w:r>
      <w:r w:rsidR="00933ABC">
        <w:rPr>
          <w:rStyle w:val="notranslate"/>
          <w:rFonts w:ascii="Garamond" w:hAnsi="Garamond" w:cs="Arial"/>
          <w:lang w:val="fr-FR"/>
        </w:rPr>
        <w:t xml:space="preserve">et </w:t>
      </w:r>
      <w:r w:rsidRPr="00DF4290">
        <w:rPr>
          <w:rStyle w:val="notranslate"/>
          <w:rFonts w:ascii="Garamond" w:hAnsi="Garamond" w:cs="Arial"/>
          <w:lang w:val="fr-FR"/>
        </w:rPr>
        <w:t>du changement climatique.</w:t>
      </w:r>
      <w:r w:rsidRPr="00DF4290">
        <w:rPr>
          <w:rFonts w:ascii="Garamond" w:hAnsi="Garamond" w:cs="Arial"/>
          <w:lang w:val="fr-FR"/>
        </w:rPr>
        <w:t xml:space="preserve"> </w:t>
      </w:r>
      <w:r w:rsidRPr="00DF4290">
        <w:rPr>
          <w:rStyle w:val="google-src-text1"/>
          <w:rFonts w:ascii="Garamond" w:hAnsi="Garamond" w:cs="Arial"/>
          <w:lang w:val="fr-FR"/>
        </w:rPr>
        <w:t>Unless appropriate solutions are implemented, these effects will have negative impacts on productivity in all sectors, resulting in difficult socio-economic conditions, including increased poverty and an impediment to national development efforts.</w:t>
      </w:r>
      <w:r w:rsidR="003C3BE4" w:rsidRPr="00DF4290">
        <w:rPr>
          <w:rStyle w:val="notranslate"/>
          <w:rFonts w:ascii="Garamond" w:hAnsi="Garamond" w:cs="Arial"/>
          <w:lang w:val="fr-FR"/>
        </w:rPr>
        <w:t>A défaut de l’adoption et la mise en œuvre de</w:t>
      </w:r>
      <w:r w:rsidRPr="00DF4290">
        <w:rPr>
          <w:rStyle w:val="notranslate"/>
          <w:rFonts w:ascii="Garamond" w:hAnsi="Garamond" w:cs="Arial"/>
          <w:lang w:val="fr-FR"/>
        </w:rPr>
        <w:t xml:space="preserve"> solutions appropriées, ces eff</w:t>
      </w:r>
      <w:r w:rsidR="00581BF1" w:rsidRPr="00DF4290">
        <w:rPr>
          <w:rStyle w:val="notranslate"/>
          <w:rFonts w:ascii="Garamond" w:hAnsi="Garamond" w:cs="Arial"/>
          <w:lang w:val="fr-FR"/>
        </w:rPr>
        <w:t xml:space="preserve">ets auront un impact préjudiciable </w:t>
      </w:r>
      <w:r w:rsidRPr="00DF4290">
        <w:rPr>
          <w:rStyle w:val="notranslate"/>
          <w:rFonts w:ascii="Garamond" w:hAnsi="Garamond" w:cs="Arial"/>
          <w:lang w:val="fr-FR"/>
        </w:rPr>
        <w:t>sur la productivité da</w:t>
      </w:r>
      <w:r w:rsidR="003C3BE4" w:rsidRPr="00DF4290">
        <w:rPr>
          <w:rStyle w:val="notranslate"/>
          <w:rFonts w:ascii="Garamond" w:hAnsi="Garamond" w:cs="Arial"/>
          <w:lang w:val="fr-FR"/>
        </w:rPr>
        <w:t xml:space="preserve">ns tous les secteurs, entrainant ainsi </w:t>
      </w:r>
      <w:r w:rsidRPr="00DF4290">
        <w:rPr>
          <w:rStyle w:val="notranslate"/>
          <w:rFonts w:ascii="Garamond" w:hAnsi="Garamond" w:cs="Arial"/>
          <w:lang w:val="fr-FR"/>
        </w:rPr>
        <w:t>des conditions soc</w:t>
      </w:r>
      <w:r w:rsidR="003C3BE4" w:rsidRPr="00DF4290">
        <w:rPr>
          <w:rStyle w:val="notranslate"/>
          <w:rFonts w:ascii="Garamond" w:hAnsi="Garamond" w:cs="Arial"/>
          <w:lang w:val="fr-FR"/>
        </w:rPr>
        <w:t>io-économiques difficiles</w:t>
      </w:r>
      <w:r w:rsidR="00581BF1" w:rsidRPr="00DF4290">
        <w:rPr>
          <w:rStyle w:val="notranslate"/>
          <w:rFonts w:ascii="Garamond" w:hAnsi="Garamond" w:cs="Arial"/>
          <w:lang w:val="fr-FR"/>
        </w:rPr>
        <w:t>,</w:t>
      </w:r>
      <w:r w:rsidR="003C3BE4" w:rsidRPr="00DF4290">
        <w:rPr>
          <w:rStyle w:val="notranslate"/>
          <w:rFonts w:ascii="Garamond" w:hAnsi="Garamond" w:cs="Arial"/>
          <w:lang w:val="fr-FR"/>
        </w:rPr>
        <w:t xml:space="preserve"> qui auront comme conséquence une </w:t>
      </w:r>
      <w:r w:rsidRPr="00DF4290">
        <w:rPr>
          <w:rStyle w:val="notranslate"/>
          <w:rFonts w:ascii="Garamond" w:hAnsi="Garamond" w:cs="Arial"/>
          <w:lang w:val="fr-FR"/>
        </w:rPr>
        <w:t xml:space="preserve">augmentation de la pauvreté et </w:t>
      </w:r>
      <w:r w:rsidR="003C3BE4" w:rsidRPr="00DF4290">
        <w:rPr>
          <w:rStyle w:val="notranslate"/>
          <w:rFonts w:ascii="Garamond" w:hAnsi="Garamond" w:cs="Arial"/>
          <w:lang w:val="fr-FR"/>
        </w:rPr>
        <w:t xml:space="preserve">constitueront </w:t>
      </w:r>
      <w:r w:rsidRPr="00DF4290">
        <w:rPr>
          <w:rStyle w:val="notranslate"/>
          <w:rFonts w:ascii="Garamond" w:hAnsi="Garamond" w:cs="Arial"/>
          <w:lang w:val="fr-FR"/>
        </w:rPr>
        <w:t>un obstacle aux efforts nationaux</w:t>
      </w:r>
      <w:r w:rsidR="003C3BE4" w:rsidRPr="00DF4290">
        <w:rPr>
          <w:rStyle w:val="notranslate"/>
          <w:rFonts w:ascii="Garamond" w:hAnsi="Garamond" w:cs="Arial"/>
          <w:lang w:val="fr-FR"/>
        </w:rPr>
        <w:t xml:space="preserve"> de développement</w:t>
      </w:r>
      <w:r w:rsidRPr="00DF4290">
        <w:rPr>
          <w:rStyle w:val="notranslate"/>
          <w:rFonts w:ascii="Garamond" w:hAnsi="Garamond" w:cs="Arial"/>
          <w:lang w:val="fr-FR"/>
        </w:rPr>
        <w:t>.</w:t>
      </w:r>
      <w:r w:rsidRPr="00DF4290">
        <w:rPr>
          <w:rFonts w:ascii="Garamond" w:hAnsi="Garamond" w:cs="Arial"/>
          <w:lang w:val="fr-FR"/>
        </w:rPr>
        <w:t xml:space="preserve"> </w:t>
      </w:r>
    </w:p>
    <w:p w:rsidR="009C1F4B" w:rsidRPr="00DF4290" w:rsidRDefault="009C1F4B" w:rsidP="009C1F4B">
      <w:pPr>
        <w:pStyle w:val="NormalWeb"/>
        <w:spacing w:before="120" w:beforeAutospacing="0" w:after="120" w:afterAutospacing="0"/>
        <w:jc w:val="both"/>
        <w:rPr>
          <w:rFonts w:ascii="Garamond" w:hAnsi="Garamond" w:cs="Arial"/>
          <w:lang w:val="fr-FR"/>
        </w:rPr>
      </w:pPr>
      <w:r w:rsidRPr="00847301">
        <w:rPr>
          <w:rStyle w:val="google-src-text1"/>
          <w:rFonts w:ascii="Garamond" w:hAnsi="Garamond" w:cs="Arial"/>
          <w:b/>
          <w:bCs/>
          <w:lang w:val="fr-FR"/>
        </w:rPr>
        <w:t>The long term solution</w:t>
      </w:r>
      <w:r w:rsidRPr="00847301">
        <w:rPr>
          <w:rStyle w:val="google-src-text1"/>
          <w:rFonts w:ascii="Garamond" w:hAnsi="Garamond" w:cs="Arial"/>
          <w:lang w:val="fr-FR"/>
        </w:rPr>
        <w:t xml:space="preserve"> , would be to promote the adoption of integrated agro-sylvo-pastoral systems and practices that are resilient to climate change and variability, that will improve horticulture and rice production, strengthen the protective and production function of the band of casuarinas and ensure sound management of water resources, forests and mangroves for the benefit of local communities in the project target areas of Niayes and Casamance.</w:t>
      </w:r>
      <w:r w:rsidRPr="00847301">
        <w:rPr>
          <w:rStyle w:val="notranslate"/>
          <w:rFonts w:ascii="Garamond" w:hAnsi="Garamond" w:cs="Arial"/>
          <w:lang w:val="fr-FR"/>
        </w:rPr>
        <w:t xml:space="preserve"> </w:t>
      </w:r>
      <w:r w:rsidR="00737855" w:rsidRPr="00DF4290">
        <w:rPr>
          <w:rStyle w:val="notranslate"/>
          <w:rFonts w:ascii="Garamond" w:hAnsi="Garamond" w:cs="Arial"/>
          <w:b/>
          <w:bCs/>
          <w:lang w:val="fr-FR"/>
        </w:rPr>
        <w:t>La solution à long terme</w:t>
      </w:r>
      <w:r w:rsidRPr="00DF4290">
        <w:rPr>
          <w:rStyle w:val="notranslate"/>
          <w:rFonts w:ascii="Garamond" w:hAnsi="Garamond" w:cs="Arial"/>
          <w:lang w:val="fr-FR"/>
        </w:rPr>
        <w:t xml:space="preserve"> serait de promouvoir l'adoption de système</w:t>
      </w:r>
      <w:r w:rsidR="00737855" w:rsidRPr="00DF4290">
        <w:rPr>
          <w:rStyle w:val="notranslate"/>
          <w:rFonts w:ascii="Garamond" w:hAnsi="Garamond" w:cs="Arial"/>
          <w:lang w:val="fr-FR"/>
        </w:rPr>
        <w:t>s intégrés agro-sylvo-pastoraux</w:t>
      </w:r>
      <w:r w:rsidRPr="00DF4290">
        <w:rPr>
          <w:rStyle w:val="notranslate"/>
          <w:rFonts w:ascii="Garamond" w:hAnsi="Garamond" w:cs="Arial"/>
          <w:lang w:val="fr-FR"/>
        </w:rPr>
        <w:t xml:space="preserve"> et des pratiques qui sont résilients </w:t>
      </w:r>
      <w:r w:rsidR="00933ABC" w:rsidRPr="00DF4290">
        <w:rPr>
          <w:rStyle w:val="notranslate"/>
          <w:rFonts w:ascii="Garamond" w:hAnsi="Garamond" w:cs="Arial"/>
          <w:lang w:val="fr-FR"/>
        </w:rPr>
        <w:t xml:space="preserve">à la variabilité </w:t>
      </w:r>
      <w:r w:rsidR="00933ABC">
        <w:rPr>
          <w:rStyle w:val="notranslate"/>
          <w:rFonts w:ascii="Garamond" w:hAnsi="Garamond" w:cs="Arial"/>
          <w:lang w:val="fr-FR"/>
        </w:rPr>
        <w:t xml:space="preserve">et </w:t>
      </w:r>
      <w:r w:rsidRPr="00DF4290">
        <w:rPr>
          <w:rStyle w:val="notranslate"/>
          <w:rFonts w:ascii="Garamond" w:hAnsi="Garamond" w:cs="Arial"/>
          <w:lang w:val="fr-FR"/>
        </w:rPr>
        <w:t>au changement</w:t>
      </w:r>
      <w:r w:rsidR="00737855" w:rsidRPr="00DF4290">
        <w:rPr>
          <w:rStyle w:val="notranslate"/>
          <w:rFonts w:ascii="Garamond" w:hAnsi="Garamond" w:cs="Arial"/>
          <w:lang w:val="fr-FR"/>
        </w:rPr>
        <w:t xml:space="preserve"> climatique et,</w:t>
      </w:r>
      <w:r w:rsidRPr="00DF4290">
        <w:rPr>
          <w:rStyle w:val="notranslate"/>
          <w:rFonts w:ascii="Garamond" w:hAnsi="Garamond" w:cs="Arial"/>
          <w:lang w:val="fr-FR"/>
        </w:rPr>
        <w:t xml:space="preserve"> qui permettront d'améliorer l'horticulture et la production de riz, de renforcer la fonction de production </w:t>
      </w:r>
      <w:r w:rsidR="00737855" w:rsidRPr="00DF4290">
        <w:rPr>
          <w:rStyle w:val="notranslate"/>
          <w:rFonts w:ascii="Garamond" w:hAnsi="Garamond" w:cs="Arial"/>
          <w:lang w:val="fr-FR"/>
        </w:rPr>
        <w:t xml:space="preserve">et de protection </w:t>
      </w:r>
      <w:r w:rsidRPr="00DF4290">
        <w:rPr>
          <w:rStyle w:val="notranslate"/>
          <w:rFonts w:ascii="Garamond" w:hAnsi="Garamond" w:cs="Arial"/>
          <w:lang w:val="fr-FR"/>
        </w:rPr>
        <w:t xml:space="preserve">de la bande de filaos et </w:t>
      </w:r>
      <w:r w:rsidR="00737855" w:rsidRPr="00DF4290">
        <w:rPr>
          <w:rStyle w:val="notranslate"/>
          <w:rFonts w:ascii="Garamond" w:hAnsi="Garamond" w:cs="Arial"/>
          <w:lang w:val="fr-FR"/>
        </w:rPr>
        <w:t>d</w:t>
      </w:r>
      <w:r w:rsidR="00A27A94" w:rsidRPr="00DF4290">
        <w:rPr>
          <w:rStyle w:val="notranslate"/>
          <w:rFonts w:ascii="Garamond" w:hAnsi="Garamond" w:cs="Arial"/>
          <w:lang w:val="fr-FR"/>
        </w:rPr>
        <w:t>e garantir u</w:t>
      </w:r>
      <w:r w:rsidRPr="00DF4290">
        <w:rPr>
          <w:rStyle w:val="notranslate"/>
          <w:rFonts w:ascii="Garamond" w:hAnsi="Garamond" w:cs="Arial"/>
          <w:lang w:val="fr-FR"/>
        </w:rPr>
        <w:t xml:space="preserve">ne gestion </w:t>
      </w:r>
      <w:r w:rsidR="00A27A94" w:rsidRPr="00DF4290">
        <w:rPr>
          <w:rStyle w:val="notranslate"/>
          <w:rFonts w:ascii="Garamond" w:hAnsi="Garamond" w:cs="Arial"/>
          <w:lang w:val="fr-FR"/>
        </w:rPr>
        <w:t>rationnelle des ressources en eau, des forêts et d</w:t>
      </w:r>
      <w:r w:rsidRPr="00DF4290">
        <w:rPr>
          <w:rStyle w:val="notranslate"/>
          <w:rFonts w:ascii="Garamond" w:hAnsi="Garamond" w:cs="Arial"/>
          <w:lang w:val="fr-FR"/>
        </w:rPr>
        <w:t>es mangroves</w:t>
      </w:r>
      <w:r w:rsidR="00581BF1" w:rsidRPr="00DF4290">
        <w:rPr>
          <w:rStyle w:val="notranslate"/>
          <w:rFonts w:ascii="Garamond" w:hAnsi="Garamond" w:cs="Arial"/>
          <w:lang w:val="fr-FR"/>
        </w:rPr>
        <w:t>,</w:t>
      </w:r>
      <w:r w:rsidRPr="00DF4290">
        <w:rPr>
          <w:rStyle w:val="notranslate"/>
          <w:rFonts w:ascii="Garamond" w:hAnsi="Garamond" w:cs="Arial"/>
          <w:lang w:val="fr-FR"/>
        </w:rPr>
        <w:t xml:space="preserve"> </w:t>
      </w:r>
      <w:r w:rsidR="00A27A94" w:rsidRPr="00DF4290">
        <w:rPr>
          <w:rStyle w:val="notranslate"/>
          <w:rFonts w:ascii="Garamond" w:hAnsi="Garamond" w:cs="Arial"/>
          <w:lang w:val="fr-FR"/>
        </w:rPr>
        <w:t>au profit</w:t>
      </w:r>
      <w:r w:rsidRPr="00DF4290">
        <w:rPr>
          <w:rStyle w:val="notranslate"/>
          <w:rFonts w:ascii="Garamond" w:hAnsi="Garamond" w:cs="Arial"/>
          <w:lang w:val="fr-FR"/>
        </w:rPr>
        <w:t xml:space="preserve"> des communautés locales </w:t>
      </w:r>
      <w:r w:rsidR="00A27A94" w:rsidRPr="00DF4290">
        <w:rPr>
          <w:rStyle w:val="notranslate"/>
          <w:rFonts w:ascii="Garamond" w:hAnsi="Garamond" w:cs="Arial"/>
          <w:lang w:val="fr-FR"/>
        </w:rPr>
        <w:t xml:space="preserve">évoluant </w:t>
      </w:r>
      <w:r w:rsidRPr="00DF4290">
        <w:rPr>
          <w:rStyle w:val="notranslate"/>
          <w:rFonts w:ascii="Garamond" w:hAnsi="Garamond" w:cs="Arial"/>
          <w:lang w:val="fr-FR"/>
        </w:rPr>
        <w:t xml:space="preserve">dans les zones </w:t>
      </w:r>
      <w:r w:rsidR="00A27A94" w:rsidRPr="00DF4290">
        <w:rPr>
          <w:rStyle w:val="notranslate"/>
          <w:rFonts w:ascii="Garamond" w:hAnsi="Garamond" w:cs="Arial"/>
          <w:lang w:val="fr-FR"/>
        </w:rPr>
        <w:t xml:space="preserve">ciblées par le projet, en l’occurrence les </w:t>
      </w:r>
      <w:r w:rsidRPr="00DF4290">
        <w:rPr>
          <w:rStyle w:val="notranslate"/>
          <w:rFonts w:ascii="Garamond" w:hAnsi="Garamond" w:cs="Arial"/>
          <w:lang w:val="fr-FR"/>
        </w:rPr>
        <w:t xml:space="preserve">Niayes et </w:t>
      </w:r>
      <w:r w:rsidR="00A27A94" w:rsidRPr="00DF4290">
        <w:rPr>
          <w:rStyle w:val="notranslate"/>
          <w:rFonts w:ascii="Garamond" w:hAnsi="Garamond" w:cs="Arial"/>
          <w:lang w:val="fr-FR"/>
        </w:rPr>
        <w:t xml:space="preserve">la </w:t>
      </w:r>
      <w:r w:rsidRPr="00DF4290">
        <w:rPr>
          <w:rStyle w:val="notranslate"/>
          <w:rFonts w:ascii="Garamond" w:hAnsi="Garamond" w:cs="Arial"/>
          <w:lang w:val="fr-FR"/>
        </w:rPr>
        <w:t>Casamance.</w:t>
      </w:r>
      <w:r w:rsidRPr="00DF4290">
        <w:rPr>
          <w:rFonts w:ascii="Garamond" w:hAnsi="Garamond" w:cs="Arial"/>
          <w:lang w:val="fr-FR"/>
        </w:rPr>
        <w:t xml:space="preserve"> </w:t>
      </w:r>
    </w:p>
    <w:p w:rsidR="009C1F4B" w:rsidRPr="00DF4290" w:rsidRDefault="009C1F4B" w:rsidP="009C1F4B">
      <w:pPr>
        <w:pStyle w:val="NormalWeb"/>
        <w:spacing w:before="0" w:beforeAutospacing="0" w:after="0" w:afterAutospacing="0"/>
        <w:jc w:val="both"/>
        <w:rPr>
          <w:rFonts w:ascii="Garamond" w:hAnsi="Garamond" w:cs="Arial"/>
          <w:lang w:val="fr-FR"/>
        </w:rPr>
      </w:pPr>
      <w:r w:rsidRPr="00847301">
        <w:rPr>
          <w:rStyle w:val="google-src-text1"/>
          <w:rFonts w:ascii="Garamond" w:hAnsi="Garamond" w:cs="Arial"/>
          <w:lang w:val="fr-FR"/>
        </w:rPr>
        <w:t>The long-term solution for local communities' sustainable resilience to climate change will necessarily involve an understanding of climate information with the implementation of adequate financial, institutional and technical measures for a better adaptation of the socio-economic activities to climate change.</w:t>
      </w:r>
      <w:r w:rsidRPr="00847301">
        <w:rPr>
          <w:rStyle w:val="notranslate"/>
          <w:rFonts w:ascii="Garamond" w:hAnsi="Garamond" w:cs="Arial"/>
          <w:lang w:val="fr-FR"/>
        </w:rPr>
        <w:t xml:space="preserve"> </w:t>
      </w:r>
      <w:r w:rsidRPr="00DF4290">
        <w:rPr>
          <w:rStyle w:val="notranslate"/>
          <w:rFonts w:ascii="Garamond" w:hAnsi="Garamond" w:cs="Arial"/>
          <w:lang w:val="fr-FR"/>
        </w:rPr>
        <w:t xml:space="preserve">La solution à long terme pour </w:t>
      </w:r>
      <w:r w:rsidR="00A27A94" w:rsidRPr="00DF4290">
        <w:rPr>
          <w:rStyle w:val="notranslate"/>
          <w:rFonts w:ascii="Garamond" w:hAnsi="Garamond" w:cs="Arial"/>
          <w:lang w:val="fr-FR"/>
        </w:rPr>
        <w:t>une</w:t>
      </w:r>
      <w:r w:rsidRPr="00DF4290">
        <w:rPr>
          <w:rStyle w:val="notranslate"/>
          <w:rFonts w:ascii="Garamond" w:hAnsi="Garamond" w:cs="Arial"/>
          <w:lang w:val="fr-FR"/>
        </w:rPr>
        <w:t xml:space="preserve"> résilience durable des communautés l</w:t>
      </w:r>
      <w:r w:rsidR="00A27A94" w:rsidRPr="00DF4290">
        <w:rPr>
          <w:rStyle w:val="notranslate"/>
          <w:rFonts w:ascii="Garamond" w:hAnsi="Garamond" w:cs="Arial"/>
          <w:lang w:val="fr-FR"/>
        </w:rPr>
        <w:t xml:space="preserve">ocales au changement climatique nécessitera très certainement une bonne </w:t>
      </w:r>
      <w:r w:rsidRPr="00DF4290">
        <w:rPr>
          <w:rStyle w:val="notranslate"/>
          <w:rFonts w:ascii="Garamond" w:hAnsi="Garamond" w:cs="Arial"/>
          <w:lang w:val="fr-FR"/>
        </w:rPr>
        <w:t>compr</w:t>
      </w:r>
      <w:r w:rsidR="00581BF1" w:rsidRPr="00DF4290">
        <w:rPr>
          <w:rStyle w:val="notranslate"/>
          <w:rFonts w:ascii="Garamond" w:hAnsi="Garamond" w:cs="Arial"/>
          <w:lang w:val="fr-FR"/>
        </w:rPr>
        <w:t xml:space="preserve">éhension des informations </w:t>
      </w:r>
      <w:r w:rsidR="00A27A94" w:rsidRPr="00DF4290">
        <w:rPr>
          <w:rStyle w:val="notranslate"/>
          <w:rFonts w:ascii="Garamond" w:hAnsi="Garamond" w:cs="Arial"/>
          <w:lang w:val="fr-FR"/>
        </w:rPr>
        <w:t>relatives au</w:t>
      </w:r>
      <w:r w:rsidRPr="00DF4290">
        <w:rPr>
          <w:rStyle w:val="notranslate"/>
          <w:rFonts w:ascii="Garamond" w:hAnsi="Garamond" w:cs="Arial"/>
          <w:lang w:val="fr-FR"/>
        </w:rPr>
        <w:t xml:space="preserve"> climat</w:t>
      </w:r>
      <w:r w:rsidR="00581BF1" w:rsidRPr="00DF4290">
        <w:rPr>
          <w:rStyle w:val="notranslate"/>
          <w:rFonts w:ascii="Garamond" w:hAnsi="Garamond" w:cs="Arial"/>
          <w:lang w:val="fr-FR"/>
        </w:rPr>
        <w:t>,</w:t>
      </w:r>
      <w:r w:rsidRPr="00DF4290">
        <w:rPr>
          <w:rStyle w:val="notranslate"/>
          <w:rFonts w:ascii="Garamond" w:hAnsi="Garamond" w:cs="Arial"/>
          <w:lang w:val="fr-FR"/>
        </w:rPr>
        <w:t xml:space="preserve"> avec la mise en œuvre de mesures financières, institutionnelles et techniques adéquates</w:t>
      </w:r>
      <w:r w:rsidR="00581BF1" w:rsidRPr="00DF4290">
        <w:rPr>
          <w:rStyle w:val="notranslate"/>
          <w:rFonts w:ascii="Garamond" w:hAnsi="Garamond" w:cs="Arial"/>
          <w:lang w:val="fr-FR"/>
        </w:rPr>
        <w:t>,</w:t>
      </w:r>
      <w:r w:rsidRPr="00DF4290">
        <w:rPr>
          <w:rStyle w:val="notranslate"/>
          <w:rFonts w:ascii="Garamond" w:hAnsi="Garamond" w:cs="Arial"/>
          <w:lang w:val="fr-FR"/>
        </w:rPr>
        <w:t xml:space="preserve"> pour une meilleure </w:t>
      </w:r>
      <w:r w:rsidR="00A27A94" w:rsidRPr="00DF4290">
        <w:rPr>
          <w:rStyle w:val="notranslate"/>
          <w:rFonts w:ascii="Garamond" w:hAnsi="Garamond" w:cs="Arial"/>
          <w:lang w:val="fr-FR"/>
        </w:rPr>
        <w:t xml:space="preserve">exécution des </w:t>
      </w:r>
      <w:r w:rsidRPr="00DF4290">
        <w:rPr>
          <w:rStyle w:val="notranslate"/>
          <w:rFonts w:ascii="Garamond" w:hAnsi="Garamond" w:cs="Arial"/>
          <w:lang w:val="fr-FR"/>
        </w:rPr>
        <w:t xml:space="preserve">activités socio-économiques </w:t>
      </w:r>
      <w:r w:rsidR="00A27A94" w:rsidRPr="00DF4290">
        <w:rPr>
          <w:rStyle w:val="notranslate"/>
          <w:rFonts w:ascii="Garamond" w:hAnsi="Garamond" w:cs="Arial"/>
          <w:lang w:val="fr-FR"/>
        </w:rPr>
        <w:t>de lutte contre le</w:t>
      </w:r>
      <w:r w:rsidR="00581BF1" w:rsidRPr="00DF4290">
        <w:rPr>
          <w:rStyle w:val="notranslate"/>
          <w:rFonts w:ascii="Garamond" w:hAnsi="Garamond" w:cs="Arial"/>
          <w:lang w:val="fr-FR"/>
        </w:rPr>
        <w:t>s</w:t>
      </w:r>
      <w:r w:rsidRPr="00DF4290">
        <w:rPr>
          <w:rStyle w:val="notranslate"/>
          <w:rFonts w:ascii="Garamond" w:hAnsi="Garamond" w:cs="Arial"/>
          <w:lang w:val="fr-FR"/>
        </w:rPr>
        <w:t xml:space="preserve"> changement</w:t>
      </w:r>
      <w:r w:rsidR="00581BF1" w:rsidRPr="00DF4290">
        <w:rPr>
          <w:rStyle w:val="notranslate"/>
          <w:rFonts w:ascii="Garamond" w:hAnsi="Garamond" w:cs="Arial"/>
          <w:lang w:val="fr-FR"/>
        </w:rPr>
        <w:t>s</w:t>
      </w:r>
      <w:r w:rsidRPr="00DF4290">
        <w:rPr>
          <w:rStyle w:val="notranslate"/>
          <w:rFonts w:ascii="Garamond" w:hAnsi="Garamond" w:cs="Arial"/>
          <w:lang w:val="fr-FR"/>
        </w:rPr>
        <w:t xml:space="preserve"> climatique</w:t>
      </w:r>
      <w:r w:rsidR="00581BF1" w:rsidRPr="00DF4290">
        <w:rPr>
          <w:rStyle w:val="notranslate"/>
          <w:rFonts w:ascii="Garamond" w:hAnsi="Garamond" w:cs="Arial"/>
          <w:lang w:val="fr-FR"/>
        </w:rPr>
        <w:t>s</w:t>
      </w:r>
      <w:r w:rsidRPr="00DF4290">
        <w:rPr>
          <w:rStyle w:val="notranslate"/>
          <w:rFonts w:ascii="Garamond" w:hAnsi="Garamond" w:cs="Arial"/>
          <w:lang w:val="fr-FR"/>
        </w:rPr>
        <w:t>.</w:t>
      </w:r>
      <w:r w:rsidRPr="00DF4290">
        <w:rPr>
          <w:rFonts w:ascii="Garamond" w:hAnsi="Garamond" w:cs="Arial"/>
          <w:lang w:val="fr-FR"/>
        </w:rPr>
        <w:t xml:space="preserve"> </w:t>
      </w:r>
      <w:r w:rsidRPr="00DF4290">
        <w:rPr>
          <w:rStyle w:val="google-src-text1"/>
          <w:rFonts w:ascii="Garamond" w:hAnsi="Garamond" w:cs="Arial"/>
          <w:lang w:val="fr-FR"/>
        </w:rPr>
        <w:t>Therefore, these challenges, sources of population vulnerability must be overcome by the producers to adapt to climate change in order to increase the resilience of the production systems in the intervention sites identified in the Niayes and Casamance.</w:t>
      </w:r>
      <w:r w:rsidR="00EF07AA" w:rsidRPr="00DF4290">
        <w:rPr>
          <w:rStyle w:val="notranslate"/>
          <w:rFonts w:ascii="Garamond" w:hAnsi="Garamond" w:cs="Arial"/>
          <w:lang w:val="fr-FR"/>
        </w:rPr>
        <w:t>Par con</w:t>
      </w:r>
      <w:r w:rsidR="00581BF1" w:rsidRPr="00DF4290">
        <w:rPr>
          <w:rStyle w:val="notranslate"/>
          <w:rFonts w:ascii="Garamond" w:hAnsi="Garamond" w:cs="Arial"/>
          <w:lang w:val="fr-FR"/>
        </w:rPr>
        <w:t>séquent, les producteurs devraient</w:t>
      </w:r>
      <w:r w:rsidR="00EF07AA" w:rsidRPr="00DF4290">
        <w:rPr>
          <w:rStyle w:val="notranslate"/>
          <w:rFonts w:ascii="Garamond" w:hAnsi="Garamond" w:cs="Arial"/>
          <w:lang w:val="fr-FR"/>
        </w:rPr>
        <w:t xml:space="preserve"> surmonter ces défis qui </w:t>
      </w:r>
      <w:r w:rsidR="00E07183" w:rsidRPr="00DF4290">
        <w:rPr>
          <w:rStyle w:val="notranslate"/>
          <w:rFonts w:ascii="Garamond" w:hAnsi="Garamond" w:cs="Arial"/>
          <w:lang w:val="fr-FR"/>
        </w:rPr>
        <w:t xml:space="preserve">sont à l’origine </w:t>
      </w:r>
      <w:r w:rsidRPr="00DF4290">
        <w:rPr>
          <w:rStyle w:val="notranslate"/>
          <w:rFonts w:ascii="Garamond" w:hAnsi="Garamond" w:cs="Arial"/>
          <w:lang w:val="fr-FR"/>
        </w:rPr>
        <w:t xml:space="preserve">de </w:t>
      </w:r>
      <w:r w:rsidR="00E07183" w:rsidRPr="00DF4290">
        <w:rPr>
          <w:rStyle w:val="notranslate"/>
          <w:rFonts w:ascii="Garamond" w:hAnsi="Garamond" w:cs="Arial"/>
          <w:lang w:val="fr-FR"/>
        </w:rPr>
        <w:t xml:space="preserve">la </w:t>
      </w:r>
      <w:r w:rsidRPr="00DF4290">
        <w:rPr>
          <w:rStyle w:val="notranslate"/>
          <w:rFonts w:ascii="Garamond" w:hAnsi="Garamond" w:cs="Arial"/>
          <w:lang w:val="fr-FR"/>
        </w:rPr>
        <w:t>vulnérabilité de</w:t>
      </w:r>
      <w:r w:rsidR="00E07183" w:rsidRPr="00DF4290">
        <w:rPr>
          <w:rStyle w:val="notranslate"/>
          <w:rFonts w:ascii="Garamond" w:hAnsi="Garamond" w:cs="Arial"/>
          <w:lang w:val="fr-FR"/>
        </w:rPr>
        <w:t>s</w:t>
      </w:r>
      <w:r w:rsidRPr="00DF4290">
        <w:rPr>
          <w:rStyle w:val="notranslate"/>
          <w:rFonts w:ascii="Garamond" w:hAnsi="Garamond" w:cs="Arial"/>
          <w:lang w:val="fr-FR"/>
        </w:rPr>
        <w:t xml:space="preserve"> population</w:t>
      </w:r>
      <w:r w:rsidR="00E07183" w:rsidRPr="00DF4290">
        <w:rPr>
          <w:rStyle w:val="notranslate"/>
          <w:rFonts w:ascii="Garamond" w:hAnsi="Garamond" w:cs="Arial"/>
          <w:lang w:val="fr-FR"/>
        </w:rPr>
        <w:t>s</w:t>
      </w:r>
      <w:r w:rsidRPr="00DF4290">
        <w:rPr>
          <w:rStyle w:val="notranslate"/>
          <w:rFonts w:ascii="Garamond" w:hAnsi="Garamond" w:cs="Arial"/>
          <w:lang w:val="fr-FR"/>
        </w:rPr>
        <w:t xml:space="preserve"> </w:t>
      </w:r>
      <w:r w:rsidR="00E07183" w:rsidRPr="00DF4290">
        <w:rPr>
          <w:rStyle w:val="notranslate"/>
          <w:rFonts w:ascii="Garamond" w:hAnsi="Garamond" w:cs="Arial"/>
          <w:lang w:val="fr-FR"/>
        </w:rPr>
        <w:t xml:space="preserve">en s’adaptant </w:t>
      </w:r>
      <w:r w:rsidRPr="00DF4290">
        <w:rPr>
          <w:rStyle w:val="notranslate"/>
          <w:rFonts w:ascii="Garamond" w:hAnsi="Garamond" w:cs="Arial"/>
          <w:lang w:val="fr-FR"/>
        </w:rPr>
        <w:t>au</w:t>
      </w:r>
      <w:r w:rsidR="00581BF1" w:rsidRPr="00DF4290">
        <w:rPr>
          <w:rStyle w:val="notranslate"/>
          <w:rFonts w:ascii="Garamond" w:hAnsi="Garamond" w:cs="Arial"/>
          <w:lang w:val="fr-FR"/>
        </w:rPr>
        <w:t>x</w:t>
      </w:r>
      <w:r w:rsidRPr="00DF4290">
        <w:rPr>
          <w:rStyle w:val="notranslate"/>
          <w:rFonts w:ascii="Garamond" w:hAnsi="Garamond" w:cs="Arial"/>
          <w:lang w:val="fr-FR"/>
        </w:rPr>
        <w:t xml:space="preserve"> changement</w:t>
      </w:r>
      <w:r w:rsidR="00581BF1" w:rsidRPr="00DF4290">
        <w:rPr>
          <w:rStyle w:val="notranslate"/>
          <w:rFonts w:ascii="Garamond" w:hAnsi="Garamond" w:cs="Arial"/>
          <w:lang w:val="fr-FR"/>
        </w:rPr>
        <w:t>s</w:t>
      </w:r>
      <w:r w:rsidRPr="00DF4290">
        <w:rPr>
          <w:rStyle w:val="notranslate"/>
          <w:rFonts w:ascii="Garamond" w:hAnsi="Garamond" w:cs="Arial"/>
          <w:lang w:val="fr-FR"/>
        </w:rPr>
        <w:t xml:space="preserve"> climatique</w:t>
      </w:r>
      <w:r w:rsidR="00581BF1" w:rsidRPr="00DF4290">
        <w:rPr>
          <w:rStyle w:val="notranslate"/>
          <w:rFonts w:ascii="Garamond" w:hAnsi="Garamond" w:cs="Arial"/>
          <w:lang w:val="fr-FR"/>
        </w:rPr>
        <w:t>s</w:t>
      </w:r>
      <w:r w:rsidRPr="00DF4290">
        <w:rPr>
          <w:rStyle w:val="notranslate"/>
          <w:rFonts w:ascii="Garamond" w:hAnsi="Garamond" w:cs="Arial"/>
          <w:lang w:val="fr-FR"/>
        </w:rPr>
        <w:t xml:space="preserve">, afin d'accroître la résilience des systèmes de production </w:t>
      </w:r>
      <w:r w:rsidR="00581BF1" w:rsidRPr="00DF4290">
        <w:rPr>
          <w:rStyle w:val="notranslate"/>
          <w:rFonts w:ascii="Garamond" w:hAnsi="Garamond" w:cs="Arial"/>
          <w:lang w:val="fr-FR"/>
        </w:rPr>
        <w:t>sur</w:t>
      </w:r>
      <w:r w:rsidRPr="00DF4290">
        <w:rPr>
          <w:rStyle w:val="notranslate"/>
          <w:rFonts w:ascii="Garamond" w:hAnsi="Garamond" w:cs="Arial"/>
          <w:lang w:val="fr-FR"/>
        </w:rPr>
        <w:t xml:space="preserve"> les sites d'intervention identifiés </w:t>
      </w:r>
      <w:r w:rsidR="00E07183" w:rsidRPr="00DF4290">
        <w:rPr>
          <w:rStyle w:val="notranslate"/>
          <w:rFonts w:ascii="Garamond" w:hAnsi="Garamond" w:cs="Arial"/>
          <w:lang w:val="fr-FR"/>
        </w:rPr>
        <w:t xml:space="preserve">au niveau des </w:t>
      </w:r>
      <w:r w:rsidRPr="00DF4290">
        <w:rPr>
          <w:rStyle w:val="notranslate"/>
          <w:rFonts w:ascii="Garamond" w:hAnsi="Garamond" w:cs="Arial"/>
          <w:lang w:val="fr-FR"/>
        </w:rPr>
        <w:t xml:space="preserve">Niayes et </w:t>
      </w:r>
      <w:r w:rsidR="00E07183" w:rsidRPr="00DF4290">
        <w:rPr>
          <w:rStyle w:val="notranslate"/>
          <w:rFonts w:ascii="Garamond" w:hAnsi="Garamond" w:cs="Arial"/>
          <w:lang w:val="fr-FR"/>
        </w:rPr>
        <w:t xml:space="preserve">de </w:t>
      </w:r>
      <w:r w:rsidRPr="00DF4290">
        <w:rPr>
          <w:rStyle w:val="notranslate"/>
          <w:rFonts w:ascii="Garamond" w:hAnsi="Garamond" w:cs="Arial"/>
          <w:lang w:val="fr-FR"/>
        </w:rPr>
        <w:t>la Casamance.</w:t>
      </w:r>
      <w:r w:rsidRPr="00DF4290">
        <w:rPr>
          <w:rFonts w:ascii="Garamond" w:hAnsi="Garamond" w:cs="Arial"/>
          <w:lang w:val="fr-FR"/>
        </w:rPr>
        <w:t xml:space="preserve"> </w:t>
      </w:r>
      <w:r w:rsidRPr="00DF4290">
        <w:rPr>
          <w:rStyle w:val="google-src-text1"/>
          <w:rFonts w:ascii="Garamond" w:hAnsi="Garamond" w:cs="Arial"/>
          <w:lang w:val="fr-FR"/>
        </w:rPr>
        <w:t>The stakeholders (institutions, producers, producer organizations, local governments, NGOs, etc.) in the project areas have identified the barriers presented below.</w:t>
      </w:r>
      <w:r w:rsidRPr="00DF4290">
        <w:rPr>
          <w:rStyle w:val="notranslate"/>
          <w:rFonts w:ascii="Garamond" w:hAnsi="Garamond" w:cs="Arial"/>
          <w:lang w:val="fr-FR"/>
        </w:rPr>
        <w:t>Les parties prenantes (</w:t>
      </w:r>
      <w:r w:rsidR="00970C01" w:rsidRPr="00DF4290">
        <w:rPr>
          <w:rStyle w:val="notranslate"/>
          <w:rFonts w:ascii="Garamond" w:hAnsi="Garamond" w:cs="Arial"/>
          <w:lang w:val="fr-FR"/>
        </w:rPr>
        <w:t xml:space="preserve">les </w:t>
      </w:r>
      <w:r w:rsidR="004C7C13" w:rsidRPr="00DF4290">
        <w:rPr>
          <w:rStyle w:val="notranslate"/>
          <w:rFonts w:ascii="Garamond" w:hAnsi="Garamond" w:cs="Arial"/>
          <w:lang w:val="fr-FR"/>
        </w:rPr>
        <w:t xml:space="preserve">institutions, les producteurs, </w:t>
      </w:r>
      <w:r w:rsidRPr="00DF4290">
        <w:rPr>
          <w:rStyle w:val="notranslate"/>
          <w:rFonts w:ascii="Garamond" w:hAnsi="Garamond" w:cs="Arial"/>
          <w:lang w:val="fr-FR"/>
        </w:rPr>
        <w:t xml:space="preserve">les organisations de producteurs, les gouvernements locaux, les ONG, etc.) dans les zones du projet ont </w:t>
      </w:r>
      <w:r w:rsidR="004C7C13" w:rsidRPr="00DF4290">
        <w:rPr>
          <w:rStyle w:val="notranslate"/>
          <w:rFonts w:ascii="Garamond" w:hAnsi="Garamond" w:cs="Arial"/>
          <w:lang w:val="fr-FR"/>
        </w:rPr>
        <w:t>relevé</w:t>
      </w:r>
      <w:r w:rsidRPr="00DF4290">
        <w:rPr>
          <w:rStyle w:val="notranslate"/>
          <w:rFonts w:ascii="Garamond" w:hAnsi="Garamond" w:cs="Arial"/>
          <w:lang w:val="fr-FR"/>
        </w:rPr>
        <w:t xml:space="preserve"> les obstacles présentés ci-dessous.</w:t>
      </w:r>
      <w:r w:rsidRPr="00DF4290">
        <w:rPr>
          <w:rFonts w:ascii="Garamond" w:hAnsi="Garamond" w:cs="Arial"/>
          <w:lang w:val="fr-FR"/>
        </w:rPr>
        <w:t xml:space="preserve"> </w:t>
      </w:r>
      <w:r w:rsidRPr="00DF4290">
        <w:rPr>
          <w:rStyle w:val="google-src-text1"/>
          <w:rFonts w:ascii="Garamond" w:hAnsi="Garamond" w:cs="Arial"/>
          <w:lang w:val="fr-FR"/>
        </w:rPr>
        <w:t>Although these barriers are presented separately, they are linked.</w:t>
      </w:r>
      <w:r w:rsidRPr="00DF4290">
        <w:rPr>
          <w:rStyle w:val="notranslate"/>
          <w:rFonts w:ascii="Garamond" w:hAnsi="Garamond" w:cs="Arial"/>
          <w:lang w:val="fr-FR"/>
        </w:rPr>
        <w:t xml:space="preserve">Bien que ces obstacles </w:t>
      </w:r>
      <w:r w:rsidR="00970C01" w:rsidRPr="00DF4290">
        <w:rPr>
          <w:rStyle w:val="notranslate"/>
          <w:rFonts w:ascii="Garamond" w:hAnsi="Garamond" w:cs="Arial"/>
          <w:lang w:val="fr-FR"/>
        </w:rPr>
        <w:t xml:space="preserve">soient </w:t>
      </w:r>
      <w:r w:rsidRPr="00DF4290">
        <w:rPr>
          <w:rStyle w:val="notranslate"/>
          <w:rFonts w:ascii="Garamond" w:hAnsi="Garamond" w:cs="Arial"/>
          <w:lang w:val="fr-FR"/>
        </w:rPr>
        <w:t xml:space="preserve">présentés séparément, ils </w:t>
      </w:r>
      <w:r w:rsidR="00970C01" w:rsidRPr="00DF4290">
        <w:rPr>
          <w:rStyle w:val="notranslate"/>
          <w:rFonts w:ascii="Garamond" w:hAnsi="Garamond" w:cs="Arial"/>
          <w:lang w:val="fr-FR"/>
        </w:rPr>
        <w:t xml:space="preserve">demeurent </w:t>
      </w:r>
      <w:r w:rsidR="004C7C13" w:rsidRPr="00DF4290">
        <w:rPr>
          <w:rStyle w:val="notranslate"/>
          <w:rFonts w:ascii="Garamond" w:hAnsi="Garamond" w:cs="Arial"/>
          <w:lang w:val="fr-FR"/>
        </w:rPr>
        <w:t>néanmoins</w:t>
      </w:r>
      <w:r w:rsidRPr="00DF4290">
        <w:rPr>
          <w:rStyle w:val="notranslate"/>
          <w:rFonts w:ascii="Garamond" w:hAnsi="Garamond" w:cs="Arial"/>
          <w:lang w:val="fr-FR"/>
        </w:rPr>
        <w:t xml:space="preserve"> liés.</w:t>
      </w:r>
      <w:r w:rsidRPr="00DF4290">
        <w:rPr>
          <w:rFonts w:ascii="Garamond" w:hAnsi="Garamond" w:cs="Arial"/>
          <w:lang w:val="fr-FR"/>
        </w:rPr>
        <w:t xml:space="preserve">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Style w:val="google-src-text1"/>
          <w:rFonts w:ascii="Garamond" w:hAnsi="Garamond" w:cs="Arial"/>
          <w:b/>
          <w:bCs/>
          <w:lang w:val="fr-FR"/>
        </w:rPr>
        <w:t>Barrier #1</w:t>
      </w:r>
      <w:r w:rsidRPr="00DF4290">
        <w:rPr>
          <w:rStyle w:val="google-src-text1"/>
          <w:rFonts w:ascii="Garamond" w:hAnsi="Garamond" w:cs="Arial"/>
          <w:lang w:val="fr-FR"/>
        </w:rPr>
        <w:t xml:space="preserve"> : Inadequate production systems challenged by climate change and variability:</w:t>
      </w:r>
      <w:r w:rsidRPr="00DF4290">
        <w:rPr>
          <w:rStyle w:val="notranslate"/>
          <w:rFonts w:ascii="Garamond" w:hAnsi="Garamond" w:cs="Arial"/>
          <w:lang w:val="fr-FR"/>
        </w:rPr>
        <w:t xml:space="preserve"> </w:t>
      </w:r>
      <w:r w:rsidRPr="00DF4290">
        <w:rPr>
          <w:rStyle w:val="notranslate"/>
          <w:rFonts w:ascii="Garamond" w:hAnsi="Garamond" w:cs="Arial"/>
          <w:b/>
          <w:bCs/>
          <w:lang w:val="fr-FR"/>
        </w:rPr>
        <w:t xml:space="preserve">Barrière </w:t>
      </w:r>
      <w:r w:rsidR="00970C01" w:rsidRPr="00DF4290">
        <w:rPr>
          <w:rFonts w:ascii="Garamond" w:hAnsi="Garamond" w:cs="Arial"/>
          <w:b/>
          <w:lang w:val="fr-FR"/>
        </w:rPr>
        <w:t>#</w:t>
      </w:r>
      <w:r w:rsidRPr="00DF4290">
        <w:rPr>
          <w:rStyle w:val="notranslate"/>
          <w:rFonts w:ascii="Garamond" w:hAnsi="Garamond" w:cs="Arial"/>
          <w:b/>
          <w:bCs/>
          <w:lang w:val="fr-FR"/>
        </w:rPr>
        <w:t xml:space="preserve"> 1:</w:t>
      </w:r>
      <w:r w:rsidR="00970C01" w:rsidRPr="00DF4290">
        <w:rPr>
          <w:rStyle w:val="notranslate"/>
          <w:rFonts w:ascii="Garamond" w:hAnsi="Garamond" w:cs="Arial"/>
          <w:lang w:val="fr-FR"/>
        </w:rPr>
        <w:t xml:space="preserve"> </w:t>
      </w:r>
      <w:r w:rsidR="005737E8">
        <w:rPr>
          <w:rStyle w:val="notranslate"/>
          <w:rFonts w:ascii="Garamond" w:hAnsi="Garamond" w:cs="Arial"/>
          <w:lang w:val="fr-FR"/>
        </w:rPr>
        <w:t>L’i</w:t>
      </w:r>
      <w:r w:rsidR="005737E8" w:rsidRPr="005737E8">
        <w:rPr>
          <w:rStyle w:val="notranslate"/>
          <w:rFonts w:ascii="Garamond" w:hAnsi="Garamond" w:cs="Arial"/>
          <w:lang w:val="fr-FR"/>
        </w:rPr>
        <w:t>nadéquation des systèmes de production face à la variabilité et aux changements climatiques</w:t>
      </w:r>
      <w:r w:rsidRPr="00DF4290">
        <w:rPr>
          <w:rStyle w:val="notranslate"/>
          <w:rFonts w:ascii="Garamond" w:hAnsi="Garamond" w:cs="Arial"/>
          <w:lang w:val="fr-FR"/>
        </w:rPr>
        <w:t>:</w:t>
      </w:r>
      <w:r w:rsidRPr="00DF4290">
        <w:rPr>
          <w:rFonts w:ascii="Garamond" w:hAnsi="Garamond" w:cs="Arial"/>
          <w:lang w:val="fr-FR"/>
        </w:rPr>
        <w:t xml:space="preserve"> </w:t>
      </w:r>
    </w:p>
    <w:p w:rsidR="009C1F4B" w:rsidRPr="00DF4290" w:rsidRDefault="009C1F4B" w:rsidP="009C1F4B">
      <w:pPr>
        <w:pStyle w:val="NormalWeb"/>
        <w:spacing w:before="0" w:beforeAutospacing="0" w:after="0" w:afterAutospacing="0"/>
        <w:jc w:val="both"/>
        <w:rPr>
          <w:rFonts w:ascii="Garamond" w:hAnsi="Garamond" w:cs="Arial"/>
          <w:lang w:val="fr-FR"/>
        </w:rPr>
      </w:pPr>
      <w:r w:rsidRPr="00847301">
        <w:rPr>
          <w:rStyle w:val="google-src-text1"/>
          <w:rFonts w:ascii="Garamond" w:hAnsi="Garamond" w:cs="Arial"/>
          <w:lang w:val="fr-FR"/>
        </w:rPr>
        <w:t>As stated previously, climate variability within seasons is a serious problem in the project target areas.</w:t>
      </w:r>
      <w:r w:rsidRPr="00847301">
        <w:rPr>
          <w:rStyle w:val="notranslate"/>
          <w:rFonts w:ascii="Garamond" w:hAnsi="Garamond" w:cs="Arial"/>
          <w:lang w:val="fr-FR"/>
        </w:rPr>
        <w:t xml:space="preserve"> </w:t>
      </w:r>
      <w:r w:rsidRPr="00DF4290">
        <w:rPr>
          <w:rStyle w:val="notranslate"/>
          <w:rFonts w:ascii="Garamond" w:hAnsi="Garamond" w:cs="Arial"/>
          <w:lang w:val="fr-FR"/>
        </w:rPr>
        <w:t xml:space="preserve">Comme indiqué </w:t>
      </w:r>
      <w:r w:rsidR="003A724A" w:rsidRPr="00DF4290">
        <w:rPr>
          <w:rStyle w:val="notranslate"/>
          <w:rFonts w:ascii="Garamond" w:hAnsi="Garamond" w:cs="Arial"/>
          <w:lang w:val="fr-FR"/>
        </w:rPr>
        <w:t xml:space="preserve">précédemment, la variabilité </w:t>
      </w:r>
      <w:r w:rsidR="00970C01" w:rsidRPr="00DF4290">
        <w:rPr>
          <w:rStyle w:val="notranslate"/>
          <w:rFonts w:ascii="Garamond" w:hAnsi="Garamond" w:cs="Arial"/>
          <w:lang w:val="fr-FR"/>
        </w:rPr>
        <w:t>intra saisonnière</w:t>
      </w:r>
      <w:r w:rsidR="003A724A" w:rsidRPr="00DF4290">
        <w:rPr>
          <w:rStyle w:val="notranslate"/>
          <w:rFonts w:ascii="Garamond" w:hAnsi="Garamond" w:cs="Arial"/>
          <w:lang w:val="fr-FR"/>
        </w:rPr>
        <w:t xml:space="preserve"> du climat </w:t>
      </w:r>
      <w:r w:rsidRPr="00DF4290">
        <w:rPr>
          <w:rStyle w:val="notranslate"/>
          <w:rFonts w:ascii="Garamond" w:hAnsi="Garamond" w:cs="Arial"/>
          <w:lang w:val="fr-FR"/>
        </w:rPr>
        <w:t xml:space="preserve">est un problème </w:t>
      </w:r>
      <w:r w:rsidR="00970C01" w:rsidRPr="00DF4290">
        <w:rPr>
          <w:rStyle w:val="notranslate"/>
          <w:rFonts w:ascii="Garamond" w:hAnsi="Garamond" w:cs="Arial"/>
          <w:lang w:val="fr-FR"/>
        </w:rPr>
        <w:t>majeur</w:t>
      </w:r>
      <w:r w:rsidRPr="00DF4290">
        <w:rPr>
          <w:rStyle w:val="notranslate"/>
          <w:rFonts w:ascii="Garamond" w:hAnsi="Garamond" w:cs="Arial"/>
          <w:lang w:val="fr-FR"/>
        </w:rPr>
        <w:t xml:space="preserve"> dans </w:t>
      </w:r>
      <w:r w:rsidR="003A724A" w:rsidRPr="00DF4290">
        <w:rPr>
          <w:rStyle w:val="notranslate"/>
          <w:rFonts w:ascii="Garamond" w:hAnsi="Garamond" w:cs="Arial"/>
          <w:lang w:val="fr-FR"/>
        </w:rPr>
        <w:t>l</w:t>
      </w:r>
      <w:r w:rsidR="00E02E38" w:rsidRPr="00DF4290">
        <w:rPr>
          <w:rStyle w:val="notranslate"/>
          <w:rFonts w:ascii="Garamond" w:hAnsi="Garamond" w:cs="Arial"/>
          <w:lang w:val="fr-FR"/>
        </w:rPr>
        <w:t>es endroits ciblés par le</w:t>
      </w:r>
      <w:r w:rsidRPr="00DF4290">
        <w:rPr>
          <w:rStyle w:val="notranslate"/>
          <w:rFonts w:ascii="Garamond" w:hAnsi="Garamond" w:cs="Arial"/>
          <w:lang w:val="fr-FR"/>
        </w:rPr>
        <w:t xml:space="preserve"> projet.</w:t>
      </w:r>
      <w:r w:rsidRPr="00DF4290">
        <w:rPr>
          <w:rFonts w:ascii="Garamond" w:hAnsi="Garamond" w:cs="Arial"/>
          <w:lang w:val="fr-FR"/>
        </w:rPr>
        <w:t xml:space="preserve"> </w:t>
      </w:r>
      <w:r w:rsidRPr="00DF4290">
        <w:rPr>
          <w:rStyle w:val="google-src-text1"/>
          <w:rFonts w:ascii="Garamond" w:hAnsi="Garamond" w:cs="Arial"/>
          <w:lang w:val="fr-FR"/>
        </w:rPr>
        <w:t>This reality has a decisive impact on the agro-sylvo-pastoral production level in these areas.</w:t>
      </w:r>
      <w:r w:rsidRPr="00DF4290">
        <w:rPr>
          <w:rStyle w:val="notranslate"/>
          <w:rFonts w:ascii="Garamond" w:hAnsi="Garamond" w:cs="Arial"/>
          <w:lang w:val="fr-FR"/>
        </w:rPr>
        <w:t xml:space="preserve">Cette réalité a un </w:t>
      </w:r>
      <w:r w:rsidR="003A724A" w:rsidRPr="00DF4290">
        <w:rPr>
          <w:rStyle w:val="notranslate"/>
          <w:rFonts w:ascii="Garamond" w:hAnsi="Garamond" w:cs="Arial"/>
          <w:lang w:val="fr-FR"/>
        </w:rPr>
        <w:t>impact décisif sur le niveau de la</w:t>
      </w:r>
      <w:r w:rsidRPr="00DF4290">
        <w:rPr>
          <w:rStyle w:val="notranslate"/>
          <w:rFonts w:ascii="Garamond" w:hAnsi="Garamond" w:cs="Arial"/>
          <w:lang w:val="fr-FR"/>
        </w:rPr>
        <w:t xml:space="preserve"> production agro-sylvo-pastoral</w:t>
      </w:r>
      <w:r w:rsidR="003A724A" w:rsidRPr="00DF4290">
        <w:rPr>
          <w:rStyle w:val="notranslate"/>
          <w:rFonts w:ascii="Garamond" w:hAnsi="Garamond" w:cs="Arial"/>
          <w:lang w:val="fr-FR"/>
        </w:rPr>
        <w:t>e</w:t>
      </w:r>
      <w:r w:rsidRPr="00DF4290">
        <w:rPr>
          <w:rStyle w:val="notranslate"/>
          <w:rFonts w:ascii="Garamond" w:hAnsi="Garamond" w:cs="Arial"/>
          <w:lang w:val="fr-FR"/>
        </w:rPr>
        <w:t xml:space="preserve"> dans ces </w:t>
      </w:r>
      <w:r w:rsidR="00E02E38" w:rsidRPr="00DF4290">
        <w:rPr>
          <w:rStyle w:val="notranslate"/>
          <w:rFonts w:ascii="Garamond" w:hAnsi="Garamond" w:cs="Arial"/>
          <w:lang w:val="fr-FR"/>
        </w:rPr>
        <w:t>zones</w:t>
      </w:r>
      <w:r w:rsidRPr="00DF4290">
        <w:rPr>
          <w:rStyle w:val="notranslate"/>
          <w:rFonts w:ascii="Garamond" w:hAnsi="Garamond" w:cs="Arial"/>
          <w:lang w:val="fr-FR"/>
        </w:rPr>
        <w:t>.</w:t>
      </w:r>
      <w:r w:rsidRPr="00DF4290">
        <w:rPr>
          <w:rFonts w:ascii="Garamond" w:hAnsi="Garamond" w:cs="Arial"/>
          <w:lang w:val="fr-FR"/>
        </w:rPr>
        <w:t xml:space="preserve"> </w:t>
      </w:r>
      <w:r w:rsidRPr="00847301">
        <w:rPr>
          <w:rStyle w:val="google-src-text1"/>
          <w:rFonts w:ascii="Garamond" w:hAnsi="Garamond" w:cs="Arial"/>
          <w:lang w:val="fr-FR"/>
        </w:rPr>
        <w:t>Climate change has resulted in the shortening of the rainy season, the disruption of the seasonal cycle (dry, cold and rainy) and the disruption of the cultivating and sowing calendar.</w:t>
      </w:r>
      <w:r w:rsidRPr="00847301">
        <w:rPr>
          <w:rStyle w:val="notranslate"/>
          <w:rFonts w:ascii="Garamond" w:hAnsi="Garamond" w:cs="Arial"/>
          <w:lang w:val="fr-FR"/>
        </w:rPr>
        <w:t>Le changement climatique a entraîné le raccourcissement de la saison des pluies, la perturbation du cycle saisonnie</w:t>
      </w:r>
      <w:r w:rsidR="00E02E38" w:rsidRPr="00847301">
        <w:rPr>
          <w:rStyle w:val="notranslate"/>
          <w:rFonts w:ascii="Garamond" w:hAnsi="Garamond" w:cs="Arial"/>
          <w:lang w:val="fr-FR"/>
        </w:rPr>
        <w:t>r</w:t>
      </w:r>
      <w:r w:rsidR="003A724A" w:rsidRPr="00847301">
        <w:rPr>
          <w:rStyle w:val="notranslate"/>
          <w:rFonts w:ascii="Garamond" w:hAnsi="Garamond" w:cs="Arial"/>
          <w:lang w:val="fr-FR"/>
        </w:rPr>
        <w:t xml:space="preserve"> (sec, froid et pluvieux) et la perturbation</w:t>
      </w:r>
      <w:r w:rsidR="00E02E38" w:rsidRPr="00847301">
        <w:rPr>
          <w:rStyle w:val="notranslate"/>
          <w:rFonts w:ascii="Garamond" w:hAnsi="Garamond" w:cs="Arial"/>
          <w:lang w:val="fr-FR"/>
        </w:rPr>
        <w:t xml:space="preserve"> du calendrier </w:t>
      </w:r>
      <w:r w:rsidR="005737E8">
        <w:rPr>
          <w:rStyle w:val="notranslate"/>
          <w:rFonts w:ascii="Garamond" w:hAnsi="Garamond" w:cs="Arial"/>
          <w:lang w:val="fr-FR"/>
        </w:rPr>
        <w:t>cultural et de semis</w:t>
      </w:r>
      <w:r w:rsidRPr="00847301">
        <w:rPr>
          <w:rStyle w:val="notranslate"/>
          <w:rFonts w:ascii="Garamond" w:hAnsi="Garamond" w:cs="Arial"/>
          <w:lang w:val="fr-FR"/>
        </w:rPr>
        <w:t>.</w:t>
      </w:r>
      <w:r w:rsidRPr="00847301">
        <w:rPr>
          <w:rStyle w:val="google-src-text1"/>
          <w:rFonts w:ascii="Garamond" w:hAnsi="Garamond" w:cs="Arial"/>
          <w:lang w:val="fr-FR"/>
        </w:rPr>
        <w:t>All these disruptions are not without impact on the market garden cycle and rain-fed agriculture (rice production and food crop) and the low productivity of livestock and forestry systems.</w:t>
      </w:r>
      <w:r w:rsidR="003A724A" w:rsidRPr="00847301">
        <w:rPr>
          <w:rStyle w:val="notranslate"/>
          <w:rFonts w:ascii="Garamond" w:hAnsi="Garamond" w:cs="Arial"/>
          <w:lang w:val="fr-FR"/>
        </w:rPr>
        <w:t xml:space="preserve"> </w:t>
      </w:r>
      <w:r w:rsidR="00E02E38" w:rsidRPr="00DF4290">
        <w:rPr>
          <w:rStyle w:val="notranslate"/>
          <w:rFonts w:ascii="Garamond" w:hAnsi="Garamond" w:cs="Arial"/>
          <w:lang w:val="fr-FR"/>
        </w:rPr>
        <w:t>Tous</w:t>
      </w:r>
      <w:r w:rsidRPr="00DF4290">
        <w:rPr>
          <w:rStyle w:val="notranslate"/>
          <w:rFonts w:ascii="Garamond" w:hAnsi="Garamond" w:cs="Arial"/>
          <w:lang w:val="fr-FR"/>
        </w:rPr>
        <w:t xml:space="preserve"> ces </w:t>
      </w:r>
      <w:r w:rsidR="00E02E38" w:rsidRPr="00DF4290">
        <w:rPr>
          <w:rStyle w:val="notranslate"/>
          <w:rFonts w:ascii="Garamond" w:hAnsi="Garamond" w:cs="Arial"/>
          <w:lang w:val="fr-FR"/>
        </w:rPr>
        <w:t xml:space="preserve">bouleversements ont un impact sur </w:t>
      </w:r>
      <w:r w:rsidR="00E02E38" w:rsidRPr="00DF4290">
        <w:rPr>
          <w:rStyle w:val="notranslate"/>
          <w:lang w:val="fr-FR"/>
        </w:rPr>
        <w:t>​​</w:t>
      </w:r>
      <w:r w:rsidR="00E02E38" w:rsidRPr="00DF4290">
        <w:rPr>
          <w:rStyle w:val="notranslate"/>
          <w:rFonts w:ascii="Garamond" w:hAnsi="Garamond" w:cs="Arial"/>
          <w:lang w:val="fr-FR"/>
        </w:rPr>
        <w:t>le cycle des cultures maraich</w:t>
      </w:r>
      <w:r w:rsidR="00E02E38" w:rsidRPr="00DF4290">
        <w:rPr>
          <w:rStyle w:val="notranslate"/>
          <w:rFonts w:ascii="Garamond" w:hAnsi="Garamond" w:cs="Garamond"/>
          <w:lang w:val="fr-FR"/>
        </w:rPr>
        <w:t>è</w:t>
      </w:r>
      <w:r w:rsidR="00E02E38" w:rsidRPr="00DF4290">
        <w:rPr>
          <w:rStyle w:val="notranslate"/>
          <w:rFonts w:ascii="Garamond" w:hAnsi="Garamond" w:cs="Arial"/>
          <w:lang w:val="fr-FR"/>
        </w:rPr>
        <w:t>res</w:t>
      </w:r>
      <w:r w:rsidR="00DC0D72" w:rsidRPr="00DF4290">
        <w:rPr>
          <w:rStyle w:val="notranslate"/>
          <w:rFonts w:ascii="Garamond" w:hAnsi="Garamond" w:cs="Arial"/>
          <w:lang w:val="fr-FR"/>
        </w:rPr>
        <w:t xml:space="preserve">, sur </w:t>
      </w:r>
      <w:r w:rsidRPr="00DF4290">
        <w:rPr>
          <w:rStyle w:val="notranslate"/>
          <w:rFonts w:ascii="Garamond" w:hAnsi="Garamond" w:cs="Arial"/>
          <w:lang w:val="fr-FR"/>
        </w:rPr>
        <w:t>l'agri</w:t>
      </w:r>
      <w:r w:rsidR="003A724A" w:rsidRPr="00DF4290">
        <w:rPr>
          <w:rStyle w:val="notranslate"/>
          <w:rFonts w:ascii="Garamond" w:hAnsi="Garamond" w:cs="Arial"/>
          <w:lang w:val="fr-FR"/>
        </w:rPr>
        <w:t>culture pluviale (production du</w:t>
      </w:r>
      <w:r w:rsidR="00DC0D72" w:rsidRPr="00DF4290">
        <w:rPr>
          <w:rStyle w:val="notranslate"/>
          <w:rFonts w:ascii="Garamond" w:hAnsi="Garamond" w:cs="Arial"/>
          <w:lang w:val="fr-FR"/>
        </w:rPr>
        <w:t xml:space="preserve"> riz et de cultures vivrières</w:t>
      </w:r>
      <w:r w:rsidRPr="00DF4290">
        <w:rPr>
          <w:rStyle w:val="notranslate"/>
          <w:rFonts w:ascii="Garamond" w:hAnsi="Garamond" w:cs="Arial"/>
          <w:lang w:val="fr-FR"/>
        </w:rPr>
        <w:t>) et la faible productiv</w:t>
      </w:r>
      <w:r w:rsidR="00DC0D72" w:rsidRPr="00DF4290">
        <w:rPr>
          <w:rStyle w:val="notranslate"/>
          <w:rFonts w:ascii="Garamond" w:hAnsi="Garamond" w:cs="Arial"/>
          <w:lang w:val="fr-FR"/>
        </w:rPr>
        <w:t>ité des systèmes d'élevage et de</w:t>
      </w:r>
      <w:r w:rsidRPr="00DF4290">
        <w:rPr>
          <w:rStyle w:val="notranslate"/>
          <w:rFonts w:ascii="Garamond" w:hAnsi="Garamond" w:cs="Arial"/>
          <w:lang w:val="fr-FR"/>
        </w:rPr>
        <w:t xml:space="preserve"> foresterie.</w:t>
      </w:r>
      <w:r w:rsidRPr="00DF4290">
        <w:rPr>
          <w:rFonts w:ascii="Garamond" w:hAnsi="Garamond" w:cs="Arial"/>
          <w:lang w:val="fr-FR"/>
        </w:rPr>
        <w:t xml:space="preserve"> </w:t>
      </w:r>
      <w:r w:rsidRPr="00847301">
        <w:rPr>
          <w:rStyle w:val="google-src-text1"/>
          <w:rFonts w:ascii="Garamond" w:hAnsi="Garamond" w:cs="Arial"/>
          <w:lang w:val="fr-FR"/>
        </w:rPr>
        <w:t>Agro-forestry and cattle ranching management systems are no longer adapted to climate variability.</w:t>
      </w:r>
      <w:r w:rsidRPr="00847301">
        <w:rPr>
          <w:rStyle w:val="notranslate"/>
          <w:rFonts w:ascii="Garamond" w:hAnsi="Garamond" w:cs="Arial"/>
          <w:lang w:val="fr-FR"/>
        </w:rPr>
        <w:t xml:space="preserve"> </w:t>
      </w:r>
      <w:r w:rsidR="00DC0D72" w:rsidRPr="00DF4290">
        <w:rPr>
          <w:rStyle w:val="notranslate"/>
          <w:rFonts w:ascii="Garamond" w:hAnsi="Garamond" w:cs="Arial"/>
          <w:lang w:val="fr-FR"/>
        </w:rPr>
        <w:t>Les systèmes de gestion de l’agroforesterie et l</w:t>
      </w:r>
      <w:r w:rsidRPr="00DF4290">
        <w:rPr>
          <w:rStyle w:val="notranslate"/>
          <w:rFonts w:ascii="Garamond" w:hAnsi="Garamond" w:cs="Arial"/>
          <w:lang w:val="fr-FR"/>
        </w:rPr>
        <w:t xml:space="preserve">'élevage </w:t>
      </w:r>
      <w:r w:rsidR="00DC0D72" w:rsidRPr="00DF4290">
        <w:rPr>
          <w:rStyle w:val="notranslate"/>
          <w:rFonts w:ascii="Garamond" w:hAnsi="Garamond" w:cs="Arial"/>
          <w:lang w:val="fr-FR"/>
        </w:rPr>
        <w:t xml:space="preserve">de bovins </w:t>
      </w:r>
      <w:r w:rsidRPr="00DF4290">
        <w:rPr>
          <w:rStyle w:val="notranslate"/>
          <w:rFonts w:ascii="Garamond" w:hAnsi="Garamond" w:cs="Arial"/>
          <w:lang w:val="fr-FR"/>
        </w:rPr>
        <w:t>ne sont plus adaptés à la variabilité climatique.</w:t>
      </w:r>
      <w:r w:rsidRPr="00DF4290">
        <w:rPr>
          <w:rFonts w:ascii="Garamond" w:hAnsi="Garamond" w:cs="Arial"/>
          <w:lang w:val="fr-FR"/>
        </w:rPr>
        <w:t xml:space="preserve"> </w:t>
      </w:r>
      <w:r w:rsidRPr="00847301">
        <w:rPr>
          <w:rStyle w:val="google-src-text1"/>
          <w:rFonts w:ascii="Garamond" w:hAnsi="Garamond" w:cs="Arial"/>
          <w:lang w:val="fr-FR"/>
        </w:rPr>
        <w:t>This affects farmers' yields, especially women who remain highly vulnerable as long as, effective and sustainable adaptation measures are not carried out.</w:t>
      </w:r>
      <w:r w:rsidR="003A724A" w:rsidRPr="00847301">
        <w:rPr>
          <w:rStyle w:val="notranslate"/>
          <w:rFonts w:ascii="Garamond" w:hAnsi="Garamond" w:cs="Arial"/>
          <w:lang w:val="fr-FR"/>
        </w:rPr>
        <w:t xml:space="preserve"> </w:t>
      </w:r>
      <w:r w:rsidR="003A724A" w:rsidRPr="00DF4290">
        <w:rPr>
          <w:rStyle w:val="notranslate"/>
          <w:rFonts w:ascii="Garamond" w:hAnsi="Garamond" w:cs="Arial"/>
          <w:lang w:val="fr-FR"/>
        </w:rPr>
        <w:t>Ceci</w:t>
      </w:r>
      <w:r w:rsidRPr="00DF4290">
        <w:rPr>
          <w:rStyle w:val="notranslate"/>
          <w:rFonts w:ascii="Garamond" w:hAnsi="Garamond" w:cs="Arial"/>
          <w:lang w:val="fr-FR"/>
        </w:rPr>
        <w:t xml:space="preserve"> affecte les rendements de</w:t>
      </w:r>
      <w:r w:rsidR="0092491B" w:rsidRPr="00DF4290">
        <w:rPr>
          <w:rStyle w:val="notranslate"/>
          <w:rFonts w:ascii="Garamond" w:hAnsi="Garamond" w:cs="Arial"/>
          <w:lang w:val="fr-FR"/>
        </w:rPr>
        <w:t>s agriculteurs, en particulier ceux des femmes qui resteront fortement</w:t>
      </w:r>
      <w:r w:rsidRPr="00DF4290">
        <w:rPr>
          <w:rStyle w:val="notranslate"/>
          <w:rFonts w:ascii="Garamond" w:hAnsi="Garamond" w:cs="Arial"/>
          <w:lang w:val="fr-FR"/>
        </w:rPr>
        <w:t xml:space="preserve"> vulnérables aussi longtemps que des mesures efficaces et durables </w:t>
      </w:r>
      <w:r w:rsidR="00DC0D72" w:rsidRPr="00DF4290">
        <w:rPr>
          <w:rStyle w:val="notranslate"/>
          <w:rFonts w:ascii="Garamond" w:hAnsi="Garamond" w:cs="Arial"/>
          <w:lang w:val="fr-FR"/>
        </w:rPr>
        <w:t>tarderont à être mises en œuvre</w:t>
      </w:r>
      <w:r w:rsidRPr="00DF4290">
        <w:rPr>
          <w:rStyle w:val="notranslate"/>
          <w:rFonts w:ascii="Garamond" w:hAnsi="Garamond" w:cs="Arial"/>
          <w:lang w:val="fr-FR"/>
        </w:rPr>
        <w:t>.</w:t>
      </w:r>
      <w:r w:rsidRPr="00DF4290">
        <w:rPr>
          <w:rFonts w:ascii="Garamond" w:hAnsi="Garamond" w:cs="Arial"/>
          <w:lang w:val="fr-FR"/>
        </w:rPr>
        <w:t xml:space="preserve"> </w:t>
      </w:r>
    </w:p>
    <w:p w:rsidR="009C1F4B" w:rsidRPr="00DF4290" w:rsidRDefault="009C1F4B" w:rsidP="009C1F4B">
      <w:pPr>
        <w:pStyle w:val="NormalWeb"/>
        <w:spacing w:before="0" w:beforeAutospacing="0" w:after="0" w:afterAutospacing="0"/>
        <w:jc w:val="both"/>
        <w:rPr>
          <w:rFonts w:ascii="Garamond" w:hAnsi="Garamond" w:cs="Arial"/>
          <w:lang w:val="fr-FR"/>
        </w:rPr>
      </w:pPr>
      <w:r w:rsidRPr="00847301">
        <w:rPr>
          <w:rStyle w:val="google-src-text1"/>
          <w:rFonts w:ascii="Garamond" w:hAnsi="Garamond" w:cs="Arial"/>
          <w:lang w:val="fr-FR"/>
        </w:rPr>
        <w:t>The contribution from support and research institutions and decision-makers at all levels to help producers remove this barrier by developing appropriate production systems to climate change is low, including a very limited development of agro-forestry and livestock species adapted to climate change and variability.</w:t>
      </w:r>
      <w:r w:rsidRPr="00847301">
        <w:rPr>
          <w:rStyle w:val="notranslate"/>
          <w:rFonts w:ascii="Garamond" w:hAnsi="Garamond" w:cs="Arial"/>
          <w:lang w:val="fr-FR"/>
        </w:rPr>
        <w:t xml:space="preserve"> </w:t>
      </w:r>
      <w:r w:rsidRPr="00DF4290">
        <w:rPr>
          <w:rStyle w:val="notranslate"/>
          <w:rFonts w:ascii="Garamond" w:hAnsi="Garamond" w:cs="Arial"/>
          <w:lang w:val="fr-FR"/>
        </w:rPr>
        <w:t>La contributi</w:t>
      </w:r>
      <w:r w:rsidR="00DC0D72" w:rsidRPr="00DF4290">
        <w:rPr>
          <w:rStyle w:val="notranslate"/>
          <w:rFonts w:ascii="Garamond" w:hAnsi="Garamond" w:cs="Arial"/>
          <w:lang w:val="fr-FR"/>
        </w:rPr>
        <w:t>on des organes de soutien, des institutions de recherche et d</w:t>
      </w:r>
      <w:r w:rsidRPr="00DF4290">
        <w:rPr>
          <w:rStyle w:val="notranslate"/>
          <w:rFonts w:ascii="Garamond" w:hAnsi="Garamond" w:cs="Arial"/>
          <w:lang w:val="fr-FR"/>
        </w:rPr>
        <w:t xml:space="preserve">es décideurs à tous les niveaux pour aider les producteurs </w:t>
      </w:r>
      <w:r w:rsidR="00DC0D72" w:rsidRPr="00DF4290">
        <w:rPr>
          <w:rStyle w:val="notranslate"/>
          <w:rFonts w:ascii="Garamond" w:hAnsi="Garamond" w:cs="Arial"/>
          <w:lang w:val="fr-FR"/>
        </w:rPr>
        <w:t xml:space="preserve">à lever </w:t>
      </w:r>
      <w:r w:rsidRPr="00DF4290">
        <w:rPr>
          <w:rStyle w:val="notranslate"/>
          <w:rFonts w:ascii="Garamond" w:hAnsi="Garamond" w:cs="Arial"/>
          <w:lang w:val="fr-FR"/>
        </w:rPr>
        <w:t>cet obstacle</w:t>
      </w:r>
      <w:r w:rsidR="00B11B99" w:rsidRPr="00DF4290">
        <w:rPr>
          <w:rStyle w:val="notranslate"/>
          <w:rFonts w:ascii="Garamond" w:hAnsi="Garamond" w:cs="Arial"/>
          <w:lang w:val="fr-FR"/>
        </w:rPr>
        <w:t>,</w:t>
      </w:r>
      <w:r w:rsidRPr="00DF4290">
        <w:rPr>
          <w:rStyle w:val="notranslate"/>
          <w:rFonts w:ascii="Garamond" w:hAnsi="Garamond" w:cs="Arial"/>
          <w:lang w:val="fr-FR"/>
        </w:rPr>
        <w:t xml:space="preserve"> en développant des s</w:t>
      </w:r>
      <w:r w:rsidR="00DC0D72" w:rsidRPr="00DF4290">
        <w:rPr>
          <w:rStyle w:val="notranslate"/>
          <w:rFonts w:ascii="Garamond" w:hAnsi="Garamond" w:cs="Arial"/>
          <w:lang w:val="fr-FR"/>
        </w:rPr>
        <w:t>ystèmes de production adaptés</w:t>
      </w:r>
      <w:r w:rsidRPr="00DF4290">
        <w:rPr>
          <w:rStyle w:val="notranslate"/>
          <w:rFonts w:ascii="Garamond" w:hAnsi="Garamond" w:cs="Arial"/>
          <w:lang w:val="fr-FR"/>
        </w:rPr>
        <w:t xml:space="preserve"> au changement climatique est faible, </w:t>
      </w:r>
      <w:r w:rsidR="00DC0D72" w:rsidRPr="00DF4290">
        <w:rPr>
          <w:rStyle w:val="notranslate"/>
          <w:rFonts w:ascii="Garamond" w:hAnsi="Garamond" w:cs="Arial"/>
          <w:lang w:val="fr-FR"/>
        </w:rPr>
        <w:t>de même que le développement</w:t>
      </w:r>
      <w:r w:rsidRPr="00DF4290">
        <w:rPr>
          <w:rStyle w:val="notranslate"/>
          <w:rFonts w:ascii="Garamond" w:hAnsi="Garamond" w:cs="Arial"/>
          <w:lang w:val="fr-FR"/>
        </w:rPr>
        <w:t xml:space="preserve"> d'espèces agro-</w:t>
      </w:r>
      <w:r w:rsidRPr="00DF4290">
        <w:rPr>
          <w:rStyle w:val="notranslate"/>
          <w:rFonts w:ascii="Garamond" w:hAnsi="Garamond" w:cs="Arial"/>
          <w:lang w:val="fr-FR"/>
        </w:rPr>
        <w:lastRenderedPageBreak/>
        <w:t>forestières et d'élevage adaptées au changement climatique et à la variabilité</w:t>
      </w:r>
      <w:r w:rsidR="00B11B99" w:rsidRPr="00DF4290">
        <w:rPr>
          <w:rStyle w:val="notranslate"/>
          <w:rFonts w:ascii="Garamond" w:hAnsi="Garamond" w:cs="Arial"/>
          <w:lang w:val="fr-FR"/>
        </w:rPr>
        <w:t xml:space="preserve"> qui reste très limité</w:t>
      </w:r>
      <w:r w:rsidRPr="00DF4290">
        <w:rPr>
          <w:rStyle w:val="notranslate"/>
          <w:rFonts w:ascii="Garamond" w:hAnsi="Garamond" w:cs="Arial"/>
          <w:lang w:val="fr-FR"/>
        </w:rPr>
        <w:t>.</w:t>
      </w:r>
      <w:r w:rsidRPr="00DF4290">
        <w:rPr>
          <w:rStyle w:val="google-src-text1"/>
          <w:rFonts w:ascii="Garamond" w:hAnsi="Garamond" w:cs="Arial"/>
          <w:lang w:val="fr-FR"/>
        </w:rPr>
        <w:t>This situation is similar regarding the development of technical packages that take into account climate variability.</w:t>
      </w:r>
      <w:r w:rsidRPr="00DF4290">
        <w:rPr>
          <w:rStyle w:val="notranslate"/>
          <w:rFonts w:ascii="Garamond" w:hAnsi="Garamond" w:cs="Arial"/>
          <w:lang w:val="fr-FR"/>
        </w:rPr>
        <w:t xml:space="preserve"> </w:t>
      </w:r>
      <w:r w:rsidR="00855F0A" w:rsidRPr="00DF4290">
        <w:rPr>
          <w:rStyle w:val="notranslate"/>
          <w:rFonts w:ascii="Garamond" w:hAnsi="Garamond" w:cs="Arial"/>
          <w:lang w:val="fr-FR"/>
        </w:rPr>
        <w:t>A ces barrières s’ajoute le manque de soutien au niveau du</w:t>
      </w:r>
      <w:r w:rsidRPr="00DF4290">
        <w:rPr>
          <w:rStyle w:val="notranslate"/>
          <w:rFonts w:ascii="Garamond" w:hAnsi="Garamond" w:cs="Arial"/>
          <w:lang w:val="fr-FR"/>
        </w:rPr>
        <w:t xml:space="preserve"> d</w:t>
      </w:r>
      <w:r w:rsidR="00855F0A" w:rsidRPr="00DF4290">
        <w:rPr>
          <w:rStyle w:val="notranslate"/>
          <w:rFonts w:ascii="Garamond" w:hAnsi="Garamond" w:cs="Arial"/>
          <w:lang w:val="fr-FR"/>
        </w:rPr>
        <w:t>éveloppement de modules</w:t>
      </w:r>
      <w:r w:rsidRPr="00DF4290">
        <w:rPr>
          <w:rStyle w:val="notranslate"/>
          <w:rFonts w:ascii="Garamond" w:hAnsi="Garamond" w:cs="Arial"/>
          <w:lang w:val="fr-FR"/>
        </w:rPr>
        <w:t xml:space="preserve"> techniques qui tiennent compte de la variabilité climatique.</w:t>
      </w:r>
      <w:r w:rsidRPr="00DF4290">
        <w:rPr>
          <w:rFonts w:ascii="Garamond" w:hAnsi="Garamond" w:cs="Arial"/>
          <w:lang w:val="fr-FR"/>
        </w:rPr>
        <w:t xml:space="preserve"> </w:t>
      </w:r>
      <w:r w:rsidRPr="00DF4290">
        <w:rPr>
          <w:rStyle w:val="google-src-text1"/>
          <w:rFonts w:ascii="Garamond" w:hAnsi="Garamond" w:cs="Arial"/>
          <w:lang w:val="fr-FR"/>
        </w:rPr>
        <w:t>In addition, there is a lack of ecosystem approach such as the watershed approach in the management of agro-forestry and cattle ranching areas.</w:t>
      </w:r>
      <w:r w:rsidR="00B11B99" w:rsidRPr="00DF4290">
        <w:rPr>
          <w:rStyle w:val="notranslate"/>
          <w:rFonts w:ascii="Garamond" w:hAnsi="Garamond" w:cs="Arial"/>
          <w:lang w:val="fr-FR"/>
        </w:rPr>
        <w:t>En sus</w:t>
      </w:r>
      <w:r w:rsidR="00855F0A" w:rsidRPr="00DF4290">
        <w:rPr>
          <w:rStyle w:val="notranslate"/>
          <w:rFonts w:ascii="Garamond" w:hAnsi="Garamond" w:cs="Arial"/>
          <w:lang w:val="fr-FR"/>
        </w:rPr>
        <w:t>, l’absence d’une</w:t>
      </w:r>
      <w:r w:rsidRPr="00DF4290">
        <w:rPr>
          <w:rStyle w:val="notranslate"/>
          <w:rFonts w:ascii="Garamond" w:hAnsi="Garamond" w:cs="Arial"/>
          <w:lang w:val="fr-FR"/>
        </w:rPr>
        <w:t xml:space="preserve"> d</w:t>
      </w:r>
      <w:r w:rsidR="00855F0A" w:rsidRPr="00DF4290">
        <w:rPr>
          <w:rStyle w:val="notranslate"/>
          <w:rFonts w:ascii="Garamond" w:hAnsi="Garamond" w:cs="Arial"/>
          <w:lang w:val="fr-FR"/>
        </w:rPr>
        <w:t>'approche écosystémique telle</w:t>
      </w:r>
      <w:r w:rsidRPr="00DF4290">
        <w:rPr>
          <w:rStyle w:val="notranslate"/>
          <w:rFonts w:ascii="Garamond" w:hAnsi="Garamond" w:cs="Arial"/>
          <w:lang w:val="fr-FR"/>
        </w:rPr>
        <w:t xml:space="preserve"> que l'approche </w:t>
      </w:r>
      <w:r w:rsidR="00855F0A" w:rsidRPr="00DF4290">
        <w:rPr>
          <w:rStyle w:val="notranslate"/>
          <w:rFonts w:ascii="Garamond" w:hAnsi="Garamond" w:cs="Arial"/>
          <w:lang w:val="fr-FR"/>
        </w:rPr>
        <w:t xml:space="preserve">axée sur les </w:t>
      </w:r>
      <w:r w:rsidRPr="00DF4290">
        <w:rPr>
          <w:rStyle w:val="notranslate"/>
          <w:rFonts w:ascii="Garamond" w:hAnsi="Garamond" w:cs="Arial"/>
          <w:lang w:val="fr-FR"/>
        </w:rPr>
        <w:t>bassin</w:t>
      </w:r>
      <w:r w:rsidR="00855F0A" w:rsidRPr="00DF4290">
        <w:rPr>
          <w:rStyle w:val="notranslate"/>
          <w:rFonts w:ascii="Garamond" w:hAnsi="Garamond" w:cs="Arial"/>
          <w:lang w:val="fr-FR"/>
        </w:rPr>
        <w:t xml:space="preserve">s </w:t>
      </w:r>
      <w:r w:rsidR="00B11B99" w:rsidRPr="00DF4290">
        <w:rPr>
          <w:rStyle w:val="notranslate"/>
          <w:rFonts w:ascii="Garamond" w:hAnsi="Garamond" w:cs="Arial"/>
          <w:lang w:val="fr-FR"/>
        </w:rPr>
        <w:t>versants</w:t>
      </w:r>
      <w:r w:rsidRPr="00DF4290">
        <w:rPr>
          <w:rStyle w:val="notranslate"/>
          <w:rFonts w:ascii="Garamond" w:hAnsi="Garamond" w:cs="Arial"/>
          <w:lang w:val="fr-FR"/>
        </w:rPr>
        <w:t xml:space="preserve"> dans la gestion de l'</w:t>
      </w:r>
      <w:r w:rsidR="00855F0A" w:rsidRPr="00DF4290">
        <w:rPr>
          <w:rStyle w:val="notranslate"/>
          <w:rFonts w:ascii="Garamond" w:hAnsi="Garamond" w:cs="Arial"/>
          <w:lang w:val="fr-FR"/>
        </w:rPr>
        <w:t>agroforesterie</w:t>
      </w:r>
      <w:r w:rsidRPr="00DF4290">
        <w:rPr>
          <w:rStyle w:val="notranslate"/>
          <w:rFonts w:ascii="Garamond" w:hAnsi="Garamond" w:cs="Arial"/>
          <w:lang w:val="fr-FR"/>
        </w:rPr>
        <w:t xml:space="preserve"> et </w:t>
      </w:r>
      <w:r w:rsidR="00B11B99" w:rsidRPr="00DF4290">
        <w:rPr>
          <w:rStyle w:val="notranslate"/>
          <w:rFonts w:ascii="Garamond" w:hAnsi="Garamond" w:cs="Arial"/>
          <w:lang w:val="fr-FR"/>
        </w:rPr>
        <w:t xml:space="preserve">de </w:t>
      </w:r>
      <w:r w:rsidRPr="00DF4290">
        <w:rPr>
          <w:rStyle w:val="notranslate"/>
          <w:rFonts w:ascii="Garamond" w:hAnsi="Garamond" w:cs="Arial"/>
          <w:lang w:val="fr-FR"/>
        </w:rPr>
        <w:t>l'élevage du bétail</w:t>
      </w:r>
      <w:r w:rsidR="00B11B99" w:rsidRPr="00DF4290">
        <w:rPr>
          <w:rStyle w:val="notranslate"/>
          <w:rFonts w:ascii="Garamond" w:hAnsi="Garamond" w:cs="Arial"/>
          <w:lang w:val="fr-FR"/>
        </w:rPr>
        <w:t xml:space="preserve"> demeure</w:t>
      </w:r>
      <w:r w:rsidR="00855F0A" w:rsidRPr="00DF4290">
        <w:rPr>
          <w:rStyle w:val="notranslate"/>
          <w:rFonts w:ascii="Garamond" w:hAnsi="Garamond" w:cs="Arial"/>
          <w:lang w:val="fr-FR"/>
        </w:rPr>
        <w:t xml:space="preserve"> un enjeu majeur</w:t>
      </w:r>
      <w:r w:rsidRPr="00DF4290">
        <w:rPr>
          <w:rFonts w:ascii="Garamond" w:hAnsi="Garamond" w:cs="Arial"/>
          <w:lang w:val="fr-FR"/>
        </w:rPr>
        <w:t xml:space="preserve"> </w:t>
      </w:r>
      <w:r w:rsidR="00855F0A" w:rsidRPr="00DF4290">
        <w:rPr>
          <w:rFonts w:ascii="Garamond" w:hAnsi="Garamond" w:cs="Arial"/>
          <w:lang w:val="fr-FR"/>
        </w:rPr>
        <w:t>à surmonter.</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Style w:val="google-src-text1"/>
          <w:rFonts w:ascii="Garamond" w:hAnsi="Garamond" w:cs="Arial"/>
          <w:b/>
          <w:bCs/>
          <w:lang w:val="fr-FR"/>
        </w:rPr>
        <w:t>Barrier #2:</w:t>
      </w:r>
      <w:r w:rsidRPr="00DF4290">
        <w:rPr>
          <w:rStyle w:val="google-src-text1"/>
          <w:rFonts w:ascii="Garamond" w:hAnsi="Garamond" w:cs="Arial"/>
          <w:lang w:val="fr-FR"/>
        </w:rPr>
        <w:t xml:space="preserve"> Weak institutional capacity for climate information production and dissemination</w:t>
      </w:r>
      <w:r w:rsidRPr="00DF4290">
        <w:rPr>
          <w:rStyle w:val="notranslate"/>
          <w:rFonts w:ascii="Garamond" w:hAnsi="Garamond" w:cs="Arial"/>
          <w:lang w:val="fr-FR"/>
        </w:rPr>
        <w:t xml:space="preserve"> </w:t>
      </w:r>
      <w:r w:rsidRPr="00DF4290">
        <w:rPr>
          <w:rStyle w:val="notranslate"/>
          <w:rFonts w:ascii="Garamond" w:hAnsi="Garamond" w:cs="Arial"/>
          <w:b/>
          <w:bCs/>
          <w:lang w:val="fr-FR"/>
        </w:rPr>
        <w:t xml:space="preserve">Barrière # </w:t>
      </w:r>
      <w:r w:rsidRPr="003959BA">
        <w:rPr>
          <w:rStyle w:val="notranslate"/>
          <w:rFonts w:ascii="Garamond" w:hAnsi="Garamond" w:cs="Arial"/>
          <w:b/>
          <w:bCs/>
          <w:lang w:val="fr-FR"/>
        </w:rPr>
        <w:t>2</w:t>
      </w:r>
      <w:r w:rsidRPr="00DF4290">
        <w:rPr>
          <w:rStyle w:val="notranslate"/>
          <w:rFonts w:ascii="Garamond" w:hAnsi="Garamond" w:cs="Arial"/>
          <w:b/>
          <w:bCs/>
          <w:lang w:val="fr-FR"/>
        </w:rPr>
        <w:t>:</w:t>
      </w:r>
      <w:r w:rsidRPr="00DF4290">
        <w:rPr>
          <w:rStyle w:val="notranslate"/>
          <w:rFonts w:ascii="Garamond" w:hAnsi="Garamond" w:cs="Arial"/>
          <w:lang w:val="fr-FR"/>
        </w:rPr>
        <w:t xml:space="preserve"> </w:t>
      </w:r>
      <w:r w:rsidR="00855F0A" w:rsidRPr="00DF4290">
        <w:rPr>
          <w:rStyle w:val="notranslate"/>
          <w:rFonts w:ascii="Garamond" w:hAnsi="Garamond" w:cs="Arial"/>
          <w:lang w:val="fr-FR"/>
        </w:rPr>
        <w:t xml:space="preserve">La </w:t>
      </w:r>
      <w:r w:rsidRPr="00DF4290">
        <w:rPr>
          <w:rStyle w:val="notranslate"/>
          <w:rFonts w:ascii="Garamond" w:hAnsi="Garamond" w:cs="Arial"/>
          <w:lang w:val="fr-FR"/>
        </w:rPr>
        <w:t>faiblesse des capacités institutionnelles pour la production et la diffusion d'informations sur le climat</w:t>
      </w:r>
      <w:r w:rsidR="00B11B99" w:rsidRPr="00DF4290">
        <w:rPr>
          <w:rStyle w:val="notranslate"/>
          <w:rFonts w:ascii="Garamond" w:hAnsi="Garamond" w:cs="Arial"/>
          <w:lang w:val="fr-FR"/>
        </w:rPr>
        <w:t>.</w:t>
      </w:r>
      <w:r w:rsidRPr="00DF4290">
        <w:rPr>
          <w:rFonts w:ascii="Garamond" w:hAnsi="Garamond" w:cs="Arial"/>
          <w:lang w:val="fr-FR"/>
        </w:rPr>
        <w:t xml:space="preserve"> </w:t>
      </w:r>
    </w:p>
    <w:p w:rsidR="009C1F4B" w:rsidRPr="00DF4290" w:rsidRDefault="009C1F4B" w:rsidP="009C1F4B">
      <w:pPr>
        <w:pStyle w:val="NormalWeb"/>
        <w:spacing w:before="0" w:beforeAutospacing="0" w:after="0" w:afterAutospacing="0"/>
        <w:jc w:val="both"/>
        <w:rPr>
          <w:rFonts w:ascii="Garamond" w:hAnsi="Garamond" w:cs="Arial"/>
          <w:lang w:val="fr-FR"/>
        </w:rPr>
      </w:pPr>
      <w:r w:rsidRPr="00847301">
        <w:rPr>
          <w:rStyle w:val="google-src-text1"/>
          <w:rFonts w:ascii="Garamond" w:hAnsi="Garamond" w:cs="Arial"/>
          <w:lang w:val="fr-FR"/>
        </w:rPr>
        <w:t xml:space="preserve">The challenges due to climate change adaptation in the Niayes and Casamance, </w:t>
      </w:r>
      <w:r w:rsidRPr="00847301">
        <w:rPr>
          <w:rStyle w:val="google-src-text1"/>
          <w:rFonts w:ascii="Garamond" w:hAnsi="Garamond" w:cs="Arial"/>
          <w:u w:val="single"/>
          <w:lang w:val="fr-FR"/>
        </w:rPr>
        <w:t>including those connected to barrier 1 above</w:t>
      </w:r>
      <w:r w:rsidRPr="00847301">
        <w:rPr>
          <w:rStyle w:val="google-src-text1"/>
          <w:rFonts w:ascii="Garamond" w:hAnsi="Garamond" w:cs="Arial"/>
          <w:lang w:val="fr-FR"/>
        </w:rPr>
        <w:t xml:space="preserve"> , require equipment and operating institutions capable of reducing the deficit on the production and access to climate information.</w:t>
      </w:r>
      <w:r w:rsidRPr="00847301">
        <w:rPr>
          <w:rStyle w:val="notranslate"/>
          <w:rFonts w:ascii="Garamond" w:hAnsi="Garamond" w:cs="Arial"/>
          <w:lang w:val="fr-FR"/>
        </w:rPr>
        <w:t xml:space="preserve"> </w:t>
      </w:r>
      <w:r w:rsidRPr="00DF4290">
        <w:rPr>
          <w:rStyle w:val="notranslate"/>
          <w:rFonts w:ascii="Garamond" w:hAnsi="Garamond" w:cs="Arial"/>
          <w:lang w:val="fr-FR"/>
        </w:rPr>
        <w:t>Les défis liés au</w:t>
      </w:r>
      <w:r w:rsidR="00B11B99" w:rsidRPr="00DF4290">
        <w:rPr>
          <w:rStyle w:val="notranslate"/>
          <w:rFonts w:ascii="Garamond" w:hAnsi="Garamond" w:cs="Arial"/>
          <w:lang w:val="fr-FR"/>
        </w:rPr>
        <w:t>x</w:t>
      </w:r>
      <w:r w:rsidRPr="00DF4290">
        <w:rPr>
          <w:rStyle w:val="notranslate"/>
          <w:rFonts w:ascii="Garamond" w:hAnsi="Garamond" w:cs="Arial"/>
          <w:lang w:val="fr-FR"/>
        </w:rPr>
        <w:t xml:space="preserve"> changement</w:t>
      </w:r>
      <w:r w:rsidR="00B11B99" w:rsidRPr="00DF4290">
        <w:rPr>
          <w:rStyle w:val="notranslate"/>
          <w:rFonts w:ascii="Garamond" w:hAnsi="Garamond" w:cs="Arial"/>
          <w:lang w:val="fr-FR"/>
        </w:rPr>
        <w:t xml:space="preserve">s </w:t>
      </w:r>
      <w:r w:rsidRPr="00DF4290">
        <w:rPr>
          <w:rStyle w:val="notranslate"/>
          <w:rFonts w:ascii="Garamond" w:hAnsi="Garamond" w:cs="Arial"/>
          <w:lang w:val="fr-FR"/>
        </w:rPr>
        <w:t>climatique</w:t>
      </w:r>
      <w:r w:rsidR="00B11B99" w:rsidRPr="00DF4290">
        <w:rPr>
          <w:rStyle w:val="notranslate"/>
          <w:rFonts w:ascii="Garamond" w:hAnsi="Garamond" w:cs="Arial"/>
          <w:lang w:val="fr-FR"/>
        </w:rPr>
        <w:t>s</w:t>
      </w:r>
      <w:r w:rsidRPr="00DF4290">
        <w:rPr>
          <w:rStyle w:val="notranslate"/>
          <w:rFonts w:ascii="Garamond" w:hAnsi="Garamond" w:cs="Arial"/>
          <w:lang w:val="fr-FR"/>
        </w:rPr>
        <w:t xml:space="preserve"> et </w:t>
      </w:r>
      <w:r w:rsidR="00855F0A" w:rsidRPr="00DF4290">
        <w:rPr>
          <w:rStyle w:val="notranslate"/>
          <w:rFonts w:ascii="Garamond" w:hAnsi="Garamond" w:cs="Arial"/>
          <w:lang w:val="fr-FR"/>
        </w:rPr>
        <w:t xml:space="preserve">à </w:t>
      </w:r>
      <w:r w:rsidRPr="00DF4290">
        <w:rPr>
          <w:rStyle w:val="notranslate"/>
          <w:rFonts w:ascii="Garamond" w:hAnsi="Garamond" w:cs="Arial"/>
          <w:lang w:val="fr-FR"/>
        </w:rPr>
        <w:t xml:space="preserve">l'adaptation dans les Niayes et la Casamance, </w:t>
      </w:r>
      <w:r w:rsidR="00855F0A" w:rsidRPr="00DF4290">
        <w:rPr>
          <w:rStyle w:val="notranslate"/>
          <w:rFonts w:ascii="Garamond" w:hAnsi="Garamond" w:cs="Arial"/>
          <w:u w:val="single"/>
          <w:lang w:val="fr-FR"/>
        </w:rPr>
        <w:t xml:space="preserve">y compris ceux </w:t>
      </w:r>
      <w:r w:rsidRPr="00DF4290">
        <w:rPr>
          <w:rStyle w:val="notranslate"/>
          <w:rFonts w:ascii="Garamond" w:hAnsi="Garamond" w:cs="Arial"/>
          <w:u w:val="single"/>
          <w:lang w:val="fr-FR"/>
        </w:rPr>
        <w:t>liés à la barrière 1 ci-dessus,</w:t>
      </w:r>
      <w:r w:rsidRPr="00DF4290">
        <w:rPr>
          <w:rStyle w:val="notranslate"/>
          <w:rFonts w:ascii="Garamond" w:hAnsi="Garamond" w:cs="Arial"/>
          <w:lang w:val="fr-FR"/>
        </w:rPr>
        <w:t xml:space="preserve"> nécessitent </w:t>
      </w:r>
      <w:r w:rsidR="0037466B" w:rsidRPr="0037466B">
        <w:rPr>
          <w:rStyle w:val="notranslate"/>
          <w:rFonts w:ascii="Garamond" w:hAnsi="Garamond" w:cs="Arial"/>
          <w:lang w:val="fr-FR"/>
        </w:rPr>
        <w:t>nécessite des équipements et des institutions opérationnelles</w:t>
      </w:r>
      <w:r w:rsidRPr="00DF4290">
        <w:rPr>
          <w:rStyle w:val="notranslate"/>
          <w:rFonts w:ascii="Garamond" w:hAnsi="Garamond" w:cs="Arial"/>
          <w:lang w:val="fr-FR"/>
        </w:rPr>
        <w:t xml:space="preserve"> capables de réduire le déficit de </w:t>
      </w:r>
      <w:r w:rsidR="00855F0A" w:rsidRPr="00DF4290">
        <w:rPr>
          <w:rStyle w:val="notranslate"/>
          <w:rFonts w:ascii="Garamond" w:hAnsi="Garamond" w:cs="Arial"/>
          <w:lang w:val="fr-FR"/>
        </w:rPr>
        <w:t>production et d</w:t>
      </w:r>
      <w:r w:rsidRPr="00DF4290">
        <w:rPr>
          <w:rStyle w:val="notranslate"/>
          <w:rFonts w:ascii="Garamond" w:hAnsi="Garamond" w:cs="Arial"/>
          <w:lang w:val="fr-FR"/>
        </w:rPr>
        <w:t xml:space="preserve">'accès à l'information </w:t>
      </w:r>
      <w:r w:rsidR="00F313E7" w:rsidRPr="00DF4290">
        <w:rPr>
          <w:rStyle w:val="notranslate"/>
          <w:rFonts w:ascii="Garamond" w:hAnsi="Garamond" w:cs="Arial"/>
          <w:lang w:val="fr-FR"/>
        </w:rPr>
        <w:t>sur le climat</w:t>
      </w:r>
      <w:r w:rsidRPr="00DF4290">
        <w:rPr>
          <w:rStyle w:val="notranslate"/>
          <w:rFonts w:ascii="Garamond" w:hAnsi="Garamond" w:cs="Arial"/>
          <w:lang w:val="fr-FR"/>
        </w:rPr>
        <w:t>.</w:t>
      </w:r>
      <w:r w:rsidRPr="00DF4290">
        <w:rPr>
          <w:rStyle w:val="google-src-text1"/>
          <w:rFonts w:ascii="Garamond" w:hAnsi="Garamond" w:cs="Arial"/>
          <w:lang w:val="fr-FR"/>
        </w:rPr>
        <w:t>In the project's two target areas, the meteorological and rainfall stations are far from meeting required standards.</w:t>
      </w:r>
      <w:r w:rsidRPr="00DF4290">
        <w:rPr>
          <w:rStyle w:val="notranslate"/>
          <w:rFonts w:ascii="Garamond" w:hAnsi="Garamond" w:cs="Arial"/>
          <w:lang w:val="fr-FR"/>
        </w:rPr>
        <w:t xml:space="preserve"> Dans </w:t>
      </w:r>
      <w:r w:rsidR="00F313E7" w:rsidRPr="00DF4290">
        <w:rPr>
          <w:rStyle w:val="notranslate"/>
          <w:rFonts w:ascii="Garamond" w:hAnsi="Garamond" w:cs="Arial"/>
          <w:lang w:val="fr-FR"/>
        </w:rPr>
        <w:t xml:space="preserve">les </w:t>
      </w:r>
      <w:r w:rsidRPr="00DF4290">
        <w:rPr>
          <w:rStyle w:val="notranslate"/>
          <w:rFonts w:ascii="Garamond" w:hAnsi="Garamond" w:cs="Arial"/>
          <w:lang w:val="fr-FR"/>
        </w:rPr>
        <w:t xml:space="preserve">deux zones cibles du projet, les stations météorologiques et les précipitations sont loin de répondre aux normes </w:t>
      </w:r>
      <w:r w:rsidR="00F313E7" w:rsidRPr="00DF4290">
        <w:rPr>
          <w:rStyle w:val="notranslate"/>
          <w:rFonts w:ascii="Garamond" w:hAnsi="Garamond" w:cs="Arial"/>
          <w:lang w:val="fr-FR"/>
        </w:rPr>
        <w:t>exigées</w:t>
      </w:r>
      <w:r w:rsidRPr="00DF4290">
        <w:rPr>
          <w:rStyle w:val="notranslate"/>
          <w:rFonts w:ascii="Garamond" w:hAnsi="Garamond" w:cs="Arial"/>
          <w:lang w:val="fr-FR"/>
        </w:rPr>
        <w:t>.</w:t>
      </w:r>
      <w:r w:rsidRPr="00DF4290">
        <w:rPr>
          <w:rFonts w:ascii="Garamond" w:hAnsi="Garamond" w:cs="Arial"/>
          <w:lang w:val="fr-FR"/>
        </w:rPr>
        <w:t xml:space="preserve"> </w:t>
      </w:r>
      <w:r w:rsidR="00F313E7" w:rsidRPr="00DF4290">
        <w:rPr>
          <w:rFonts w:ascii="Garamond" w:hAnsi="Garamond" w:cs="Arial"/>
          <w:lang w:val="fr-FR"/>
        </w:rPr>
        <w:t>Plusieurs lac</w:t>
      </w:r>
      <w:r w:rsidR="00B11B99" w:rsidRPr="00DF4290">
        <w:rPr>
          <w:rFonts w:ascii="Garamond" w:hAnsi="Garamond" w:cs="Arial"/>
          <w:lang w:val="fr-FR"/>
        </w:rPr>
        <w:t>unes peuvent être identifiées dans ce</w:t>
      </w:r>
      <w:r w:rsidR="00F313E7" w:rsidRPr="00DF4290">
        <w:rPr>
          <w:rFonts w:ascii="Garamond" w:hAnsi="Garamond" w:cs="Arial"/>
          <w:lang w:val="fr-FR"/>
        </w:rPr>
        <w:t xml:space="preserve"> sens, </w:t>
      </w:r>
      <w:r w:rsidRPr="00DF4290">
        <w:rPr>
          <w:rFonts w:ascii="Garamond" w:hAnsi="Garamond" w:cs="Arial"/>
          <w:lang w:val="fr-FR"/>
        </w:rPr>
        <w:t>notamment l'</w:t>
      </w:r>
      <w:r w:rsidR="00F313E7" w:rsidRPr="00DF4290">
        <w:rPr>
          <w:rFonts w:ascii="Garamond" w:hAnsi="Garamond" w:cs="Arial"/>
          <w:lang w:val="fr-FR"/>
        </w:rPr>
        <w:t xml:space="preserve">inexistence </w:t>
      </w:r>
      <w:r w:rsidRPr="00DF4290">
        <w:rPr>
          <w:rFonts w:ascii="Garamond" w:hAnsi="Garamond" w:cs="Arial"/>
          <w:lang w:val="fr-FR"/>
        </w:rPr>
        <w:t>d'instruments de mesure fonctionne</w:t>
      </w:r>
      <w:r w:rsidR="00F313E7" w:rsidRPr="00DF4290">
        <w:rPr>
          <w:rFonts w:ascii="Garamond" w:hAnsi="Garamond" w:cs="Arial"/>
          <w:lang w:val="fr-FR"/>
        </w:rPr>
        <w:t>ls</w:t>
      </w:r>
      <w:r w:rsidRPr="00DF4290">
        <w:rPr>
          <w:rFonts w:ascii="Garamond" w:hAnsi="Garamond" w:cs="Arial"/>
          <w:lang w:val="fr-FR"/>
        </w:rPr>
        <w:t xml:space="preserve">, </w:t>
      </w:r>
      <w:r w:rsidR="00F313E7" w:rsidRPr="00DF4290">
        <w:rPr>
          <w:rFonts w:ascii="Garamond" w:hAnsi="Garamond" w:cs="Arial"/>
          <w:lang w:val="fr-FR"/>
        </w:rPr>
        <w:t xml:space="preserve">l’absence de </w:t>
      </w:r>
      <w:r w:rsidRPr="00DF4290">
        <w:rPr>
          <w:rFonts w:ascii="Garamond" w:hAnsi="Garamond" w:cs="Arial"/>
          <w:lang w:val="fr-FR"/>
        </w:rPr>
        <w:t xml:space="preserve">ressources humaines en quantité nécessaire, </w:t>
      </w:r>
      <w:r w:rsidR="00F313E7" w:rsidRPr="00DF4290">
        <w:rPr>
          <w:rFonts w:ascii="Garamond" w:hAnsi="Garamond" w:cs="Arial"/>
          <w:lang w:val="fr-FR"/>
        </w:rPr>
        <w:t xml:space="preserve">le manque de </w:t>
      </w:r>
      <w:r w:rsidRPr="00DF4290">
        <w:rPr>
          <w:rFonts w:ascii="Garamond" w:hAnsi="Garamond" w:cs="Arial"/>
          <w:lang w:val="fr-FR"/>
        </w:rPr>
        <w:t xml:space="preserve">logistique pour la collecte des données et des équipements </w:t>
      </w:r>
      <w:r w:rsidR="00F313E7" w:rsidRPr="00DF4290">
        <w:rPr>
          <w:rFonts w:ascii="Garamond" w:hAnsi="Garamond" w:cs="Arial"/>
          <w:lang w:val="fr-FR"/>
        </w:rPr>
        <w:t>requis pour le</w:t>
      </w:r>
      <w:r w:rsidRPr="00DF4290">
        <w:rPr>
          <w:rFonts w:ascii="Garamond" w:hAnsi="Garamond" w:cs="Arial"/>
          <w:lang w:val="fr-FR"/>
        </w:rPr>
        <w:t xml:space="preserve"> traitement des données (logiciels, ordinateurs, etc.). En outre, il y</w:t>
      </w:r>
      <w:r w:rsidR="00F313E7" w:rsidRPr="00DF4290">
        <w:rPr>
          <w:rFonts w:ascii="Garamond" w:hAnsi="Garamond" w:cs="Arial"/>
          <w:lang w:val="fr-FR"/>
        </w:rPr>
        <w:t xml:space="preserve"> </w:t>
      </w:r>
      <w:r w:rsidRPr="00DF4290">
        <w:rPr>
          <w:rFonts w:ascii="Garamond" w:hAnsi="Garamond" w:cs="Arial"/>
          <w:lang w:val="fr-FR"/>
        </w:rPr>
        <w:t xml:space="preserve">a un besoin </w:t>
      </w:r>
      <w:r w:rsidR="00B11B99" w:rsidRPr="00DF4290">
        <w:rPr>
          <w:rFonts w:ascii="Garamond" w:hAnsi="Garamond" w:cs="Arial"/>
          <w:lang w:val="fr-FR"/>
        </w:rPr>
        <w:t xml:space="preserve">patent </w:t>
      </w:r>
      <w:r w:rsidRPr="00DF4290">
        <w:rPr>
          <w:rFonts w:ascii="Garamond" w:hAnsi="Garamond" w:cs="Arial"/>
          <w:lang w:val="fr-FR"/>
        </w:rPr>
        <w:t xml:space="preserve">de ressources humaines et matérielles pour </w:t>
      </w:r>
      <w:r w:rsidR="00F313E7" w:rsidRPr="00DF4290">
        <w:rPr>
          <w:rFonts w:ascii="Garamond" w:hAnsi="Garamond" w:cs="Arial"/>
          <w:lang w:val="fr-FR"/>
        </w:rPr>
        <w:t>diffuser l</w:t>
      </w:r>
      <w:r w:rsidRPr="00DF4290">
        <w:rPr>
          <w:rFonts w:ascii="Garamond" w:hAnsi="Garamond" w:cs="Arial"/>
          <w:lang w:val="fr-FR"/>
        </w:rPr>
        <w:t xml:space="preserve">es informations climatiques dans </w:t>
      </w:r>
      <w:r w:rsidR="00A12188" w:rsidRPr="00A12188">
        <w:rPr>
          <w:rFonts w:ascii="Garamond" w:hAnsi="Garamond" w:cs="Arial"/>
          <w:lang w:val="fr-FR"/>
        </w:rPr>
        <w:t>dans un langage accessible aux différents utilisateurs</w:t>
      </w:r>
      <w:r w:rsidRPr="00DF4290">
        <w:rPr>
          <w:rFonts w:ascii="Garamond" w:hAnsi="Garamond" w:cs="Arial"/>
          <w:lang w:val="fr-FR"/>
        </w:rPr>
        <w:t xml:space="preserve"> (services de r</w:t>
      </w:r>
      <w:r w:rsidR="00F313E7" w:rsidRPr="00DF4290">
        <w:rPr>
          <w:rFonts w:ascii="Garamond" w:hAnsi="Garamond" w:cs="Arial"/>
          <w:lang w:val="fr-FR"/>
        </w:rPr>
        <w:t xml:space="preserve">echerche et de vulgarisation, l'administration, </w:t>
      </w:r>
      <w:r w:rsidRPr="00DF4290">
        <w:rPr>
          <w:rFonts w:ascii="Garamond" w:hAnsi="Garamond" w:cs="Arial"/>
          <w:lang w:val="fr-FR"/>
        </w:rPr>
        <w:t xml:space="preserve">les décideurs à divers niveaux et les populations locales).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B11B99" w:rsidP="009C1F4B">
      <w:pPr>
        <w:pStyle w:val="NormalWeb"/>
        <w:spacing w:before="0" w:beforeAutospacing="0" w:after="0" w:afterAutospacing="0"/>
        <w:jc w:val="both"/>
        <w:rPr>
          <w:rFonts w:ascii="Garamond" w:hAnsi="Garamond" w:cs="Arial"/>
          <w:lang w:val="fr-FR"/>
        </w:rPr>
      </w:pPr>
      <w:r w:rsidRPr="00DF4290">
        <w:rPr>
          <w:rFonts w:ascii="Garamond" w:hAnsi="Garamond" w:cs="Arial"/>
          <w:b/>
          <w:bCs/>
          <w:lang w:val="fr-FR"/>
        </w:rPr>
        <w:t>Barrière # 3</w:t>
      </w:r>
      <w:r w:rsidR="009C1F4B" w:rsidRPr="00DF4290">
        <w:rPr>
          <w:rFonts w:ascii="Garamond" w:hAnsi="Garamond" w:cs="Arial"/>
          <w:lang w:val="fr-FR"/>
        </w:rPr>
        <w:t xml:space="preserve">: </w:t>
      </w:r>
      <w:r w:rsidR="001C6E26" w:rsidRPr="00DF4290">
        <w:rPr>
          <w:rFonts w:ascii="Garamond" w:hAnsi="Garamond" w:cs="Arial"/>
          <w:lang w:val="fr-FR"/>
        </w:rPr>
        <w:t>L’insuffisance des</w:t>
      </w:r>
      <w:r w:rsidR="009C1F4B" w:rsidRPr="00DF4290">
        <w:rPr>
          <w:rFonts w:ascii="Garamond" w:hAnsi="Garamond" w:cs="Arial"/>
          <w:lang w:val="fr-FR"/>
        </w:rPr>
        <w:t xml:space="preserve"> capacités des c</w:t>
      </w:r>
      <w:r w:rsidR="001C6E26" w:rsidRPr="00DF4290">
        <w:rPr>
          <w:rFonts w:ascii="Garamond" w:hAnsi="Garamond" w:cs="Arial"/>
          <w:lang w:val="fr-FR"/>
        </w:rPr>
        <w:t>ommunautés</w:t>
      </w:r>
      <w:r w:rsidR="009C1F4B" w:rsidRPr="00DF4290">
        <w:rPr>
          <w:rFonts w:ascii="Garamond" w:hAnsi="Garamond" w:cs="Arial"/>
          <w:lang w:val="fr-FR"/>
        </w:rPr>
        <w:t xml:space="preserve"> locales, des </w:t>
      </w:r>
      <w:r w:rsidR="001C6E26" w:rsidRPr="00DF4290">
        <w:rPr>
          <w:rFonts w:ascii="Garamond" w:hAnsi="Garamond" w:cs="Arial"/>
          <w:lang w:val="fr-FR"/>
        </w:rPr>
        <w:t xml:space="preserve">administrations et des </w:t>
      </w:r>
      <w:r w:rsidR="009C1F4B" w:rsidRPr="00DF4290">
        <w:rPr>
          <w:rFonts w:ascii="Garamond" w:hAnsi="Garamond" w:cs="Arial"/>
          <w:lang w:val="fr-FR"/>
        </w:rPr>
        <w:t>services techniques</w:t>
      </w:r>
      <w:r w:rsidR="001C6E26" w:rsidRPr="00DF4290">
        <w:rPr>
          <w:rFonts w:ascii="Garamond" w:hAnsi="Garamond" w:cs="Arial"/>
          <w:lang w:val="fr-FR"/>
        </w:rPr>
        <w:t xml:space="preserve"> décentralisé</w:t>
      </w:r>
      <w:r w:rsidR="009C1F4B" w:rsidRPr="00DF4290">
        <w:rPr>
          <w:rFonts w:ascii="Garamond" w:hAnsi="Garamond" w:cs="Arial"/>
          <w:lang w:val="fr-FR"/>
        </w:rPr>
        <w:t xml:space="preserve">s pour </w:t>
      </w:r>
      <w:r w:rsidR="001C6E26" w:rsidRPr="00DF4290">
        <w:rPr>
          <w:rFonts w:ascii="Garamond" w:hAnsi="Garamond" w:cs="Arial"/>
          <w:lang w:val="fr-FR"/>
        </w:rPr>
        <w:t>concevoir</w:t>
      </w:r>
      <w:r w:rsidR="009C1F4B" w:rsidRPr="00DF4290">
        <w:rPr>
          <w:rFonts w:ascii="Garamond" w:hAnsi="Garamond" w:cs="Arial"/>
          <w:lang w:val="fr-FR"/>
        </w:rPr>
        <w:t xml:space="preserve"> et mettre en œuvre </w:t>
      </w:r>
      <w:r w:rsidR="001C6E26" w:rsidRPr="00DF4290">
        <w:rPr>
          <w:rFonts w:ascii="Garamond" w:hAnsi="Garamond" w:cs="Arial"/>
          <w:lang w:val="fr-FR"/>
        </w:rPr>
        <w:t>des</w:t>
      </w:r>
      <w:r w:rsidR="009C1F4B" w:rsidRPr="00DF4290">
        <w:rPr>
          <w:rFonts w:ascii="Garamond" w:hAnsi="Garamond" w:cs="Arial"/>
          <w:lang w:val="fr-FR"/>
        </w:rPr>
        <w:t xml:space="preserve"> pratiques d'</w:t>
      </w:r>
      <w:r w:rsidR="001C6E26" w:rsidRPr="00DF4290">
        <w:rPr>
          <w:rFonts w:ascii="Garamond" w:hAnsi="Garamond" w:cs="Arial"/>
          <w:lang w:val="fr-FR"/>
        </w:rPr>
        <w:t>adaptation</w:t>
      </w:r>
      <w:r w:rsidR="009C1F4B" w:rsidRPr="00DF4290">
        <w:rPr>
          <w:rFonts w:ascii="Garamond" w:hAnsi="Garamond" w:cs="Arial"/>
          <w:lang w:val="fr-FR"/>
        </w:rPr>
        <w:t xml:space="preserve"> au</w:t>
      </w:r>
      <w:r w:rsidRPr="00DF4290">
        <w:rPr>
          <w:rFonts w:ascii="Garamond" w:hAnsi="Garamond" w:cs="Arial"/>
          <w:lang w:val="fr-FR"/>
        </w:rPr>
        <w:t>x</w:t>
      </w:r>
      <w:r w:rsidR="009C1F4B" w:rsidRPr="00DF4290">
        <w:rPr>
          <w:rFonts w:ascii="Garamond" w:hAnsi="Garamond" w:cs="Arial"/>
          <w:lang w:val="fr-FR"/>
        </w:rPr>
        <w:t xml:space="preserve"> changement</w:t>
      </w:r>
      <w:r w:rsidRPr="00DF4290">
        <w:rPr>
          <w:rFonts w:ascii="Garamond" w:hAnsi="Garamond" w:cs="Arial"/>
          <w:lang w:val="fr-FR"/>
        </w:rPr>
        <w:t>s</w:t>
      </w:r>
      <w:r w:rsidR="009C1F4B" w:rsidRPr="00DF4290">
        <w:rPr>
          <w:rFonts w:ascii="Garamond" w:hAnsi="Garamond" w:cs="Arial"/>
          <w:lang w:val="fr-FR"/>
        </w:rPr>
        <w:t xml:space="preserve"> climatique</w:t>
      </w:r>
      <w:r w:rsidRPr="00DF4290">
        <w:rPr>
          <w:rFonts w:ascii="Garamond" w:hAnsi="Garamond" w:cs="Arial"/>
          <w:lang w:val="fr-FR"/>
        </w:rPr>
        <w:t>s</w:t>
      </w:r>
      <w:r w:rsidR="009C1F4B" w:rsidRPr="00DF4290">
        <w:rPr>
          <w:rFonts w:ascii="Garamond" w:hAnsi="Garamond" w:cs="Arial"/>
          <w:lang w:val="fr-FR"/>
        </w:rPr>
        <w:t xml:space="preserve">. </w:t>
      </w:r>
    </w:p>
    <w:p w:rsidR="009C1F4B" w:rsidRPr="00DF4290" w:rsidRDefault="001C6E26"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Les communautés locales</w:t>
      </w:r>
      <w:r w:rsidR="00DA46F3" w:rsidRPr="00DF4290">
        <w:rPr>
          <w:rFonts w:ascii="Garamond" w:hAnsi="Garamond" w:cs="Arial"/>
          <w:lang w:val="fr-FR"/>
        </w:rPr>
        <w:t>,</w:t>
      </w:r>
      <w:r w:rsidRPr="00DF4290">
        <w:rPr>
          <w:rFonts w:ascii="Garamond" w:hAnsi="Garamond" w:cs="Arial"/>
          <w:lang w:val="fr-FR"/>
        </w:rPr>
        <w:t xml:space="preserve"> de même que </w:t>
      </w:r>
      <w:r w:rsidR="009C1F4B" w:rsidRPr="00DF4290">
        <w:rPr>
          <w:rFonts w:ascii="Garamond" w:hAnsi="Garamond" w:cs="Arial"/>
          <w:lang w:val="fr-FR"/>
        </w:rPr>
        <w:t xml:space="preserve">les services techniques et administratifs à différents niveaux (national, régional et local) sont </w:t>
      </w:r>
      <w:r w:rsidR="001750E1" w:rsidRPr="00DF4290">
        <w:rPr>
          <w:rFonts w:ascii="Garamond" w:hAnsi="Garamond" w:cs="Arial"/>
          <w:lang w:val="fr-FR"/>
        </w:rPr>
        <w:t>limités</w:t>
      </w:r>
      <w:r w:rsidR="00DA46F3" w:rsidRPr="00DF4290">
        <w:rPr>
          <w:rFonts w:ascii="Garamond" w:hAnsi="Garamond" w:cs="Arial"/>
          <w:lang w:val="fr-FR"/>
        </w:rPr>
        <w:t xml:space="preserve"> par les</w:t>
      </w:r>
      <w:r w:rsidR="009C1F4B" w:rsidRPr="00DF4290">
        <w:rPr>
          <w:rFonts w:ascii="Garamond" w:hAnsi="Garamond" w:cs="Arial"/>
          <w:lang w:val="fr-FR"/>
        </w:rPr>
        <w:t xml:space="preserve"> contraintes juridiques, réglementaires, </w:t>
      </w:r>
      <w:r w:rsidR="001750E1" w:rsidRPr="00DF4290">
        <w:rPr>
          <w:rFonts w:ascii="Garamond" w:hAnsi="Garamond" w:cs="Arial"/>
          <w:lang w:val="fr-FR"/>
        </w:rPr>
        <w:t>financières</w:t>
      </w:r>
      <w:r w:rsidR="009C1F4B" w:rsidRPr="00DF4290">
        <w:rPr>
          <w:rFonts w:ascii="Garamond" w:hAnsi="Garamond" w:cs="Arial"/>
          <w:lang w:val="fr-FR"/>
        </w:rPr>
        <w:t xml:space="preserve"> et techniques. </w:t>
      </w:r>
      <w:r w:rsidR="009C1F4B" w:rsidRPr="00DF4290">
        <w:rPr>
          <w:rStyle w:val="google-src-text1"/>
          <w:rFonts w:ascii="Garamond" w:hAnsi="Garamond" w:cs="Arial"/>
          <w:lang w:val="fr-FR"/>
        </w:rPr>
        <w:t>Here are some examples:</w:t>
      </w:r>
      <w:r w:rsidR="001750E1" w:rsidRPr="00DF4290">
        <w:rPr>
          <w:rStyle w:val="notranslate"/>
          <w:rFonts w:ascii="Garamond" w:hAnsi="Garamond" w:cs="Arial"/>
          <w:lang w:val="fr-FR"/>
        </w:rPr>
        <w:t xml:space="preserve"> En voi</w:t>
      </w:r>
      <w:r w:rsidR="009C1F4B" w:rsidRPr="00DF4290">
        <w:rPr>
          <w:rStyle w:val="notranslate"/>
          <w:rFonts w:ascii="Garamond" w:hAnsi="Garamond" w:cs="Arial"/>
          <w:lang w:val="fr-FR"/>
        </w:rPr>
        <w:t>ci quelques exemples:</w:t>
      </w:r>
      <w:r w:rsidR="009C1F4B" w:rsidRPr="00DF4290">
        <w:rPr>
          <w:rFonts w:ascii="Garamond" w:hAnsi="Garamond" w:cs="Arial"/>
          <w:lang w:val="fr-FR"/>
        </w:rPr>
        <w:t xml:space="preserve"> </w:t>
      </w:r>
    </w:p>
    <w:p w:rsidR="009C1F4B" w:rsidRPr="00DF4290" w:rsidRDefault="009C1F4B" w:rsidP="006C4ACA">
      <w:pPr>
        <w:numPr>
          <w:ilvl w:val="0"/>
          <w:numId w:val="7"/>
        </w:numPr>
        <w:jc w:val="both"/>
        <w:rPr>
          <w:rFonts w:ascii="Garamond" w:eastAsia="Times New Roman" w:hAnsi="Garamond" w:cs="Arial"/>
          <w:lang w:val="fr-FR"/>
        </w:rPr>
      </w:pPr>
      <w:r w:rsidRPr="00DF4290">
        <w:rPr>
          <w:rFonts w:ascii="Garamond" w:eastAsia="Times New Roman" w:hAnsi="Garamond" w:cs="Arial"/>
          <w:lang w:val="fr-FR"/>
        </w:rPr>
        <w:t>La gouvernance des ressources natu</w:t>
      </w:r>
      <w:r w:rsidR="001750E1" w:rsidRPr="00DF4290">
        <w:rPr>
          <w:rFonts w:ascii="Garamond" w:eastAsia="Times New Roman" w:hAnsi="Garamond" w:cs="Arial"/>
          <w:lang w:val="fr-FR"/>
        </w:rPr>
        <w:t xml:space="preserve">relles, </w:t>
      </w:r>
      <w:r w:rsidR="006C4ACA" w:rsidRPr="006C4ACA">
        <w:rPr>
          <w:rFonts w:ascii="Garamond" w:eastAsia="Times New Roman" w:hAnsi="Garamond" w:cs="Arial"/>
          <w:lang w:val="fr-FR"/>
        </w:rPr>
        <w:t>un aspect critique pour l’adaptation basée sur la gestion des terres et des écosystèmes</w:t>
      </w:r>
      <w:r w:rsidRPr="00DF4290">
        <w:rPr>
          <w:rFonts w:ascii="Garamond" w:eastAsia="Times New Roman" w:hAnsi="Garamond" w:cs="Arial"/>
          <w:lang w:val="fr-FR"/>
        </w:rPr>
        <w:t xml:space="preserve">, un thème </w:t>
      </w:r>
      <w:r w:rsidR="006C4ACA">
        <w:rPr>
          <w:rFonts w:ascii="Garamond" w:eastAsia="Times New Roman" w:hAnsi="Garamond" w:cs="Arial"/>
          <w:lang w:val="fr-FR"/>
        </w:rPr>
        <w:t>majeur</w:t>
      </w:r>
      <w:r w:rsidRPr="00DF4290">
        <w:rPr>
          <w:rFonts w:ascii="Garamond" w:eastAsia="Times New Roman" w:hAnsi="Garamond" w:cs="Arial"/>
          <w:lang w:val="fr-FR"/>
        </w:rPr>
        <w:t xml:space="preserve"> </w:t>
      </w:r>
      <w:r w:rsidR="006C4ACA">
        <w:rPr>
          <w:rFonts w:ascii="Garamond" w:eastAsia="Times New Roman" w:hAnsi="Garamond" w:cs="Arial"/>
          <w:lang w:val="fr-FR"/>
        </w:rPr>
        <w:t>de</w:t>
      </w:r>
      <w:r w:rsidR="001750E1" w:rsidRPr="00DF4290">
        <w:rPr>
          <w:rFonts w:ascii="Garamond" w:eastAsia="Times New Roman" w:hAnsi="Garamond" w:cs="Arial"/>
          <w:lang w:val="fr-FR"/>
        </w:rPr>
        <w:t xml:space="preserve"> </w:t>
      </w:r>
      <w:r w:rsidRPr="00DF4290">
        <w:rPr>
          <w:rFonts w:ascii="Garamond" w:eastAsia="Times New Roman" w:hAnsi="Garamond" w:cs="Arial"/>
          <w:lang w:val="fr-FR"/>
        </w:rPr>
        <w:t xml:space="preserve">ce projet, </w:t>
      </w:r>
      <w:r w:rsidR="001750E1" w:rsidRPr="00DF4290">
        <w:rPr>
          <w:rFonts w:ascii="Garamond" w:eastAsia="Times New Roman" w:hAnsi="Garamond" w:cs="Arial"/>
          <w:lang w:val="fr-FR"/>
        </w:rPr>
        <w:t>présente des dysfonctionnements notoires</w:t>
      </w:r>
      <w:r w:rsidRPr="00DF4290">
        <w:rPr>
          <w:rFonts w:ascii="Garamond" w:eastAsia="Times New Roman" w:hAnsi="Garamond" w:cs="Arial"/>
          <w:lang w:val="fr-FR"/>
        </w:rPr>
        <w:t xml:space="preserve"> </w:t>
      </w:r>
      <w:r w:rsidR="00DA46F3" w:rsidRPr="00DF4290">
        <w:rPr>
          <w:rFonts w:ascii="Garamond" w:eastAsia="Times New Roman" w:hAnsi="Garamond" w:cs="Arial"/>
          <w:lang w:val="fr-FR"/>
        </w:rPr>
        <w:t>dus à</w:t>
      </w:r>
      <w:r w:rsidRPr="00DF4290">
        <w:rPr>
          <w:rFonts w:ascii="Garamond" w:eastAsia="Times New Roman" w:hAnsi="Garamond" w:cs="Arial"/>
          <w:lang w:val="fr-FR"/>
        </w:rPr>
        <w:t xml:space="preserve"> la coexistence </w:t>
      </w:r>
      <w:r w:rsidR="001750E1" w:rsidRPr="00DF4290">
        <w:rPr>
          <w:rFonts w:ascii="Garamond" w:eastAsia="Times New Roman" w:hAnsi="Garamond" w:cs="Arial"/>
          <w:lang w:val="fr-FR"/>
        </w:rPr>
        <w:t>entre le</w:t>
      </w:r>
      <w:r w:rsidRPr="00DF4290">
        <w:rPr>
          <w:rFonts w:ascii="Garamond" w:eastAsia="Times New Roman" w:hAnsi="Garamond" w:cs="Arial"/>
          <w:lang w:val="fr-FR"/>
        </w:rPr>
        <w:t xml:space="preserve"> droit coutumier </w:t>
      </w:r>
      <w:r w:rsidR="001750E1" w:rsidRPr="00DF4290">
        <w:rPr>
          <w:rFonts w:ascii="Garamond" w:eastAsia="Times New Roman" w:hAnsi="Garamond" w:cs="Arial"/>
          <w:lang w:val="fr-FR"/>
        </w:rPr>
        <w:t>et le</w:t>
      </w:r>
      <w:r w:rsidRPr="00DF4290">
        <w:rPr>
          <w:rFonts w:ascii="Garamond" w:eastAsia="Times New Roman" w:hAnsi="Garamond" w:cs="Arial"/>
          <w:lang w:val="fr-FR"/>
        </w:rPr>
        <w:t xml:space="preserve"> cadre juridique national de gestion des terres; </w:t>
      </w:r>
    </w:p>
    <w:p w:rsidR="009C1F4B" w:rsidRPr="00DF4290" w:rsidRDefault="009C1F4B" w:rsidP="009C1F4B">
      <w:pPr>
        <w:numPr>
          <w:ilvl w:val="0"/>
          <w:numId w:val="7"/>
        </w:numPr>
        <w:ind w:left="521" w:firstLine="0"/>
        <w:jc w:val="both"/>
        <w:rPr>
          <w:rFonts w:ascii="Garamond" w:eastAsia="Times New Roman" w:hAnsi="Garamond" w:cs="Arial"/>
          <w:lang w:val="fr-FR"/>
        </w:rPr>
      </w:pPr>
      <w:r w:rsidRPr="00DF4290">
        <w:rPr>
          <w:rFonts w:ascii="Garamond" w:eastAsia="Times New Roman" w:hAnsi="Garamond" w:cs="Arial"/>
          <w:lang w:val="fr-FR"/>
        </w:rPr>
        <w:t>Le finan</w:t>
      </w:r>
      <w:r w:rsidR="00A47155" w:rsidRPr="00DF4290">
        <w:rPr>
          <w:rFonts w:ascii="Garamond" w:eastAsia="Times New Roman" w:hAnsi="Garamond" w:cs="Arial"/>
          <w:lang w:val="fr-FR"/>
        </w:rPr>
        <w:t>cement des activités locales est</w:t>
      </w:r>
      <w:r w:rsidRPr="00DF4290">
        <w:rPr>
          <w:rFonts w:ascii="Garamond" w:eastAsia="Times New Roman" w:hAnsi="Garamond" w:cs="Arial"/>
          <w:lang w:val="fr-FR"/>
        </w:rPr>
        <w:t xml:space="preserve"> un handicap majeur </w:t>
      </w:r>
      <w:r w:rsidR="00A47155" w:rsidRPr="00DF4290">
        <w:rPr>
          <w:rFonts w:ascii="Garamond" w:eastAsia="Times New Roman" w:hAnsi="Garamond" w:cs="Arial"/>
          <w:lang w:val="fr-FR"/>
        </w:rPr>
        <w:t>à cause</w:t>
      </w:r>
      <w:r w:rsidRPr="00DF4290">
        <w:rPr>
          <w:rFonts w:ascii="Garamond" w:eastAsia="Times New Roman" w:hAnsi="Garamond" w:cs="Arial"/>
          <w:lang w:val="fr-FR"/>
        </w:rPr>
        <w:t xml:space="preserve"> des faibles budgets des admi</w:t>
      </w:r>
      <w:r w:rsidR="00DA46F3" w:rsidRPr="00DF4290">
        <w:rPr>
          <w:rFonts w:ascii="Garamond" w:eastAsia="Times New Roman" w:hAnsi="Garamond" w:cs="Arial"/>
          <w:lang w:val="fr-FR"/>
        </w:rPr>
        <w:t>nistrations locales (moins de</w:t>
      </w:r>
      <w:r w:rsidRPr="00DF4290">
        <w:rPr>
          <w:rFonts w:ascii="Garamond" w:eastAsia="Times New Roman" w:hAnsi="Garamond" w:cs="Arial"/>
          <w:lang w:val="fr-FR"/>
        </w:rPr>
        <w:t xml:space="preserve"> $ 20 000 </w:t>
      </w:r>
      <w:r w:rsidR="00DA46F3" w:rsidRPr="00DF4290">
        <w:rPr>
          <w:rFonts w:ascii="Garamond" w:eastAsia="Times New Roman" w:hAnsi="Garamond" w:cs="Arial"/>
          <w:lang w:val="fr-FR"/>
        </w:rPr>
        <w:t xml:space="preserve">dollars américains </w:t>
      </w:r>
      <w:r w:rsidRPr="00DF4290">
        <w:rPr>
          <w:rFonts w:ascii="Garamond" w:eastAsia="Times New Roman" w:hAnsi="Garamond" w:cs="Arial"/>
          <w:lang w:val="fr-FR"/>
        </w:rPr>
        <w:t xml:space="preserve">par an en moyenne) et </w:t>
      </w:r>
      <w:r w:rsidR="00A47155" w:rsidRPr="00DF4290">
        <w:rPr>
          <w:rFonts w:ascii="Garamond" w:eastAsia="Times New Roman" w:hAnsi="Garamond" w:cs="Arial"/>
          <w:lang w:val="fr-FR"/>
        </w:rPr>
        <w:t>la tendance non-</w:t>
      </w:r>
      <w:r w:rsidRPr="00DF4290">
        <w:rPr>
          <w:rFonts w:ascii="Garamond" w:eastAsia="Times New Roman" w:hAnsi="Garamond" w:cs="Arial"/>
          <w:lang w:val="fr-FR"/>
        </w:rPr>
        <w:t xml:space="preserve">décentralisée </w:t>
      </w:r>
      <w:r w:rsidR="00DA46F3" w:rsidRPr="00DF4290">
        <w:rPr>
          <w:rFonts w:ascii="Garamond" w:eastAsia="Times New Roman" w:hAnsi="Garamond" w:cs="Arial"/>
          <w:lang w:val="fr-FR"/>
        </w:rPr>
        <w:t>du</w:t>
      </w:r>
      <w:r w:rsidR="00A47155" w:rsidRPr="00DF4290">
        <w:rPr>
          <w:rFonts w:ascii="Garamond" w:eastAsia="Times New Roman" w:hAnsi="Garamond" w:cs="Arial"/>
          <w:lang w:val="fr-FR"/>
        </w:rPr>
        <w:t xml:space="preserve"> financement au</w:t>
      </w:r>
      <w:r w:rsidRPr="00DF4290">
        <w:rPr>
          <w:rFonts w:ascii="Garamond" w:eastAsia="Times New Roman" w:hAnsi="Garamond" w:cs="Arial"/>
          <w:lang w:val="fr-FR"/>
        </w:rPr>
        <w:t xml:space="preserve"> développement; </w:t>
      </w:r>
    </w:p>
    <w:p w:rsidR="009C1F4B" w:rsidRPr="00DF4290" w:rsidRDefault="009C1F4B" w:rsidP="009C1F4B">
      <w:pPr>
        <w:numPr>
          <w:ilvl w:val="0"/>
          <w:numId w:val="7"/>
        </w:numPr>
        <w:ind w:left="521" w:firstLine="0"/>
        <w:jc w:val="both"/>
        <w:rPr>
          <w:rFonts w:ascii="Garamond" w:eastAsia="Times New Roman" w:hAnsi="Garamond" w:cs="Arial"/>
          <w:lang w:val="fr-FR"/>
        </w:rPr>
      </w:pPr>
      <w:r w:rsidRPr="00DF4290">
        <w:rPr>
          <w:rFonts w:ascii="Garamond" w:eastAsia="Times New Roman" w:hAnsi="Garamond" w:cs="Arial"/>
          <w:lang w:val="fr-FR"/>
        </w:rPr>
        <w:t>L'analphabétisme et le manque de formation de la plupart des responsables loc</w:t>
      </w:r>
      <w:r w:rsidR="00A47155" w:rsidRPr="00DF4290">
        <w:rPr>
          <w:rFonts w:ascii="Garamond" w:eastAsia="Times New Roman" w:hAnsi="Garamond" w:cs="Arial"/>
          <w:lang w:val="fr-FR"/>
        </w:rPr>
        <w:t>aux constituent un facteur aggravant</w:t>
      </w:r>
      <w:r w:rsidRPr="00DF4290">
        <w:rPr>
          <w:rFonts w:ascii="Garamond" w:eastAsia="Times New Roman" w:hAnsi="Garamond" w:cs="Arial"/>
          <w:lang w:val="fr-FR"/>
        </w:rPr>
        <w:t xml:space="preserve">; </w:t>
      </w:r>
    </w:p>
    <w:p w:rsidR="009C1F4B" w:rsidRPr="00DF4290" w:rsidRDefault="000C0ED3" w:rsidP="009C1F4B">
      <w:pPr>
        <w:numPr>
          <w:ilvl w:val="0"/>
          <w:numId w:val="7"/>
        </w:numPr>
        <w:ind w:left="521" w:firstLine="0"/>
        <w:jc w:val="both"/>
        <w:rPr>
          <w:rFonts w:ascii="Garamond" w:eastAsia="Times New Roman" w:hAnsi="Garamond" w:cs="Arial"/>
          <w:lang w:val="fr-FR"/>
        </w:rPr>
      </w:pPr>
      <w:r w:rsidRPr="00DF4290">
        <w:rPr>
          <w:rFonts w:ascii="Garamond" w:eastAsia="Times New Roman" w:hAnsi="Garamond" w:cs="Arial"/>
          <w:lang w:val="fr-FR"/>
        </w:rPr>
        <w:t>L’indisponibilité de  services de gestion de qualité et en</w:t>
      </w:r>
      <w:r w:rsidR="009C1F4B" w:rsidRPr="00DF4290">
        <w:rPr>
          <w:rFonts w:ascii="Garamond" w:eastAsia="Times New Roman" w:hAnsi="Garamond" w:cs="Arial"/>
          <w:lang w:val="fr-FR"/>
        </w:rPr>
        <w:t xml:space="preserve"> quantité</w:t>
      </w:r>
      <w:r w:rsidRPr="00DF4290">
        <w:rPr>
          <w:rFonts w:ascii="Garamond" w:eastAsia="Times New Roman" w:hAnsi="Garamond" w:cs="Arial"/>
          <w:lang w:val="fr-FR"/>
        </w:rPr>
        <w:t xml:space="preserve"> suffisante</w:t>
      </w:r>
      <w:r w:rsidR="009C1F4B" w:rsidRPr="00DF4290">
        <w:rPr>
          <w:rFonts w:ascii="Garamond" w:eastAsia="Times New Roman" w:hAnsi="Garamond" w:cs="Arial"/>
          <w:lang w:val="fr-FR"/>
        </w:rPr>
        <w:t xml:space="preserve"> est un </w:t>
      </w:r>
      <w:r w:rsidRPr="00DF4290">
        <w:rPr>
          <w:rFonts w:ascii="Garamond" w:eastAsia="Times New Roman" w:hAnsi="Garamond" w:cs="Arial"/>
          <w:lang w:val="fr-FR"/>
        </w:rPr>
        <w:t>sérieux déficit</w:t>
      </w:r>
      <w:r w:rsidR="009C1F4B" w:rsidRPr="00DF4290">
        <w:rPr>
          <w:rFonts w:ascii="Garamond" w:eastAsia="Times New Roman" w:hAnsi="Garamond" w:cs="Arial"/>
          <w:lang w:val="fr-FR"/>
        </w:rPr>
        <w:t xml:space="preserve">; </w:t>
      </w:r>
    </w:p>
    <w:p w:rsidR="009C1F4B" w:rsidRPr="00DF4290" w:rsidRDefault="009C1F4B" w:rsidP="009C1F4B">
      <w:pPr>
        <w:numPr>
          <w:ilvl w:val="0"/>
          <w:numId w:val="7"/>
        </w:numPr>
        <w:ind w:left="521" w:firstLine="0"/>
        <w:jc w:val="both"/>
        <w:rPr>
          <w:rFonts w:ascii="Garamond" w:eastAsia="Times New Roman" w:hAnsi="Garamond" w:cs="Arial"/>
          <w:lang w:val="fr-FR"/>
        </w:rPr>
      </w:pPr>
      <w:r w:rsidRPr="00DF4290">
        <w:rPr>
          <w:rFonts w:ascii="Garamond" w:eastAsia="Times New Roman" w:hAnsi="Garamond" w:cs="Arial"/>
          <w:lang w:val="fr-FR"/>
        </w:rPr>
        <w:t xml:space="preserve">Enfin, le manque de coordination entre le gouvernement et les intervenants non gouvernementaux est un problème </w:t>
      </w:r>
      <w:r w:rsidR="000C0ED3" w:rsidRPr="00DF4290">
        <w:rPr>
          <w:rFonts w:ascii="Garamond" w:eastAsia="Times New Roman" w:hAnsi="Garamond" w:cs="Arial"/>
          <w:lang w:val="fr-FR"/>
        </w:rPr>
        <w:t xml:space="preserve">noté </w:t>
      </w:r>
      <w:r w:rsidRPr="00DF4290">
        <w:rPr>
          <w:rFonts w:ascii="Garamond" w:eastAsia="Times New Roman" w:hAnsi="Garamond" w:cs="Arial"/>
          <w:lang w:val="fr-FR"/>
        </w:rPr>
        <w:t xml:space="preserve">à différents niveaux.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xml:space="preserve">Ces diverses </w:t>
      </w:r>
      <w:r w:rsidR="000C0ED3" w:rsidRPr="00DF4290">
        <w:rPr>
          <w:rFonts w:ascii="Garamond" w:hAnsi="Garamond" w:cs="Arial"/>
          <w:lang w:val="fr-FR"/>
        </w:rPr>
        <w:t>lacunes et</w:t>
      </w:r>
      <w:r w:rsidRPr="00DF4290">
        <w:rPr>
          <w:rFonts w:ascii="Garamond" w:hAnsi="Garamond" w:cs="Arial"/>
          <w:lang w:val="fr-FR"/>
        </w:rPr>
        <w:t xml:space="preserve"> défis mènent aux problèmes suivants. </w:t>
      </w:r>
    </w:p>
    <w:p w:rsidR="009C1F4B" w:rsidRPr="00DF4290" w:rsidRDefault="009C1F4B" w:rsidP="00624546">
      <w:pPr>
        <w:numPr>
          <w:ilvl w:val="0"/>
          <w:numId w:val="8"/>
        </w:numPr>
        <w:jc w:val="both"/>
        <w:rPr>
          <w:rFonts w:ascii="Garamond" w:eastAsia="Times New Roman" w:hAnsi="Garamond" w:cs="Arial"/>
          <w:lang w:val="fr-FR"/>
        </w:rPr>
      </w:pPr>
      <w:r w:rsidRPr="00DF4290">
        <w:rPr>
          <w:rFonts w:ascii="Garamond" w:eastAsia="Times New Roman" w:hAnsi="Garamond" w:cs="Arial"/>
          <w:u w:val="single"/>
          <w:lang w:val="fr-FR"/>
        </w:rPr>
        <w:t>Expériences limitées dans l'</w:t>
      </w:r>
      <w:r w:rsidR="000C0ED3" w:rsidRPr="00DF4290">
        <w:rPr>
          <w:rFonts w:ascii="Garamond" w:eastAsia="Times New Roman" w:hAnsi="Garamond" w:cs="Arial"/>
          <w:u w:val="single"/>
          <w:lang w:val="fr-FR"/>
        </w:rPr>
        <w:t>analyse</w:t>
      </w:r>
      <w:r w:rsidRPr="00DF4290">
        <w:rPr>
          <w:rFonts w:ascii="Garamond" w:eastAsia="Times New Roman" w:hAnsi="Garamond" w:cs="Arial"/>
          <w:u w:val="single"/>
          <w:lang w:val="fr-FR"/>
        </w:rPr>
        <w:t xml:space="preserve"> de l'information scientifique</w:t>
      </w:r>
      <w:r w:rsidR="000C0ED3" w:rsidRPr="00DF4290">
        <w:rPr>
          <w:rFonts w:ascii="Garamond" w:eastAsia="Times New Roman" w:hAnsi="Garamond" w:cs="Arial"/>
          <w:u w:val="single"/>
          <w:lang w:val="fr-FR"/>
        </w:rPr>
        <w:t xml:space="preserve"> en général</w:t>
      </w:r>
      <w:r w:rsidRPr="00DF4290">
        <w:rPr>
          <w:rFonts w:ascii="Garamond" w:eastAsia="Times New Roman" w:hAnsi="Garamond" w:cs="Arial"/>
          <w:u w:val="single"/>
          <w:lang w:val="fr-FR"/>
        </w:rPr>
        <w:t xml:space="preserve">, </w:t>
      </w:r>
      <w:r w:rsidR="000C0ED3" w:rsidRPr="00DF4290">
        <w:rPr>
          <w:rFonts w:ascii="Garamond" w:eastAsia="Times New Roman" w:hAnsi="Garamond" w:cs="Arial"/>
          <w:u w:val="single"/>
          <w:lang w:val="fr-FR"/>
        </w:rPr>
        <w:t>et celle relative au climat en particulier</w:t>
      </w:r>
      <w:r w:rsidRPr="00DF4290">
        <w:rPr>
          <w:rFonts w:ascii="Garamond" w:eastAsia="Times New Roman" w:hAnsi="Garamond" w:cs="Arial"/>
          <w:lang w:val="fr-FR"/>
        </w:rPr>
        <w:t xml:space="preserve">: </w:t>
      </w:r>
      <w:r w:rsidR="000C0ED3" w:rsidRPr="00DF4290">
        <w:rPr>
          <w:rFonts w:ascii="Garamond" w:eastAsia="Times New Roman" w:hAnsi="Garamond" w:cs="Arial"/>
          <w:lang w:val="fr-FR"/>
        </w:rPr>
        <w:t>Afin de</w:t>
      </w:r>
      <w:r w:rsidRPr="00DF4290">
        <w:rPr>
          <w:rFonts w:ascii="Garamond" w:eastAsia="Times New Roman" w:hAnsi="Garamond" w:cs="Arial"/>
          <w:lang w:val="fr-FR"/>
        </w:rPr>
        <w:t xml:space="preserve"> faire face au changement climatique et à la variabilité, </w:t>
      </w:r>
      <w:r w:rsidR="000C0ED3" w:rsidRPr="00DF4290">
        <w:rPr>
          <w:rFonts w:ascii="Garamond" w:eastAsia="Times New Roman" w:hAnsi="Garamond" w:cs="Arial"/>
          <w:lang w:val="fr-FR"/>
        </w:rPr>
        <w:t xml:space="preserve">notamment </w:t>
      </w:r>
      <w:r w:rsidRPr="00DF4290">
        <w:rPr>
          <w:rFonts w:ascii="Garamond" w:eastAsia="Times New Roman" w:hAnsi="Garamond" w:cs="Arial"/>
          <w:lang w:val="fr-FR"/>
        </w:rPr>
        <w:t xml:space="preserve">la levée de </w:t>
      </w:r>
      <w:r w:rsidR="000C0ED3" w:rsidRPr="00DF4290">
        <w:rPr>
          <w:rFonts w:ascii="Garamond" w:eastAsia="Times New Roman" w:hAnsi="Garamond" w:cs="Arial"/>
          <w:lang w:val="fr-FR"/>
        </w:rPr>
        <w:t xml:space="preserve">la barrière </w:t>
      </w:r>
      <w:r w:rsidRPr="00DF4290">
        <w:rPr>
          <w:rFonts w:ascii="Garamond" w:eastAsia="Times New Roman" w:hAnsi="Garamond" w:cs="Arial"/>
          <w:lang w:val="fr-FR"/>
        </w:rPr>
        <w:t>1, les producteurs et les institutions (</w:t>
      </w:r>
      <w:r w:rsidR="000C0ED3" w:rsidRPr="00DF4290">
        <w:rPr>
          <w:rFonts w:ascii="Garamond" w:eastAsia="Times New Roman" w:hAnsi="Garamond" w:cs="Arial"/>
          <w:lang w:val="fr-FR"/>
        </w:rPr>
        <w:t xml:space="preserve">de </w:t>
      </w:r>
      <w:r w:rsidRPr="00DF4290">
        <w:rPr>
          <w:rFonts w:ascii="Garamond" w:eastAsia="Times New Roman" w:hAnsi="Garamond" w:cs="Arial"/>
          <w:lang w:val="fr-FR"/>
        </w:rPr>
        <w:t xml:space="preserve">recherche et </w:t>
      </w:r>
      <w:r w:rsidR="000C0ED3" w:rsidRPr="00DF4290">
        <w:rPr>
          <w:rFonts w:ascii="Garamond" w:eastAsia="Times New Roman" w:hAnsi="Garamond" w:cs="Arial"/>
          <w:lang w:val="fr-FR"/>
        </w:rPr>
        <w:t xml:space="preserve">de </w:t>
      </w:r>
      <w:r w:rsidRPr="00DF4290">
        <w:rPr>
          <w:rFonts w:ascii="Garamond" w:eastAsia="Times New Roman" w:hAnsi="Garamond" w:cs="Arial"/>
          <w:lang w:val="fr-FR"/>
        </w:rPr>
        <w:t>développement) ont lancé des s</w:t>
      </w:r>
      <w:r w:rsidR="000C0ED3" w:rsidRPr="00DF4290">
        <w:rPr>
          <w:rFonts w:ascii="Garamond" w:eastAsia="Times New Roman" w:hAnsi="Garamond" w:cs="Arial"/>
          <w:lang w:val="fr-FR"/>
        </w:rPr>
        <w:t xml:space="preserve">tratégies d'adaptation qui restent </w:t>
      </w:r>
      <w:r w:rsidRPr="00DF4290">
        <w:rPr>
          <w:rFonts w:ascii="Garamond" w:eastAsia="Times New Roman" w:hAnsi="Garamond" w:cs="Arial"/>
          <w:lang w:val="fr-FR"/>
        </w:rPr>
        <w:t xml:space="preserve">insuffisantes. En effet, ces stratégies sont appliquées à de très petites échelles et </w:t>
      </w:r>
      <w:r w:rsidR="00DA46F3" w:rsidRPr="00DF4290">
        <w:rPr>
          <w:rFonts w:ascii="Garamond" w:eastAsia="Times New Roman" w:hAnsi="Garamond" w:cs="Arial"/>
          <w:lang w:val="fr-FR"/>
        </w:rPr>
        <w:t>élaborées</w:t>
      </w:r>
      <w:r w:rsidR="000C0ED3" w:rsidRPr="00DF4290">
        <w:rPr>
          <w:rFonts w:ascii="Garamond" w:eastAsia="Times New Roman" w:hAnsi="Garamond" w:cs="Arial"/>
          <w:lang w:val="fr-FR"/>
        </w:rPr>
        <w:t xml:space="preserve"> </w:t>
      </w:r>
      <w:r w:rsidRPr="00DF4290">
        <w:rPr>
          <w:rFonts w:ascii="Garamond" w:eastAsia="Times New Roman" w:hAnsi="Garamond" w:cs="Arial"/>
          <w:lang w:val="fr-FR"/>
        </w:rPr>
        <w:t xml:space="preserve">sans </w:t>
      </w:r>
      <w:r w:rsidR="000C0ED3" w:rsidRPr="00DF4290">
        <w:rPr>
          <w:rFonts w:ascii="Garamond" w:eastAsia="Times New Roman" w:hAnsi="Garamond" w:cs="Arial"/>
          <w:lang w:val="fr-FR"/>
        </w:rPr>
        <w:t>recours aux</w:t>
      </w:r>
      <w:r w:rsidRPr="00DF4290">
        <w:rPr>
          <w:rFonts w:ascii="Garamond" w:eastAsia="Times New Roman" w:hAnsi="Garamond" w:cs="Arial"/>
          <w:lang w:val="fr-FR"/>
        </w:rPr>
        <w:t xml:space="preserve"> connaissances scientifiques appropriées. Ces stratégies sont </w:t>
      </w:r>
      <w:r w:rsidR="000C0ED3" w:rsidRPr="00DF4290">
        <w:rPr>
          <w:rFonts w:ascii="Garamond" w:eastAsia="Times New Roman" w:hAnsi="Garamond" w:cs="Arial"/>
          <w:lang w:val="fr-FR"/>
        </w:rPr>
        <w:t>en grande partie</w:t>
      </w:r>
      <w:r w:rsidRPr="00DF4290">
        <w:rPr>
          <w:rFonts w:ascii="Garamond" w:eastAsia="Times New Roman" w:hAnsi="Garamond" w:cs="Arial"/>
          <w:lang w:val="fr-FR"/>
        </w:rPr>
        <w:t xml:space="preserve"> </w:t>
      </w:r>
      <w:r w:rsidR="000C0ED3" w:rsidRPr="00DF4290">
        <w:rPr>
          <w:rFonts w:ascii="Garamond" w:eastAsia="Times New Roman" w:hAnsi="Garamond" w:cs="Arial"/>
          <w:lang w:val="fr-FR"/>
        </w:rPr>
        <w:t xml:space="preserve">basées </w:t>
      </w:r>
      <w:r w:rsidRPr="00DF4290">
        <w:rPr>
          <w:rFonts w:ascii="Garamond" w:eastAsia="Times New Roman" w:hAnsi="Garamond" w:cs="Arial"/>
          <w:lang w:val="fr-FR"/>
        </w:rPr>
        <w:t xml:space="preserve">sur </w:t>
      </w:r>
      <w:r w:rsidRPr="00DF4290">
        <w:rPr>
          <w:rFonts w:eastAsia="Times New Roman"/>
          <w:lang w:val="fr-FR"/>
        </w:rPr>
        <w:t>​​</w:t>
      </w:r>
      <w:r w:rsidRPr="00DF4290">
        <w:rPr>
          <w:rFonts w:ascii="Garamond" w:eastAsia="Times New Roman" w:hAnsi="Garamond" w:cs="Arial"/>
          <w:lang w:val="fr-FR"/>
        </w:rPr>
        <w:t>la connaissance traditionnelle</w:t>
      </w:r>
      <w:r w:rsidR="00DA46F3" w:rsidRPr="00DF4290">
        <w:rPr>
          <w:rFonts w:ascii="Garamond" w:eastAsia="Times New Roman" w:hAnsi="Garamond" w:cs="Arial"/>
          <w:lang w:val="fr-FR"/>
        </w:rPr>
        <w:t>,</w:t>
      </w:r>
      <w:r w:rsidRPr="00DF4290">
        <w:rPr>
          <w:rFonts w:ascii="Garamond" w:eastAsia="Times New Roman" w:hAnsi="Garamond" w:cs="Arial"/>
          <w:lang w:val="fr-FR"/>
        </w:rPr>
        <w:t xml:space="preserve"> qui est loin d'être suffisante </w:t>
      </w:r>
      <w:r w:rsidR="00FA452E" w:rsidRPr="00DF4290">
        <w:rPr>
          <w:rFonts w:ascii="Garamond" w:eastAsia="Times New Roman" w:hAnsi="Garamond" w:cs="Arial"/>
          <w:lang w:val="fr-FR"/>
        </w:rPr>
        <w:t xml:space="preserve">face à </w:t>
      </w:r>
      <w:r w:rsidRPr="00DF4290">
        <w:rPr>
          <w:rFonts w:ascii="Garamond" w:eastAsia="Times New Roman" w:hAnsi="Garamond" w:cs="Arial"/>
          <w:lang w:val="fr-FR"/>
        </w:rPr>
        <w:t xml:space="preserve">des changements </w:t>
      </w:r>
      <w:r w:rsidR="00FA452E" w:rsidRPr="00DF4290">
        <w:rPr>
          <w:rFonts w:ascii="Garamond" w:eastAsia="Times New Roman" w:hAnsi="Garamond" w:cs="Arial"/>
          <w:lang w:val="fr-FR"/>
        </w:rPr>
        <w:t>aussi rapides. A titre d’illustration,</w:t>
      </w:r>
      <w:r w:rsidRPr="00DF4290">
        <w:rPr>
          <w:rFonts w:ascii="Garamond" w:eastAsia="Times New Roman" w:hAnsi="Garamond" w:cs="Arial"/>
          <w:lang w:val="fr-FR"/>
        </w:rPr>
        <w:t xml:space="preserve"> les mesures </w:t>
      </w:r>
      <w:r w:rsidR="00FA452E" w:rsidRPr="00DF4290">
        <w:rPr>
          <w:rFonts w:ascii="Garamond" w:eastAsia="Times New Roman" w:hAnsi="Garamond" w:cs="Arial"/>
          <w:lang w:val="fr-FR"/>
        </w:rPr>
        <w:t xml:space="preserve">prises dans le secteur de l'élevage </w:t>
      </w:r>
      <w:r w:rsidRPr="00DF4290">
        <w:rPr>
          <w:rFonts w:ascii="Garamond" w:eastAsia="Times New Roman" w:hAnsi="Garamond" w:cs="Arial"/>
          <w:lang w:val="fr-FR"/>
        </w:rPr>
        <w:t>consistent à réduire la taille du troupeau et</w:t>
      </w:r>
      <w:r w:rsidR="00FA452E" w:rsidRPr="00DF4290">
        <w:rPr>
          <w:rFonts w:ascii="Garamond" w:eastAsia="Times New Roman" w:hAnsi="Garamond" w:cs="Arial"/>
          <w:lang w:val="fr-FR"/>
        </w:rPr>
        <w:t xml:space="preserve"> à encourager</w:t>
      </w:r>
      <w:r w:rsidRPr="00DF4290">
        <w:rPr>
          <w:rFonts w:ascii="Garamond" w:eastAsia="Times New Roman" w:hAnsi="Garamond" w:cs="Arial"/>
          <w:lang w:val="fr-FR"/>
        </w:rPr>
        <w:t xml:space="preserve"> la migration vers </w:t>
      </w:r>
      <w:r w:rsidR="00FA452E" w:rsidRPr="00DF4290">
        <w:rPr>
          <w:rFonts w:ascii="Garamond" w:eastAsia="Times New Roman" w:hAnsi="Garamond" w:cs="Arial"/>
          <w:lang w:val="fr-FR"/>
        </w:rPr>
        <w:t>d</w:t>
      </w:r>
      <w:r w:rsidRPr="00DF4290">
        <w:rPr>
          <w:rFonts w:ascii="Garamond" w:eastAsia="Times New Roman" w:hAnsi="Garamond" w:cs="Arial"/>
          <w:lang w:val="fr-FR"/>
        </w:rPr>
        <w:t xml:space="preserve">es pâturages plus riches. </w:t>
      </w:r>
      <w:r w:rsidR="00624546" w:rsidRPr="00624546">
        <w:rPr>
          <w:rFonts w:ascii="Garamond" w:eastAsia="Times New Roman" w:hAnsi="Garamond" w:cs="Arial"/>
          <w:lang w:val="fr-FR"/>
        </w:rPr>
        <w:t xml:space="preserve">Dans le secteur agricole on constate : l’émergence de périmètres agricoles autour des forages pour le maraîchage;   des actions orientées vers l’utilisation de variétés de semence (sorgho, mil, arachide, riz…) à cycle court mises au point par la recherche; le suivi de la campagne agricole et le conseil aux producteurs sur les dates critiques de semis et les pluies utiles </w:t>
      </w:r>
      <w:r w:rsidR="00624546" w:rsidRPr="00624546">
        <w:rPr>
          <w:rFonts w:ascii="Garamond" w:eastAsia="Times New Roman" w:hAnsi="Garamond" w:cs="Arial"/>
          <w:lang w:val="fr-FR"/>
        </w:rPr>
        <w:lastRenderedPageBreak/>
        <w:t>requises pour le semis…etc. Ces appuis par les services de recherche et d’encadrement aux producteurs sont bien intentionnés mais de portées très limitées du fait de la non intégration d’informations climatiques appropriées</w:t>
      </w:r>
      <w:r w:rsidRPr="00DF4290">
        <w:rPr>
          <w:rFonts w:ascii="Garamond" w:eastAsia="Times New Roman" w:hAnsi="Garamond" w:cs="Arial"/>
          <w:lang w:val="fr-FR"/>
        </w:rPr>
        <w:t xml:space="preserve">. </w:t>
      </w:r>
    </w:p>
    <w:p w:rsidR="009C1F4B" w:rsidRPr="00DF4290" w:rsidRDefault="00137334" w:rsidP="009C1F4B">
      <w:pPr>
        <w:numPr>
          <w:ilvl w:val="0"/>
          <w:numId w:val="8"/>
        </w:numPr>
        <w:ind w:left="521" w:firstLine="0"/>
        <w:jc w:val="both"/>
        <w:rPr>
          <w:rFonts w:ascii="Garamond" w:eastAsia="Times New Roman" w:hAnsi="Garamond" w:cs="Arial"/>
          <w:lang w:val="fr-FR"/>
        </w:rPr>
      </w:pPr>
      <w:r w:rsidRPr="00DF4290">
        <w:rPr>
          <w:rFonts w:ascii="Garamond" w:eastAsia="Times New Roman" w:hAnsi="Garamond" w:cs="Arial"/>
          <w:u w:val="single"/>
          <w:lang w:val="fr-FR"/>
        </w:rPr>
        <w:t>Capacités limitées et une prise de conscience insuffisante d</w:t>
      </w:r>
      <w:r w:rsidR="009C1F4B" w:rsidRPr="00DF4290">
        <w:rPr>
          <w:rFonts w:ascii="Garamond" w:eastAsia="Times New Roman" w:hAnsi="Garamond" w:cs="Arial"/>
          <w:u w:val="single"/>
          <w:lang w:val="fr-FR"/>
        </w:rPr>
        <w:t>es gouvernements locaux</w:t>
      </w:r>
      <w:r w:rsidR="009C1F4B" w:rsidRPr="00DF4290">
        <w:rPr>
          <w:rFonts w:ascii="Garamond" w:eastAsia="Times New Roman" w:hAnsi="Garamond" w:cs="Arial"/>
          <w:lang w:val="fr-FR"/>
        </w:rPr>
        <w:t xml:space="preserve">: </w:t>
      </w:r>
      <w:r w:rsidRPr="00DF4290">
        <w:rPr>
          <w:rFonts w:ascii="Garamond" w:eastAsia="Times New Roman" w:hAnsi="Garamond" w:cs="Arial"/>
          <w:lang w:val="fr-FR"/>
        </w:rPr>
        <w:t xml:space="preserve">Les </w:t>
      </w:r>
      <w:r w:rsidR="009C1F4B" w:rsidRPr="00DF4290">
        <w:rPr>
          <w:rFonts w:ascii="Garamond" w:eastAsia="Times New Roman" w:hAnsi="Garamond" w:cs="Arial"/>
          <w:lang w:val="fr-FR"/>
        </w:rPr>
        <w:t xml:space="preserve">autorités politiques et administratives régionales et locales </w:t>
      </w:r>
      <w:r w:rsidRPr="00DF4290">
        <w:rPr>
          <w:rFonts w:ascii="Garamond" w:eastAsia="Times New Roman" w:hAnsi="Garamond" w:cs="Arial"/>
          <w:lang w:val="fr-FR"/>
        </w:rPr>
        <w:t>n’ont pas les</w:t>
      </w:r>
      <w:r w:rsidR="009C1F4B" w:rsidRPr="00DF4290">
        <w:rPr>
          <w:rFonts w:ascii="Garamond" w:eastAsia="Times New Roman" w:hAnsi="Garamond" w:cs="Arial"/>
          <w:lang w:val="fr-FR"/>
        </w:rPr>
        <w:t xml:space="preserve"> capacité</w:t>
      </w:r>
      <w:r w:rsidRPr="00DF4290">
        <w:rPr>
          <w:rFonts w:ascii="Garamond" w:eastAsia="Times New Roman" w:hAnsi="Garamond" w:cs="Arial"/>
          <w:lang w:val="fr-FR"/>
        </w:rPr>
        <w:t>s</w:t>
      </w:r>
      <w:r w:rsidR="009C1F4B" w:rsidRPr="00DF4290">
        <w:rPr>
          <w:rFonts w:ascii="Garamond" w:eastAsia="Times New Roman" w:hAnsi="Garamond" w:cs="Arial"/>
          <w:lang w:val="fr-FR"/>
        </w:rPr>
        <w:t xml:space="preserve"> et </w:t>
      </w:r>
      <w:r w:rsidRPr="00DF4290">
        <w:rPr>
          <w:rFonts w:ascii="Garamond" w:eastAsia="Times New Roman" w:hAnsi="Garamond" w:cs="Arial"/>
          <w:lang w:val="fr-FR"/>
        </w:rPr>
        <w:t xml:space="preserve">le niveau d’information nécessaires </w:t>
      </w:r>
      <w:r w:rsidR="009C1F4B" w:rsidRPr="00DF4290">
        <w:rPr>
          <w:rFonts w:ascii="Garamond" w:eastAsia="Times New Roman" w:hAnsi="Garamond" w:cs="Arial"/>
          <w:lang w:val="fr-FR"/>
        </w:rPr>
        <w:t>pour gérer les effets du changement c</w:t>
      </w:r>
      <w:r w:rsidRPr="00DF4290">
        <w:rPr>
          <w:rFonts w:ascii="Garamond" w:eastAsia="Times New Roman" w:hAnsi="Garamond" w:cs="Arial"/>
          <w:lang w:val="fr-FR"/>
        </w:rPr>
        <w:t xml:space="preserve">limatique et de la variabilité. Le niveau de mise en œuvre des plans de </w:t>
      </w:r>
      <w:r w:rsidR="009C1F4B" w:rsidRPr="00DF4290">
        <w:rPr>
          <w:rFonts w:ascii="Garamond" w:eastAsia="Times New Roman" w:hAnsi="Garamond" w:cs="Arial"/>
          <w:lang w:val="fr-FR"/>
        </w:rPr>
        <w:t xml:space="preserve">développement local </w:t>
      </w:r>
      <w:r w:rsidRPr="00DF4290">
        <w:rPr>
          <w:rFonts w:ascii="Garamond" w:eastAsia="Times New Roman" w:hAnsi="Garamond" w:cs="Arial"/>
          <w:lang w:val="fr-FR"/>
        </w:rPr>
        <w:t>est</w:t>
      </w:r>
      <w:r w:rsidR="009C1F4B" w:rsidRPr="00DF4290">
        <w:rPr>
          <w:rFonts w:ascii="Garamond" w:eastAsia="Times New Roman" w:hAnsi="Garamond" w:cs="Arial"/>
          <w:lang w:val="fr-FR"/>
        </w:rPr>
        <w:t xml:space="preserve"> faible et il </w:t>
      </w:r>
      <w:r w:rsidR="00C00D76" w:rsidRPr="00DF4290">
        <w:rPr>
          <w:rFonts w:ascii="Garamond" w:eastAsia="Times New Roman" w:hAnsi="Garamond" w:cs="Arial"/>
          <w:lang w:val="fr-FR"/>
        </w:rPr>
        <w:t xml:space="preserve">s’avère </w:t>
      </w:r>
      <w:r w:rsidR="009C1F4B" w:rsidRPr="00DF4290">
        <w:rPr>
          <w:rFonts w:ascii="Garamond" w:eastAsia="Times New Roman" w:hAnsi="Garamond" w:cs="Arial"/>
          <w:lang w:val="fr-FR"/>
        </w:rPr>
        <w:t xml:space="preserve">nécessaire de </w:t>
      </w:r>
      <w:r w:rsidR="0057546A" w:rsidRPr="00DF4290">
        <w:rPr>
          <w:rFonts w:ascii="Garamond" w:eastAsia="Times New Roman" w:hAnsi="Garamond" w:cs="Arial"/>
          <w:lang w:val="fr-FR"/>
        </w:rPr>
        <w:t>diriger les ressources disponibles</w:t>
      </w:r>
      <w:r w:rsidR="00C00D76" w:rsidRPr="00DF4290">
        <w:rPr>
          <w:rFonts w:ascii="Garamond" w:eastAsia="Times New Roman" w:hAnsi="Garamond" w:cs="Arial"/>
          <w:lang w:val="fr-FR"/>
        </w:rPr>
        <w:t>,</w:t>
      </w:r>
      <w:r w:rsidR="0057546A" w:rsidRPr="00DF4290">
        <w:rPr>
          <w:rFonts w:ascii="Garamond" w:eastAsia="Times New Roman" w:hAnsi="Garamond" w:cs="Arial"/>
          <w:lang w:val="fr-FR"/>
        </w:rPr>
        <w:t xml:space="preserve"> vers les</w:t>
      </w:r>
      <w:r w:rsidR="009C1F4B" w:rsidRPr="00DF4290">
        <w:rPr>
          <w:rFonts w:ascii="Garamond" w:eastAsia="Times New Roman" w:hAnsi="Garamond" w:cs="Arial"/>
          <w:lang w:val="fr-FR"/>
        </w:rPr>
        <w:t xml:space="preserve"> activités et </w:t>
      </w:r>
      <w:r w:rsidR="0057546A" w:rsidRPr="00DF4290">
        <w:rPr>
          <w:rFonts w:ascii="Garamond" w:eastAsia="Times New Roman" w:hAnsi="Garamond" w:cs="Arial"/>
          <w:lang w:val="fr-FR"/>
        </w:rPr>
        <w:t xml:space="preserve">les </w:t>
      </w:r>
      <w:r w:rsidR="009C1F4B" w:rsidRPr="00DF4290">
        <w:rPr>
          <w:rFonts w:ascii="Garamond" w:eastAsia="Times New Roman" w:hAnsi="Garamond" w:cs="Arial"/>
          <w:lang w:val="fr-FR"/>
        </w:rPr>
        <w:t>investissements</w:t>
      </w:r>
      <w:r w:rsidR="0057546A" w:rsidRPr="00DF4290">
        <w:rPr>
          <w:rFonts w:ascii="Garamond" w:eastAsia="Times New Roman" w:hAnsi="Garamond" w:cs="Arial"/>
          <w:lang w:val="fr-FR"/>
        </w:rPr>
        <w:t xml:space="preserve"> pour l’adaptation</w:t>
      </w:r>
      <w:r w:rsidR="00C00D76" w:rsidRPr="00DF4290">
        <w:rPr>
          <w:rFonts w:ascii="Garamond" w:eastAsia="Times New Roman" w:hAnsi="Garamond" w:cs="Arial"/>
          <w:lang w:val="fr-FR"/>
        </w:rPr>
        <w:t>,</w:t>
      </w:r>
      <w:r w:rsidR="0057546A" w:rsidRPr="00DF4290">
        <w:rPr>
          <w:rFonts w:ascii="Garamond" w:eastAsia="Times New Roman" w:hAnsi="Garamond" w:cs="Arial"/>
          <w:lang w:val="fr-FR"/>
        </w:rPr>
        <w:t xml:space="preserve"> </w:t>
      </w:r>
      <w:r w:rsidR="009C1F4B" w:rsidRPr="00DF4290">
        <w:rPr>
          <w:rFonts w:ascii="Garamond" w:eastAsia="Times New Roman" w:hAnsi="Garamond" w:cs="Arial"/>
          <w:lang w:val="fr-FR"/>
        </w:rPr>
        <w:t xml:space="preserve">en incorporant </w:t>
      </w:r>
      <w:r w:rsidR="0057546A" w:rsidRPr="00DF4290">
        <w:rPr>
          <w:rFonts w:ascii="Garamond" w:eastAsia="Times New Roman" w:hAnsi="Garamond" w:cs="Arial"/>
          <w:lang w:val="fr-FR"/>
        </w:rPr>
        <w:t xml:space="preserve">les </w:t>
      </w:r>
      <w:r w:rsidR="009C1F4B" w:rsidRPr="00DF4290">
        <w:rPr>
          <w:rFonts w:ascii="Garamond" w:eastAsia="Times New Roman" w:hAnsi="Garamond" w:cs="Arial"/>
          <w:lang w:val="fr-FR"/>
        </w:rPr>
        <w:t>risques climatiqu</w:t>
      </w:r>
      <w:r w:rsidR="0057546A" w:rsidRPr="00DF4290">
        <w:rPr>
          <w:rFonts w:ascii="Garamond" w:eastAsia="Times New Roman" w:hAnsi="Garamond" w:cs="Arial"/>
          <w:lang w:val="fr-FR"/>
        </w:rPr>
        <w:t xml:space="preserve">es dans les budgets municipaux. </w:t>
      </w:r>
      <w:r w:rsidR="009C1F4B" w:rsidRPr="00DF4290">
        <w:rPr>
          <w:rFonts w:ascii="Garamond" w:eastAsia="Times New Roman" w:hAnsi="Garamond" w:cs="Arial"/>
          <w:lang w:val="fr-FR"/>
        </w:rPr>
        <w:t>À cet égard, les connaissances générales sur</w:t>
      </w:r>
      <w:r w:rsidR="0057546A" w:rsidRPr="00DF4290">
        <w:rPr>
          <w:rFonts w:ascii="Garamond" w:eastAsia="Times New Roman" w:hAnsi="Garamond" w:cs="Arial"/>
          <w:lang w:val="fr-FR"/>
        </w:rPr>
        <w:t xml:space="preserve"> le</w:t>
      </w:r>
      <w:r w:rsidR="00C00D76" w:rsidRPr="00DF4290">
        <w:rPr>
          <w:rFonts w:ascii="Garamond" w:eastAsia="Times New Roman" w:hAnsi="Garamond" w:cs="Arial"/>
          <w:lang w:val="fr-FR"/>
        </w:rPr>
        <w:t>s</w:t>
      </w:r>
      <w:r w:rsidR="0057546A" w:rsidRPr="00DF4290">
        <w:rPr>
          <w:rFonts w:ascii="Garamond" w:eastAsia="Times New Roman" w:hAnsi="Garamond" w:cs="Arial"/>
          <w:lang w:val="fr-FR"/>
        </w:rPr>
        <w:t xml:space="preserve"> changement</w:t>
      </w:r>
      <w:r w:rsidR="00C00D76" w:rsidRPr="00DF4290">
        <w:rPr>
          <w:rFonts w:ascii="Garamond" w:eastAsia="Times New Roman" w:hAnsi="Garamond" w:cs="Arial"/>
          <w:lang w:val="fr-FR"/>
        </w:rPr>
        <w:t>s</w:t>
      </w:r>
      <w:r w:rsidR="0057546A" w:rsidRPr="00DF4290">
        <w:rPr>
          <w:rFonts w:ascii="Garamond" w:eastAsia="Times New Roman" w:hAnsi="Garamond" w:cs="Arial"/>
          <w:lang w:val="fr-FR"/>
        </w:rPr>
        <w:t xml:space="preserve"> climatique</w:t>
      </w:r>
      <w:r w:rsidR="00C00D76" w:rsidRPr="00DF4290">
        <w:rPr>
          <w:rFonts w:ascii="Garamond" w:eastAsia="Times New Roman" w:hAnsi="Garamond" w:cs="Arial"/>
          <w:lang w:val="fr-FR"/>
        </w:rPr>
        <w:t>s</w:t>
      </w:r>
      <w:r w:rsidR="0057546A" w:rsidRPr="00DF4290">
        <w:rPr>
          <w:rFonts w:ascii="Garamond" w:eastAsia="Times New Roman" w:hAnsi="Garamond" w:cs="Arial"/>
          <w:lang w:val="fr-FR"/>
        </w:rPr>
        <w:t xml:space="preserve"> et leur prise en compte</w:t>
      </w:r>
      <w:r w:rsidR="009C1F4B" w:rsidRPr="00DF4290">
        <w:rPr>
          <w:rFonts w:ascii="Garamond" w:eastAsia="Times New Roman" w:hAnsi="Garamond" w:cs="Arial"/>
          <w:lang w:val="fr-FR"/>
        </w:rPr>
        <w:t xml:space="preserve"> dans les stratégies et programmes de développement sont généralement faibles à tous les niveaux (na</w:t>
      </w:r>
      <w:r w:rsidR="00C00D76" w:rsidRPr="00DF4290">
        <w:rPr>
          <w:rFonts w:ascii="Garamond" w:eastAsia="Times New Roman" w:hAnsi="Garamond" w:cs="Arial"/>
          <w:lang w:val="fr-FR"/>
        </w:rPr>
        <w:t xml:space="preserve">tional, régional, comtés et </w:t>
      </w:r>
      <w:r w:rsidR="009C1F4B" w:rsidRPr="00DF4290">
        <w:rPr>
          <w:rFonts w:ascii="Garamond" w:eastAsia="Times New Roman" w:hAnsi="Garamond" w:cs="Arial"/>
          <w:lang w:val="fr-FR"/>
        </w:rPr>
        <w:t xml:space="preserve">municipalités). </w:t>
      </w:r>
    </w:p>
    <w:p w:rsidR="009C1F4B" w:rsidRPr="00DF4290" w:rsidRDefault="005B64D4" w:rsidP="009C1F4B">
      <w:pPr>
        <w:numPr>
          <w:ilvl w:val="0"/>
          <w:numId w:val="8"/>
        </w:numPr>
        <w:ind w:left="521" w:firstLine="0"/>
        <w:jc w:val="both"/>
        <w:rPr>
          <w:rFonts w:ascii="Garamond" w:eastAsia="Times New Roman" w:hAnsi="Garamond" w:cs="Arial"/>
          <w:lang w:val="fr-FR"/>
        </w:rPr>
      </w:pPr>
      <w:r w:rsidRPr="00DF4290">
        <w:rPr>
          <w:rFonts w:ascii="Garamond" w:eastAsia="Times New Roman" w:hAnsi="Garamond" w:cs="Arial"/>
          <w:u w:val="single"/>
          <w:lang w:val="fr-FR"/>
        </w:rPr>
        <w:t>Des services g</w:t>
      </w:r>
      <w:r w:rsidR="009C1F4B" w:rsidRPr="00DF4290">
        <w:rPr>
          <w:rFonts w:ascii="Garamond" w:eastAsia="Times New Roman" w:hAnsi="Garamond" w:cs="Arial"/>
          <w:u w:val="single"/>
          <w:lang w:val="fr-FR"/>
        </w:rPr>
        <w:t xml:space="preserve">ouvernementaux techniques </w:t>
      </w:r>
      <w:r w:rsidRPr="00DF4290">
        <w:rPr>
          <w:rFonts w:ascii="Garamond" w:eastAsia="Times New Roman" w:hAnsi="Garamond" w:cs="Arial"/>
          <w:u w:val="single"/>
          <w:lang w:val="fr-FR"/>
        </w:rPr>
        <w:t>aux c</w:t>
      </w:r>
      <w:r w:rsidR="009C1F4B" w:rsidRPr="00DF4290">
        <w:rPr>
          <w:rFonts w:ascii="Garamond" w:eastAsia="Times New Roman" w:hAnsi="Garamond" w:cs="Arial"/>
          <w:u w:val="single"/>
          <w:lang w:val="fr-FR"/>
        </w:rPr>
        <w:t>apacité</w:t>
      </w:r>
      <w:r w:rsidRPr="00DF4290">
        <w:rPr>
          <w:rFonts w:ascii="Garamond" w:eastAsia="Times New Roman" w:hAnsi="Garamond" w:cs="Arial"/>
          <w:u w:val="single"/>
          <w:lang w:val="fr-FR"/>
        </w:rPr>
        <w:t>s</w:t>
      </w:r>
      <w:r w:rsidR="009C1F4B" w:rsidRPr="00DF4290">
        <w:rPr>
          <w:rFonts w:ascii="Garamond" w:eastAsia="Times New Roman" w:hAnsi="Garamond" w:cs="Arial"/>
          <w:u w:val="single"/>
          <w:lang w:val="fr-FR"/>
        </w:rPr>
        <w:t xml:space="preserve"> limitée</w:t>
      </w:r>
      <w:r w:rsidRPr="00DF4290">
        <w:rPr>
          <w:rFonts w:ascii="Garamond" w:eastAsia="Times New Roman" w:hAnsi="Garamond" w:cs="Arial"/>
          <w:u w:val="single"/>
          <w:lang w:val="fr-FR"/>
        </w:rPr>
        <w:t>s</w:t>
      </w:r>
      <w:r w:rsidR="009C1F4B" w:rsidRPr="00DF4290">
        <w:rPr>
          <w:rFonts w:ascii="Garamond" w:eastAsia="Times New Roman" w:hAnsi="Garamond" w:cs="Arial"/>
          <w:lang w:val="fr-FR"/>
        </w:rPr>
        <w:t xml:space="preserve">: </w:t>
      </w:r>
      <w:r w:rsidRPr="00DF4290">
        <w:rPr>
          <w:rFonts w:ascii="Garamond" w:eastAsia="Times New Roman" w:hAnsi="Garamond" w:cs="Arial"/>
          <w:lang w:val="fr-FR"/>
        </w:rPr>
        <w:t>Les services techniques nationaux</w:t>
      </w:r>
      <w:r w:rsidR="00A00B99" w:rsidRPr="00DF4290">
        <w:rPr>
          <w:rFonts w:ascii="Garamond" w:eastAsia="Times New Roman" w:hAnsi="Garamond" w:cs="Arial"/>
          <w:lang w:val="fr-FR"/>
        </w:rPr>
        <w:t>,</w:t>
      </w:r>
      <w:r w:rsidRPr="00DF4290">
        <w:rPr>
          <w:rFonts w:ascii="Garamond" w:eastAsia="Times New Roman" w:hAnsi="Garamond" w:cs="Arial"/>
          <w:lang w:val="fr-FR"/>
        </w:rPr>
        <w:t xml:space="preserve"> </w:t>
      </w:r>
      <w:r w:rsidR="009C1F4B" w:rsidRPr="00DF4290">
        <w:rPr>
          <w:rFonts w:ascii="Garamond" w:eastAsia="Times New Roman" w:hAnsi="Garamond" w:cs="Arial"/>
          <w:lang w:val="fr-FR"/>
        </w:rPr>
        <w:t>à différents niveaux administratifs</w:t>
      </w:r>
      <w:r w:rsidR="00A00B99" w:rsidRPr="00DF4290">
        <w:rPr>
          <w:rFonts w:ascii="Garamond" w:eastAsia="Times New Roman" w:hAnsi="Garamond" w:cs="Arial"/>
          <w:lang w:val="fr-FR"/>
        </w:rPr>
        <w:t>,</w:t>
      </w:r>
      <w:r w:rsidR="009C1F4B" w:rsidRPr="00DF4290">
        <w:rPr>
          <w:rFonts w:ascii="Garamond" w:eastAsia="Times New Roman" w:hAnsi="Garamond" w:cs="Arial"/>
          <w:lang w:val="fr-FR"/>
        </w:rPr>
        <w:t xml:space="preserve"> sont responsables de l'appui tech</w:t>
      </w:r>
      <w:r w:rsidR="00A00B99" w:rsidRPr="00DF4290">
        <w:rPr>
          <w:rFonts w:ascii="Garamond" w:eastAsia="Times New Roman" w:hAnsi="Garamond" w:cs="Arial"/>
          <w:lang w:val="fr-FR"/>
        </w:rPr>
        <w:t xml:space="preserve">nique aux collectivités locales, </w:t>
      </w:r>
      <w:r w:rsidR="009C1F4B" w:rsidRPr="00DF4290">
        <w:rPr>
          <w:rFonts w:ascii="Garamond" w:eastAsia="Times New Roman" w:hAnsi="Garamond" w:cs="Arial"/>
          <w:lang w:val="fr-FR"/>
        </w:rPr>
        <w:t xml:space="preserve">pour la mise en œuvre </w:t>
      </w:r>
      <w:r w:rsidR="001C05CC" w:rsidRPr="00DF4290">
        <w:rPr>
          <w:rFonts w:ascii="Garamond" w:eastAsia="Times New Roman" w:hAnsi="Garamond" w:cs="Arial"/>
          <w:lang w:val="fr-FR"/>
        </w:rPr>
        <w:t xml:space="preserve">de diverses activités </w:t>
      </w:r>
      <w:r w:rsidR="009C1F4B" w:rsidRPr="00DF4290">
        <w:rPr>
          <w:rFonts w:ascii="Garamond" w:eastAsia="Times New Roman" w:hAnsi="Garamond" w:cs="Arial"/>
          <w:lang w:val="fr-FR"/>
        </w:rPr>
        <w:t>économique</w:t>
      </w:r>
      <w:r w:rsidR="001C05CC" w:rsidRPr="00DF4290">
        <w:rPr>
          <w:rFonts w:ascii="Garamond" w:eastAsia="Times New Roman" w:hAnsi="Garamond" w:cs="Arial"/>
          <w:lang w:val="fr-FR"/>
        </w:rPr>
        <w:t>s</w:t>
      </w:r>
      <w:r w:rsidR="009C1F4B" w:rsidRPr="00DF4290">
        <w:rPr>
          <w:rFonts w:ascii="Garamond" w:eastAsia="Times New Roman" w:hAnsi="Garamond" w:cs="Arial"/>
          <w:lang w:val="fr-FR"/>
        </w:rPr>
        <w:t xml:space="preserve"> et sociale</w:t>
      </w:r>
      <w:r w:rsidR="001C05CC" w:rsidRPr="00DF4290">
        <w:rPr>
          <w:rFonts w:ascii="Garamond" w:eastAsia="Times New Roman" w:hAnsi="Garamond" w:cs="Arial"/>
          <w:lang w:val="fr-FR"/>
        </w:rPr>
        <w:t>s</w:t>
      </w:r>
      <w:r w:rsidR="009C1F4B" w:rsidRPr="00DF4290">
        <w:rPr>
          <w:rFonts w:ascii="Garamond" w:eastAsia="Times New Roman" w:hAnsi="Garamond" w:cs="Arial"/>
          <w:lang w:val="fr-FR"/>
        </w:rPr>
        <w:t xml:space="preserve"> et</w:t>
      </w:r>
      <w:r w:rsidRPr="00DF4290">
        <w:rPr>
          <w:rFonts w:ascii="Garamond" w:eastAsia="Times New Roman" w:hAnsi="Garamond" w:cs="Arial"/>
          <w:lang w:val="fr-FR"/>
        </w:rPr>
        <w:t xml:space="preserve"> ils sont </w:t>
      </w:r>
      <w:r w:rsidR="00A00B99" w:rsidRPr="00DF4290">
        <w:rPr>
          <w:rFonts w:ascii="Garamond" w:eastAsia="Times New Roman" w:hAnsi="Garamond" w:cs="Arial"/>
          <w:lang w:val="fr-FR"/>
        </w:rPr>
        <w:t xml:space="preserve">par ailleurs </w:t>
      </w:r>
      <w:r w:rsidRPr="00DF4290">
        <w:rPr>
          <w:rFonts w:ascii="Garamond" w:eastAsia="Times New Roman" w:hAnsi="Garamond" w:cs="Arial"/>
          <w:lang w:val="fr-FR"/>
        </w:rPr>
        <w:t>chargés de</w:t>
      </w:r>
      <w:r w:rsidR="009C1F4B" w:rsidRPr="00DF4290">
        <w:rPr>
          <w:rFonts w:ascii="Garamond" w:eastAsia="Times New Roman" w:hAnsi="Garamond" w:cs="Arial"/>
          <w:lang w:val="fr-FR"/>
        </w:rPr>
        <w:t xml:space="preserve"> la protection de l'environnement. Cependant, le personnel technique a très peu de ressources pour assumer</w:t>
      </w:r>
      <w:r w:rsidRPr="00DF4290">
        <w:rPr>
          <w:rFonts w:ascii="Garamond" w:eastAsia="Times New Roman" w:hAnsi="Garamond" w:cs="Arial"/>
          <w:lang w:val="fr-FR"/>
        </w:rPr>
        <w:t xml:space="preserve"> pleinement</w:t>
      </w:r>
      <w:r w:rsidR="001C05CC" w:rsidRPr="00DF4290">
        <w:rPr>
          <w:rFonts w:ascii="Garamond" w:eastAsia="Times New Roman" w:hAnsi="Garamond" w:cs="Arial"/>
          <w:lang w:val="fr-FR"/>
        </w:rPr>
        <w:t xml:space="preserve"> s</w:t>
      </w:r>
      <w:r w:rsidR="009C1F4B" w:rsidRPr="00DF4290">
        <w:rPr>
          <w:rFonts w:ascii="Garamond" w:eastAsia="Times New Roman" w:hAnsi="Garamond" w:cs="Arial"/>
          <w:lang w:val="fr-FR"/>
        </w:rPr>
        <w:t xml:space="preserve">es responsabilités. En général, les services publics au niveau national et local </w:t>
      </w:r>
      <w:r w:rsidRPr="00DF4290">
        <w:rPr>
          <w:rFonts w:ascii="Garamond" w:eastAsia="Times New Roman" w:hAnsi="Garamond" w:cs="Arial"/>
          <w:lang w:val="fr-FR"/>
        </w:rPr>
        <w:t xml:space="preserve">ne bénéficient </w:t>
      </w:r>
      <w:r w:rsidR="001C05CC" w:rsidRPr="00DF4290">
        <w:rPr>
          <w:rFonts w:ascii="Garamond" w:eastAsia="Times New Roman" w:hAnsi="Garamond" w:cs="Arial"/>
          <w:lang w:val="fr-FR"/>
        </w:rPr>
        <w:t xml:space="preserve">pas </w:t>
      </w:r>
      <w:r w:rsidR="009C1F4B" w:rsidRPr="00DF4290">
        <w:rPr>
          <w:rFonts w:ascii="Garamond" w:eastAsia="Times New Roman" w:hAnsi="Garamond" w:cs="Arial"/>
          <w:lang w:val="fr-FR"/>
        </w:rPr>
        <w:t xml:space="preserve">de la présence physique </w:t>
      </w:r>
      <w:r w:rsidRPr="00DF4290">
        <w:rPr>
          <w:rFonts w:ascii="Garamond" w:eastAsia="Times New Roman" w:hAnsi="Garamond" w:cs="Arial"/>
          <w:lang w:val="fr-FR"/>
        </w:rPr>
        <w:t>d’un nombre suffisan</w:t>
      </w:r>
      <w:r w:rsidR="001C05CC" w:rsidRPr="00DF4290">
        <w:rPr>
          <w:rFonts w:ascii="Garamond" w:eastAsia="Times New Roman" w:hAnsi="Garamond" w:cs="Arial"/>
          <w:lang w:val="fr-FR"/>
        </w:rPr>
        <w:t>t de personnel qualifié et capable de mener à bien ses</w:t>
      </w:r>
      <w:r w:rsidRPr="00DF4290">
        <w:rPr>
          <w:rFonts w:ascii="Garamond" w:eastAsia="Times New Roman" w:hAnsi="Garamond" w:cs="Arial"/>
          <w:lang w:val="fr-FR"/>
        </w:rPr>
        <w:t xml:space="preserve"> mission</w:t>
      </w:r>
      <w:r w:rsidR="001C05CC" w:rsidRPr="00DF4290">
        <w:rPr>
          <w:rFonts w:ascii="Garamond" w:eastAsia="Times New Roman" w:hAnsi="Garamond" w:cs="Arial"/>
          <w:lang w:val="fr-FR"/>
        </w:rPr>
        <w:t>s</w:t>
      </w:r>
      <w:r w:rsidRPr="00DF4290">
        <w:rPr>
          <w:rFonts w:ascii="Garamond" w:eastAsia="Times New Roman" w:hAnsi="Garamond" w:cs="Arial"/>
          <w:lang w:val="fr-FR"/>
        </w:rPr>
        <w:t>. Les services décentralisés</w:t>
      </w:r>
      <w:r w:rsidR="009C1F4B" w:rsidRPr="00DF4290">
        <w:rPr>
          <w:rFonts w:ascii="Garamond" w:eastAsia="Times New Roman" w:hAnsi="Garamond" w:cs="Arial"/>
          <w:lang w:val="fr-FR"/>
        </w:rPr>
        <w:t xml:space="preserve"> de l'agriculture </w:t>
      </w:r>
      <w:r w:rsidRPr="00DF4290">
        <w:rPr>
          <w:rFonts w:ascii="Garamond" w:eastAsia="Times New Roman" w:hAnsi="Garamond" w:cs="Arial"/>
          <w:lang w:val="fr-FR"/>
        </w:rPr>
        <w:t>sur lesquels comptent</w:t>
      </w:r>
      <w:r w:rsidR="009C1F4B" w:rsidRPr="00DF4290">
        <w:rPr>
          <w:rFonts w:ascii="Garamond" w:eastAsia="Times New Roman" w:hAnsi="Garamond" w:cs="Arial"/>
          <w:lang w:val="fr-FR"/>
        </w:rPr>
        <w:t xml:space="preserve"> la </w:t>
      </w:r>
      <w:r w:rsidRPr="00DF4290">
        <w:rPr>
          <w:rFonts w:ascii="Garamond" w:eastAsia="Times New Roman" w:hAnsi="Garamond" w:cs="Arial"/>
          <w:lang w:val="fr-FR"/>
        </w:rPr>
        <w:t>majeur</w:t>
      </w:r>
      <w:r w:rsidR="007929EC" w:rsidRPr="00DF4290">
        <w:rPr>
          <w:rFonts w:ascii="Garamond" w:eastAsia="Times New Roman" w:hAnsi="Garamond" w:cs="Arial"/>
          <w:lang w:val="fr-FR"/>
        </w:rPr>
        <w:t>e</w:t>
      </w:r>
      <w:r w:rsidRPr="00DF4290">
        <w:rPr>
          <w:rFonts w:ascii="Garamond" w:eastAsia="Times New Roman" w:hAnsi="Garamond" w:cs="Arial"/>
          <w:lang w:val="fr-FR"/>
        </w:rPr>
        <w:t xml:space="preserve"> partie de la population rurale</w:t>
      </w:r>
      <w:r w:rsidR="009C1F4B" w:rsidRPr="00DF4290">
        <w:rPr>
          <w:rFonts w:ascii="Garamond" w:eastAsia="Times New Roman" w:hAnsi="Garamond" w:cs="Arial"/>
          <w:lang w:val="fr-FR"/>
        </w:rPr>
        <w:t xml:space="preserve">, </w:t>
      </w:r>
      <w:r w:rsidRPr="00DF4290">
        <w:rPr>
          <w:rFonts w:ascii="Garamond" w:eastAsia="Times New Roman" w:hAnsi="Garamond" w:cs="Arial"/>
          <w:lang w:val="fr-FR"/>
        </w:rPr>
        <w:t xml:space="preserve">ainsi que le système de soutien </w:t>
      </w:r>
      <w:r w:rsidR="009C1F4B" w:rsidRPr="00DF4290">
        <w:rPr>
          <w:rFonts w:ascii="Garamond" w:eastAsia="Times New Roman" w:hAnsi="Garamond" w:cs="Arial"/>
          <w:lang w:val="fr-FR"/>
        </w:rPr>
        <w:t>de</w:t>
      </w:r>
      <w:r w:rsidRPr="00DF4290">
        <w:rPr>
          <w:rFonts w:ascii="Garamond" w:eastAsia="Times New Roman" w:hAnsi="Garamond" w:cs="Arial"/>
          <w:lang w:val="fr-FR"/>
        </w:rPr>
        <w:t>s</w:t>
      </w:r>
      <w:r w:rsidR="00FF2646" w:rsidRPr="00DF4290">
        <w:rPr>
          <w:rFonts w:ascii="Garamond" w:eastAsia="Times New Roman" w:hAnsi="Garamond" w:cs="Arial"/>
          <w:lang w:val="fr-FR"/>
        </w:rPr>
        <w:t xml:space="preserve"> prévisions météorologiques qui </w:t>
      </w:r>
      <w:r w:rsidR="00E05013">
        <w:rPr>
          <w:rFonts w:ascii="Garamond" w:eastAsia="Times New Roman" w:hAnsi="Garamond" w:cs="Arial"/>
          <w:lang w:val="fr-FR"/>
        </w:rPr>
        <w:t>joue</w:t>
      </w:r>
      <w:r w:rsidR="00FF2646" w:rsidRPr="00DF4290">
        <w:rPr>
          <w:rFonts w:ascii="Garamond" w:eastAsia="Times New Roman" w:hAnsi="Garamond" w:cs="Arial"/>
          <w:lang w:val="fr-FR"/>
        </w:rPr>
        <w:t xml:space="preserve"> un</w:t>
      </w:r>
      <w:r w:rsidR="009C1F4B" w:rsidRPr="00DF4290">
        <w:rPr>
          <w:rFonts w:ascii="Garamond" w:eastAsia="Times New Roman" w:hAnsi="Garamond" w:cs="Arial"/>
          <w:lang w:val="fr-FR"/>
        </w:rPr>
        <w:t xml:space="preserve"> rôle </w:t>
      </w:r>
      <w:r w:rsidR="00FF2646" w:rsidRPr="00DF4290">
        <w:rPr>
          <w:rFonts w:ascii="Garamond" w:eastAsia="Times New Roman" w:hAnsi="Garamond" w:cs="Arial"/>
          <w:lang w:val="fr-FR"/>
        </w:rPr>
        <w:t>prépondérant dans le renforcement de</w:t>
      </w:r>
      <w:r w:rsidR="009C1F4B" w:rsidRPr="00DF4290">
        <w:rPr>
          <w:rFonts w:ascii="Garamond" w:eastAsia="Times New Roman" w:hAnsi="Garamond" w:cs="Arial"/>
          <w:lang w:val="fr-FR"/>
        </w:rPr>
        <w:t xml:space="preserve"> la résilience</w:t>
      </w:r>
      <w:r w:rsidR="001C05CC" w:rsidRPr="00DF4290">
        <w:rPr>
          <w:rFonts w:ascii="Garamond" w:eastAsia="Times New Roman" w:hAnsi="Garamond" w:cs="Arial"/>
          <w:lang w:val="fr-FR"/>
        </w:rPr>
        <w:t>,</w:t>
      </w:r>
      <w:r w:rsidR="00FF2646" w:rsidRPr="00DF4290">
        <w:rPr>
          <w:rFonts w:ascii="Garamond" w:eastAsia="Times New Roman" w:hAnsi="Garamond" w:cs="Arial"/>
          <w:lang w:val="fr-FR"/>
        </w:rPr>
        <w:t xml:space="preserve"> souffrent également du manque d’un personnel à la hauteur du mandat</w:t>
      </w:r>
      <w:r w:rsidR="001C05CC" w:rsidRPr="00DF4290">
        <w:rPr>
          <w:rFonts w:ascii="Garamond" w:eastAsia="Times New Roman" w:hAnsi="Garamond" w:cs="Arial"/>
          <w:lang w:val="fr-FR"/>
        </w:rPr>
        <w:t xml:space="preserve">. </w:t>
      </w:r>
      <w:r w:rsidR="009C1F4B" w:rsidRPr="00DF4290">
        <w:rPr>
          <w:rFonts w:ascii="Garamond" w:eastAsia="Times New Roman" w:hAnsi="Garamond" w:cs="Arial"/>
          <w:lang w:val="fr-FR"/>
        </w:rPr>
        <w:t xml:space="preserve">Cette situation </w:t>
      </w:r>
      <w:r w:rsidR="00FF2646" w:rsidRPr="00DF4290">
        <w:rPr>
          <w:rFonts w:ascii="Garamond" w:eastAsia="Times New Roman" w:hAnsi="Garamond" w:cs="Arial"/>
          <w:lang w:val="fr-FR"/>
        </w:rPr>
        <w:t>entraine</w:t>
      </w:r>
      <w:r w:rsidR="009C1F4B" w:rsidRPr="00DF4290">
        <w:rPr>
          <w:rFonts w:ascii="Garamond" w:eastAsia="Times New Roman" w:hAnsi="Garamond" w:cs="Arial"/>
          <w:lang w:val="fr-FR"/>
        </w:rPr>
        <w:t xml:space="preserve"> une faible capacité institutionnelle du gouvernement décentralisé et l'appui fourni par les services techniques déconcentrés au niveau local est loin de couvrir les besoins. </w:t>
      </w:r>
      <w:r w:rsidR="001C05CC" w:rsidRPr="00DF4290">
        <w:rPr>
          <w:rFonts w:ascii="Garamond" w:eastAsia="Times New Roman" w:hAnsi="Garamond" w:cs="Arial"/>
          <w:lang w:val="fr-FR"/>
        </w:rPr>
        <w:t>De ce fait</w:t>
      </w:r>
      <w:r w:rsidR="009C1F4B" w:rsidRPr="00DF4290">
        <w:rPr>
          <w:rFonts w:ascii="Garamond" w:eastAsia="Times New Roman" w:hAnsi="Garamond" w:cs="Arial"/>
          <w:lang w:val="fr-FR"/>
        </w:rPr>
        <w:t xml:space="preserve">, les services techniques </w:t>
      </w:r>
      <w:r w:rsidR="00FF2646" w:rsidRPr="00DF4290">
        <w:rPr>
          <w:rFonts w:ascii="Garamond" w:eastAsia="Times New Roman" w:hAnsi="Garamond" w:cs="Arial"/>
          <w:lang w:val="fr-FR"/>
        </w:rPr>
        <w:t xml:space="preserve">gagneraient à </w:t>
      </w:r>
      <w:r w:rsidR="009C1F4B" w:rsidRPr="00DF4290">
        <w:rPr>
          <w:rFonts w:ascii="Garamond" w:eastAsia="Times New Roman" w:hAnsi="Garamond" w:cs="Arial"/>
          <w:lang w:val="fr-FR"/>
        </w:rPr>
        <w:t>être renforcés</w:t>
      </w:r>
      <w:r w:rsidR="001C05CC" w:rsidRPr="00DF4290">
        <w:rPr>
          <w:rFonts w:ascii="Garamond" w:eastAsia="Times New Roman" w:hAnsi="Garamond" w:cs="Arial"/>
          <w:lang w:val="fr-FR"/>
        </w:rPr>
        <w:t>. Par ailleurs,</w:t>
      </w:r>
      <w:r w:rsidR="009C1F4B" w:rsidRPr="00DF4290">
        <w:rPr>
          <w:rFonts w:ascii="Garamond" w:eastAsia="Times New Roman" w:hAnsi="Garamond" w:cs="Arial"/>
          <w:lang w:val="fr-FR"/>
        </w:rPr>
        <w:t xml:space="preserve"> les agriculteurs </w:t>
      </w:r>
      <w:r w:rsidR="00FF2646" w:rsidRPr="00DF4290">
        <w:rPr>
          <w:rFonts w:ascii="Garamond" w:eastAsia="Times New Roman" w:hAnsi="Garamond" w:cs="Arial"/>
          <w:lang w:val="fr-FR"/>
        </w:rPr>
        <w:t>éprouvent un grand be</w:t>
      </w:r>
      <w:r w:rsidR="009C1F4B" w:rsidRPr="00DF4290">
        <w:rPr>
          <w:rFonts w:ascii="Garamond" w:eastAsia="Times New Roman" w:hAnsi="Garamond" w:cs="Arial"/>
          <w:lang w:val="fr-FR"/>
        </w:rPr>
        <w:t>soin d</w:t>
      </w:r>
      <w:r w:rsidR="00FF2646" w:rsidRPr="00DF4290">
        <w:rPr>
          <w:rFonts w:ascii="Garamond" w:eastAsia="Times New Roman" w:hAnsi="Garamond" w:cs="Arial"/>
          <w:lang w:val="fr-FR"/>
        </w:rPr>
        <w:t>’obtenir d</w:t>
      </w:r>
      <w:r w:rsidR="009C1F4B" w:rsidRPr="00DF4290">
        <w:rPr>
          <w:rFonts w:ascii="Garamond" w:eastAsia="Times New Roman" w:hAnsi="Garamond" w:cs="Arial"/>
          <w:lang w:val="fr-FR"/>
        </w:rPr>
        <w:t xml:space="preserve">e plus amples informations et des démonstrations </w:t>
      </w:r>
      <w:r w:rsidR="00FF2646" w:rsidRPr="00DF4290">
        <w:rPr>
          <w:rFonts w:ascii="Garamond" w:eastAsia="Times New Roman" w:hAnsi="Garamond" w:cs="Arial"/>
          <w:lang w:val="fr-FR"/>
        </w:rPr>
        <w:t xml:space="preserve">des différentes </w:t>
      </w:r>
      <w:r w:rsidR="009C1F4B" w:rsidRPr="00DF4290">
        <w:rPr>
          <w:rFonts w:ascii="Garamond" w:eastAsia="Times New Roman" w:hAnsi="Garamond" w:cs="Arial"/>
          <w:lang w:val="fr-FR"/>
        </w:rPr>
        <w:t xml:space="preserve">options d'adaptation. </w:t>
      </w:r>
    </w:p>
    <w:p w:rsidR="009C1F4B" w:rsidRPr="00DF4290" w:rsidRDefault="00FF2646" w:rsidP="009C1F4B">
      <w:pPr>
        <w:numPr>
          <w:ilvl w:val="0"/>
          <w:numId w:val="8"/>
        </w:numPr>
        <w:ind w:left="521" w:firstLine="0"/>
        <w:jc w:val="both"/>
        <w:rPr>
          <w:rFonts w:ascii="Garamond" w:eastAsia="Times New Roman" w:hAnsi="Garamond" w:cs="Arial"/>
          <w:lang w:val="fr-FR"/>
        </w:rPr>
      </w:pPr>
      <w:r w:rsidRPr="00DF4290">
        <w:rPr>
          <w:rFonts w:ascii="Garamond" w:eastAsia="Times New Roman" w:hAnsi="Garamond" w:cs="Arial"/>
          <w:u w:val="single"/>
          <w:lang w:val="fr-FR"/>
        </w:rPr>
        <w:t>Des faiblesses liées aux</w:t>
      </w:r>
      <w:r w:rsidR="009C1F4B" w:rsidRPr="00DF4290">
        <w:rPr>
          <w:rFonts w:ascii="Garamond" w:eastAsia="Times New Roman" w:hAnsi="Garamond" w:cs="Arial"/>
          <w:u w:val="single"/>
          <w:lang w:val="fr-FR"/>
        </w:rPr>
        <w:t xml:space="preserve"> règles </w:t>
      </w:r>
      <w:r w:rsidRPr="00DF4290">
        <w:rPr>
          <w:rFonts w:ascii="Garamond" w:eastAsia="Times New Roman" w:hAnsi="Garamond" w:cs="Arial"/>
          <w:u w:val="single"/>
          <w:lang w:val="fr-FR"/>
        </w:rPr>
        <w:t>sociales et aux politiques</w:t>
      </w:r>
      <w:r w:rsidR="009C1F4B" w:rsidRPr="00DF4290">
        <w:rPr>
          <w:rFonts w:ascii="Garamond" w:eastAsia="Times New Roman" w:hAnsi="Garamond" w:cs="Arial"/>
          <w:u w:val="single"/>
          <w:lang w:val="fr-FR"/>
        </w:rPr>
        <w:t>, y com</w:t>
      </w:r>
      <w:r w:rsidRPr="00DF4290">
        <w:rPr>
          <w:rFonts w:ascii="Garamond" w:eastAsia="Times New Roman" w:hAnsi="Garamond" w:cs="Arial"/>
          <w:u w:val="single"/>
          <w:lang w:val="fr-FR"/>
        </w:rPr>
        <w:t xml:space="preserve">pris celles relatives au genre et au droit </w:t>
      </w:r>
      <w:r w:rsidR="007929EC" w:rsidRPr="00DF4290">
        <w:rPr>
          <w:rFonts w:ascii="Garamond" w:eastAsia="Times New Roman" w:hAnsi="Garamond" w:cs="Arial"/>
          <w:u w:val="single"/>
          <w:lang w:val="fr-FR"/>
        </w:rPr>
        <w:t>d’aînesse</w:t>
      </w:r>
      <w:r w:rsidR="009C1F4B" w:rsidRPr="00DF4290">
        <w:rPr>
          <w:rFonts w:ascii="Garamond" w:eastAsia="Times New Roman" w:hAnsi="Garamond" w:cs="Arial"/>
          <w:lang w:val="fr-FR"/>
        </w:rPr>
        <w:t xml:space="preserve">: Les questions </w:t>
      </w:r>
      <w:r w:rsidR="00F90BDC" w:rsidRPr="00DF4290">
        <w:rPr>
          <w:rFonts w:ascii="Garamond" w:eastAsia="Times New Roman" w:hAnsi="Garamond" w:cs="Arial"/>
          <w:lang w:val="fr-FR"/>
        </w:rPr>
        <w:t>liées au</w:t>
      </w:r>
      <w:r w:rsidR="009C1F4B" w:rsidRPr="00DF4290">
        <w:rPr>
          <w:rFonts w:ascii="Garamond" w:eastAsia="Times New Roman" w:hAnsi="Garamond" w:cs="Arial"/>
          <w:lang w:val="fr-FR"/>
        </w:rPr>
        <w:t xml:space="preserve"> genre et </w:t>
      </w:r>
      <w:r w:rsidR="00F90BDC" w:rsidRPr="00DF4290">
        <w:rPr>
          <w:rFonts w:ascii="Garamond" w:eastAsia="Times New Roman" w:hAnsi="Garamond" w:cs="Arial"/>
          <w:lang w:val="fr-FR"/>
        </w:rPr>
        <w:t xml:space="preserve">au </w:t>
      </w:r>
      <w:r w:rsidR="007929EC" w:rsidRPr="00DF4290">
        <w:rPr>
          <w:rFonts w:ascii="Garamond" w:eastAsia="Times New Roman" w:hAnsi="Garamond" w:cs="Arial"/>
          <w:lang w:val="fr-FR"/>
        </w:rPr>
        <w:t>droit</w:t>
      </w:r>
      <w:r w:rsidR="001C05CC" w:rsidRPr="00DF4290">
        <w:rPr>
          <w:rFonts w:ascii="Garamond" w:eastAsia="Times New Roman" w:hAnsi="Garamond" w:cs="Arial"/>
          <w:lang w:val="fr-FR"/>
        </w:rPr>
        <w:t xml:space="preserve"> d’aînesse</w:t>
      </w:r>
      <w:r w:rsidR="00F90BDC" w:rsidRPr="00DF4290">
        <w:rPr>
          <w:rFonts w:ascii="Garamond" w:eastAsia="Times New Roman" w:hAnsi="Garamond" w:cs="Arial"/>
          <w:lang w:val="fr-FR"/>
        </w:rPr>
        <w:t xml:space="preserve"> </w:t>
      </w:r>
      <w:r w:rsidR="009C1F4B" w:rsidRPr="00DF4290">
        <w:rPr>
          <w:rFonts w:ascii="Garamond" w:eastAsia="Times New Roman" w:hAnsi="Garamond" w:cs="Arial"/>
          <w:lang w:val="fr-FR"/>
        </w:rPr>
        <w:t xml:space="preserve">constituent des contraintes </w:t>
      </w:r>
      <w:r w:rsidR="001C05CC" w:rsidRPr="00DF4290">
        <w:rPr>
          <w:rFonts w:ascii="Garamond" w:eastAsia="Times New Roman" w:hAnsi="Garamond" w:cs="Arial"/>
          <w:lang w:val="fr-FR"/>
        </w:rPr>
        <w:t>majeures</w:t>
      </w:r>
      <w:r w:rsidR="00F90BDC" w:rsidRPr="00DF4290">
        <w:rPr>
          <w:rFonts w:ascii="Garamond" w:eastAsia="Times New Roman" w:hAnsi="Garamond" w:cs="Arial"/>
          <w:lang w:val="fr-FR"/>
        </w:rPr>
        <w:t xml:space="preserve"> pouvant être résumées comme suit. </w:t>
      </w:r>
      <w:r w:rsidR="009C1F4B" w:rsidRPr="00DF4290">
        <w:rPr>
          <w:rFonts w:ascii="Garamond" w:eastAsia="Times New Roman" w:hAnsi="Garamond" w:cs="Arial"/>
          <w:lang w:val="fr-FR"/>
        </w:rPr>
        <w:t>Les femmes dans les zones cibles du projet et le reste du Sénégal sont rarement suffisamment impliquées dans l'identification de</w:t>
      </w:r>
      <w:r w:rsidR="00F90BDC" w:rsidRPr="00DF4290">
        <w:rPr>
          <w:rFonts w:ascii="Garamond" w:eastAsia="Times New Roman" w:hAnsi="Garamond" w:cs="Arial"/>
          <w:lang w:val="fr-FR"/>
        </w:rPr>
        <w:t xml:space="preserve">s problèmes et des solutions mais </w:t>
      </w:r>
      <w:r w:rsidR="001C05CC" w:rsidRPr="00DF4290">
        <w:rPr>
          <w:rFonts w:ascii="Garamond" w:eastAsia="Times New Roman" w:hAnsi="Garamond" w:cs="Arial"/>
          <w:lang w:val="fr-FR"/>
        </w:rPr>
        <w:t>aussi</w:t>
      </w:r>
      <w:r w:rsidR="00F90BDC" w:rsidRPr="00DF4290">
        <w:rPr>
          <w:rFonts w:ascii="Garamond" w:eastAsia="Times New Roman" w:hAnsi="Garamond" w:cs="Arial"/>
          <w:lang w:val="fr-FR"/>
        </w:rPr>
        <w:t xml:space="preserve"> </w:t>
      </w:r>
      <w:r w:rsidR="009C1F4B" w:rsidRPr="00DF4290">
        <w:rPr>
          <w:rFonts w:ascii="Garamond" w:eastAsia="Times New Roman" w:hAnsi="Garamond" w:cs="Arial"/>
          <w:lang w:val="fr-FR"/>
        </w:rPr>
        <w:t xml:space="preserve">dans </w:t>
      </w:r>
      <w:r w:rsidR="00F90BDC" w:rsidRPr="00DF4290">
        <w:rPr>
          <w:rFonts w:ascii="Garamond" w:eastAsia="Times New Roman" w:hAnsi="Garamond" w:cs="Arial"/>
          <w:lang w:val="fr-FR"/>
        </w:rPr>
        <w:t xml:space="preserve">le processus de prise de </w:t>
      </w:r>
      <w:r w:rsidR="009C1F4B" w:rsidRPr="00DF4290">
        <w:rPr>
          <w:rFonts w:ascii="Garamond" w:eastAsia="Times New Roman" w:hAnsi="Garamond" w:cs="Arial"/>
          <w:lang w:val="fr-FR"/>
        </w:rPr>
        <w:t>décision</w:t>
      </w:r>
      <w:r w:rsidR="00F90BDC" w:rsidRPr="00DF4290">
        <w:rPr>
          <w:rFonts w:ascii="Garamond" w:eastAsia="Times New Roman" w:hAnsi="Garamond" w:cs="Arial"/>
          <w:lang w:val="fr-FR"/>
        </w:rPr>
        <w:t>. En sus</w:t>
      </w:r>
      <w:r w:rsidR="009C1F4B" w:rsidRPr="00DF4290">
        <w:rPr>
          <w:rFonts w:ascii="Garamond" w:eastAsia="Times New Roman" w:hAnsi="Garamond" w:cs="Arial"/>
          <w:lang w:val="fr-FR"/>
        </w:rPr>
        <w:t>, les femmes sont confrontées à des problèmes qui leur sont propres</w:t>
      </w:r>
      <w:r w:rsidR="00F90BDC" w:rsidRPr="00DF4290">
        <w:rPr>
          <w:rFonts w:ascii="Garamond" w:eastAsia="Times New Roman" w:hAnsi="Garamond" w:cs="Arial"/>
          <w:lang w:val="fr-FR"/>
        </w:rPr>
        <w:t xml:space="preserve">, à savoir: (i) </w:t>
      </w:r>
      <w:r w:rsidR="009C1F4B" w:rsidRPr="00DF4290">
        <w:rPr>
          <w:rFonts w:ascii="Garamond" w:eastAsia="Times New Roman" w:hAnsi="Garamond" w:cs="Arial"/>
          <w:lang w:val="fr-FR"/>
        </w:rPr>
        <w:t>l'accès inéquitable aux ressources de pro</w:t>
      </w:r>
      <w:r w:rsidR="00F90BDC" w:rsidRPr="00DF4290">
        <w:rPr>
          <w:rFonts w:ascii="Garamond" w:eastAsia="Times New Roman" w:hAnsi="Garamond" w:cs="Arial"/>
          <w:lang w:val="fr-FR"/>
        </w:rPr>
        <w:t xml:space="preserve">duction, à la terre, </w:t>
      </w:r>
      <w:r w:rsidR="009C1F4B" w:rsidRPr="00DF4290">
        <w:rPr>
          <w:rFonts w:ascii="Garamond" w:eastAsia="Times New Roman" w:hAnsi="Garamond" w:cs="Arial"/>
          <w:lang w:val="fr-FR"/>
        </w:rPr>
        <w:t xml:space="preserve">la formation, </w:t>
      </w:r>
      <w:r w:rsidR="00F90BDC" w:rsidRPr="00DF4290">
        <w:rPr>
          <w:rFonts w:ascii="Garamond" w:eastAsia="Times New Roman" w:hAnsi="Garamond" w:cs="Arial"/>
          <w:lang w:val="fr-FR"/>
        </w:rPr>
        <w:t xml:space="preserve">au financement, etc.; et (ii) </w:t>
      </w:r>
      <w:r w:rsidR="009C1F4B" w:rsidRPr="00DF4290">
        <w:rPr>
          <w:rFonts w:ascii="Garamond" w:eastAsia="Times New Roman" w:hAnsi="Garamond" w:cs="Arial"/>
          <w:lang w:val="fr-FR"/>
        </w:rPr>
        <w:t>une mauvaise répartition des rôles et des responsabilités entre les homm</w:t>
      </w:r>
      <w:r w:rsidR="00F90BDC" w:rsidRPr="00DF4290">
        <w:rPr>
          <w:rFonts w:ascii="Garamond" w:eastAsia="Times New Roman" w:hAnsi="Garamond" w:cs="Arial"/>
          <w:lang w:val="fr-FR"/>
        </w:rPr>
        <w:t xml:space="preserve">es et les femmes dans les systèmes de </w:t>
      </w:r>
      <w:r w:rsidR="009C1F4B" w:rsidRPr="00DF4290">
        <w:rPr>
          <w:rFonts w:ascii="Garamond" w:eastAsia="Times New Roman" w:hAnsi="Garamond" w:cs="Arial"/>
          <w:lang w:val="fr-FR"/>
        </w:rPr>
        <w:t xml:space="preserve">production et </w:t>
      </w:r>
      <w:r w:rsidR="00F90BDC" w:rsidRPr="00DF4290">
        <w:rPr>
          <w:rFonts w:ascii="Garamond" w:eastAsia="Times New Roman" w:hAnsi="Garamond" w:cs="Arial"/>
          <w:lang w:val="fr-FR"/>
        </w:rPr>
        <w:t xml:space="preserve">dans </w:t>
      </w:r>
      <w:r w:rsidR="009C1F4B" w:rsidRPr="00DF4290">
        <w:rPr>
          <w:rFonts w:ascii="Garamond" w:eastAsia="Times New Roman" w:hAnsi="Garamond" w:cs="Arial"/>
          <w:lang w:val="fr-FR"/>
        </w:rPr>
        <w:t>la vie sociale</w:t>
      </w:r>
      <w:r w:rsidR="00F90BDC" w:rsidRPr="00DF4290">
        <w:rPr>
          <w:rFonts w:ascii="Garamond" w:eastAsia="Times New Roman" w:hAnsi="Garamond" w:cs="Arial"/>
          <w:lang w:val="fr-FR"/>
        </w:rPr>
        <w:t xml:space="preserve"> en général. </w:t>
      </w:r>
      <w:r w:rsidR="009C1F4B" w:rsidRPr="00DF4290">
        <w:rPr>
          <w:rFonts w:ascii="Garamond" w:eastAsia="Times New Roman" w:hAnsi="Garamond" w:cs="Arial"/>
          <w:lang w:val="fr-FR"/>
        </w:rPr>
        <w:t>Compte tenu du pou</w:t>
      </w:r>
      <w:r w:rsidR="00F90BDC" w:rsidRPr="00DF4290">
        <w:rPr>
          <w:rFonts w:ascii="Garamond" w:eastAsia="Times New Roman" w:hAnsi="Garamond" w:cs="Arial"/>
          <w:lang w:val="fr-FR"/>
        </w:rPr>
        <w:t>rcentage de la population qu'elles représentent, du</w:t>
      </w:r>
      <w:r w:rsidR="009C1F4B" w:rsidRPr="00DF4290">
        <w:rPr>
          <w:rFonts w:ascii="Garamond" w:eastAsia="Times New Roman" w:hAnsi="Garamond" w:cs="Arial"/>
          <w:lang w:val="fr-FR"/>
        </w:rPr>
        <w:t xml:space="preserve"> rôle </w:t>
      </w:r>
      <w:r w:rsidR="00F90BDC" w:rsidRPr="00DF4290">
        <w:rPr>
          <w:rFonts w:ascii="Garamond" w:eastAsia="Times New Roman" w:hAnsi="Garamond" w:cs="Arial"/>
          <w:lang w:val="fr-FR"/>
        </w:rPr>
        <w:t>capital qu'elles</w:t>
      </w:r>
      <w:r w:rsidR="001C05CC" w:rsidRPr="00DF4290">
        <w:rPr>
          <w:rFonts w:ascii="Garamond" w:eastAsia="Times New Roman" w:hAnsi="Garamond" w:cs="Arial"/>
          <w:lang w:val="fr-FR"/>
        </w:rPr>
        <w:t xml:space="preserve"> jouent dans tous les secteurs</w:t>
      </w:r>
      <w:r w:rsidR="009C1F4B" w:rsidRPr="00DF4290">
        <w:rPr>
          <w:rFonts w:ascii="Garamond" w:eastAsia="Times New Roman" w:hAnsi="Garamond" w:cs="Arial"/>
          <w:lang w:val="fr-FR"/>
        </w:rPr>
        <w:t xml:space="preserve"> et leur remarquable capacité de mobilisation, la participation des femmes est essentielle pour </w:t>
      </w:r>
      <w:r w:rsidR="00F90BDC" w:rsidRPr="00DF4290">
        <w:rPr>
          <w:rFonts w:ascii="Garamond" w:eastAsia="Times New Roman" w:hAnsi="Garamond" w:cs="Arial"/>
          <w:lang w:val="fr-FR"/>
        </w:rPr>
        <w:t>une amélioration de</w:t>
      </w:r>
      <w:r w:rsidR="009C1F4B" w:rsidRPr="00DF4290">
        <w:rPr>
          <w:rFonts w:ascii="Garamond" w:eastAsia="Times New Roman" w:hAnsi="Garamond" w:cs="Arial"/>
          <w:lang w:val="fr-FR"/>
        </w:rPr>
        <w:t xml:space="preserve"> la résilience des communautés locales. En outre, des exemples concrets démontrent </w:t>
      </w:r>
      <w:r w:rsidR="001C05CC" w:rsidRPr="00DF4290">
        <w:rPr>
          <w:rFonts w:ascii="Garamond" w:eastAsia="Times New Roman" w:hAnsi="Garamond" w:cs="Arial"/>
          <w:lang w:val="fr-FR"/>
        </w:rPr>
        <w:t xml:space="preserve">la </w:t>
      </w:r>
      <w:r w:rsidR="00F90BDC" w:rsidRPr="00DF4290">
        <w:rPr>
          <w:rFonts w:ascii="Garamond" w:eastAsia="Times New Roman" w:hAnsi="Garamond" w:cs="Arial"/>
          <w:lang w:val="fr-FR"/>
        </w:rPr>
        <w:t>pertinence</w:t>
      </w:r>
      <w:r w:rsidR="009C1F4B" w:rsidRPr="00DF4290">
        <w:rPr>
          <w:rFonts w:ascii="Garamond" w:eastAsia="Times New Roman" w:hAnsi="Garamond" w:cs="Arial"/>
          <w:lang w:val="fr-FR"/>
        </w:rPr>
        <w:t xml:space="preserve"> de</w:t>
      </w:r>
      <w:r w:rsidR="00F90BDC" w:rsidRPr="00DF4290">
        <w:rPr>
          <w:rFonts w:ascii="Garamond" w:eastAsia="Times New Roman" w:hAnsi="Garamond" w:cs="Arial"/>
          <w:lang w:val="fr-FR"/>
        </w:rPr>
        <w:t>s</w:t>
      </w:r>
      <w:r w:rsidR="009C1F4B" w:rsidRPr="00DF4290">
        <w:rPr>
          <w:rFonts w:ascii="Garamond" w:eastAsia="Times New Roman" w:hAnsi="Garamond" w:cs="Arial"/>
          <w:lang w:val="fr-FR"/>
        </w:rPr>
        <w:t xml:space="preserve"> stratégies d'adaptation spécifiques mise</w:t>
      </w:r>
      <w:r w:rsidR="00F90BDC" w:rsidRPr="00DF4290">
        <w:rPr>
          <w:rFonts w:ascii="Garamond" w:eastAsia="Times New Roman" w:hAnsi="Garamond" w:cs="Arial"/>
          <w:lang w:val="fr-FR"/>
        </w:rPr>
        <w:t>s</w:t>
      </w:r>
      <w:r w:rsidR="001C05CC" w:rsidRPr="00DF4290">
        <w:rPr>
          <w:rFonts w:ascii="Garamond" w:eastAsia="Times New Roman" w:hAnsi="Garamond" w:cs="Arial"/>
          <w:lang w:val="fr-FR"/>
        </w:rPr>
        <w:t xml:space="preserve"> en œuvre par les groupements</w:t>
      </w:r>
      <w:r w:rsidR="009C1F4B" w:rsidRPr="00DF4290">
        <w:rPr>
          <w:rFonts w:ascii="Garamond" w:eastAsia="Times New Roman" w:hAnsi="Garamond" w:cs="Arial"/>
          <w:lang w:val="fr-FR"/>
        </w:rPr>
        <w:t xml:space="preserve"> de femmes qui </w:t>
      </w:r>
      <w:r w:rsidR="00F90BDC" w:rsidRPr="00DF4290">
        <w:rPr>
          <w:rFonts w:ascii="Garamond" w:eastAsia="Times New Roman" w:hAnsi="Garamond" w:cs="Arial"/>
          <w:lang w:val="fr-FR"/>
        </w:rPr>
        <w:t>peuvent être de puissants vecteurs de</w:t>
      </w:r>
      <w:r w:rsidR="009C1F4B" w:rsidRPr="00DF4290">
        <w:rPr>
          <w:rFonts w:ascii="Garamond" w:eastAsia="Times New Roman" w:hAnsi="Garamond" w:cs="Arial"/>
          <w:lang w:val="fr-FR"/>
        </w:rPr>
        <w:t xml:space="preserve"> changement.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xml:space="preserve">La jeunesse sénégalaise, </w:t>
      </w:r>
      <w:r w:rsidR="00F90BDC" w:rsidRPr="00DF4290">
        <w:rPr>
          <w:rFonts w:ascii="Garamond" w:hAnsi="Garamond" w:cs="Arial"/>
          <w:lang w:val="fr-FR"/>
        </w:rPr>
        <w:t>notamment</w:t>
      </w:r>
      <w:r w:rsidRPr="00DF4290">
        <w:rPr>
          <w:rFonts w:ascii="Garamond" w:hAnsi="Garamond" w:cs="Arial"/>
          <w:lang w:val="fr-FR"/>
        </w:rPr>
        <w:t xml:space="preserve"> </w:t>
      </w:r>
      <w:r w:rsidR="00F90BDC" w:rsidRPr="00DF4290">
        <w:rPr>
          <w:rFonts w:ascii="Garamond" w:hAnsi="Garamond" w:cs="Arial"/>
          <w:lang w:val="fr-FR"/>
        </w:rPr>
        <w:t>les jeunes</w:t>
      </w:r>
      <w:r w:rsidRPr="00DF4290">
        <w:rPr>
          <w:rFonts w:ascii="Garamond" w:hAnsi="Garamond" w:cs="Arial"/>
          <w:lang w:val="fr-FR"/>
        </w:rPr>
        <w:t xml:space="preserve"> </w:t>
      </w:r>
      <w:r w:rsidR="00F90BDC" w:rsidRPr="00DF4290">
        <w:rPr>
          <w:rFonts w:ascii="Garamond" w:hAnsi="Garamond" w:cs="Arial"/>
          <w:lang w:val="fr-FR"/>
        </w:rPr>
        <w:t xml:space="preserve">vivant </w:t>
      </w:r>
      <w:r w:rsidRPr="00DF4290">
        <w:rPr>
          <w:rFonts w:ascii="Garamond" w:hAnsi="Garamond" w:cs="Arial"/>
          <w:lang w:val="fr-FR"/>
        </w:rPr>
        <w:t>dans les z</w:t>
      </w:r>
      <w:r w:rsidR="001C05CC" w:rsidRPr="00DF4290">
        <w:rPr>
          <w:rFonts w:ascii="Garamond" w:hAnsi="Garamond" w:cs="Arial"/>
          <w:lang w:val="fr-FR"/>
        </w:rPr>
        <w:t>ones cibles du projet</w:t>
      </w:r>
      <w:r w:rsidR="00F90BDC" w:rsidRPr="00DF4290">
        <w:rPr>
          <w:rFonts w:ascii="Garamond" w:hAnsi="Garamond" w:cs="Arial"/>
          <w:lang w:val="fr-FR"/>
        </w:rPr>
        <w:t xml:space="preserve"> présentent</w:t>
      </w:r>
      <w:r w:rsidRPr="00DF4290">
        <w:rPr>
          <w:rFonts w:ascii="Garamond" w:hAnsi="Garamond" w:cs="Arial"/>
          <w:lang w:val="fr-FR"/>
        </w:rPr>
        <w:t xml:space="preserve"> les caractéristiques </w:t>
      </w:r>
      <w:r w:rsidR="001C05CC" w:rsidRPr="00DF4290">
        <w:rPr>
          <w:rFonts w:ascii="Garamond" w:hAnsi="Garamond" w:cs="Arial"/>
          <w:lang w:val="fr-FR"/>
        </w:rPr>
        <w:t>fondamentales</w:t>
      </w:r>
      <w:r w:rsidR="00174C2C" w:rsidRPr="00DF4290">
        <w:rPr>
          <w:rFonts w:ascii="Garamond" w:hAnsi="Garamond" w:cs="Arial"/>
          <w:lang w:val="fr-FR"/>
        </w:rPr>
        <w:t xml:space="preserve"> suivantes: (i) l</w:t>
      </w:r>
      <w:r w:rsidRPr="00DF4290">
        <w:rPr>
          <w:rFonts w:ascii="Garamond" w:hAnsi="Garamond" w:cs="Arial"/>
          <w:lang w:val="fr-FR"/>
        </w:rPr>
        <w:t xml:space="preserve">e groupe le plus instruit est devenu </w:t>
      </w:r>
      <w:r w:rsidR="00174C2C" w:rsidRPr="00DF4290">
        <w:rPr>
          <w:rFonts w:ascii="Garamond" w:hAnsi="Garamond" w:cs="Arial"/>
          <w:lang w:val="fr-FR"/>
        </w:rPr>
        <w:t xml:space="preserve">la plus grande portion </w:t>
      </w:r>
      <w:r w:rsidR="001C05CC" w:rsidRPr="00DF4290">
        <w:rPr>
          <w:rFonts w:ascii="Garamond" w:hAnsi="Garamond" w:cs="Arial"/>
          <w:lang w:val="fr-FR"/>
        </w:rPr>
        <w:t xml:space="preserve">de </w:t>
      </w:r>
      <w:r w:rsidRPr="00DF4290">
        <w:rPr>
          <w:rFonts w:ascii="Garamond" w:hAnsi="Garamond" w:cs="Arial"/>
          <w:lang w:val="fr-FR"/>
        </w:rPr>
        <w:t>la population</w:t>
      </w:r>
      <w:r w:rsidR="00174C2C" w:rsidRPr="00DF4290">
        <w:rPr>
          <w:rFonts w:ascii="Garamond" w:hAnsi="Garamond" w:cs="Arial"/>
          <w:lang w:val="fr-FR"/>
        </w:rPr>
        <w:t xml:space="preserve"> au fil des années; (i</w:t>
      </w:r>
      <w:r w:rsidRPr="00DF4290">
        <w:rPr>
          <w:rFonts w:ascii="Garamond" w:hAnsi="Garamond" w:cs="Arial"/>
          <w:lang w:val="fr-FR"/>
        </w:rPr>
        <w:t>i) l</w:t>
      </w:r>
      <w:r w:rsidR="00174C2C" w:rsidRPr="00DF4290">
        <w:rPr>
          <w:rFonts w:ascii="Garamond" w:hAnsi="Garamond" w:cs="Arial"/>
          <w:lang w:val="fr-FR"/>
        </w:rPr>
        <w:t>es jeunes sont plus ouverts aux</w:t>
      </w:r>
      <w:r w:rsidRPr="00DF4290">
        <w:rPr>
          <w:rFonts w:ascii="Garamond" w:hAnsi="Garamond" w:cs="Arial"/>
          <w:lang w:val="fr-FR"/>
        </w:rPr>
        <w:t xml:space="preserve"> nouvelles idées et technologies, qui sont essentielles </w:t>
      </w:r>
      <w:r w:rsidR="00174C2C" w:rsidRPr="00DF4290">
        <w:rPr>
          <w:rFonts w:ascii="Garamond" w:hAnsi="Garamond" w:cs="Arial"/>
          <w:lang w:val="fr-FR"/>
        </w:rPr>
        <w:t>à l’adaptation</w:t>
      </w:r>
      <w:r w:rsidRPr="00DF4290">
        <w:rPr>
          <w:rFonts w:ascii="Garamond" w:hAnsi="Garamond" w:cs="Arial"/>
          <w:lang w:val="fr-FR"/>
        </w:rPr>
        <w:t xml:space="preserve"> au changement </w:t>
      </w:r>
      <w:r w:rsidR="00174C2C" w:rsidRPr="00DF4290">
        <w:rPr>
          <w:rFonts w:ascii="Garamond" w:hAnsi="Garamond" w:cs="Arial"/>
          <w:lang w:val="fr-FR"/>
        </w:rPr>
        <w:t xml:space="preserve">climatique et à la variabilité </w:t>
      </w:r>
      <w:r w:rsidRPr="00DF4290">
        <w:rPr>
          <w:rFonts w:ascii="Garamond" w:hAnsi="Garamond" w:cs="Arial"/>
          <w:lang w:val="fr-FR"/>
        </w:rPr>
        <w:t>qui</w:t>
      </w:r>
      <w:r w:rsidR="00174C2C" w:rsidRPr="00DF4290">
        <w:rPr>
          <w:rFonts w:ascii="Garamond" w:hAnsi="Garamond" w:cs="Arial"/>
          <w:lang w:val="fr-FR"/>
        </w:rPr>
        <w:t xml:space="preserve"> ont</w:t>
      </w:r>
      <w:r w:rsidRPr="00DF4290">
        <w:rPr>
          <w:rFonts w:ascii="Garamond" w:hAnsi="Garamond" w:cs="Arial"/>
          <w:lang w:val="fr-FR"/>
        </w:rPr>
        <w:t xml:space="preserve"> </w:t>
      </w:r>
      <w:r w:rsidR="00174C2C" w:rsidRPr="00DF4290">
        <w:rPr>
          <w:rFonts w:ascii="Garamond" w:hAnsi="Garamond" w:cs="Arial"/>
          <w:lang w:val="fr-FR"/>
        </w:rPr>
        <w:t>fini d’introduire</w:t>
      </w:r>
      <w:r w:rsidRPr="00DF4290">
        <w:rPr>
          <w:rFonts w:ascii="Garamond" w:hAnsi="Garamond" w:cs="Arial"/>
          <w:lang w:val="fr-FR"/>
        </w:rPr>
        <w:t xml:space="preserve"> de nouveaux défis qui </w:t>
      </w:r>
      <w:r w:rsidR="00174C2C" w:rsidRPr="00DF4290">
        <w:rPr>
          <w:rFonts w:ascii="Garamond" w:hAnsi="Garamond" w:cs="Arial"/>
          <w:lang w:val="fr-FR"/>
        </w:rPr>
        <w:t>requièrent</w:t>
      </w:r>
      <w:r w:rsidR="007929EC" w:rsidRPr="00DF4290">
        <w:rPr>
          <w:rFonts w:ascii="Garamond" w:hAnsi="Garamond" w:cs="Arial"/>
          <w:lang w:val="fr-FR"/>
        </w:rPr>
        <w:t xml:space="preserve"> à présent</w:t>
      </w:r>
      <w:r w:rsidRPr="00DF4290">
        <w:rPr>
          <w:rFonts w:ascii="Garamond" w:hAnsi="Garamond" w:cs="Arial"/>
          <w:lang w:val="fr-FR"/>
        </w:rPr>
        <w:t xml:space="preserve"> de nouvelles connaissances et </w:t>
      </w:r>
      <w:r w:rsidR="00174C2C" w:rsidRPr="00DF4290">
        <w:rPr>
          <w:rFonts w:ascii="Garamond" w:hAnsi="Garamond" w:cs="Arial"/>
          <w:lang w:val="fr-FR"/>
        </w:rPr>
        <w:t>de nouveaux comportements</w:t>
      </w:r>
      <w:r w:rsidRPr="00DF4290">
        <w:rPr>
          <w:rFonts w:ascii="Garamond" w:hAnsi="Garamond" w:cs="Arial"/>
          <w:lang w:val="fr-FR"/>
        </w:rPr>
        <w:t xml:space="preserve">. Ces </w:t>
      </w:r>
      <w:r w:rsidR="00174C2C" w:rsidRPr="00DF4290">
        <w:rPr>
          <w:rFonts w:ascii="Garamond" w:hAnsi="Garamond" w:cs="Arial"/>
          <w:lang w:val="fr-FR"/>
        </w:rPr>
        <w:t>atouts</w:t>
      </w:r>
      <w:r w:rsidR="008C1C54" w:rsidRPr="00DF4290">
        <w:rPr>
          <w:rFonts w:ascii="Garamond" w:hAnsi="Garamond" w:cs="Arial"/>
          <w:lang w:val="fr-FR"/>
        </w:rPr>
        <w:t xml:space="preserve"> </w:t>
      </w:r>
      <w:r w:rsidR="001C05CC" w:rsidRPr="00DF4290">
        <w:rPr>
          <w:rFonts w:ascii="Garamond" w:hAnsi="Garamond" w:cs="Arial"/>
          <w:lang w:val="fr-FR"/>
        </w:rPr>
        <w:t>indispensables</w:t>
      </w:r>
      <w:r w:rsidR="008C1C54" w:rsidRPr="00DF4290">
        <w:rPr>
          <w:rFonts w:ascii="Garamond" w:hAnsi="Garamond" w:cs="Arial"/>
          <w:lang w:val="fr-FR"/>
        </w:rPr>
        <w:t xml:space="preserve"> aux</w:t>
      </w:r>
      <w:r w:rsidRPr="00DF4290">
        <w:rPr>
          <w:rFonts w:ascii="Garamond" w:hAnsi="Garamond" w:cs="Arial"/>
          <w:lang w:val="fr-FR"/>
        </w:rPr>
        <w:t xml:space="preserve"> conditions de vie résilientes sont souvent gravement compromis par cert</w:t>
      </w:r>
      <w:r w:rsidR="008C1C54" w:rsidRPr="00DF4290">
        <w:rPr>
          <w:rFonts w:ascii="Garamond" w:hAnsi="Garamond" w:cs="Arial"/>
          <w:lang w:val="fr-FR"/>
        </w:rPr>
        <w:t>aines coutumes traditionnelles</w:t>
      </w:r>
      <w:r w:rsidR="001C05CC" w:rsidRPr="00DF4290">
        <w:rPr>
          <w:rFonts w:ascii="Garamond" w:hAnsi="Garamond" w:cs="Arial"/>
          <w:lang w:val="fr-FR"/>
        </w:rPr>
        <w:t>, y compris</w:t>
      </w:r>
      <w:r w:rsidR="008C1C54" w:rsidRPr="00DF4290">
        <w:rPr>
          <w:rFonts w:ascii="Garamond" w:hAnsi="Garamond" w:cs="Arial"/>
          <w:lang w:val="fr-FR"/>
        </w:rPr>
        <w:t xml:space="preserve"> </w:t>
      </w:r>
      <w:r w:rsidRPr="00DF4290">
        <w:rPr>
          <w:rFonts w:ascii="Garamond" w:hAnsi="Garamond" w:cs="Arial"/>
          <w:lang w:val="fr-FR"/>
        </w:rPr>
        <w:t>le droit d'aînesse</w:t>
      </w:r>
      <w:r w:rsidR="00A27082" w:rsidRPr="00DF4290">
        <w:rPr>
          <w:rFonts w:ascii="Garamond" w:hAnsi="Garamond" w:cs="Arial"/>
          <w:lang w:val="fr-FR"/>
        </w:rPr>
        <w:t xml:space="preserve"> qui confère à </w:t>
      </w:r>
      <w:r w:rsidR="008C1C54" w:rsidRPr="00DF4290">
        <w:rPr>
          <w:rFonts w:ascii="Garamond" w:hAnsi="Garamond" w:cs="Arial"/>
          <w:lang w:val="fr-FR"/>
        </w:rPr>
        <w:t>l’ainé d’une famille le privilège de toujours diriger et d’être au premier plan</w:t>
      </w:r>
      <w:r w:rsidRPr="00DF4290">
        <w:rPr>
          <w:rFonts w:ascii="Garamond" w:hAnsi="Garamond" w:cs="Arial"/>
          <w:lang w:val="fr-FR"/>
        </w:rPr>
        <w:t xml:space="preserve">. Les jeunes sont également </w:t>
      </w:r>
      <w:r w:rsidR="008C1C54" w:rsidRPr="00DF4290">
        <w:rPr>
          <w:rFonts w:ascii="Garamond" w:hAnsi="Garamond" w:cs="Arial"/>
          <w:lang w:val="fr-FR"/>
        </w:rPr>
        <w:t xml:space="preserve">confrontés à de </w:t>
      </w:r>
      <w:r w:rsidRPr="00DF4290">
        <w:rPr>
          <w:rFonts w:ascii="Garamond" w:hAnsi="Garamond" w:cs="Arial"/>
          <w:lang w:val="fr-FR"/>
        </w:rPr>
        <w:t xml:space="preserve">nombreuses </w:t>
      </w:r>
      <w:r w:rsidR="008C1C54" w:rsidRPr="00DF4290">
        <w:rPr>
          <w:rFonts w:ascii="Garamond" w:hAnsi="Garamond" w:cs="Arial"/>
          <w:lang w:val="fr-FR"/>
        </w:rPr>
        <w:t>contraintes</w:t>
      </w:r>
      <w:r w:rsidR="00A0123F" w:rsidRPr="00DF4290">
        <w:rPr>
          <w:rFonts w:ascii="Garamond" w:hAnsi="Garamond" w:cs="Arial"/>
          <w:lang w:val="fr-FR"/>
        </w:rPr>
        <w:t xml:space="preserve"> sur </w:t>
      </w:r>
      <w:r w:rsidR="00A27082" w:rsidRPr="00DF4290">
        <w:rPr>
          <w:rFonts w:ascii="Garamond" w:hAnsi="Garamond" w:cs="Arial"/>
          <w:lang w:val="fr-FR"/>
        </w:rPr>
        <w:t xml:space="preserve">un </w:t>
      </w:r>
      <w:r w:rsidR="00A0123F" w:rsidRPr="00DF4290">
        <w:rPr>
          <w:rFonts w:ascii="Garamond" w:hAnsi="Garamond" w:cs="Arial"/>
          <w:lang w:val="fr-FR"/>
        </w:rPr>
        <w:t>é</w:t>
      </w:r>
      <w:r w:rsidR="00A27082" w:rsidRPr="00DF4290">
        <w:rPr>
          <w:rFonts w:ascii="Garamond" w:hAnsi="Garamond" w:cs="Arial"/>
          <w:lang w:val="fr-FR"/>
        </w:rPr>
        <w:t>ventail de questions, notamment</w:t>
      </w:r>
      <w:r w:rsidR="00A0123F" w:rsidRPr="00DF4290">
        <w:rPr>
          <w:rFonts w:ascii="Garamond" w:hAnsi="Garamond" w:cs="Arial"/>
          <w:lang w:val="fr-FR"/>
        </w:rPr>
        <w:t xml:space="preserve"> celle</w:t>
      </w:r>
      <w:r w:rsidR="008C1C54" w:rsidRPr="00DF4290">
        <w:rPr>
          <w:rFonts w:ascii="Garamond" w:hAnsi="Garamond" w:cs="Arial"/>
          <w:lang w:val="fr-FR"/>
        </w:rPr>
        <w:t xml:space="preserve"> </w:t>
      </w:r>
      <w:r w:rsidR="00A0123F" w:rsidRPr="00DF4290">
        <w:rPr>
          <w:rFonts w:ascii="Garamond" w:hAnsi="Garamond" w:cs="Arial"/>
          <w:lang w:val="fr-FR"/>
        </w:rPr>
        <w:t>liée</w:t>
      </w:r>
      <w:r w:rsidRPr="00DF4290">
        <w:rPr>
          <w:rFonts w:ascii="Garamond" w:hAnsi="Garamond" w:cs="Arial"/>
          <w:lang w:val="fr-FR"/>
        </w:rPr>
        <w:t xml:space="preserve"> à la gestion des terres et des écosystèmes.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F90BDC" w:rsidP="009C1F4B">
      <w:pPr>
        <w:pStyle w:val="NormalWeb"/>
        <w:spacing w:before="0" w:beforeAutospacing="0" w:after="0" w:afterAutospacing="0"/>
        <w:jc w:val="both"/>
        <w:rPr>
          <w:rFonts w:ascii="Garamond" w:hAnsi="Garamond" w:cs="Arial"/>
          <w:lang w:val="fr-FR"/>
        </w:rPr>
      </w:pPr>
      <w:r w:rsidRPr="00DF4290">
        <w:rPr>
          <w:rFonts w:ascii="Garamond" w:hAnsi="Garamond" w:cs="Arial"/>
          <w:b/>
          <w:bCs/>
          <w:lang w:val="fr-FR"/>
        </w:rPr>
        <w:lastRenderedPageBreak/>
        <w:t xml:space="preserve">Barrière </w:t>
      </w:r>
      <w:r w:rsidRPr="00DF4290">
        <w:rPr>
          <w:rFonts w:ascii="Garamond" w:hAnsi="Garamond" w:cs="Arial"/>
          <w:b/>
          <w:lang w:val="fr-FR"/>
        </w:rPr>
        <w:t xml:space="preserve"># </w:t>
      </w:r>
      <w:r w:rsidR="009C1F4B" w:rsidRPr="00DF4290">
        <w:rPr>
          <w:rFonts w:ascii="Garamond" w:hAnsi="Garamond" w:cs="Arial"/>
          <w:b/>
          <w:bCs/>
          <w:lang w:val="fr-FR"/>
        </w:rPr>
        <w:t xml:space="preserve">4: </w:t>
      </w:r>
      <w:r w:rsidR="009C1F4B" w:rsidRPr="00DF4290">
        <w:rPr>
          <w:rFonts w:ascii="Garamond" w:hAnsi="Garamond" w:cs="Arial"/>
          <w:lang w:val="fr-FR"/>
        </w:rPr>
        <w:t>Les</w:t>
      </w:r>
      <w:r w:rsidR="005737E8" w:rsidRPr="005737E8">
        <w:rPr>
          <w:rFonts w:ascii="Garamond" w:hAnsi="Garamond" w:cs="Arial"/>
          <w:lang w:val="fr-FR"/>
        </w:rPr>
        <w:t xml:space="preserve"> </w:t>
      </w:r>
      <w:r w:rsidR="005737E8" w:rsidRPr="00DF4290">
        <w:rPr>
          <w:rFonts w:ascii="Garamond" w:hAnsi="Garamond" w:cs="Arial"/>
          <w:lang w:val="fr-FR"/>
        </w:rPr>
        <w:t>faibles capacités techniques et financières</w:t>
      </w:r>
      <w:r w:rsidR="005737E8">
        <w:rPr>
          <w:rFonts w:ascii="Garamond" w:hAnsi="Garamond" w:cs="Arial"/>
          <w:lang w:val="fr-FR"/>
        </w:rPr>
        <w:t xml:space="preserve"> des</w:t>
      </w:r>
      <w:r w:rsidR="009C1F4B" w:rsidRPr="00DF4290">
        <w:rPr>
          <w:rFonts w:ascii="Garamond" w:hAnsi="Garamond" w:cs="Arial"/>
          <w:lang w:val="fr-FR"/>
        </w:rPr>
        <w:t xml:space="preserve"> producteurs et </w:t>
      </w:r>
      <w:r w:rsidR="005737E8">
        <w:rPr>
          <w:rFonts w:ascii="Garamond" w:hAnsi="Garamond" w:cs="Arial"/>
          <w:lang w:val="fr-FR"/>
        </w:rPr>
        <w:t>des</w:t>
      </w:r>
      <w:r w:rsidR="009C1F4B" w:rsidRPr="00DF4290">
        <w:rPr>
          <w:rFonts w:ascii="Garamond" w:hAnsi="Garamond" w:cs="Arial"/>
          <w:lang w:val="fr-FR"/>
        </w:rPr>
        <w:t xml:space="preserve"> ménages: La grande majorité des personnes </w:t>
      </w:r>
      <w:r w:rsidR="00A0123F" w:rsidRPr="00DF4290">
        <w:rPr>
          <w:rFonts w:ascii="Garamond" w:hAnsi="Garamond" w:cs="Arial"/>
          <w:lang w:val="fr-FR"/>
        </w:rPr>
        <w:t xml:space="preserve">vivant </w:t>
      </w:r>
      <w:r w:rsidR="009C1F4B" w:rsidRPr="00DF4290">
        <w:rPr>
          <w:rFonts w:ascii="Garamond" w:hAnsi="Garamond" w:cs="Arial"/>
          <w:lang w:val="fr-FR"/>
        </w:rPr>
        <w:t>dans les zones cibles du projet sont victimes d</w:t>
      </w:r>
      <w:r w:rsidR="00A0123F" w:rsidRPr="00DF4290">
        <w:rPr>
          <w:rFonts w:ascii="Garamond" w:hAnsi="Garamond" w:cs="Arial"/>
          <w:lang w:val="fr-FR"/>
        </w:rPr>
        <w:t xml:space="preserve">’une </w:t>
      </w:r>
      <w:r w:rsidR="009C1F4B" w:rsidRPr="00DF4290">
        <w:rPr>
          <w:rFonts w:ascii="Garamond" w:hAnsi="Garamond" w:cs="Arial"/>
          <w:lang w:val="fr-FR"/>
        </w:rPr>
        <w:t xml:space="preserve">extrême pauvreté </w:t>
      </w:r>
      <w:r w:rsidR="00A0123F" w:rsidRPr="00DF4290">
        <w:rPr>
          <w:rFonts w:ascii="Garamond" w:hAnsi="Garamond" w:cs="Arial"/>
          <w:lang w:val="fr-FR"/>
        </w:rPr>
        <w:t>qui se traduit par une</w:t>
      </w:r>
      <w:r w:rsidR="009C1F4B" w:rsidRPr="00DF4290">
        <w:rPr>
          <w:rFonts w:ascii="Garamond" w:hAnsi="Garamond" w:cs="Arial"/>
          <w:lang w:val="fr-FR"/>
        </w:rPr>
        <w:t xml:space="preserve"> capacité technique et financière</w:t>
      </w:r>
      <w:r w:rsidR="00A0123F" w:rsidRPr="00DF4290">
        <w:rPr>
          <w:rFonts w:ascii="Garamond" w:hAnsi="Garamond" w:cs="Arial"/>
          <w:lang w:val="fr-FR"/>
        </w:rPr>
        <w:t xml:space="preserve"> d’adaptation</w:t>
      </w:r>
      <w:r w:rsidR="009C1F4B" w:rsidRPr="00DF4290">
        <w:rPr>
          <w:rFonts w:ascii="Garamond" w:hAnsi="Garamond" w:cs="Arial"/>
          <w:lang w:val="fr-FR"/>
        </w:rPr>
        <w:t xml:space="preserve"> au changement climatique</w:t>
      </w:r>
      <w:r w:rsidR="00A0123F" w:rsidRPr="00DF4290">
        <w:rPr>
          <w:rFonts w:ascii="Garamond" w:hAnsi="Garamond" w:cs="Arial"/>
          <w:lang w:val="fr-FR"/>
        </w:rPr>
        <w:t xml:space="preserve"> limitée</w:t>
      </w:r>
      <w:r w:rsidR="009C1F4B" w:rsidRPr="00DF4290">
        <w:rPr>
          <w:rFonts w:ascii="Garamond" w:hAnsi="Garamond" w:cs="Arial"/>
          <w:lang w:val="fr-FR"/>
        </w:rPr>
        <w:t xml:space="preserve">.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Les zones du projet sont caractérisées par une faible productivité de</w:t>
      </w:r>
      <w:r w:rsidR="007929EC" w:rsidRPr="00DF4290">
        <w:rPr>
          <w:rFonts w:ascii="Garamond" w:hAnsi="Garamond" w:cs="Arial"/>
          <w:lang w:val="fr-FR"/>
        </w:rPr>
        <w:t>s activités agro-sylvo-pastorales</w:t>
      </w:r>
      <w:r w:rsidR="00651C05" w:rsidRPr="00DF4290">
        <w:rPr>
          <w:rFonts w:ascii="Garamond" w:hAnsi="Garamond" w:cs="Arial"/>
          <w:lang w:val="fr-FR"/>
        </w:rPr>
        <w:t xml:space="preserve"> </w:t>
      </w:r>
      <w:r w:rsidR="00C55BA1" w:rsidRPr="00DF4290">
        <w:rPr>
          <w:rFonts w:ascii="Garamond" w:hAnsi="Garamond" w:cs="Arial"/>
          <w:lang w:val="fr-FR"/>
        </w:rPr>
        <w:t>due à une sous-utilisation d’</w:t>
      </w:r>
      <w:r w:rsidRPr="00DF4290">
        <w:rPr>
          <w:rFonts w:ascii="Garamond" w:hAnsi="Garamond" w:cs="Arial"/>
          <w:lang w:val="fr-FR"/>
        </w:rPr>
        <w:t>int</w:t>
      </w:r>
      <w:r w:rsidR="00C55BA1" w:rsidRPr="00DF4290">
        <w:rPr>
          <w:rFonts w:ascii="Garamond" w:hAnsi="Garamond" w:cs="Arial"/>
          <w:lang w:val="fr-FR"/>
        </w:rPr>
        <w:t>rants agricoles et d’</w:t>
      </w:r>
      <w:r w:rsidRPr="00DF4290">
        <w:rPr>
          <w:rFonts w:ascii="Garamond" w:hAnsi="Garamond" w:cs="Arial"/>
          <w:lang w:val="fr-FR"/>
        </w:rPr>
        <w:t xml:space="preserve">équipements </w:t>
      </w:r>
      <w:r w:rsidR="00C55BA1" w:rsidRPr="00DF4290">
        <w:rPr>
          <w:rFonts w:ascii="Garamond" w:hAnsi="Garamond" w:cs="Arial"/>
          <w:lang w:val="fr-FR"/>
        </w:rPr>
        <w:t>adapté</w:t>
      </w:r>
      <w:r w:rsidRPr="00DF4290">
        <w:rPr>
          <w:rFonts w:ascii="Garamond" w:hAnsi="Garamond" w:cs="Arial"/>
          <w:lang w:val="fr-FR"/>
        </w:rPr>
        <w:t xml:space="preserve">s, en plus d'une forte dépendance </w:t>
      </w:r>
      <w:r w:rsidR="00C55BA1" w:rsidRPr="00DF4290">
        <w:rPr>
          <w:rFonts w:ascii="Garamond" w:hAnsi="Garamond" w:cs="Arial"/>
          <w:lang w:val="fr-FR"/>
        </w:rPr>
        <w:t>sur</w:t>
      </w:r>
      <w:r w:rsidRPr="00DF4290">
        <w:rPr>
          <w:rFonts w:ascii="Garamond" w:hAnsi="Garamond" w:cs="Arial"/>
          <w:lang w:val="fr-FR"/>
        </w:rPr>
        <w:t xml:space="preserve"> la pluviométrie et </w:t>
      </w:r>
      <w:r w:rsidR="00651C05" w:rsidRPr="00DF4290">
        <w:rPr>
          <w:rFonts w:ascii="Garamond" w:hAnsi="Garamond" w:cs="Arial"/>
          <w:lang w:val="fr-FR"/>
        </w:rPr>
        <w:t>d</w:t>
      </w:r>
      <w:r w:rsidR="00C55BA1" w:rsidRPr="00DF4290">
        <w:rPr>
          <w:rFonts w:ascii="Garamond" w:hAnsi="Garamond" w:cs="Arial"/>
          <w:lang w:val="fr-FR"/>
        </w:rPr>
        <w:t>es écosystèmes fragiles. Les p</w:t>
      </w:r>
      <w:r w:rsidRPr="00DF4290">
        <w:rPr>
          <w:rFonts w:ascii="Garamond" w:hAnsi="Garamond" w:cs="Arial"/>
          <w:lang w:val="fr-FR"/>
        </w:rPr>
        <w:t>roducteurs (</w:t>
      </w:r>
      <w:r w:rsidR="00651C05" w:rsidRPr="00DF4290">
        <w:rPr>
          <w:rFonts w:ascii="Garamond" w:hAnsi="Garamond" w:cs="Arial"/>
          <w:lang w:val="fr-FR"/>
        </w:rPr>
        <w:t xml:space="preserve">cultivateurs, éleveurs, bûcherons, </w:t>
      </w:r>
      <w:r w:rsidR="00C55BA1" w:rsidRPr="00DF4290">
        <w:rPr>
          <w:rFonts w:ascii="Garamond" w:hAnsi="Garamond" w:cs="Arial"/>
          <w:lang w:val="fr-FR"/>
        </w:rPr>
        <w:t>ostréiculteurs</w:t>
      </w:r>
      <w:r w:rsidR="00651C05" w:rsidRPr="00DF4290">
        <w:rPr>
          <w:rFonts w:ascii="Garamond" w:hAnsi="Garamond" w:cs="Arial"/>
          <w:lang w:val="fr-FR"/>
        </w:rPr>
        <w:t xml:space="preserve">, producteurs de riz, </w:t>
      </w:r>
      <w:r w:rsidRPr="00DF4290">
        <w:rPr>
          <w:rFonts w:ascii="Garamond" w:hAnsi="Garamond" w:cs="Arial"/>
          <w:lang w:val="fr-FR"/>
        </w:rPr>
        <w:t>agriculteurs, etc.) disposent de ressou</w:t>
      </w:r>
      <w:r w:rsidR="00651C05" w:rsidRPr="00DF4290">
        <w:rPr>
          <w:rFonts w:ascii="Garamond" w:hAnsi="Garamond" w:cs="Arial"/>
          <w:lang w:val="fr-FR"/>
        </w:rPr>
        <w:t xml:space="preserve">rces financières très limitées. </w:t>
      </w:r>
      <w:r w:rsidR="00533A4A" w:rsidRPr="00DF4290">
        <w:rPr>
          <w:rFonts w:ascii="Garamond" w:hAnsi="Garamond" w:cs="Arial"/>
          <w:lang w:val="fr-FR"/>
        </w:rPr>
        <w:t>Par conséquent</w:t>
      </w:r>
      <w:r w:rsidR="00C55BA1" w:rsidRPr="00DF4290">
        <w:rPr>
          <w:rFonts w:ascii="Garamond" w:hAnsi="Garamond" w:cs="Arial"/>
          <w:lang w:val="fr-FR"/>
        </w:rPr>
        <w:t xml:space="preserve">, ils ne peuvent se contenter que d’un </w:t>
      </w:r>
      <w:r w:rsidRPr="00DF4290">
        <w:rPr>
          <w:rFonts w:ascii="Garamond" w:hAnsi="Garamond" w:cs="Arial"/>
          <w:lang w:val="fr-FR"/>
        </w:rPr>
        <w:t xml:space="preserve">équipement </w:t>
      </w:r>
      <w:r w:rsidR="00C55BA1" w:rsidRPr="00DF4290">
        <w:rPr>
          <w:rFonts w:ascii="Garamond" w:hAnsi="Garamond" w:cs="Arial"/>
          <w:lang w:val="fr-FR"/>
        </w:rPr>
        <w:t xml:space="preserve">assez </w:t>
      </w:r>
      <w:r w:rsidR="00651C05" w:rsidRPr="00DF4290">
        <w:rPr>
          <w:rFonts w:ascii="Garamond" w:hAnsi="Garamond" w:cs="Arial"/>
          <w:lang w:val="fr-FR"/>
        </w:rPr>
        <w:t>primaire</w:t>
      </w:r>
      <w:r w:rsidR="00C55BA1" w:rsidRPr="00DF4290">
        <w:rPr>
          <w:rFonts w:ascii="Garamond" w:hAnsi="Garamond" w:cs="Arial"/>
          <w:lang w:val="fr-FR"/>
        </w:rPr>
        <w:t xml:space="preserve">, n’ayant point </w:t>
      </w:r>
      <w:r w:rsidRPr="00DF4290">
        <w:rPr>
          <w:rFonts w:ascii="Garamond" w:hAnsi="Garamond" w:cs="Arial"/>
          <w:lang w:val="fr-FR"/>
        </w:rPr>
        <w:t xml:space="preserve">accès aux intrants et </w:t>
      </w:r>
      <w:r w:rsidR="00413CEA" w:rsidRPr="00DF4290">
        <w:rPr>
          <w:rFonts w:ascii="Garamond" w:hAnsi="Garamond" w:cs="Arial"/>
          <w:lang w:val="fr-FR"/>
        </w:rPr>
        <w:t>ne bénéficiant guère de</w:t>
      </w:r>
      <w:r w:rsidRPr="00DF4290">
        <w:rPr>
          <w:rFonts w:ascii="Garamond" w:hAnsi="Garamond" w:cs="Arial"/>
          <w:lang w:val="fr-FR"/>
        </w:rPr>
        <w:t xml:space="preserve"> conseils techniques nécessaires</w:t>
      </w:r>
      <w:r w:rsidR="00533A4A" w:rsidRPr="00DF4290">
        <w:rPr>
          <w:rFonts w:ascii="Garamond" w:hAnsi="Garamond" w:cs="Arial"/>
          <w:lang w:val="fr-FR"/>
        </w:rPr>
        <w:t xml:space="preserve">, susceptibles de les aider à </w:t>
      </w:r>
      <w:r w:rsidR="00413CEA" w:rsidRPr="00DF4290">
        <w:rPr>
          <w:rFonts w:ascii="Garamond" w:hAnsi="Garamond" w:cs="Arial"/>
          <w:lang w:val="fr-FR"/>
        </w:rPr>
        <w:t>améliorer leurs</w:t>
      </w:r>
      <w:r w:rsidRPr="00DF4290">
        <w:rPr>
          <w:rFonts w:ascii="Garamond" w:hAnsi="Garamond" w:cs="Arial"/>
          <w:lang w:val="fr-FR"/>
        </w:rPr>
        <w:t xml:space="preserve"> conditions de vie </w:t>
      </w:r>
      <w:r w:rsidR="00413CEA" w:rsidRPr="00DF4290">
        <w:rPr>
          <w:rFonts w:ascii="Garamond" w:hAnsi="Garamond" w:cs="Arial"/>
          <w:lang w:val="fr-FR"/>
        </w:rPr>
        <w:t>actuelle</w:t>
      </w:r>
      <w:r w:rsidR="00533A4A" w:rsidRPr="00DF4290">
        <w:rPr>
          <w:rFonts w:ascii="Garamond" w:hAnsi="Garamond" w:cs="Arial"/>
          <w:lang w:val="fr-FR"/>
        </w:rPr>
        <w:t xml:space="preserve">s </w:t>
      </w:r>
      <w:r w:rsidR="00413CEA" w:rsidRPr="00DF4290">
        <w:rPr>
          <w:rFonts w:ascii="Garamond" w:hAnsi="Garamond" w:cs="Arial"/>
          <w:lang w:val="fr-FR"/>
        </w:rPr>
        <w:t xml:space="preserve"> </w:t>
      </w:r>
      <w:r w:rsidRPr="00DF4290">
        <w:rPr>
          <w:rFonts w:ascii="Garamond" w:hAnsi="Garamond" w:cs="Arial"/>
          <w:lang w:val="fr-FR"/>
        </w:rPr>
        <w:t xml:space="preserve">précaires.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En raison de la faiblesse de</w:t>
      </w:r>
      <w:r w:rsidR="00157D7C" w:rsidRPr="00DF4290">
        <w:rPr>
          <w:rFonts w:ascii="Garamond" w:hAnsi="Garamond" w:cs="Arial"/>
          <w:lang w:val="fr-FR"/>
        </w:rPr>
        <w:t xml:space="preserve">s revenus des populations et leur </w:t>
      </w:r>
      <w:r w:rsidRPr="00DF4290">
        <w:rPr>
          <w:rFonts w:ascii="Garamond" w:hAnsi="Garamond" w:cs="Arial"/>
          <w:lang w:val="fr-FR"/>
        </w:rPr>
        <w:t xml:space="preserve">accès limité au crédit, les agriculteurs et </w:t>
      </w:r>
      <w:r w:rsidR="00157D7C" w:rsidRPr="00DF4290">
        <w:rPr>
          <w:rFonts w:ascii="Garamond" w:hAnsi="Garamond" w:cs="Arial"/>
          <w:lang w:val="fr-FR"/>
        </w:rPr>
        <w:t>les ménages n’ont pas les</w:t>
      </w:r>
      <w:r w:rsidRPr="00DF4290">
        <w:rPr>
          <w:rFonts w:ascii="Garamond" w:hAnsi="Garamond" w:cs="Arial"/>
          <w:lang w:val="fr-FR"/>
        </w:rPr>
        <w:t xml:space="preserve"> ressources financières </w:t>
      </w:r>
      <w:r w:rsidR="001A597F" w:rsidRPr="00DF4290">
        <w:rPr>
          <w:rFonts w:ascii="Garamond" w:hAnsi="Garamond" w:cs="Arial"/>
          <w:lang w:val="fr-FR"/>
        </w:rPr>
        <w:t>qui puissent leur permettre de faire</w:t>
      </w:r>
      <w:r w:rsidRPr="00DF4290">
        <w:rPr>
          <w:rFonts w:ascii="Garamond" w:hAnsi="Garamond" w:cs="Arial"/>
          <w:lang w:val="fr-FR"/>
        </w:rPr>
        <w:t xml:space="preserve"> </w:t>
      </w:r>
      <w:r w:rsidR="001A597F" w:rsidRPr="00DF4290">
        <w:rPr>
          <w:rFonts w:ascii="Garamond" w:hAnsi="Garamond" w:cs="Arial"/>
          <w:lang w:val="fr-FR"/>
        </w:rPr>
        <w:t>l</w:t>
      </w:r>
      <w:r w:rsidRPr="00DF4290">
        <w:rPr>
          <w:rFonts w:ascii="Garamond" w:hAnsi="Garamond" w:cs="Arial"/>
          <w:lang w:val="fr-FR"/>
        </w:rPr>
        <w:t xml:space="preserve">es investissements nécessaires à l'adaptation au changement climatique: ces ressources </w:t>
      </w:r>
      <w:r w:rsidR="00194047" w:rsidRPr="00DF4290">
        <w:rPr>
          <w:rFonts w:ascii="Garamond" w:hAnsi="Garamond" w:cs="Arial"/>
          <w:lang w:val="fr-FR"/>
        </w:rPr>
        <w:t xml:space="preserve">englobent </w:t>
      </w:r>
      <w:r w:rsidR="001A597F" w:rsidRPr="00DF4290">
        <w:rPr>
          <w:rFonts w:ascii="Garamond" w:hAnsi="Garamond" w:cs="Arial"/>
          <w:lang w:val="fr-FR"/>
        </w:rPr>
        <w:t>les</w:t>
      </w:r>
      <w:r w:rsidRPr="00DF4290">
        <w:rPr>
          <w:rFonts w:ascii="Garamond" w:hAnsi="Garamond" w:cs="Arial"/>
          <w:lang w:val="fr-FR"/>
        </w:rPr>
        <w:t xml:space="preserve"> nouvelles technologies </w:t>
      </w:r>
      <w:r w:rsidR="00157D7C" w:rsidRPr="00DF4290">
        <w:rPr>
          <w:rFonts w:ascii="Garamond" w:hAnsi="Garamond" w:cs="Arial"/>
          <w:lang w:val="fr-FR"/>
        </w:rPr>
        <w:t xml:space="preserve">pour un </w:t>
      </w:r>
      <w:r w:rsidR="001A597F" w:rsidRPr="00DF4290">
        <w:rPr>
          <w:rFonts w:ascii="Garamond" w:hAnsi="Garamond" w:cs="Arial"/>
          <w:lang w:val="fr-FR"/>
        </w:rPr>
        <w:t>renforcement de la résilience des</w:t>
      </w:r>
      <w:r w:rsidRPr="00DF4290">
        <w:rPr>
          <w:rFonts w:ascii="Garamond" w:hAnsi="Garamond" w:cs="Arial"/>
          <w:lang w:val="fr-FR"/>
        </w:rPr>
        <w:t xml:space="preserve"> activités agro-sylvo-</w:t>
      </w:r>
      <w:r w:rsidR="001A597F" w:rsidRPr="00DF4290">
        <w:rPr>
          <w:rFonts w:ascii="Garamond" w:hAnsi="Garamond" w:cs="Arial"/>
          <w:lang w:val="fr-FR"/>
        </w:rPr>
        <w:t>pastorales</w:t>
      </w:r>
      <w:r w:rsidR="00157D7C" w:rsidRPr="00DF4290">
        <w:rPr>
          <w:rFonts w:ascii="Garamond" w:hAnsi="Garamond" w:cs="Arial"/>
          <w:lang w:val="fr-FR"/>
        </w:rPr>
        <w:t xml:space="preserve">; et une </w:t>
      </w:r>
      <w:r w:rsidRPr="00DF4290">
        <w:rPr>
          <w:rFonts w:ascii="Garamond" w:hAnsi="Garamond" w:cs="Arial"/>
          <w:lang w:val="fr-FR"/>
        </w:rPr>
        <w:t xml:space="preserve">diversification des activités pour une meilleure gestion des risques. </w:t>
      </w:r>
    </w:p>
    <w:p w:rsidR="009C1F4B" w:rsidRPr="00DF4290" w:rsidRDefault="00EB02A8"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xml:space="preserve">Associée à </w:t>
      </w:r>
      <w:r w:rsidR="009C1F4B" w:rsidRPr="00DF4290">
        <w:rPr>
          <w:rFonts w:ascii="Garamond" w:hAnsi="Garamond" w:cs="Arial"/>
          <w:lang w:val="fr-FR"/>
        </w:rPr>
        <w:t xml:space="preserve">une forte croissance de la population, cette situation </w:t>
      </w:r>
      <w:r w:rsidRPr="00DF4290">
        <w:rPr>
          <w:rFonts w:ascii="Garamond" w:hAnsi="Garamond" w:cs="Arial"/>
          <w:lang w:val="fr-FR"/>
        </w:rPr>
        <w:t>augmente l</w:t>
      </w:r>
      <w:r w:rsidR="009C1F4B" w:rsidRPr="00DF4290">
        <w:rPr>
          <w:rFonts w:ascii="Garamond" w:hAnsi="Garamond" w:cs="Arial"/>
          <w:lang w:val="fr-FR"/>
        </w:rPr>
        <w:t>a dégradation alarmante des écosy</w:t>
      </w:r>
      <w:r w:rsidRPr="00DF4290">
        <w:rPr>
          <w:rFonts w:ascii="Garamond" w:hAnsi="Garamond" w:cs="Arial"/>
          <w:lang w:val="fr-FR"/>
        </w:rPr>
        <w:t>stèmes qui, à son tour</w:t>
      </w:r>
      <w:r w:rsidR="00651C05" w:rsidRPr="00DF4290">
        <w:rPr>
          <w:rFonts w:ascii="Garamond" w:hAnsi="Garamond" w:cs="Arial"/>
          <w:lang w:val="fr-FR"/>
        </w:rPr>
        <w:t>,</w:t>
      </w:r>
      <w:r w:rsidRPr="00DF4290">
        <w:rPr>
          <w:rFonts w:ascii="Garamond" w:hAnsi="Garamond" w:cs="Arial"/>
          <w:lang w:val="fr-FR"/>
        </w:rPr>
        <w:t xml:space="preserve"> exacerbe</w:t>
      </w:r>
      <w:r w:rsidR="009C1F4B" w:rsidRPr="00DF4290">
        <w:rPr>
          <w:rFonts w:ascii="Garamond" w:hAnsi="Garamond" w:cs="Arial"/>
          <w:lang w:val="fr-FR"/>
        </w:rPr>
        <w:t xml:space="preserve"> les impacts du changement climatique.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3959BA" w:rsidP="009C1F4B">
      <w:pPr>
        <w:pStyle w:val="Titre1"/>
        <w:keepNext/>
        <w:spacing w:before="0" w:beforeAutospacing="0" w:after="120" w:afterAutospacing="0" w:line="360" w:lineRule="auto"/>
        <w:jc w:val="both"/>
        <w:rPr>
          <w:rFonts w:ascii="Garamond" w:eastAsia="Times New Roman" w:hAnsi="Garamond" w:cs="Arial"/>
          <w:sz w:val="24"/>
          <w:szCs w:val="24"/>
          <w:lang w:val="fr-FR"/>
        </w:rPr>
      </w:pPr>
      <w:bookmarkStart w:id="35" w:name="_Toc364168315"/>
      <w:bookmarkStart w:id="36" w:name="_Toc260835775"/>
      <w:bookmarkStart w:id="37" w:name="_Toc402259272"/>
      <w:bookmarkStart w:id="38" w:name="_Toc413312379"/>
      <w:bookmarkStart w:id="39" w:name="_Toc415126479"/>
      <w:bookmarkStart w:id="40" w:name="_Toc425256330"/>
      <w:bookmarkStart w:id="41" w:name="_Toc426409388"/>
      <w:bookmarkEnd w:id="35"/>
      <w:bookmarkEnd w:id="36"/>
      <w:bookmarkEnd w:id="37"/>
      <w:bookmarkEnd w:id="38"/>
      <w:r>
        <w:rPr>
          <w:rFonts w:ascii="Garamond" w:eastAsia="Times New Roman" w:hAnsi="Garamond" w:cs="Arial"/>
          <w:sz w:val="24"/>
          <w:szCs w:val="24"/>
          <w:lang w:val="fr-FR"/>
        </w:rPr>
        <w:t xml:space="preserve">II. </w:t>
      </w:r>
      <w:r w:rsidR="009C1F4B" w:rsidRPr="00DF4290">
        <w:rPr>
          <w:rFonts w:ascii="Garamond" w:eastAsia="Times New Roman" w:hAnsi="Garamond" w:cs="Arial"/>
          <w:sz w:val="24"/>
          <w:szCs w:val="24"/>
          <w:lang w:val="fr-FR"/>
        </w:rPr>
        <w:t>STRATEGIE DU PROJET</w:t>
      </w:r>
      <w:bookmarkEnd w:id="39"/>
      <w:bookmarkEnd w:id="40"/>
      <w:bookmarkEnd w:id="41"/>
      <w:r w:rsidR="009C1F4B" w:rsidRPr="00DF4290">
        <w:rPr>
          <w:rFonts w:ascii="Garamond" w:eastAsia="Times New Roman" w:hAnsi="Garamond" w:cs="Arial"/>
          <w:sz w:val="24"/>
          <w:szCs w:val="24"/>
          <w:lang w:val="fr-FR"/>
        </w:rPr>
        <w:t xml:space="preserve"> </w:t>
      </w:r>
    </w:p>
    <w:p w:rsidR="009C1F4B" w:rsidRPr="00DF4290" w:rsidRDefault="00EB02A8" w:rsidP="009C1F4B">
      <w:pPr>
        <w:pStyle w:val="Titre2"/>
        <w:keepNext/>
        <w:spacing w:before="0" w:beforeAutospacing="0" w:after="120" w:afterAutospacing="0" w:line="360" w:lineRule="auto"/>
        <w:ind w:hanging="426"/>
        <w:jc w:val="both"/>
        <w:rPr>
          <w:rFonts w:ascii="Garamond" w:eastAsia="Times New Roman" w:hAnsi="Garamond" w:cs="Arial"/>
          <w:sz w:val="24"/>
          <w:szCs w:val="24"/>
          <w:lang w:val="fr-FR"/>
        </w:rPr>
      </w:pPr>
      <w:bookmarkStart w:id="42" w:name="_Toc260835776"/>
      <w:bookmarkStart w:id="43" w:name="_Toc402259273"/>
      <w:bookmarkStart w:id="44" w:name="_Toc413312380"/>
      <w:bookmarkStart w:id="45" w:name="_Toc415126480"/>
      <w:bookmarkEnd w:id="42"/>
      <w:bookmarkEnd w:id="43"/>
      <w:bookmarkEnd w:id="44"/>
      <w:r w:rsidRPr="00DF4290">
        <w:rPr>
          <w:rFonts w:ascii="Garamond" w:eastAsia="Times New Roman" w:hAnsi="Garamond" w:cs="Arial"/>
          <w:sz w:val="24"/>
          <w:szCs w:val="24"/>
          <w:lang w:val="fr-FR"/>
        </w:rPr>
        <w:t xml:space="preserve">      </w:t>
      </w:r>
      <w:bookmarkStart w:id="46" w:name="_Toc425256331"/>
      <w:bookmarkStart w:id="47" w:name="_Toc426409389"/>
      <w:r w:rsidR="009C1F4B" w:rsidRPr="00DF4290">
        <w:rPr>
          <w:rFonts w:ascii="Garamond" w:eastAsia="Times New Roman" w:hAnsi="Garamond" w:cs="Arial"/>
          <w:sz w:val="24"/>
          <w:szCs w:val="24"/>
          <w:lang w:val="fr-FR"/>
        </w:rPr>
        <w:t xml:space="preserve">II.1. </w:t>
      </w:r>
      <w:bookmarkStart w:id="48" w:name="_Toc371514441"/>
      <w:bookmarkEnd w:id="45"/>
      <w:r w:rsidRPr="00DF4290">
        <w:rPr>
          <w:rFonts w:ascii="Garamond" w:eastAsia="Times New Roman" w:hAnsi="Garamond" w:cs="Arial"/>
          <w:sz w:val="24"/>
          <w:szCs w:val="24"/>
          <w:lang w:val="fr-FR"/>
        </w:rPr>
        <w:t>A</w:t>
      </w:r>
      <w:r w:rsidR="009C1F4B" w:rsidRPr="00DF4290">
        <w:rPr>
          <w:rFonts w:ascii="Garamond" w:eastAsia="Times New Roman" w:hAnsi="Garamond" w:cs="Arial"/>
          <w:sz w:val="24"/>
          <w:szCs w:val="24"/>
          <w:lang w:val="fr-FR"/>
        </w:rPr>
        <w:t>ppropriation par les pays:</w:t>
      </w:r>
      <w:r w:rsidRPr="00DF4290">
        <w:rPr>
          <w:rFonts w:ascii="Garamond" w:eastAsia="Times New Roman" w:hAnsi="Garamond" w:cs="Arial"/>
          <w:sz w:val="24"/>
          <w:szCs w:val="24"/>
          <w:lang w:val="fr-FR"/>
        </w:rPr>
        <w:t xml:space="preserve"> éligibilité des pays et le</w:t>
      </w:r>
      <w:r w:rsidR="009C1F4B" w:rsidRPr="00DF4290">
        <w:rPr>
          <w:rFonts w:ascii="Garamond" w:eastAsia="Times New Roman" w:hAnsi="Garamond" w:cs="Arial"/>
          <w:sz w:val="24"/>
          <w:szCs w:val="24"/>
          <w:lang w:val="fr-FR"/>
        </w:rPr>
        <w:t xml:space="preserve"> rôle moteur</w:t>
      </w:r>
      <w:bookmarkEnd w:id="48"/>
      <w:r w:rsidRPr="00DF4290">
        <w:rPr>
          <w:rFonts w:ascii="Garamond" w:eastAsia="Times New Roman" w:hAnsi="Garamond" w:cs="Arial"/>
          <w:sz w:val="24"/>
          <w:szCs w:val="24"/>
          <w:lang w:val="fr-FR"/>
        </w:rPr>
        <w:t xml:space="preserve"> de ces derniers</w:t>
      </w:r>
      <w:bookmarkEnd w:id="46"/>
      <w:bookmarkEnd w:id="47"/>
    </w:p>
    <w:p w:rsidR="009C1F4B" w:rsidRPr="00DF4290" w:rsidRDefault="00EB02A8" w:rsidP="009C1F4B">
      <w:pPr>
        <w:pStyle w:val="NormalWeb"/>
        <w:spacing w:before="120" w:beforeAutospacing="0" w:after="120" w:afterAutospacing="0"/>
        <w:jc w:val="both"/>
        <w:rPr>
          <w:rFonts w:ascii="Garamond" w:hAnsi="Garamond" w:cs="Arial"/>
          <w:lang w:val="fr-FR"/>
        </w:rPr>
      </w:pPr>
      <w:r w:rsidRPr="00DF4290">
        <w:rPr>
          <w:rFonts w:ascii="Garamond" w:hAnsi="Garamond" w:cs="Arial"/>
          <w:lang w:val="fr-FR"/>
        </w:rPr>
        <w:t>Faisant partie d</w:t>
      </w:r>
      <w:r w:rsidR="009C1F4B" w:rsidRPr="00DF4290">
        <w:rPr>
          <w:rFonts w:ascii="Garamond" w:hAnsi="Garamond" w:cs="Arial"/>
          <w:lang w:val="fr-FR"/>
        </w:rPr>
        <w:t xml:space="preserve">es pays les moins avancés (PMA), le Sénégal est </w:t>
      </w:r>
      <w:r w:rsidRPr="00DF4290">
        <w:rPr>
          <w:rFonts w:ascii="Garamond" w:hAnsi="Garamond" w:cs="Arial"/>
          <w:lang w:val="fr-FR"/>
        </w:rPr>
        <w:t xml:space="preserve">donc </w:t>
      </w:r>
      <w:r w:rsidR="009C1F4B" w:rsidRPr="00DF4290">
        <w:rPr>
          <w:rFonts w:ascii="Garamond" w:hAnsi="Garamond" w:cs="Arial"/>
          <w:lang w:val="fr-FR"/>
        </w:rPr>
        <w:t>éligible</w:t>
      </w:r>
      <w:r w:rsidRPr="00DF4290">
        <w:rPr>
          <w:rFonts w:ascii="Garamond" w:hAnsi="Garamond" w:cs="Arial"/>
          <w:lang w:val="fr-FR"/>
        </w:rPr>
        <w:t xml:space="preserve"> au</w:t>
      </w:r>
      <w:r w:rsidR="009C1F4B" w:rsidRPr="00DF4290">
        <w:rPr>
          <w:rFonts w:ascii="Garamond" w:hAnsi="Garamond" w:cs="Arial"/>
          <w:lang w:val="fr-FR"/>
        </w:rPr>
        <w:t xml:space="preserve"> </w:t>
      </w:r>
      <w:hyperlink r:id="rId23" w:history="1">
        <w:r w:rsidR="009C1F4B" w:rsidRPr="00DF4290">
          <w:rPr>
            <w:rStyle w:val="Lienhypertexte"/>
            <w:rFonts w:ascii="Garamond" w:hAnsi="Garamond" w:cs="Arial"/>
            <w:lang w:val="fr-FR"/>
          </w:rPr>
          <w:t>Fonds pour les pays les moins avancés (PMA)</w:t>
        </w:r>
      </w:hyperlink>
      <w:r w:rsidR="009C1F4B" w:rsidRPr="00DF4290">
        <w:rPr>
          <w:rFonts w:ascii="Garamond" w:hAnsi="Garamond" w:cs="Arial"/>
          <w:lang w:val="fr-FR"/>
        </w:rPr>
        <w:t xml:space="preserve"> </w:t>
      </w:r>
      <w:r w:rsidRPr="00DF4290">
        <w:rPr>
          <w:rFonts w:ascii="Garamond" w:hAnsi="Garamond" w:cs="Arial"/>
          <w:lang w:val="fr-FR"/>
        </w:rPr>
        <w:t xml:space="preserve">dont la gestion est assurée </w:t>
      </w:r>
      <w:r w:rsidR="009C1F4B" w:rsidRPr="00DF4290">
        <w:rPr>
          <w:rFonts w:ascii="Garamond" w:hAnsi="Garamond" w:cs="Arial"/>
          <w:lang w:val="fr-FR"/>
        </w:rPr>
        <w:t xml:space="preserve">par le FEM. Le Sénégal </w:t>
      </w:r>
      <w:r w:rsidRPr="00DF4290">
        <w:rPr>
          <w:rFonts w:ascii="Garamond" w:hAnsi="Garamond" w:cs="Arial"/>
          <w:lang w:val="fr-FR"/>
        </w:rPr>
        <w:t>adhère à la CCNUCC</w:t>
      </w:r>
      <w:r w:rsidR="009C1F4B" w:rsidRPr="00DF4290">
        <w:rPr>
          <w:rFonts w:ascii="Garamond" w:hAnsi="Garamond" w:cs="Arial"/>
          <w:lang w:val="fr-FR"/>
        </w:rPr>
        <w:t xml:space="preserve"> après avoir ratifié </w:t>
      </w:r>
      <w:r w:rsidRPr="00DF4290">
        <w:rPr>
          <w:rFonts w:ascii="Garamond" w:hAnsi="Garamond" w:cs="Arial"/>
          <w:lang w:val="fr-FR"/>
        </w:rPr>
        <w:t xml:space="preserve">ladite convention </w:t>
      </w:r>
      <w:r w:rsidR="009C1F4B" w:rsidRPr="00DF4290">
        <w:rPr>
          <w:rFonts w:ascii="Garamond" w:hAnsi="Garamond" w:cs="Arial"/>
          <w:lang w:val="fr-FR"/>
        </w:rPr>
        <w:t>en Décembre 1994. Le pays est également signataire du Protocole de Kyoto depuis 2001. C</w:t>
      </w:r>
      <w:r w:rsidR="00142C6B" w:rsidRPr="00DF4290">
        <w:rPr>
          <w:rFonts w:ascii="Garamond" w:hAnsi="Garamond" w:cs="Arial"/>
          <w:lang w:val="fr-FR"/>
        </w:rPr>
        <w:t xml:space="preserve">onformément aux </w:t>
      </w:r>
      <w:r w:rsidR="009C1F4B" w:rsidRPr="00DF4290">
        <w:rPr>
          <w:rFonts w:ascii="Garamond" w:hAnsi="Garamond" w:cs="Arial"/>
          <w:lang w:val="fr-FR"/>
        </w:rPr>
        <w:t>exige</w:t>
      </w:r>
      <w:r w:rsidR="00142C6B" w:rsidRPr="00DF4290">
        <w:rPr>
          <w:rFonts w:ascii="Garamond" w:hAnsi="Garamond" w:cs="Arial"/>
          <w:lang w:val="fr-FR"/>
        </w:rPr>
        <w:t>nces de</w:t>
      </w:r>
      <w:r w:rsidR="009C1F4B" w:rsidRPr="00DF4290">
        <w:rPr>
          <w:rFonts w:ascii="Garamond" w:hAnsi="Garamond" w:cs="Arial"/>
          <w:lang w:val="fr-FR"/>
        </w:rPr>
        <w:t xml:space="preserve"> la Convention-cadre des Nations Unies sur les changements climatiques, le Sénégal a </w:t>
      </w:r>
      <w:r w:rsidR="00142C6B" w:rsidRPr="00DF4290">
        <w:rPr>
          <w:rFonts w:ascii="Garamond" w:hAnsi="Garamond" w:cs="Arial"/>
          <w:lang w:val="fr-FR"/>
        </w:rPr>
        <w:t>conçu s</w:t>
      </w:r>
      <w:r w:rsidR="009C1F4B" w:rsidRPr="00DF4290">
        <w:rPr>
          <w:rFonts w:ascii="Garamond" w:hAnsi="Garamond" w:cs="Arial"/>
          <w:lang w:val="fr-FR"/>
        </w:rPr>
        <w:t xml:space="preserve">a première communication nationale en </w:t>
      </w:r>
      <w:r w:rsidR="005044AE">
        <w:rPr>
          <w:rFonts w:ascii="Garamond" w:hAnsi="Garamond" w:cs="Arial"/>
          <w:lang w:val="fr-FR"/>
        </w:rPr>
        <w:t>1997</w:t>
      </w:r>
      <w:r w:rsidR="005044AE" w:rsidRPr="00DF4290">
        <w:rPr>
          <w:rFonts w:ascii="Garamond" w:hAnsi="Garamond" w:cs="Arial"/>
          <w:lang w:val="fr-FR"/>
        </w:rPr>
        <w:t xml:space="preserve"> </w:t>
      </w:r>
      <w:r w:rsidR="009C1F4B" w:rsidRPr="00DF4290">
        <w:rPr>
          <w:rFonts w:ascii="Garamond" w:hAnsi="Garamond" w:cs="Arial"/>
          <w:lang w:val="fr-FR"/>
        </w:rPr>
        <w:t xml:space="preserve">et </w:t>
      </w:r>
      <w:r w:rsidR="00651C05" w:rsidRPr="00DF4290">
        <w:rPr>
          <w:rFonts w:ascii="Garamond" w:hAnsi="Garamond" w:cs="Arial"/>
          <w:lang w:val="fr-FR"/>
        </w:rPr>
        <w:t xml:space="preserve">a </w:t>
      </w:r>
      <w:r w:rsidR="00142C6B" w:rsidRPr="00DF4290">
        <w:rPr>
          <w:rFonts w:ascii="Garamond" w:hAnsi="Garamond" w:cs="Arial"/>
          <w:lang w:val="fr-FR"/>
        </w:rPr>
        <w:t xml:space="preserve">fini d’élaborer son </w:t>
      </w:r>
      <w:r w:rsidR="009C1F4B" w:rsidRPr="00DF4290">
        <w:rPr>
          <w:rFonts w:ascii="Garamond" w:hAnsi="Garamond" w:cs="Arial"/>
          <w:lang w:val="fr-FR"/>
        </w:rPr>
        <w:t>Plan d'Action National</w:t>
      </w:r>
      <w:r w:rsidR="00651C05" w:rsidRPr="00DF4290">
        <w:rPr>
          <w:rFonts w:ascii="Garamond" w:hAnsi="Garamond" w:cs="Arial"/>
          <w:lang w:val="fr-FR"/>
        </w:rPr>
        <w:t>e</w:t>
      </w:r>
      <w:r w:rsidR="009C1F4B" w:rsidRPr="00DF4290">
        <w:rPr>
          <w:rFonts w:ascii="Garamond" w:hAnsi="Garamond" w:cs="Arial"/>
          <w:lang w:val="fr-FR"/>
        </w:rPr>
        <w:t xml:space="preserve"> d'Adaptation (PANA) en Décembre 2006. Ces rapports sont </w:t>
      </w:r>
      <w:r w:rsidR="00142C6B" w:rsidRPr="00DF4290">
        <w:rPr>
          <w:rFonts w:ascii="Garamond" w:hAnsi="Garamond" w:cs="Arial"/>
          <w:lang w:val="fr-FR"/>
        </w:rPr>
        <w:t xml:space="preserve">établis </w:t>
      </w:r>
      <w:r w:rsidR="009C1F4B" w:rsidRPr="00DF4290">
        <w:rPr>
          <w:rFonts w:ascii="Garamond" w:hAnsi="Garamond" w:cs="Arial"/>
          <w:lang w:val="fr-FR"/>
        </w:rPr>
        <w:t xml:space="preserve">avec le soutien du Comité national sur les changements climatiques (COMNACC) à travers une approche participative impliquant </w:t>
      </w:r>
      <w:r w:rsidR="00142C6B" w:rsidRPr="00DF4290">
        <w:rPr>
          <w:rFonts w:ascii="Garamond" w:hAnsi="Garamond" w:cs="Arial"/>
          <w:lang w:val="fr-FR"/>
        </w:rPr>
        <w:t>un large éventail de</w:t>
      </w:r>
      <w:r w:rsidR="009C1F4B" w:rsidRPr="00DF4290">
        <w:rPr>
          <w:rFonts w:ascii="Garamond" w:hAnsi="Garamond" w:cs="Arial"/>
          <w:lang w:val="fr-FR"/>
        </w:rPr>
        <w:t xml:space="preserve"> parties prenantes nationales </w:t>
      </w:r>
      <w:r w:rsidR="00142C6B" w:rsidRPr="00DF4290">
        <w:rPr>
          <w:rFonts w:ascii="Garamond" w:hAnsi="Garamond" w:cs="Arial"/>
          <w:lang w:val="fr-FR"/>
        </w:rPr>
        <w:t>venant de tous bords.</w:t>
      </w:r>
      <w:r w:rsidR="009C1F4B" w:rsidRPr="00DF4290">
        <w:rPr>
          <w:rFonts w:ascii="Garamond" w:hAnsi="Garamond" w:cs="Arial"/>
          <w:lang w:val="fr-FR"/>
        </w:rPr>
        <w:t xml:space="preserve"> Le pays </w:t>
      </w:r>
      <w:r w:rsidR="00D47F8C" w:rsidRPr="00DF4290">
        <w:rPr>
          <w:rFonts w:ascii="Garamond" w:hAnsi="Garamond" w:cs="Arial"/>
          <w:lang w:val="fr-FR"/>
        </w:rPr>
        <w:t xml:space="preserve">assure </w:t>
      </w:r>
      <w:r w:rsidR="009C1F4B" w:rsidRPr="00DF4290">
        <w:rPr>
          <w:rFonts w:ascii="Garamond" w:hAnsi="Garamond" w:cs="Arial"/>
          <w:lang w:val="fr-FR"/>
        </w:rPr>
        <w:t xml:space="preserve">également </w:t>
      </w:r>
      <w:r w:rsidR="00D47F8C" w:rsidRPr="00DF4290">
        <w:rPr>
          <w:rFonts w:ascii="Garamond" w:hAnsi="Garamond" w:cs="Arial"/>
          <w:lang w:val="fr-FR"/>
        </w:rPr>
        <w:t>l’</w:t>
      </w:r>
      <w:r w:rsidR="00651C05" w:rsidRPr="00DF4290">
        <w:rPr>
          <w:rFonts w:ascii="Garamond" w:hAnsi="Garamond" w:cs="Arial"/>
          <w:lang w:val="fr-FR"/>
        </w:rPr>
        <w:t>intérim</w:t>
      </w:r>
      <w:r w:rsidR="00D47F8C" w:rsidRPr="00DF4290">
        <w:rPr>
          <w:rFonts w:ascii="Garamond" w:hAnsi="Garamond" w:cs="Arial"/>
          <w:lang w:val="fr-FR"/>
        </w:rPr>
        <w:t xml:space="preserve"> </w:t>
      </w:r>
      <w:r w:rsidR="009C1F4B" w:rsidRPr="00DF4290">
        <w:rPr>
          <w:rFonts w:ascii="Garamond" w:hAnsi="Garamond" w:cs="Arial"/>
          <w:lang w:val="fr-FR"/>
        </w:rPr>
        <w:t xml:space="preserve">du Secrétariat </w:t>
      </w:r>
      <w:r w:rsidR="004D39C8">
        <w:rPr>
          <w:rFonts w:ascii="Garamond" w:hAnsi="Garamond" w:cs="Arial"/>
          <w:lang w:val="fr-FR"/>
        </w:rPr>
        <w:t xml:space="preserve">du volet Environnement </w:t>
      </w:r>
      <w:r w:rsidR="009C1F4B" w:rsidRPr="00DF4290">
        <w:rPr>
          <w:rFonts w:ascii="Garamond" w:hAnsi="Garamond" w:cs="Arial"/>
          <w:lang w:val="fr-FR"/>
        </w:rPr>
        <w:t xml:space="preserve">du NEPAD. Le projet proposé constitue une réponse aux besoins d'adaptation </w:t>
      </w:r>
      <w:r w:rsidR="00D47F8C" w:rsidRPr="00DF4290">
        <w:rPr>
          <w:rFonts w:ascii="Garamond" w:hAnsi="Garamond" w:cs="Arial"/>
          <w:lang w:val="fr-FR"/>
        </w:rPr>
        <w:t>pressants</w:t>
      </w:r>
      <w:r w:rsidR="009C1F4B" w:rsidRPr="00DF4290">
        <w:rPr>
          <w:rFonts w:ascii="Garamond" w:hAnsi="Garamond" w:cs="Arial"/>
          <w:lang w:val="fr-FR"/>
        </w:rPr>
        <w:t xml:space="preserve"> et imm</w:t>
      </w:r>
      <w:r w:rsidR="00D47F8C" w:rsidRPr="00DF4290">
        <w:rPr>
          <w:rFonts w:ascii="Garamond" w:hAnsi="Garamond" w:cs="Arial"/>
          <w:lang w:val="fr-FR"/>
        </w:rPr>
        <w:t>inents</w:t>
      </w:r>
      <w:r w:rsidR="009C1F4B" w:rsidRPr="00DF4290">
        <w:rPr>
          <w:rFonts w:ascii="Garamond" w:hAnsi="Garamond" w:cs="Arial"/>
          <w:lang w:val="fr-FR"/>
        </w:rPr>
        <w:t xml:space="preserve">. Il </w:t>
      </w:r>
      <w:r w:rsidR="00D47F8C" w:rsidRPr="00DF4290">
        <w:rPr>
          <w:rFonts w:ascii="Garamond" w:hAnsi="Garamond" w:cs="Arial"/>
          <w:lang w:val="fr-FR"/>
        </w:rPr>
        <w:t xml:space="preserve">a été conçu </w:t>
      </w:r>
      <w:r w:rsidR="009C1F4B" w:rsidRPr="00DF4290">
        <w:rPr>
          <w:rFonts w:ascii="Garamond" w:hAnsi="Garamond" w:cs="Arial"/>
          <w:lang w:val="fr-FR"/>
        </w:rPr>
        <w:t>pour</w:t>
      </w:r>
      <w:r w:rsidR="00D47F8C" w:rsidRPr="00DF4290">
        <w:rPr>
          <w:rFonts w:ascii="Garamond" w:hAnsi="Garamond" w:cs="Arial"/>
          <w:lang w:val="fr-FR"/>
        </w:rPr>
        <w:t xml:space="preserve"> prendre en charge les </w:t>
      </w:r>
      <w:r w:rsidR="009C1F4B" w:rsidRPr="00DF4290">
        <w:rPr>
          <w:rFonts w:ascii="Garamond" w:hAnsi="Garamond" w:cs="Arial"/>
          <w:lang w:val="fr-FR"/>
        </w:rPr>
        <w:t>coûts supplémentaires des mesures d'adaptation prioritaires identifié</w:t>
      </w:r>
      <w:r w:rsidR="00D47F8C" w:rsidRPr="00DF4290">
        <w:rPr>
          <w:rFonts w:ascii="Garamond" w:hAnsi="Garamond" w:cs="Arial"/>
          <w:lang w:val="fr-FR"/>
        </w:rPr>
        <w:t>e</w:t>
      </w:r>
      <w:r w:rsidR="00651C05" w:rsidRPr="00DF4290">
        <w:rPr>
          <w:rFonts w:ascii="Garamond" w:hAnsi="Garamond" w:cs="Arial"/>
          <w:lang w:val="fr-FR"/>
        </w:rPr>
        <w:t>s dans le PANA</w:t>
      </w:r>
      <w:r w:rsidR="009C1F4B" w:rsidRPr="00DF4290">
        <w:rPr>
          <w:rFonts w:ascii="Garamond" w:hAnsi="Garamond" w:cs="Arial"/>
          <w:lang w:val="fr-FR"/>
        </w:rPr>
        <w:t xml:space="preserve"> et il </w:t>
      </w:r>
      <w:r w:rsidR="00D47F8C" w:rsidRPr="00DF4290">
        <w:rPr>
          <w:rFonts w:ascii="Garamond" w:hAnsi="Garamond" w:cs="Arial"/>
          <w:lang w:val="fr-FR"/>
        </w:rPr>
        <w:t>mettra en place les</w:t>
      </w:r>
      <w:r w:rsidR="009C1F4B" w:rsidRPr="00DF4290">
        <w:rPr>
          <w:rFonts w:ascii="Garamond" w:hAnsi="Garamond" w:cs="Arial"/>
          <w:lang w:val="fr-FR"/>
        </w:rPr>
        <w:t xml:space="preserve"> capacité</w:t>
      </w:r>
      <w:r w:rsidR="00D47F8C" w:rsidRPr="00DF4290">
        <w:rPr>
          <w:rFonts w:ascii="Garamond" w:hAnsi="Garamond" w:cs="Arial"/>
          <w:lang w:val="fr-FR"/>
        </w:rPr>
        <w:t>s nécessaires à la continuation de cette prise en charge au-delà de</w:t>
      </w:r>
      <w:r w:rsidR="009C1F4B" w:rsidRPr="00DF4290">
        <w:rPr>
          <w:rFonts w:ascii="Garamond" w:hAnsi="Garamond" w:cs="Arial"/>
          <w:lang w:val="fr-FR"/>
        </w:rPr>
        <w:t xml:space="preserve"> l'achèvement du projet (d</w:t>
      </w:r>
      <w:r w:rsidR="00D47F8C" w:rsidRPr="00DF4290">
        <w:rPr>
          <w:rFonts w:ascii="Garamond" w:hAnsi="Garamond" w:cs="Arial"/>
          <w:lang w:val="fr-FR"/>
        </w:rPr>
        <w:t>urabilité). Le ratio de fonds du</w:t>
      </w:r>
      <w:r w:rsidR="009C1F4B" w:rsidRPr="00DF4290">
        <w:rPr>
          <w:rFonts w:ascii="Garamond" w:hAnsi="Garamond" w:cs="Arial"/>
          <w:lang w:val="fr-FR"/>
        </w:rPr>
        <w:t xml:space="preserve"> FPMA </w:t>
      </w:r>
      <w:r w:rsidR="00D47F8C" w:rsidRPr="00DF4290">
        <w:rPr>
          <w:rFonts w:ascii="Garamond" w:hAnsi="Garamond" w:cs="Arial"/>
          <w:lang w:val="fr-FR"/>
        </w:rPr>
        <w:t xml:space="preserve">dédié au </w:t>
      </w:r>
      <w:r w:rsidR="009C1F4B" w:rsidRPr="00DF4290">
        <w:rPr>
          <w:rFonts w:ascii="Garamond" w:hAnsi="Garamond" w:cs="Arial"/>
          <w:lang w:val="fr-FR"/>
        </w:rPr>
        <w:t>co-</w:t>
      </w:r>
      <w:r w:rsidR="00063999" w:rsidRPr="00DF4290">
        <w:rPr>
          <w:rFonts w:ascii="Garamond" w:hAnsi="Garamond" w:cs="Arial"/>
          <w:lang w:val="fr-FR"/>
        </w:rPr>
        <w:t xml:space="preserve">financement est conforme à </w:t>
      </w:r>
      <w:r w:rsidR="009C1F4B" w:rsidRPr="00DF4290">
        <w:rPr>
          <w:rFonts w:ascii="Garamond" w:hAnsi="Garamond" w:cs="Arial"/>
          <w:lang w:val="fr-FR"/>
        </w:rPr>
        <w:t>l'échelle</w:t>
      </w:r>
      <w:bookmarkStart w:id="49" w:name="_ftnref2"/>
      <w:bookmarkEnd w:id="49"/>
      <w:r w:rsidR="00063999" w:rsidRPr="00DF4290">
        <w:rPr>
          <w:rFonts w:ascii="Garamond" w:hAnsi="Garamond" w:cs="Arial"/>
          <w:bCs/>
          <w:vertAlign w:val="superscript"/>
          <w:lang w:val="en-GB"/>
        </w:rPr>
        <w:footnoteReference w:id="2"/>
      </w:r>
      <w:r w:rsidR="009C1F4B" w:rsidRPr="00DF4290">
        <w:rPr>
          <w:rFonts w:ascii="Garamond" w:hAnsi="Garamond" w:cs="Arial"/>
          <w:lang w:val="fr-FR"/>
        </w:rPr>
        <w:t xml:space="preserve">.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xml:space="preserve">Le projet est également en </w:t>
      </w:r>
      <w:r w:rsidR="00063999" w:rsidRPr="00DF4290">
        <w:rPr>
          <w:rFonts w:ascii="Garamond" w:hAnsi="Garamond" w:cs="Arial"/>
          <w:lang w:val="fr-FR"/>
        </w:rPr>
        <w:t xml:space="preserve">adéquation avec l’ensemble des </w:t>
      </w:r>
      <w:r w:rsidRPr="00DF4290">
        <w:rPr>
          <w:rFonts w:ascii="Garamond" w:hAnsi="Garamond" w:cs="Arial"/>
          <w:lang w:val="fr-FR"/>
        </w:rPr>
        <w:t xml:space="preserve">autres initiatives visant à </w:t>
      </w:r>
      <w:r w:rsidR="00063999" w:rsidRPr="00DF4290">
        <w:rPr>
          <w:rFonts w:ascii="Garamond" w:hAnsi="Garamond" w:cs="Arial"/>
          <w:lang w:val="fr-FR"/>
        </w:rPr>
        <w:t>promouvoir</w:t>
      </w:r>
      <w:r w:rsidRPr="00DF4290">
        <w:rPr>
          <w:rFonts w:ascii="Garamond" w:hAnsi="Garamond" w:cs="Arial"/>
          <w:lang w:val="fr-FR"/>
        </w:rPr>
        <w:t xml:space="preserve"> le développement du Sénégal. </w:t>
      </w:r>
    </w:p>
    <w:p w:rsidR="009C1F4B" w:rsidRPr="00DF4290" w:rsidRDefault="009C1F4B" w:rsidP="009C1F4B">
      <w:pPr>
        <w:numPr>
          <w:ilvl w:val="0"/>
          <w:numId w:val="9"/>
        </w:numPr>
        <w:ind w:left="521" w:firstLine="0"/>
        <w:jc w:val="both"/>
        <w:rPr>
          <w:rFonts w:ascii="Garamond" w:eastAsia="Times New Roman" w:hAnsi="Garamond" w:cs="Arial"/>
          <w:lang w:val="fr-FR"/>
        </w:rPr>
      </w:pPr>
      <w:r w:rsidRPr="00DF4290">
        <w:rPr>
          <w:rFonts w:ascii="Garamond" w:eastAsia="Times New Roman" w:hAnsi="Garamond" w:cs="Arial"/>
          <w:lang w:val="fr-FR"/>
        </w:rPr>
        <w:t xml:space="preserve">Le projet </w:t>
      </w:r>
      <w:r w:rsidR="003312AF" w:rsidRPr="00DF4290">
        <w:rPr>
          <w:rFonts w:ascii="Garamond" w:eastAsia="Times New Roman" w:hAnsi="Garamond" w:cs="Arial"/>
          <w:lang w:val="fr-FR"/>
        </w:rPr>
        <w:t>s’inscrit</w:t>
      </w:r>
      <w:r w:rsidRPr="00DF4290">
        <w:rPr>
          <w:rFonts w:ascii="Garamond" w:eastAsia="Times New Roman" w:hAnsi="Garamond" w:cs="Arial"/>
          <w:lang w:val="fr-FR"/>
        </w:rPr>
        <w:t xml:space="preserve"> dans la stratégie nationale de développement économique et social (SNDES) (2013-2017), le cadre de développement économique et social </w:t>
      </w:r>
      <w:r w:rsidR="003312AF" w:rsidRPr="00DF4290">
        <w:rPr>
          <w:rFonts w:ascii="Garamond" w:eastAsia="Times New Roman" w:hAnsi="Garamond" w:cs="Arial"/>
          <w:lang w:val="fr-FR"/>
        </w:rPr>
        <w:t>établi pour le</w:t>
      </w:r>
      <w:r w:rsidRPr="00DF4290">
        <w:rPr>
          <w:rFonts w:ascii="Garamond" w:eastAsia="Times New Roman" w:hAnsi="Garamond" w:cs="Arial"/>
          <w:lang w:val="fr-FR"/>
        </w:rPr>
        <w:t xml:space="preserve"> Sénégal. Il contribuera à surmonter les défis identifiés dans les domaines stratégiques suivants de la SNDES: (i) la croissance, la productivit</w:t>
      </w:r>
      <w:r w:rsidR="00F43678" w:rsidRPr="00DF4290">
        <w:rPr>
          <w:rFonts w:ascii="Garamond" w:eastAsia="Times New Roman" w:hAnsi="Garamond" w:cs="Arial"/>
          <w:lang w:val="fr-FR"/>
        </w:rPr>
        <w:t>é et la création de richesse; (i</w:t>
      </w:r>
      <w:r w:rsidRPr="00DF4290">
        <w:rPr>
          <w:rFonts w:ascii="Garamond" w:eastAsia="Times New Roman" w:hAnsi="Garamond" w:cs="Arial"/>
          <w:lang w:val="fr-FR"/>
        </w:rPr>
        <w:t>i) le capital humain et le développement durable; et (iii) la gouvernance, les institutions, la paix et la sécurité. Le projet aidera à réduire les impacts du changement climatique sur les activités de développement local</w:t>
      </w:r>
      <w:r w:rsidR="00F43678" w:rsidRPr="00DF4290">
        <w:rPr>
          <w:rFonts w:ascii="Garamond" w:eastAsia="Times New Roman" w:hAnsi="Garamond" w:cs="Arial"/>
          <w:lang w:val="fr-FR"/>
        </w:rPr>
        <w:t>,</w:t>
      </w:r>
      <w:r w:rsidRPr="00DF4290">
        <w:rPr>
          <w:rFonts w:ascii="Garamond" w:eastAsia="Times New Roman" w:hAnsi="Garamond" w:cs="Arial"/>
          <w:lang w:val="fr-FR"/>
        </w:rPr>
        <w:t xml:space="preserve"> à travers la promotion des technologies d'adaptation appropriées et la participation de tout</w:t>
      </w:r>
      <w:r w:rsidR="00E7723D" w:rsidRPr="00DF4290">
        <w:rPr>
          <w:rFonts w:ascii="Garamond" w:eastAsia="Times New Roman" w:hAnsi="Garamond" w:cs="Arial"/>
          <w:lang w:val="fr-FR"/>
        </w:rPr>
        <w:t>es les parties prenantes dans</w:t>
      </w:r>
      <w:r w:rsidRPr="00DF4290">
        <w:rPr>
          <w:rFonts w:ascii="Garamond" w:eastAsia="Times New Roman" w:hAnsi="Garamond" w:cs="Arial"/>
          <w:lang w:val="fr-FR"/>
        </w:rPr>
        <w:t xml:space="preserve"> </w:t>
      </w:r>
      <w:r w:rsidR="00410AD9" w:rsidRPr="00DF4290">
        <w:rPr>
          <w:rFonts w:ascii="Garamond" w:eastAsia="Times New Roman" w:hAnsi="Garamond" w:cs="Arial"/>
          <w:lang w:val="fr-FR"/>
        </w:rPr>
        <w:t>l’élaboration</w:t>
      </w:r>
      <w:r w:rsidRPr="00DF4290">
        <w:rPr>
          <w:rFonts w:ascii="Garamond" w:eastAsia="Times New Roman" w:hAnsi="Garamond" w:cs="Arial"/>
          <w:lang w:val="fr-FR"/>
        </w:rPr>
        <w:t xml:space="preserve"> des priorités de développement local.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9C1F4B" w:rsidP="009C1F4B">
      <w:pPr>
        <w:numPr>
          <w:ilvl w:val="0"/>
          <w:numId w:val="10"/>
        </w:numPr>
        <w:ind w:left="521" w:firstLine="0"/>
        <w:jc w:val="both"/>
        <w:rPr>
          <w:rFonts w:ascii="Garamond" w:eastAsia="Times New Roman" w:hAnsi="Garamond" w:cs="Arial"/>
          <w:lang w:val="fr-FR"/>
        </w:rPr>
      </w:pPr>
      <w:r w:rsidRPr="00DF4290">
        <w:rPr>
          <w:rFonts w:ascii="Garamond" w:eastAsia="Times New Roman" w:hAnsi="Garamond" w:cs="Arial"/>
          <w:lang w:val="fr-FR"/>
        </w:rPr>
        <w:t>Le Sénégal a adopté un nouveau</w:t>
      </w:r>
      <w:r w:rsidR="00E7723D" w:rsidRPr="00DF4290">
        <w:rPr>
          <w:rFonts w:ascii="Garamond" w:eastAsia="Times New Roman" w:hAnsi="Garamond" w:cs="Arial"/>
          <w:lang w:val="fr-FR"/>
        </w:rPr>
        <w:t xml:space="preserve"> plan de développement en 2014 dénommé </w:t>
      </w:r>
      <w:r w:rsidRPr="00DF4290">
        <w:rPr>
          <w:rFonts w:ascii="Garamond" w:eastAsia="Times New Roman" w:hAnsi="Garamond" w:cs="Arial"/>
          <w:lang w:val="fr-FR"/>
        </w:rPr>
        <w:t>Plan Sénégal Emergent</w:t>
      </w:r>
      <w:r w:rsidR="00E7723D" w:rsidRPr="00DF4290">
        <w:rPr>
          <w:rFonts w:ascii="Garamond" w:eastAsia="Times New Roman" w:hAnsi="Garamond" w:cs="Arial"/>
          <w:lang w:val="fr-FR"/>
        </w:rPr>
        <w:t xml:space="preserve"> </w:t>
      </w:r>
      <w:r w:rsidRPr="00DF4290">
        <w:rPr>
          <w:rFonts w:ascii="Garamond" w:eastAsia="Times New Roman" w:hAnsi="Garamond" w:cs="Arial"/>
          <w:lang w:val="fr-FR"/>
        </w:rPr>
        <w:t>(PSE)</w:t>
      </w:r>
      <w:r w:rsidR="00E7723D" w:rsidRPr="00DF4290">
        <w:rPr>
          <w:rFonts w:ascii="Garamond" w:eastAsia="Times New Roman" w:hAnsi="Garamond" w:cs="Arial"/>
          <w:lang w:val="fr-FR"/>
        </w:rPr>
        <w:t>,</w:t>
      </w:r>
      <w:r w:rsidRPr="00DF4290">
        <w:rPr>
          <w:rFonts w:ascii="Garamond" w:eastAsia="Times New Roman" w:hAnsi="Garamond" w:cs="Arial"/>
          <w:lang w:val="fr-FR"/>
        </w:rPr>
        <w:t xml:space="preserve"> qui est un document de planificati</w:t>
      </w:r>
      <w:r w:rsidR="00817971" w:rsidRPr="00DF4290">
        <w:rPr>
          <w:rFonts w:ascii="Garamond" w:eastAsia="Times New Roman" w:hAnsi="Garamond" w:cs="Arial"/>
          <w:lang w:val="fr-FR"/>
        </w:rPr>
        <w:t>on économique et sociale défini</w:t>
      </w:r>
      <w:r w:rsidRPr="00DF4290">
        <w:rPr>
          <w:rFonts w:ascii="Garamond" w:eastAsia="Times New Roman" w:hAnsi="Garamond" w:cs="Arial"/>
          <w:lang w:val="fr-FR"/>
        </w:rPr>
        <w:t xml:space="preserve"> par le </w:t>
      </w:r>
      <w:r w:rsidRPr="00DF4290">
        <w:rPr>
          <w:rFonts w:ascii="Garamond" w:eastAsia="Times New Roman" w:hAnsi="Garamond" w:cs="Arial"/>
          <w:lang w:val="fr-FR"/>
        </w:rPr>
        <w:lastRenderedPageBreak/>
        <w:t xml:space="preserve">gouvernement comme </w:t>
      </w:r>
      <w:r w:rsidRPr="00DF4290">
        <w:rPr>
          <w:rFonts w:ascii="Garamond" w:eastAsia="Times New Roman" w:hAnsi="Garamond" w:cs="Arial"/>
          <w:i/>
          <w:lang w:val="fr-FR"/>
        </w:rPr>
        <w:t>«</w:t>
      </w:r>
      <w:r w:rsidR="00817971" w:rsidRPr="00DF4290">
        <w:rPr>
          <w:rFonts w:ascii="Garamond" w:eastAsia="Times New Roman" w:hAnsi="Garamond" w:cs="Arial"/>
          <w:i/>
          <w:lang w:val="fr-FR"/>
        </w:rPr>
        <w:t xml:space="preserve">la </w:t>
      </w:r>
      <w:r w:rsidRPr="00DF4290">
        <w:rPr>
          <w:rFonts w:ascii="Garamond" w:eastAsia="Times New Roman" w:hAnsi="Garamond" w:cs="Arial"/>
          <w:i/>
          <w:lang w:val="fr-FR"/>
        </w:rPr>
        <w:t>principale politique économique et sociale du pay</w:t>
      </w:r>
      <w:r w:rsidR="00817971" w:rsidRPr="00DF4290">
        <w:rPr>
          <w:rFonts w:ascii="Garamond" w:eastAsia="Times New Roman" w:hAnsi="Garamond" w:cs="Arial"/>
          <w:i/>
          <w:lang w:val="fr-FR"/>
        </w:rPr>
        <w:t>s sur le moyen et le long terme »</w:t>
      </w:r>
      <w:r w:rsidRPr="00DF4290">
        <w:rPr>
          <w:rFonts w:ascii="Garamond" w:eastAsia="Times New Roman" w:hAnsi="Garamond" w:cs="Arial"/>
          <w:i/>
          <w:lang w:val="fr-FR"/>
        </w:rPr>
        <w:t>,</w:t>
      </w:r>
      <w:r w:rsidRPr="00DF4290">
        <w:rPr>
          <w:rFonts w:ascii="Garamond" w:eastAsia="Times New Roman" w:hAnsi="Garamond" w:cs="Arial"/>
          <w:lang w:val="fr-FR"/>
        </w:rPr>
        <w:t xml:space="preserve"> </w:t>
      </w:r>
      <w:r w:rsidR="00817971" w:rsidRPr="00DF4290">
        <w:rPr>
          <w:rFonts w:ascii="Garamond" w:eastAsia="Times New Roman" w:hAnsi="Garamond" w:cs="Arial"/>
          <w:lang w:val="fr-FR"/>
        </w:rPr>
        <w:t>ancré</w:t>
      </w:r>
      <w:r w:rsidR="00F43678" w:rsidRPr="00DF4290">
        <w:rPr>
          <w:rFonts w:ascii="Garamond" w:eastAsia="Times New Roman" w:hAnsi="Garamond" w:cs="Arial"/>
          <w:lang w:val="fr-FR"/>
        </w:rPr>
        <w:t>e</w:t>
      </w:r>
      <w:r w:rsidR="00817971" w:rsidRPr="00DF4290">
        <w:rPr>
          <w:rFonts w:ascii="Garamond" w:eastAsia="Times New Roman" w:hAnsi="Garamond" w:cs="Arial"/>
          <w:lang w:val="fr-FR"/>
        </w:rPr>
        <w:t xml:space="preserve"> dans la</w:t>
      </w:r>
      <w:r w:rsidRPr="00DF4290">
        <w:rPr>
          <w:rFonts w:ascii="Garamond" w:eastAsia="Times New Roman" w:hAnsi="Garamond" w:cs="Arial"/>
          <w:lang w:val="fr-FR"/>
        </w:rPr>
        <w:t xml:space="preserve"> vision d'un Sénégal émergent en 2035. Le projet </w:t>
      </w:r>
      <w:r w:rsidR="00C45C87" w:rsidRPr="00DF4290">
        <w:rPr>
          <w:rFonts w:ascii="Garamond" w:eastAsia="Times New Roman" w:hAnsi="Garamond" w:cs="Arial"/>
          <w:lang w:val="fr-FR"/>
        </w:rPr>
        <w:t xml:space="preserve">entre </w:t>
      </w:r>
      <w:r w:rsidR="00817971" w:rsidRPr="00DF4290">
        <w:rPr>
          <w:rFonts w:ascii="Garamond" w:eastAsia="Times New Roman" w:hAnsi="Garamond" w:cs="Arial"/>
          <w:lang w:val="fr-FR"/>
        </w:rPr>
        <w:t>en droite ligne avec l’a</w:t>
      </w:r>
      <w:r w:rsidRPr="00DF4290">
        <w:rPr>
          <w:rFonts w:ascii="Garamond" w:eastAsia="Times New Roman" w:hAnsi="Garamond" w:cs="Arial"/>
          <w:lang w:val="fr-FR"/>
        </w:rPr>
        <w:t xml:space="preserve">xe n°2 </w:t>
      </w:r>
      <w:r w:rsidR="00817971" w:rsidRPr="00DF4290">
        <w:rPr>
          <w:rFonts w:ascii="Garamond" w:eastAsia="Times New Roman" w:hAnsi="Garamond" w:cs="Arial"/>
          <w:lang w:val="fr-FR"/>
        </w:rPr>
        <w:t xml:space="preserve">du PSE intitulé </w:t>
      </w:r>
      <w:r w:rsidR="00817971" w:rsidRPr="00DF4290">
        <w:rPr>
          <w:rFonts w:ascii="Garamond" w:eastAsia="Times New Roman" w:hAnsi="Garamond" w:cs="Arial"/>
          <w:i/>
          <w:lang w:val="fr-FR"/>
        </w:rPr>
        <w:t>«Capital humain, protection sociale et développement durable».</w:t>
      </w:r>
      <w:r w:rsidRPr="00DF4290">
        <w:rPr>
          <w:rFonts w:ascii="Garamond" w:eastAsia="Times New Roman" w:hAnsi="Garamond" w:cs="Arial"/>
          <w:lang w:val="fr-FR"/>
        </w:rPr>
        <w:t xml:space="preserve">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C45C87" w:rsidP="009C1F4B">
      <w:pPr>
        <w:numPr>
          <w:ilvl w:val="0"/>
          <w:numId w:val="11"/>
        </w:numPr>
        <w:ind w:left="521" w:firstLine="0"/>
        <w:jc w:val="both"/>
        <w:rPr>
          <w:rFonts w:ascii="Garamond" w:eastAsia="Times New Roman" w:hAnsi="Garamond" w:cs="Arial"/>
          <w:lang w:val="fr-FR"/>
        </w:rPr>
      </w:pPr>
      <w:r w:rsidRPr="00DF4290">
        <w:rPr>
          <w:rFonts w:ascii="Garamond" w:eastAsia="Times New Roman" w:hAnsi="Garamond" w:cs="Arial"/>
          <w:lang w:val="fr-FR"/>
        </w:rPr>
        <w:t xml:space="preserve">Le projet trouve sa place dans l'objectif général </w:t>
      </w:r>
      <w:r w:rsidR="00E7723D" w:rsidRPr="00DF4290">
        <w:rPr>
          <w:rFonts w:ascii="Garamond" w:hAnsi="Garamond" w:cs="Arial"/>
          <w:lang w:val="fr-FR"/>
        </w:rPr>
        <w:t xml:space="preserve">n°2 </w:t>
      </w:r>
      <w:r w:rsidR="009C1F4B" w:rsidRPr="00DF4290">
        <w:rPr>
          <w:rFonts w:ascii="Garamond" w:eastAsia="Times New Roman" w:hAnsi="Garamond" w:cs="Arial"/>
          <w:lang w:val="fr-FR"/>
        </w:rPr>
        <w:t xml:space="preserve">de la lettre </w:t>
      </w:r>
      <w:r w:rsidR="00E7723D" w:rsidRPr="00DF4290">
        <w:rPr>
          <w:rFonts w:ascii="Garamond" w:eastAsia="Times New Roman" w:hAnsi="Garamond" w:cs="Arial"/>
          <w:lang w:val="fr-FR"/>
        </w:rPr>
        <w:t xml:space="preserve">de </w:t>
      </w:r>
      <w:r w:rsidR="009C1F4B" w:rsidRPr="00DF4290">
        <w:rPr>
          <w:rFonts w:ascii="Garamond" w:eastAsia="Times New Roman" w:hAnsi="Garamond" w:cs="Arial"/>
          <w:lang w:val="fr-FR"/>
        </w:rPr>
        <w:t>po</w:t>
      </w:r>
      <w:r w:rsidR="00E7723D" w:rsidRPr="00DF4290">
        <w:rPr>
          <w:rFonts w:ascii="Garamond" w:eastAsia="Times New Roman" w:hAnsi="Garamond" w:cs="Arial"/>
          <w:lang w:val="fr-FR"/>
        </w:rPr>
        <w:t>litique sectorielle de l'environnement et d</w:t>
      </w:r>
      <w:r w:rsidR="009C1F4B" w:rsidRPr="00DF4290">
        <w:rPr>
          <w:rFonts w:ascii="Garamond" w:eastAsia="Times New Roman" w:hAnsi="Garamond" w:cs="Arial"/>
          <w:lang w:val="fr-FR"/>
        </w:rPr>
        <w:t>es ressources na</w:t>
      </w:r>
      <w:r w:rsidR="00E7723D" w:rsidRPr="00DF4290">
        <w:rPr>
          <w:rFonts w:ascii="Garamond" w:eastAsia="Times New Roman" w:hAnsi="Garamond" w:cs="Arial"/>
          <w:lang w:val="fr-FR"/>
        </w:rPr>
        <w:t>turelles (LPSERN), qui vise à «i</w:t>
      </w:r>
      <w:r w:rsidR="009C1F4B" w:rsidRPr="00DF4290">
        <w:rPr>
          <w:rFonts w:ascii="Garamond" w:eastAsia="Times New Roman" w:hAnsi="Garamond" w:cs="Arial"/>
          <w:lang w:val="fr-FR"/>
        </w:rPr>
        <w:t xml:space="preserve">ntensifier la lutte contre la tendance actuelle de </w:t>
      </w:r>
      <w:r w:rsidR="00E7723D" w:rsidRPr="00DF4290">
        <w:rPr>
          <w:rFonts w:ascii="Garamond" w:eastAsia="Times New Roman" w:hAnsi="Garamond" w:cs="Arial"/>
          <w:lang w:val="fr-FR"/>
        </w:rPr>
        <w:t>la dégradation de l’</w:t>
      </w:r>
      <w:r w:rsidR="009C1F4B" w:rsidRPr="00DF4290">
        <w:rPr>
          <w:rFonts w:ascii="Garamond" w:eastAsia="Times New Roman" w:hAnsi="Garamond" w:cs="Arial"/>
          <w:lang w:val="fr-FR"/>
        </w:rPr>
        <w:t xml:space="preserve">environnement et des ressources naturelles, </w:t>
      </w:r>
      <w:r w:rsidR="00F43678" w:rsidRPr="00DF4290">
        <w:rPr>
          <w:rFonts w:ascii="Garamond" w:eastAsia="Times New Roman" w:hAnsi="Garamond" w:cs="Arial"/>
          <w:lang w:val="fr-FR"/>
        </w:rPr>
        <w:t xml:space="preserve">et ce, </w:t>
      </w:r>
      <w:r w:rsidR="009C1F4B" w:rsidRPr="00DF4290">
        <w:rPr>
          <w:rFonts w:ascii="Garamond" w:eastAsia="Times New Roman" w:hAnsi="Garamond" w:cs="Arial"/>
          <w:lang w:val="fr-FR"/>
        </w:rPr>
        <w:t xml:space="preserve">conformément aux conventions internationales </w:t>
      </w:r>
      <w:r w:rsidR="00E7723D" w:rsidRPr="00DF4290">
        <w:rPr>
          <w:rFonts w:ascii="Garamond" w:eastAsia="Times New Roman" w:hAnsi="Garamond" w:cs="Arial"/>
          <w:lang w:val="fr-FR"/>
        </w:rPr>
        <w:t xml:space="preserve">en </w:t>
      </w:r>
      <w:r w:rsidR="00D444C6" w:rsidRPr="00DF4290">
        <w:rPr>
          <w:rFonts w:ascii="Garamond" w:eastAsia="Times New Roman" w:hAnsi="Garamond" w:cs="Arial"/>
          <w:lang w:val="fr-FR"/>
        </w:rPr>
        <w:t>la matière</w:t>
      </w:r>
      <w:r w:rsidR="00F43678" w:rsidRPr="00DF4290">
        <w:rPr>
          <w:rFonts w:ascii="Garamond" w:eastAsia="Times New Roman" w:hAnsi="Garamond" w:cs="Arial"/>
          <w:lang w:val="fr-FR"/>
        </w:rPr>
        <w:t>,</w:t>
      </w:r>
      <w:r w:rsidR="009C1F4B" w:rsidRPr="00DF4290">
        <w:rPr>
          <w:rFonts w:ascii="Garamond" w:eastAsia="Times New Roman" w:hAnsi="Garamond" w:cs="Arial"/>
          <w:lang w:val="fr-FR"/>
        </w:rPr>
        <w:t xml:space="preserve"> et </w:t>
      </w:r>
      <w:r w:rsidR="00E7723D" w:rsidRPr="00DF4290">
        <w:rPr>
          <w:rFonts w:ascii="Garamond" w:eastAsia="Times New Roman" w:hAnsi="Garamond" w:cs="Arial"/>
          <w:lang w:val="fr-FR"/>
        </w:rPr>
        <w:t>suivant l’a</w:t>
      </w:r>
      <w:r w:rsidR="00F43678" w:rsidRPr="00DF4290">
        <w:rPr>
          <w:rFonts w:ascii="Garamond" w:eastAsia="Times New Roman" w:hAnsi="Garamond" w:cs="Arial"/>
          <w:lang w:val="fr-FR"/>
        </w:rPr>
        <w:t>xe n°</w:t>
      </w:r>
      <w:r w:rsidR="009C1F4B" w:rsidRPr="00DF4290">
        <w:rPr>
          <w:rFonts w:ascii="Garamond" w:eastAsia="Times New Roman" w:hAnsi="Garamond" w:cs="Arial"/>
          <w:lang w:val="fr-FR"/>
        </w:rPr>
        <w:t>1 de la LPSERN</w:t>
      </w:r>
      <w:r w:rsidR="00D444C6" w:rsidRPr="00DF4290">
        <w:rPr>
          <w:rFonts w:ascii="Garamond" w:eastAsia="Times New Roman" w:hAnsi="Garamond" w:cs="Arial"/>
          <w:lang w:val="fr-FR"/>
        </w:rPr>
        <w:t xml:space="preserve"> qui stipule que </w:t>
      </w:r>
      <w:r w:rsidR="009C1F4B" w:rsidRPr="00DF4290">
        <w:rPr>
          <w:rFonts w:ascii="Garamond" w:eastAsia="Times New Roman" w:hAnsi="Garamond" w:cs="Arial"/>
          <w:lang w:val="fr-FR"/>
        </w:rPr>
        <w:t xml:space="preserve">: </w:t>
      </w:r>
      <w:r w:rsidR="009C1F4B" w:rsidRPr="00DF4290">
        <w:rPr>
          <w:rFonts w:ascii="Garamond" w:eastAsia="Times New Roman" w:hAnsi="Garamond" w:cs="Arial"/>
          <w:i/>
          <w:lang w:val="fr-FR"/>
        </w:rPr>
        <w:t>«La lutte contre la déforestation et</w:t>
      </w:r>
      <w:r w:rsidR="00D444C6" w:rsidRPr="00DF4290">
        <w:rPr>
          <w:rFonts w:ascii="Garamond" w:eastAsia="Times New Roman" w:hAnsi="Garamond" w:cs="Arial"/>
          <w:i/>
          <w:lang w:val="fr-FR"/>
        </w:rPr>
        <w:t xml:space="preserve"> la dégradation des terres»</w:t>
      </w:r>
      <w:r w:rsidR="00D444C6" w:rsidRPr="00DF4290">
        <w:rPr>
          <w:rFonts w:ascii="Garamond" w:eastAsia="Times New Roman" w:hAnsi="Garamond" w:cs="Arial"/>
          <w:lang w:val="fr-FR"/>
        </w:rPr>
        <w:t xml:space="preserve"> </w:t>
      </w:r>
      <w:r w:rsidR="009C1F4B" w:rsidRPr="00DF4290">
        <w:rPr>
          <w:rFonts w:ascii="Garamond" w:eastAsia="Times New Roman" w:hAnsi="Garamond" w:cs="Arial"/>
          <w:lang w:val="fr-FR"/>
        </w:rPr>
        <w:t xml:space="preserve">est </w:t>
      </w:r>
      <w:r w:rsidR="009C1F4B" w:rsidRPr="00DF4290">
        <w:rPr>
          <w:rFonts w:ascii="Garamond" w:eastAsia="Times New Roman" w:hAnsi="Garamond" w:cs="Arial"/>
          <w:i/>
          <w:lang w:val="fr-FR"/>
        </w:rPr>
        <w:t>«le plan de relance de l'économie sénégalaise»</w:t>
      </w:r>
      <w:r w:rsidR="00D444C6" w:rsidRPr="00DF4290">
        <w:rPr>
          <w:rFonts w:ascii="Garamond" w:eastAsia="Times New Roman" w:hAnsi="Garamond" w:cs="Arial"/>
          <w:lang w:val="fr-FR"/>
        </w:rPr>
        <w:t>,</w:t>
      </w:r>
      <w:r w:rsidR="009C1F4B" w:rsidRPr="00DF4290">
        <w:rPr>
          <w:rFonts w:ascii="Garamond" w:eastAsia="Times New Roman" w:hAnsi="Garamond" w:cs="Arial"/>
          <w:lang w:val="fr-FR"/>
        </w:rPr>
        <w:t xml:space="preserve"> </w:t>
      </w:r>
      <w:r w:rsidR="00AD2C29" w:rsidRPr="00DF4290">
        <w:rPr>
          <w:rFonts w:ascii="Garamond" w:eastAsia="Times New Roman" w:hAnsi="Garamond" w:cs="Arial"/>
          <w:lang w:val="fr-FR"/>
        </w:rPr>
        <w:t>axé</w:t>
      </w:r>
      <w:r w:rsidR="009C1F4B" w:rsidRPr="00DF4290">
        <w:rPr>
          <w:rFonts w:ascii="Garamond" w:eastAsia="Times New Roman" w:hAnsi="Garamond" w:cs="Arial"/>
          <w:lang w:val="fr-FR"/>
        </w:rPr>
        <w:t xml:space="preserve"> sur le développement du capital humain et la gouvernance équitable.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9C1F4B" w:rsidP="009C1F4B">
      <w:pPr>
        <w:numPr>
          <w:ilvl w:val="0"/>
          <w:numId w:val="12"/>
        </w:numPr>
        <w:ind w:left="521" w:firstLine="0"/>
        <w:jc w:val="both"/>
        <w:rPr>
          <w:rFonts w:ascii="Garamond" w:eastAsia="Times New Roman" w:hAnsi="Garamond" w:cs="Arial"/>
          <w:lang w:val="fr-FR"/>
        </w:rPr>
      </w:pPr>
      <w:r w:rsidRPr="00DF4290">
        <w:rPr>
          <w:rFonts w:ascii="Garamond" w:eastAsia="Times New Roman" w:hAnsi="Garamond" w:cs="Arial"/>
          <w:lang w:val="fr-FR"/>
        </w:rPr>
        <w:t>Le document de p</w:t>
      </w:r>
      <w:r w:rsidR="00D239C0" w:rsidRPr="00DF4290">
        <w:rPr>
          <w:rFonts w:ascii="Garamond" w:eastAsia="Times New Roman" w:hAnsi="Garamond" w:cs="Arial"/>
          <w:lang w:val="fr-FR"/>
        </w:rPr>
        <w:t xml:space="preserve">rogrammation </w:t>
      </w:r>
      <w:r w:rsidRPr="00DF4290">
        <w:rPr>
          <w:rFonts w:ascii="Garamond" w:eastAsia="Times New Roman" w:hAnsi="Garamond" w:cs="Arial"/>
          <w:lang w:val="fr-FR"/>
        </w:rPr>
        <w:t>pluriannuel</w:t>
      </w:r>
      <w:r w:rsidR="00D239C0" w:rsidRPr="00DF4290">
        <w:rPr>
          <w:rFonts w:ascii="Garamond" w:eastAsia="Times New Roman" w:hAnsi="Garamond" w:cs="Arial"/>
          <w:lang w:val="fr-FR"/>
        </w:rPr>
        <w:t>le des dépenses (DPPD) (2013-2015) du Ministère de l’Environnement et du Développement Durable</w:t>
      </w:r>
      <w:r w:rsidR="0088789C" w:rsidRPr="00DF4290">
        <w:rPr>
          <w:rFonts w:ascii="Garamond" w:eastAsia="Times New Roman" w:hAnsi="Garamond" w:cs="Arial"/>
          <w:lang w:val="fr-FR"/>
        </w:rPr>
        <w:t xml:space="preserve"> (MEDD) est « </w:t>
      </w:r>
      <w:r w:rsidRPr="00DF4290">
        <w:rPr>
          <w:rFonts w:ascii="Garamond" w:eastAsia="Times New Roman" w:hAnsi="Garamond" w:cs="Arial"/>
          <w:lang w:val="fr-FR"/>
        </w:rPr>
        <w:t>un outil de planification strat</w:t>
      </w:r>
      <w:r w:rsidR="0088789C" w:rsidRPr="00DF4290">
        <w:rPr>
          <w:rFonts w:ascii="Garamond" w:eastAsia="Times New Roman" w:hAnsi="Garamond" w:cs="Arial"/>
          <w:lang w:val="fr-FR"/>
        </w:rPr>
        <w:t>égique et opérationnelle qui assure la traçabilité</w:t>
      </w:r>
      <w:r w:rsidRPr="00DF4290">
        <w:rPr>
          <w:rFonts w:ascii="Garamond" w:eastAsia="Times New Roman" w:hAnsi="Garamond" w:cs="Arial"/>
          <w:lang w:val="fr-FR"/>
        </w:rPr>
        <w:t xml:space="preserve"> des dépenses publiques et</w:t>
      </w:r>
      <w:r w:rsidR="0088789C" w:rsidRPr="00DF4290">
        <w:rPr>
          <w:rFonts w:ascii="Garamond" w:eastAsia="Times New Roman" w:hAnsi="Garamond" w:cs="Arial"/>
          <w:lang w:val="fr-FR"/>
        </w:rPr>
        <w:t xml:space="preserve"> le suivi </w:t>
      </w:r>
      <w:r w:rsidRPr="00DF4290">
        <w:rPr>
          <w:rFonts w:ascii="Garamond" w:eastAsia="Times New Roman" w:hAnsi="Garamond" w:cs="Arial"/>
          <w:lang w:val="fr-FR"/>
        </w:rPr>
        <w:t xml:space="preserve">des résultats </w:t>
      </w:r>
      <w:r w:rsidR="0088789C" w:rsidRPr="00DF4290">
        <w:rPr>
          <w:rFonts w:ascii="Garamond" w:eastAsia="Times New Roman" w:hAnsi="Garamond" w:cs="Arial"/>
          <w:lang w:val="fr-FR"/>
        </w:rPr>
        <w:t xml:space="preserve">escomptés. Ce suivi et cette </w:t>
      </w:r>
      <w:r w:rsidRPr="00DF4290">
        <w:rPr>
          <w:rFonts w:ascii="Garamond" w:eastAsia="Times New Roman" w:hAnsi="Garamond" w:cs="Arial"/>
          <w:lang w:val="fr-FR"/>
        </w:rPr>
        <w:t xml:space="preserve">évaluation </w:t>
      </w:r>
      <w:r w:rsidR="0088789C" w:rsidRPr="00DF4290">
        <w:rPr>
          <w:rFonts w:ascii="Garamond" w:eastAsia="Times New Roman" w:hAnsi="Garamond" w:cs="Arial"/>
          <w:lang w:val="fr-FR"/>
        </w:rPr>
        <w:t xml:space="preserve">renseignent </w:t>
      </w:r>
      <w:r w:rsidR="0091717D" w:rsidRPr="00DF4290">
        <w:rPr>
          <w:rFonts w:ascii="Garamond" w:eastAsia="Times New Roman" w:hAnsi="Garamond" w:cs="Arial"/>
          <w:lang w:val="fr-FR"/>
        </w:rPr>
        <w:t>sur</w:t>
      </w:r>
      <w:r w:rsidRPr="00DF4290">
        <w:rPr>
          <w:rFonts w:ascii="Garamond" w:eastAsia="Times New Roman" w:hAnsi="Garamond" w:cs="Arial"/>
          <w:lang w:val="fr-FR"/>
        </w:rPr>
        <w:t xml:space="preserve"> la qualité et la pertinence des orientations stratégiques à moyen terme. </w:t>
      </w:r>
      <w:r w:rsidR="0088789C" w:rsidRPr="00DF4290">
        <w:rPr>
          <w:rFonts w:ascii="Garamond" w:eastAsia="Times New Roman" w:hAnsi="Garamond" w:cs="Arial"/>
          <w:lang w:val="fr-FR"/>
        </w:rPr>
        <w:t>En effet, c</w:t>
      </w:r>
      <w:r w:rsidRPr="00DF4290">
        <w:rPr>
          <w:rFonts w:ascii="Garamond" w:eastAsia="Times New Roman" w:hAnsi="Garamond" w:cs="Arial"/>
          <w:lang w:val="fr-FR"/>
        </w:rPr>
        <w:t xml:space="preserve">e document remplace le </w:t>
      </w:r>
      <w:r w:rsidR="00DA6AB7" w:rsidRPr="00DF4290">
        <w:rPr>
          <w:rFonts w:ascii="Garamond" w:eastAsia="Times New Roman" w:hAnsi="Garamond" w:cs="Arial"/>
          <w:lang w:val="fr-FR"/>
        </w:rPr>
        <w:t>Cadre des Dépenses Sectorielles à Moyen Terme (</w:t>
      </w:r>
      <w:r w:rsidRPr="00DF4290">
        <w:rPr>
          <w:rFonts w:ascii="Garamond" w:eastAsia="Times New Roman" w:hAnsi="Garamond" w:cs="Arial"/>
          <w:lang w:val="fr-FR"/>
        </w:rPr>
        <w:t>CDSMT</w:t>
      </w:r>
      <w:r w:rsidR="00DA6AB7" w:rsidRPr="00DF4290">
        <w:rPr>
          <w:rFonts w:ascii="Garamond" w:eastAsia="Times New Roman" w:hAnsi="Garamond" w:cs="Arial"/>
          <w:lang w:val="fr-FR"/>
        </w:rPr>
        <w:t>)</w:t>
      </w:r>
      <w:r w:rsidRPr="00DF4290">
        <w:rPr>
          <w:rFonts w:ascii="Garamond" w:eastAsia="Times New Roman" w:hAnsi="Garamond" w:cs="Arial"/>
          <w:lang w:val="fr-FR"/>
        </w:rPr>
        <w:t>, qu</w:t>
      </w:r>
      <w:r w:rsidR="0091717D" w:rsidRPr="00DF4290">
        <w:rPr>
          <w:rFonts w:ascii="Garamond" w:eastAsia="Times New Roman" w:hAnsi="Garamond" w:cs="Arial"/>
          <w:lang w:val="fr-FR"/>
        </w:rPr>
        <w:t>i est un cadre de dépenses et un</w:t>
      </w:r>
      <w:r w:rsidRPr="00DF4290">
        <w:rPr>
          <w:rFonts w:ascii="Garamond" w:eastAsia="Times New Roman" w:hAnsi="Garamond" w:cs="Arial"/>
          <w:lang w:val="fr-FR"/>
        </w:rPr>
        <w:t xml:space="preserve"> docum</w:t>
      </w:r>
      <w:r w:rsidR="0088789C" w:rsidRPr="00DF4290">
        <w:rPr>
          <w:rFonts w:ascii="Garamond" w:eastAsia="Times New Roman" w:hAnsi="Garamond" w:cs="Arial"/>
          <w:lang w:val="fr-FR"/>
        </w:rPr>
        <w:t>ent de programmation financière.</w:t>
      </w:r>
      <w:r w:rsidRPr="00DF4290">
        <w:rPr>
          <w:rFonts w:ascii="Garamond" w:eastAsia="Times New Roman" w:hAnsi="Garamond" w:cs="Arial"/>
          <w:lang w:val="fr-FR"/>
        </w:rPr>
        <w:t>»</w:t>
      </w:r>
      <w:r w:rsidR="0088789C" w:rsidRPr="00DF4290">
        <w:rPr>
          <w:rFonts w:ascii="Garamond" w:eastAsia="Times New Roman" w:hAnsi="Garamond" w:cs="Arial"/>
          <w:lang w:val="fr-FR"/>
        </w:rPr>
        <w:t xml:space="preserve"> </w:t>
      </w:r>
      <w:r w:rsidRPr="00DF4290">
        <w:rPr>
          <w:rFonts w:ascii="Garamond" w:eastAsia="Times New Roman" w:hAnsi="Garamond" w:cs="Arial"/>
          <w:lang w:val="fr-FR"/>
        </w:rPr>
        <w:t xml:space="preserve">Il met en évidence toutes les dépenses liées à la mise en œuvre des programmes du Ministère. Ce document </w:t>
      </w:r>
      <w:r w:rsidR="00DA6AB7" w:rsidRPr="00DF4290">
        <w:rPr>
          <w:rFonts w:ascii="Garamond" w:eastAsia="Times New Roman" w:hAnsi="Garamond" w:cs="Arial"/>
          <w:lang w:val="fr-FR"/>
        </w:rPr>
        <w:t>est</w:t>
      </w:r>
      <w:r w:rsidRPr="00DF4290">
        <w:rPr>
          <w:rFonts w:ascii="Garamond" w:eastAsia="Times New Roman" w:hAnsi="Garamond" w:cs="Arial"/>
          <w:lang w:val="fr-FR"/>
        </w:rPr>
        <w:t xml:space="preserve"> également un outil </w:t>
      </w:r>
      <w:r w:rsidR="00DA6AB7" w:rsidRPr="00DF4290">
        <w:rPr>
          <w:rFonts w:ascii="Garamond" w:eastAsia="Times New Roman" w:hAnsi="Garamond" w:cs="Arial"/>
          <w:lang w:val="fr-FR"/>
        </w:rPr>
        <w:t>de</w:t>
      </w:r>
      <w:r w:rsidRPr="00DF4290">
        <w:rPr>
          <w:rFonts w:ascii="Garamond" w:eastAsia="Times New Roman" w:hAnsi="Garamond" w:cs="Arial"/>
          <w:lang w:val="fr-FR"/>
        </w:rPr>
        <w:t xml:space="preserve"> suivi de</w:t>
      </w:r>
      <w:r w:rsidR="00DA6AB7" w:rsidRPr="00DF4290">
        <w:rPr>
          <w:rFonts w:ascii="Garamond" w:eastAsia="Times New Roman" w:hAnsi="Garamond" w:cs="Arial"/>
          <w:lang w:val="fr-FR"/>
        </w:rPr>
        <w:t>s programmes et des dépenses des</w:t>
      </w:r>
      <w:r w:rsidRPr="00DF4290">
        <w:rPr>
          <w:rFonts w:ascii="Garamond" w:eastAsia="Times New Roman" w:hAnsi="Garamond" w:cs="Arial"/>
          <w:lang w:val="fr-FR"/>
        </w:rPr>
        <w:t xml:space="preserve"> projets liés </w:t>
      </w:r>
      <w:r w:rsidR="00506543" w:rsidRPr="00DF4290">
        <w:rPr>
          <w:rFonts w:ascii="Garamond" w:eastAsia="Times New Roman" w:hAnsi="Garamond" w:cs="Arial"/>
          <w:lang w:val="fr-FR"/>
        </w:rPr>
        <w:t xml:space="preserve">au programme-cadre </w:t>
      </w:r>
      <w:r w:rsidR="005B655E" w:rsidRPr="00DF4290">
        <w:rPr>
          <w:rFonts w:ascii="Garamond" w:eastAsia="Times New Roman" w:hAnsi="Garamond" w:cs="Arial"/>
          <w:lang w:val="fr-FR"/>
        </w:rPr>
        <w:t>logé au sein du MEDD. Ce projet s’inscrit dans le</w:t>
      </w:r>
      <w:r w:rsidR="0091717D" w:rsidRPr="00DF4290">
        <w:rPr>
          <w:rFonts w:ascii="Garamond" w:eastAsia="Times New Roman" w:hAnsi="Garamond" w:cs="Arial"/>
          <w:lang w:val="fr-FR"/>
        </w:rPr>
        <w:t xml:space="preserve"> programme n°</w:t>
      </w:r>
      <w:r w:rsidRPr="00DF4290">
        <w:rPr>
          <w:rFonts w:ascii="Garamond" w:eastAsia="Times New Roman" w:hAnsi="Garamond" w:cs="Arial"/>
          <w:lang w:val="fr-FR"/>
        </w:rPr>
        <w:t xml:space="preserve">2 </w:t>
      </w:r>
      <w:r w:rsidR="005B655E" w:rsidRPr="00DF4290">
        <w:rPr>
          <w:rFonts w:ascii="Garamond" w:eastAsia="Times New Roman" w:hAnsi="Garamond" w:cs="Arial"/>
          <w:lang w:val="fr-FR"/>
        </w:rPr>
        <w:t xml:space="preserve">du DPPD </w:t>
      </w:r>
      <w:r w:rsidR="00E261AB" w:rsidRPr="00DF4290">
        <w:rPr>
          <w:rFonts w:ascii="Garamond" w:eastAsia="Times New Roman" w:hAnsi="Garamond" w:cs="Arial"/>
          <w:lang w:val="fr-FR"/>
        </w:rPr>
        <w:t>qui vise</w:t>
      </w:r>
      <w:r w:rsidRPr="00DF4290">
        <w:rPr>
          <w:rFonts w:ascii="Garamond" w:eastAsia="Times New Roman" w:hAnsi="Garamond" w:cs="Arial"/>
          <w:lang w:val="fr-FR"/>
        </w:rPr>
        <w:t xml:space="preserve"> à</w:t>
      </w:r>
      <w:r w:rsidR="00E261AB" w:rsidRPr="00DF4290">
        <w:rPr>
          <w:rFonts w:ascii="Garamond" w:eastAsia="Times New Roman" w:hAnsi="Garamond" w:cs="Arial"/>
          <w:lang w:val="fr-FR"/>
        </w:rPr>
        <w:t xml:space="preserve"> réaliser</w:t>
      </w:r>
      <w:r w:rsidR="0091717D" w:rsidRPr="00DF4290">
        <w:rPr>
          <w:rFonts w:ascii="Garamond" w:eastAsia="Times New Roman" w:hAnsi="Garamond" w:cs="Arial"/>
          <w:lang w:val="fr-FR"/>
        </w:rPr>
        <w:t xml:space="preserve"> la priorité n°</w:t>
      </w:r>
      <w:r w:rsidRPr="00DF4290">
        <w:rPr>
          <w:rFonts w:ascii="Garamond" w:eastAsia="Times New Roman" w:hAnsi="Garamond" w:cs="Arial"/>
          <w:lang w:val="fr-FR"/>
        </w:rPr>
        <w:t xml:space="preserve">1 de la LPSERN.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9C1F4B" w:rsidP="009C1F4B">
      <w:pPr>
        <w:numPr>
          <w:ilvl w:val="0"/>
          <w:numId w:val="13"/>
        </w:numPr>
        <w:ind w:left="521" w:firstLine="0"/>
        <w:jc w:val="both"/>
        <w:rPr>
          <w:rFonts w:ascii="Garamond" w:eastAsia="Times New Roman" w:hAnsi="Garamond" w:cs="Arial"/>
          <w:lang w:val="fr-FR"/>
        </w:rPr>
      </w:pPr>
      <w:r w:rsidRPr="00DF4290">
        <w:rPr>
          <w:rFonts w:ascii="Garamond" w:eastAsia="Times New Roman" w:hAnsi="Garamond" w:cs="Arial"/>
          <w:lang w:val="fr-FR"/>
        </w:rPr>
        <w:t xml:space="preserve">Le projet contribuera à la mise en œuvre de </w:t>
      </w:r>
      <w:r w:rsidR="0091717D" w:rsidRPr="00DF4290">
        <w:rPr>
          <w:rFonts w:ascii="Garamond" w:eastAsia="Times New Roman" w:hAnsi="Garamond" w:cs="Arial"/>
          <w:lang w:val="fr-FR"/>
        </w:rPr>
        <w:t xml:space="preserve">la </w:t>
      </w:r>
      <w:r w:rsidR="00E261AB" w:rsidRPr="00DF4290">
        <w:rPr>
          <w:rFonts w:ascii="Garamond" w:eastAsia="Times New Roman" w:hAnsi="Garamond" w:cs="Arial"/>
          <w:lang w:val="fr-FR"/>
        </w:rPr>
        <w:t xml:space="preserve">Loi d’Orientation </w:t>
      </w:r>
      <w:r w:rsidRPr="00DF4290">
        <w:rPr>
          <w:rFonts w:ascii="Garamond" w:eastAsia="Times New Roman" w:hAnsi="Garamond" w:cs="Arial"/>
          <w:lang w:val="fr-FR"/>
        </w:rPr>
        <w:t>Agro-</w:t>
      </w:r>
      <w:r w:rsidR="00E261AB" w:rsidRPr="00DF4290">
        <w:rPr>
          <w:rFonts w:ascii="Garamond" w:eastAsia="Times New Roman" w:hAnsi="Garamond" w:cs="Arial"/>
          <w:lang w:val="fr-FR"/>
        </w:rPr>
        <w:t>Sylvo-Pastorale (LOASP</w:t>
      </w:r>
      <w:r w:rsidRPr="00DF4290">
        <w:rPr>
          <w:rFonts w:ascii="Garamond" w:eastAsia="Times New Roman" w:hAnsi="Garamond" w:cs="Arial"/>
          <w:lang w:val="fr-FR"/>
        </w:rPr>
        <w:t xml:space="preserve">), qui </w:t>
      </w:r>
      <w:r w:rsidR="00E261AB" w:rsidRPr="00DF4290">
        <w:rPr>
          <w:rFonts w:ascii="Garamond" w:eastAsia="Times New Roman" w:hAnsi="Garamond" w:cs="Arial"/>
          <w:lang w:val="fr-FR"/>
        </w:rPr>
        <w:t xml:space="preserve">œuvre pour </w:t>
      </w:r>
      <w:r w:rsidRPr="00DF4290">
        <w:rPr>
          <w:rFonts w:ascii="Garamond" w:eastAsia="Times New Roman" w:hAnsi="Garamond" w:cs="Arial"/>
          <w:lang w:val="fr-FR"/>
        </w:rPr>
        <w:t xml:space="preserve">la création d'un environnement </w:t>
      </w:r>
      <w:r w:rsidR="00E261AB" w:rsidRPr="00DF4290">
        <w:rPr>
          <w:rFonts w:ascii="Garamond" w:eastAsia="Times New Roman" w:hAnsi="Garamond" w:cs="Arial"/>
          <w:lang w:val="fr-FR"/>
        </w:rPr>
        <w:t>attrayant</w:t>
      </w:r>
      <w:r w:rsidRPr="00DF4290">
        <w:rPr>
          <w:rFonts w:ascii="Garamond" w:eastAsia="Times New Roman" w:hAnsi="Garamond" w:cs="Arial"/>
          <w:lang w:val="fr-FR"/>
        </w:rPr>
        <w:t xml:space="preserve"> dans les zones rurales et la promotion de l'agriculture familiale. Cette nouv</w:t>
      </w:r>
      <w:r w:rsidR="00E261AB" w:rsidRPr="00DF4290">
        <w:rPr>
          <w:rFonts w:ascii="Garamond" w:eastAsia="Times New Roman" w:hAnsi="Garamond" w:cs="Arial"/>
          <w:lang w:val="fr-FR"/>
        </w:rPr>
        <w:t>e</w:t>
      </w:r>
      <w:r w:rsidR="00FC2545" w:rsidRPr="00DF4290">
        <w:rPr>
          <w:rFonts w:ascii="Garamond" w:eastAsia="Times New Roman" w:hAnsi="Garamond" w:cs="Arial"/>
          <w:lang w:val="fr-FR"/>
        </w:rPr>
        <w:t>lle politique agricole vise à promouvoir la transition d’une agriculture extensive vers une agriculture dite intensive pour une production</w:t>
      </w:r>
      <w:r w:rsidRPr="00DF4290">
        <w:rPr>
          <w:rFonts w:ascii="Garamond" w:eastAsia="Times New Roman" w:hAnsi="Garamond" w:cs="Arial"/>
          <w:lang w:val="fr-FR"/>
        </w:rPr>
        <w:t xml:space="preserve"> diversifiée et durable. L'objectif </w:t>
      </w:r>
      <w:r w:rsidR="00FC2545" w:rsidRPr="00DF4290">
        <w:rPr>
          <w:rFonts w:ascii="Garamond" w:eastAsia="Times New Roman" w:hAnsi="Garamond" w:cs="Arial"/>
          <w:lang w:val="fr-FR"/>
        </w:rPr>
        <w:t>prépondérant</w:t>
      </w:r>
      <w:r w:rsidRPr="00DF4290">
        <w:rPr>
          <w:rFonts w:ascii="Garamond" w:eastAsia="Times New Roman" w:hAnsi="Garamond" w:cs="Arial"/>
          <w:lang w:val="fr-FR"/>
        </w:rPr>
        <w:t xml:space="preserve"> de </w:t>
      </w:r>
      <w:r w:rsidR="0091717D" w:rsidRPr="00DF4290">
        <w:rPr>
          <w:rFonts w:ascii="Garamond" w:eastAsia="Times New Roman" w:hAnsi="Garamond" w:cs="Arial"/>
          <w:lang w:val="fr-FR"/>
        </w:rPr>
        <w:t xml:space="preserve">la </w:t>
      </w:r>
      <w:r w:rsidR="00FC2545" w:rsidRPr="00DF4290">
        <w:rPr>
          <w:rFonts w:ascii="Garamond" w:eastAsia="Times New Roman" w:hAnsi="Garamond" w:cs="Arial"/>
          <w:lang w:val="fr-FR"/>
        </w:rPr>
        <w:t>Loi d’Orientation Agro-Sylvo-Pastorale</w:t>
      </w:r>
      <w:r w:rsidRPr="00DF4290">
        <w:rPr>
          <w:rFonts w:ascii="Garamond" w:eastAsia="Times New Roman" w:hAnsi="Garamond" w:cs="Arial"/>
          <w:lang w:val="fr-FR"/>
        </w:rPr>
        <w:t xml:space="preserve"> est </w:t>
      </w:r>
      <w:r w:rsidR="00FC2545" w:rsidRPr="00DF4290">
        <w:rPr>
          <w:rFonts w:ascii="Garamond" w:eastAsia="Times New Roman" w:hAnsi="Garamond" w:cs="Arial"/>
          <w:lang w:val="fr-FR"/>
        </w:rPr>
        <w:t>la réduction de</w:t>
      </w:r>
      <w:r w:rsidRPr="00DF4290">
        <w:rPr>
          <w:rFonts w:ascii="Garamond" w:eastAsia="Times New Roman" w:hAnsi="Garamond" w:cs="Arial"/>
          <w:lang w:val="fr-FR"/>
        </w:rPr>
        <w:t xml:space="preserve"> l'impact </w:t>
      </w:r>
      <w:r w:rsidR="00FC2545" w:rsidRPr="00DF4290">
        <w:rPr>
          <w:rFonts w:ascii="Garamond" w:eastAsia="Times New Roman" w:hAnsi="Garamond" w:cs="Arial"/>
          <w:lang w:val="fr-FR"/>
        </w:rPr>
        <w:t>des menaces d’ordre climatique, économique, environnemental</w:t>
      </w:r>
      <w:r w:rsidRPr="00DF4290">
        <w:rPr>
          <w:rFonts w:ascii="Garamond" w:eastAsia="Times New Roman" w:hAnsi="Garamond" w:cs="Arial"/>
          <w:lang w:val="fr-FR"/>
        </w:rPr>
        <w:t xml:space="preserve"> et</w:t>
      </w:r>
      <w:r w:rsidR="00FC2545" w:rsidRPr="00DF4290">
        <w:rPr>
          <w:rFonts w:ascii="Garamond" w:eastAsia="Times New Roman" w:hAnsi="Garamond" w:cs="Arial"/>
          <w:lang w:val="fr-FR"/>
        </w:rPr>
        <w:t xml:space="preserve"> sanitaire, gr</w:t>
      </w:r>
      <w:r w:rsidRPr="00DF4290">
        <w:rPr>
          <w:rFonts w:ascii="Garamond" w:eastAsia="Times New Roman" w:hAnsi="Garamond" w:cs="Arial"/>
          <w:lang w:val="fr-FR"/>
        </w:rPr>
        <w:t xml:space="preserve">âce à une </w:t>
      </w:r>
      <w:r w:rsidR="00FC2545" w:rsidRPr="00DF4290">
        <w:rPr>
          <w:rFonts w:ascii="Garamond" w:eastAsia="Times New Roman" w:hAnsi="Garamond" w:cs="Arial"/>
          <w:lang w:val="fr-FR"/>
        </w:rPr>
        <w:t>g</w:t>
      </w:r>
      <w:r w:rsidR="0091717D" w:rsidRPr="00DF4290">
        <w:rPr>
          <w:rFonts w:ascii="Garamond" w:eastAsia="Times New Roman" w:hAnsi="Garamond" w:cs="Arial"/>
          <w:lang w:val="fr-FR"/>
        </w:rPr>
        <w:t>estion rationnelle de l'eau,</w:t>
      </w:r>
      <w:r w:rsidR="00FC2545" w:rsidRPr="00DF4290">
        <w:rPr>
          <w:rFonts w:ascii="Garamond" w:eastAsia="Times New Roman" w:hAnsi="Garamond" w:cs="Arial"/>
          <w:lang w:val="fr-FR"/>
        </w:rPr>
        <w:t xml:space="preserve"> une</w:t>
      </w:r>
      <w:r w:rsidRPr="00DF4290">
        <w:rPr>
          <w:rFonts w:ascii="Garamond" w:eastAsia="Times New Roman" w:hAnsi="Garamond" w:cs="Arial"/>
          <w:lang w:val="fr-FR"/>
        </w:rPr>
        <w:t xml:space="preserve"> divers</w:t>
      </w:r>
      <w:r w:rsidR="0091717D" w:rsidRPr="00DF4290">
        <w:rPr>
          <w:rFonts w:ascii="Garamond" w:eastAsia="Times New Roman" w:hAnsi="Garamond" w:cs="Arial"/>
          <w:lang w:val="fr-FR"/>
        </w:rPr>
        <w:t>ification de la production et à travers</w:t>
      </w:r>
      <w:r w:rsidRPr="00DF4290">
        <w:rPr>
          <w:rFonts w:ascii="Garamond" w:eastAsia="Times New Roman" w:hAnsi="Garamond" w:cs="Arial"/>
          <w:lang w:val="fr-FR"/>
        </w:rPr>
        <w:t xml:space="preserve"> la formation. Ce</w:t>
      </w:r>
      <w:r w:rsidR="0091717D" w:rsidRPr="00DF4290">
        <w:rPr>
          <w:rFonts w:ascii="Garamond" w:eastAsia="Times New Roman" w:hAnsi="Garamond" w:cs="Arial"/>
          <w:lang w:val="fr-FR"/>
        </w:rPr>
        <w:t xml:space="preserve"> projet devrait contribuer à l’atteinte </w:t>
      </w:r>
      <w:r w:rsidRPr="00DF4290">
        <w:rPr>
          <w:rFonts w:ascii="Garamond" w:eastAsia="Times New Roman" w:hAnsi="Garamond" w:cs="Arial"/>
          <w:lang w:val="fr-FR"/>
        </w:rPr>
        <w:t>des object</w:t>
      </w:r>
      <w:r w:rsidR="0091717D" w:rsidRPr="00DF4290">
        <w:rPr>
          <w:rFonts w:ascii="Garamond" w:eastAsia="Times New Roman" w:hAnsi="Garamond" w:cs="Arial"/>
          <w:lang w:val="fr-FR"/>
        </w:rPr>
        <w:t xml:space="preserve">ifs de la LOASP au niveau local, </w:t>
      </w:r>
      <w:r w:rsidRPr="00DF4290">
        <w:rPr>
          <w:rFonts w:ascii="Garamond" w:eastAsia="Times New Roman" w:hAnsi="Garamond" w:cs="Arial"/>
          <w:lang w:val="fr-FR"/>
        </w:rPr>
        <w:t>en soutenant l'intégration des pratiques d'adaptation au</w:t>
      </w:r>
      <w:r w:rsidR="0091717D" w:rsidRPr="00DF4290">
        <w:rPr>
          <w:rFonts w:ascii="Garamond" w:eastAsia="Times New Roman" w:hAnsi="Garamond" w:cs="Arial"/>
          <w:lang w:val="fr-FR"/>
        </w:rPr>
        <w:t>x</w:t>
      </w:r>
      <w:r w:rsidRPr="00DF4290">
        <w:rPr>
          <w:rFonts w:ascii="Garamond" w:eastAsia="Times New Roman" w:hAnsi="Garamond" w:cs="Arial"/>
          <w:lang w:val="fr-FR"/>
        </w:rPr>
        <w:t xml:space="preserve"> changement</w:t>
      </w:r>
      <w:r w:rsidR="0091717D" w:rsidRPr="00DF4290">
        <w:rPr>
          <w:rFonts w:ascii="Garamond" w:eastAsia="Times New Roman" w:hAnsi="Garamond" w:cs="Arial"/>
          <w:lang w:val="fr-FR"/>
        </w:rPr>
        <w:t>s</w:t>
      </w:r>
      <w:r w:rsidRPr="00DF4290">
        <w:rPr>
          <w:rFonts w:ascii="Garamond" w:eastAsia="Times New Roman" w:hAnsi="Garamond" w:cs="Arial"/>
          <w:lang w:val="fr-FR"/>
        </w:rPr>
        <w:t xml:space="preserve"> climatique</w:t>
      </w:r>
      <w:r w:rsidR="0091717D" w:rsidRPr="00DF4290">
        <w:rPr>
          <w:rFonts w:ascii="Garamond" w:eastAsia="Times New Roman" w:hAnsi="Garamond" w:cs="Arial"/>
          <w:lang w:val="fr-FR"/>
        </w:rPr>
        <w:t>s</w:t>
      </w:r>
      <w:r w:rsidRPr="00DF4290">
        <w:rPr>
          <w:rFonts w:ascii="Garamond" w:eastAsia="Times New Roman" w:hAnsi="Garamond" w:cs="Arial"/>
          <w:lang w:val="fr-FR"/>
        </w:rPr>
        <w:t xml:space="preserve">.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B51C0D" w:rsidP="009C1F4B">
      <w:pPr>
        <w:pStyle w:val="Titre2"/>
        <w:keepNext/>
        <w:spacing w:before="0" w:beforeAutospacing="0" w:after="120" w:afterAutospacing="0" w:line="360" w:lineRule="auto"/>
        <w:ind w:hanging="426"/>
        <w:jc w:val="both"/>
        <w:rPr>
          <w:rFonts w:ascii="Garamond" w:eastAsia="Times New Roman" w:hAnsi="Garamond" w:cs="Arial"/>
          <w:sz w:val="24"/>
          <w:szCs w:val="24"/>
          <w:lang w:val="fr-FR"/>
        </w:rPr>
      </w:pPr>
      <w:bookmarkStart w:id="50" w:name="_Toc364168317"/>
      <w:bookmarkStart w:id="51" w:name="_Toc260835777"/>
      <w:bookmarkStart w:id="52" w:name="_Toc266549929"/>
      <w:bookmarkStart w:id="53" w:name="_Toc269034809"/>
      <w:bookmarkStart w:id="54" w:name="_Toc277924917"/>
      <w:bookmarkStart w:id="55" w:name="_Toc413312381"/>
      <w:bookmarkStart w:id="56" w:name="_Toc415126481"/>
      <w:bookmarkEnd w:id="50"/>
      <w:bookmarkEnd w:id="51"/>
      <w:bookmarkEnd w:id="52"/>
      <w:bookmarkEnd w:id="53"/>
      <w:bookmarkEnd w:id="54"/>
      <w:bookmarkEnd w:id="55"/>
      <w:r w:rsidRPr="00DF4290">
        <w:rPr>
          <w:rFonts w:ascii="Garamond" w:eastAsia="Times New Roman" w:hAnsi="Garamond" w:cs="Arial"/>
          <w:sz w:val="24"/>
          <w:szCs w:val="24"/>
          <w:lang w:val="fr-FR"/>
        </w:rPr>
        <w:t xml:space="preserve">     </w:t>
      </w:r>
      <w:bookmarkStart w:id="57" w:name="_Toc425256332"/>
      <w:bookmarkStart w:id="58" w:name="_Toc426409390"/>
      <w:r w:rsidR="009C1F4B" w:rsidRPr="00DF4290">
        <w:rPr>
          <w:rFonts w:ascii="Garamond" w:eastAsia="Times New Roman" w:hAnsi="Garamond" w:cs="Arial"/>
          <w:sz w:val="24"/>
          <w:szCs w:val="24"/>
          <w:lang w:val="fr-FR"/>
        </w:rPr>
        <w:t xml:space="preserve">II.2. Justification du projet et </w:t>
      </w:r>
      <w:r w:rsidRPr="00DF4290">
        <w:rPr>
          <w:rFonts w:ascii="Garamond" w:eastAsia="Times New Roman" w:hAnsi="Garamond" w:cs="Arial"/>
          <w:sz w:val="24"/>
          <w:szCs w:val="24"/>
          <w:lang w:val="fr-FR"/>
        </w:rPr>
        <w:t xml:space="preserve">sa </w:t>
      </w:r>
      <w:r w:rsidR="009C1F4B" w:rsidRPr="00DF4290">
        <w:rPr>
          <w:rFonts w:ascii="Garamond" w:eastAsia="Times New Roman" w:hAnsi="Garamond" w:cs="Arial"/>
          <w:sz w:val="24"/>
          <w:szCs w:val="24"/>
          <w:lang w:val="fr-FR"/>
        </w:rPr>
        <w:t>conformité</w:t>
      </w:r>
      <w:bookmarkEnd w:id="56"/>
      <w:r w:rsidR="003959BA">
        <w:rPr>
          <w:rFonts w:ascii="Garamond" w:eastAsia="Times New Roman" w:hAnsi="Garamond" w:cs="Arial"/>
          <w:sz w:val="24"/>
          <w:szCs w:val="24"/>
          <w:lang w:val="fr-FR"/>
        </w:rPr>
        <w:t xml:space="preserve"> avec les </w:t>
      </w:r>
      <w:r w:rsidRPr="00DF4290">
        <w:rPr>
          <w:rFonts w:ascii="Garamond" w:eastAsia="Times New Roman" w:hAnsi="Garamond" w:cs="Arial"/>
          <w:sz w:val="24"/>
          <w:szCs w:val="24"/>
          <w:lang w:val="fr-FR"/>
        </w:rPr>
        <w:t>politique</w:t>
      </w:r>
      <w:r w:rsidR="003959BA">
        <w:rPr>
          <w:rFonts w:ascii="Garamond" w:eastAsia="Times New Roman" w:hAnsi="Garamond" w:cs="Arial"/>
          <w:sz w:val="24"/>
          <w:szCs w:val="24"/>
          <w:lang w:val="fr-FR"/>
        </w:rPr>
        <w:t>s</w:t>
      </w:r>
      <w:r w:rsidRPr="00DF4290">
        <w:rPr>
          <w:rFonts w:ascii="Garamond" w:eastAsia="Times New Roman" w:hAnsi="Garamond" w:cs="Arial"/>
          <w:sz w:val="24"/>
          <w:szCs w:val="24"/>
          <w:lang w:val="fr-FR"/>
        </w:rPr>
        <w:t xml:space="preserve"> nationale</w:t>
      </w:r>
      <w:r w:rsidR="003959BA">
        <w:rPr>
          <w:rFonts w:ascii="Garamond" w:eastAsia="Times New Roman" w:hAnsi="Garamond" w:cs="Arial"/>
          <w:sz w:val="24"/>
          <w:szCs w:val="24"/>
          <w:lang w:val="fr-FR"/>
        </w:rPr>
        <w:t>s</w:t>
      </w:r>
      <w:r w:rsidRPr="00DF4290">
        <w:rPr>
          <w:rFonts w:ascii="Garamond" w:eastAsia="Times New Roman" w:hAnsi="Garamond" w:cs="Arial"/>
          <w:sz w:val="24"/>
          <w:szCs w:val="24"/>
          <w:lang w:val="fr-FR"/>
        </w:rPr>
        <w:t xml:space="preserve"> en vigueur</w:t>
      </w:r>
      <w:bookmarkEnd w:id="57"/>
      <w:bookmarkEnd w:id="58"/>
      <w:r w:rsidR="009C1F4B" w:rsidRPr="00DF4290">
        <w:rPr>
          <w:rFonts w:ascii="Garamond" w:eastAsia="Times New Roman" w:hAnsi="Garamond" w:cs="Arial"/>
          <w:sz w:val="24"/>
          <w:szCs w:val="24"/>
          <w:lang w:val="fr-FR"/>
        </w:rPr>
        <w:t xml:space="preserve"> </w:t>
      </w:r>
    </w:p>
    <w:p w:rsidR="009C1F4B" w:rsidRPr="00DF4290" w:rsidRDefault="00B51C0D"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xml:space="preserve">Le projet est conforme au </w:t>
      </w:r>
      <w:r w:rsidR="009C1F4B" w:rsidRPr="00DF4290">
        <w:rPr>
          <w:rFonts w:ascii="Garamond" w:hAnsi="Garamond" w:cs="Arial"/>
          <w:lang w:val="fr-FR"/>
        </w:rPr>
        <w:t xml:space="preserve">Programme </w:t>
      </w:r>
      <w:r w:rsidRPr="00DF4290">
        <w:rPr>
          <w:rFonts w:ascii="Garamond" w:hAnsi="Garamond" w:cs="Arial"/>
          <w:lang w:val="fr-FR"/>
        </w:rPr>
        <w:t xml:space="preserve">d’Adaptation Nationale </w:t>
      </w:r>
      <w:r w:rsidR="0091717D" w:rsidRPr="00DF4290">
        <w:rPr>
          <w:rFonts w:ascii="Garamond" w:hAnsi="Garamond" w:cs="Arial"/>
          <w:lang w:val="fr-FR"/>
        </w:rPr>
        <w:t>du Sénégal (PANA). Le PANA</w:t>
      </w:r>
      <w:r w:rsidR="009C1F4B" w:rsidRPr="00DF4290">
        <w:rPr>
          <w:rFonts w:ascii="Garamond" w:hAnsi="Garamond" w:cs="Arial"/>
          <w:lang w:val="fr-FR"/>
        </w:rPr>
        <w:t xml:space="preserve"> a identifié quatre secteurs prioritai</w:t>
      </w:r>
      <w:r w:rsidRPr="00DF4290">
        <w:rPr>
          <w:rFonts w:ascii="Garamond" w:hAnsi="Garamond" w:cs="Arial"/>
          <w:lang w:val="fr-FR"/>
        </w:rPr>
        <w:t xml:space="preserve">res: la protection </w:t>
      </w:r>
      <w:r w:rsidR="00F5014E">
        <w:rPr>
          <w:rFonts w:ascii="Garamond" w:hAnsi="Garamond" w:cs="Arial"/>
          <w:lang w:val="fr-FR"/>
        </w:rPr>
        <w:t>côtière</w:t>
      </w:r>
      <w:r w:rsidRPr="00DF4290">
        <w:rPr>
          <w:rFonts w:ascii="Garamond" w:hAnsi="Garamond" w:cs="Arial"/>
          <w:lang w:val="fr-FR"/>
        </w:rPr>
        <w:t xml:space="preserve">, </w:t>
      </w:r>
      <w:r w:rsidR="009C1F4B" w:rsidRPr="00DF4290">
        <w:rPr>
          <w:rFonts w:ascii="Garamond" w:hAnsi="Garamond" w:cs="Arial"/>
          <w:lang w:val="fr-FR"/>
        </w:rPr>
        <w:t>l'</w:t>
      </w:r>
      <w:r w:rsidRPr="00DF4290">
        <w:rPr>
          <w:rFonts w:ascii="Garamond" w:hAnsi="Garamond" w:cs="Arial"/>
          <w:lang w:val="fr-FR"/>
        </w:rPr>
        <w:t>agroforesterie</w:t>
      </w:r>
      <w:r w:rsidR="0091717D" w:rsidRPr="00DF4290">
        <w:rPr>
          <w:rFonts w:ascii="Garamond" w:hAnsi="Garamond" w:cs="Arial"/>
          <w:lang w:val="fr-FR"/>
        </w:rPr>
        <w:t xml:space="preserve"> et</w:t>
      </w:r>
      <w:r w:rsidR="009C1F4B" w:rsidRPr="00DF4290">
        <w:rPr>
          <w:rFonts w:ascii="Garamond" w:hAnsi="Garamond" w:cs="Arial"/>
          <w:lang w:val="fr-FR"/>
        </w:rPr>
        <w:t xml:space="preserve"> </w:t>
      </w:r>
      <w:r w:rsidRPr="00DF4290">
        <w:rPr>
          <w:rFonts w:ascii="Garamond" w:hAnsi="Garamond" w:cs="Arial"/>
          <w:lang w:val="fr-FR"/>
        </w:rPr>
        <w:t xml:space="preserve">des </w:t>
      </w:r>
      <w:r w:rsidR="009C1F4B" w:rsidRPr="00DF4290">
        <w:rPr>
          <w:rFonts w:ascii="Garamond" w:hAnsi="Garamond" w:cs="Arial"/>
          <w:lang w:val="fr-FR"/>
        </w:rPr>
        <w:t>ressources en</w:t>
      </w:r>
      <w:r w:rsidRPr="00DF4290">
        <w:rPr>
          <w:rFonts w:ascii="Garamond" w:hAnsi="Garamond" w:cs="Arial"/>
          <w:lang w:val="fr-FR"/>
        </w:rPr>
        <w:t xml:space="preserve"> eau, la sensibilisation et l</w:t>
      </w:r>
      <w:r w:rsidR="009C1F4B" w:rsidRPr="00DF4290">
        <w:rPr>
          <w:rFonts w:ascii="Garamond" w:hAnsi="Garamond" w:cs="Arial"/>
          <w:lang w:val="fr-FR"/>
        </w:rPr>
        <w:t xml:space="preserve">'éducation. Le projet proposé </w:t>
      </w:r>
      <w:r w:rsidRPr="00DF4290">
        <w:rPr>
          <w:rFonts w:ascii="Garamond" w:hAnsi="Garamond" w:cs="Arial"/>
          <w:lang w:val="fr-FR"/>
        </w:rPr>
        <w:t>s’activera autour de la priorité identifiée</w:t>
      </w:r>
      <w:r w:rsidR="009C1F4B" w:rsidRPr="00DF4290">
        <w:rPr>
          <w:rFonts w:ascii="Garamond" w:hAnsi="Garamond" w:cs="Arial"/>
          <w:lang w:val="fr-FR"/>
        </w:rPr>
        <w:t xml:space="preserve"> </w:t>
      </w:r>
      <w:r w:rsidRPr="00DF4290">
        <w:rPr>
          <w:rFonts w:ascii="Garamond" w:hAnsi="Garamond" w:cs="Arial"/>
          <w:lang w:val="fr-FR"/>
        </w:rPr>
        <w:t xml:space="preserve">du PANA </w:t>
      </w:r>
      <w:r w:rsidR="009C1F4B" w:rsidRPr="00DF4290">
        <w:rPr>
          <w:rFonts w:ascii="Garamond" w:hAnsi="Garamond" w:cs="Arial"/>
          <w:lang w:val="fr-FR"/>
        </w:rPr>
        <w:t>dans les régions des Niayes et du Sud</w:t>
      </w:r>
      <w:r w:rsidR="004D2ED8" w:rsidRPr="00DF4290">
        <w:rPr>
          <w:rFonts w:ascii="Garamond" w:hAnsi="Garamond" w:cs="Arial"/>
          <w:lang w:val="fr-FR"/>
        </w:rPr>
        <w:t>,</w:t>
      </w:r>
      <w:r w:rsidRPr="00DF4290">
        <w:rPr>
          <w:rFonts w:ascii="Garamond" w:hAnsi="Garamond" w:cs="Arial"/>
          <w:lang w:val="fr-FR"/>
        </w:rPr>
        <w:t xml:space="preserve"> axée </w:t>
      </w:r>
      <w:r w:rsidR="009C1F4B" w:rsidRPr="00DF4290">
        <w:rPr>
          <w:rFonts w:ascii="Garamond" w:hAnsi="Garamond" w:cs="Arial"/>
          <w:lang w:val="fr-FR"/>
        </w:rPr>
        <w:t>sur la protection des dunes, la r</w:t>
      </w:r>
      <w:r w:rsidRPr="00DF4290">
        <w:rPr>
          <w:rFonts w:ascii="Garamond" w:hAnsi="Garamond" w:cs="Arial"/>
          <w:lang w:val="fr-FR"/>
        </w:rPr>
        <w:t>estauration de la mangrove et</w:t>
      </w:r>
      <w:r w:rsidR="009C1F4B" w:rsidRPr="00DF4290">
        <w:rPr>
          <w:rFonts w:ascii="Garamond" w:hAnsi="Garamond" w:cs="Arial"/>
          <w:lang w:val="fr-FR"/>
        </w:rPr>
        <w:t xml:space="preserve"> la gestion de l'eau (composante 2). En </w:t>
      </w:r>
      <w:r w:rsidRPr="00DF4290">
        <w:rPr>
          <w:rFonts w:ascii="Garamond" w:hAnsi="Garamond" w:cs="Arial"/>
          <w:lang w:val="fr-FR"/>
        </w:rPr>
        <w:t>sus</w:t>
      </w:r>
      <w:r w:rsidR="009C1F4B" w:rsidRPr="00DF4290">
        <w:rPr>
          <w:rFonts w:ascii="Garamond" w:hAnsi="Garamond" w:cs="Arial"/>
          <w:lang w:val="fr-FR"/>
        </w:rPr>
        <w:t xml:space="preserve">, </w:t>
      </w:r>
      <w:r w:rsidR="003C3114" w:rsidRPr="00DF4290">
        <w:rPr>
          <w:rFonts w:ascii="Garamond" w:hAnsi="Garamond" w:cs="Arial"/>
          <w:lang w:val="fr-FR"/>
        </w:rPr>
        <w:t>d</w:t>
      </w:r>
      <w:r w:rsidR="009C1F4B" w:rsidRPr="00DF4290">
        <w:rPr>
          <w:rFonts w:ascii="Garamond" w:hAnsi="Garamond" w:cs="Arial"/>
          <w:lang w:val="fr-FR"/>
        </w:rPr>
        <w:t>es informations climatiques pertinent</w:t>
      </w:r>
      <w:r w:rsidR="003C3114" w:rsidRPr="00DF4290">
        <w:rPr>
          <w:rFonts w:ascii="Garamond" w:hAnsi="Garamond" w:cs="Arial"/>
          <w:lang w:val="fr-FR"/>
        </w:rPr>
        <w:t>e</w:t>
      </w:r>
      <w:r w:rsidR="009C1F4B" w:rsidRPr="00DF4290">
        <w:rPr>
          <w:rFonts w:ascii="Garamond" w:hAnsi="Garamond" w:cs="Arial"/>
          <w:lang w:val="fr-FR"/>
        </w:rPr>
        <w:t xml:space="preserve">s seront </w:t>
      </w:r>
      <w:r w:rsidR="003C3114" w:rsidRPr="00DF4290">
        <w:rPr>
          <w:rFonts w:ascii="Garamond" w:hAnsi="Garamond" w:cs="Arial"/>
          <w:lang w:val="fr-FR"/>
        </w:rPr>
        <w:t xml:space="preserve">mises à disposition </w:t>
      </w:r>
      <w:r w:rsidR="009C1F4B" w:rsidRPr="00DF4290">
        <w:rPr>
          <w:rFonts w:ascii="Garamond" w:hAnsi="Garamond" w:cs="Arial"/>
          <w:lang w:val="fr-FR"/>
        </w:rPr>
        <w:t>pour</w:t>
      </w:r>
      <w:r w:rsidR="003C3114" w:rsidRPr="00DF4290">
        <w:rPr>
          <w:rFonts w:ascii="Garamond" w:hAnsi="Garamond" w:cs="Arial"/>
          <w:lang w:val="fr-FR"/>
        </w:rPr>
        <w:t xml:space="preserve"> aider </w:t>
      </w:r>
      <w:r w:rsidR="009C1F4B" w:rsidRPr="00DF4290">
        <w:rPr>
          <w:rFonts w:ascii="Garamond" w:hAnsi="Garamond" w:cs="Arial"/>
          <w:lang w:val="fr-FR"/>
        </w:rPr>
        <w:t xml:space="preserve">les services techniques et les collectivités à </w:t>
      </w:r>
      <w:r w:rsidR="003C3114" w:rsidRPr="00DF4290">
        <w:rPr>
          <w:rFonts w:ascii="Garamond" w:hAnsi="Garamond" w:cs="Arial"/>
          <w:lang w:val="fr-FR"/>
        </w:rPr>
        <w:t xml:space="preserve">assurer une meilleure </w:t>
      </w:r>
      <w:r w:rsidR="009C1F4B" w:rsidRPr="00DF4290">
        <w:rPr>
          <w:rFonts w:ascii="Garamond" w:hAnsi="Garamond" w:cs="Arial"/>
          <w:lang w:val="fr-FR"/>
        </w:rPr>
        <w:t>planifi</w:t>
      </w:r>
      <w:r w:rsidR="003C3114" w:rsidRPr="00DF4290">
        <w:rPr>
          <w:rFonts w:ascii="Garamond" w:hAnsi="Garamond" w:cs="Arial"/>
          <w:lang w:val="fr-FR"/>
        </w:rPr>
        <w:t>cation et gestion d</w:t>
      </w:r>
      <w:r w:rsidR="009C1F4B" w:rsidRPr="00DF4290">
        <w:rPr>
          <w:rFonts w:ascii="Garamond" w:hAnsi="Garamond" w:cs="Arial"/>
          <w:lang w:val="fr-FR"/>
        </w:rPr>
        <w:t>es risques climatiques (</w:t>
      </w:r>
      <w:r w:rsidR="004D2ED8" w:rsidRPr="00DF4290">
        <w:rPr>
          <w:rFonts w:ascii="Garamond" w:hAnsi="Garamond" w:cs="Arial"/>
          <w:lang w:val="fr-FR"/>
        </w:rPr>
        <w:t>composante</w:t>
      </w:r>
      <w:r w:rsidR="009C1F4B" w:rsidRPr="00DF4290">
        <w:rPr>
          <w:rFonts w:ascii="Garamond" w:hAnsi="Garamond" w:cs="Arial"/>
          <w:lang w:val="fr-FR"/>
        </w:rPr>
        <w:t xml:space="preserve"> 1).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3C3114"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Le projet est en adéquation a</w:t>
      </w:r>
      <w:r w:rsidR="009C1F4B" w:rsidRPr="00DF4290">
        <w:rPr>
          <w:rFonts w:ascii="Garamond" w:hAnsi="Garamond" w:cs="Arial"/>
          <w:lang w:val="fr-FR"/>
        </w:rPr>
        <w:t>vec les orientations définies par le Fonds pour les PMA. Il</w:t>
      </w:r>
      <w:r w:rsidRPr="00DF4290">
        <w:rPr>
          <w:rFonts w:ascii="Garamond" w:hAnsi="Garamond" w:cs="Arial"/>
          <w:lang w:val="fr-FR"/>
        </w:rPr>
        <w:t xml:space="preserve"> a été conçu en droite </w:t>
      </w:r>
      <w:r w:rsidR="009C1F4B" w:rsidRPr="00DF4290">
        <w:rPr>
          <w:rFonts w:ascii="Garamond" w:hAnsi="Garamond" w:cs="Arial"/>
          <w:lang w:val="fr-FR"/>
        </w:rPr>
        <w:t>ligne</w:t>
      </w:r>
      <w:r w:rsidRPr="00DF4290">
        <w:rPr>
          <w:rFonts w:ascii="Garamond" w:hAnsi="Garamond" w:cs="Arial"/>
          <w:lang w:val="fr-FR"/>
        </w:rPr>
        <w:t xml:space="preserve"> avec le «</w:t>
      </w:r>
      <w:r w:rsidRPr="00DF4290">
        <w:rPr>
          <w:rFonts w:ascii="Garamond" w:hAnsi="Garamond" w:cs="Arial"/>
          <w:i/>
          <w:lang w:val="fr-FR"/>
        </w:rPr>
        <w:t xml:space="preserve">document de </w:t>
      </w:r>
      <w:r w:rsidR="009C1F4B" w:rsidRPr="00DF4290">
        <w:rPr>
          <w:rFonts w:ascii="Garamond" w:hAnsi="Garamond" w:cs="Arial"/>
          <w:i/>
          <w:iCs/>
          <w:lang w:val="fr-FR"/>
        </w:rPr>
        <w:t>programmation pour le fin</w:t>
      </w:r>
      <w:r w:rsidR="004D2ED8" w:rsidRPr="00DF4290">
        <w:rPr>
          <w:rFonts w:ascii="Garamond" w:hAnsi="Garamond" w:cs="Arial"/>
          <w:i/>
          <w:iCs/>
          <w:lang w:val="fr-FR"/>
        </w:rPr>
        <w:t>ancement de la mise en œuvre du</w:t>
      </w:r>
      <w:r w:rsidR="009C1F4B" w:rsidRPr="00DF4290">
        <w:rPr>
          <w:rFonts w:ascii="Garamond" w:hAnsi="Garamond" w:cs="Arial"/>
          <w:i/>
          <w:iCs/>
          <w:lang w:val="fr-FR"/>
        </w:rPr>
        <w:t xml:space="preserve"> PANA dans le cadre du Fonds pour les PMA</w:t>
      </w:r>
      <w:r w:rsidR="009C1F4B" w:rsidRPr="00DF4290">
        <w:rPr>
          <w:rStyle w:val="google-src-text1"/>
          <w:rFonts w:ascii="Garamond" w:hAnsi="Garamond" w:cs="Arial"/>
          <w:lang w:val="fr-FR"/>
        </w:rPr>
        <w:t>»</w:t>
      </w:r>
      <w:r w:rsidR="009C1F4B" w:rsidRPr="00DF4290">
        <w:rPr>
          <w:rStyle w:val="notranslate"/>
          <w:rFonts w:ascii="Garamond" w:hAnsi="Garamond" w:cs="Arial"/>
          <w:lang w:val="fr-FR"/>
        </w:rPr>
        <w:t>»</w:t>
      </w:r>
      <w:r w:rsidRPr="00DF4290">
        <w:rPr>
          <w:rFonts w:ascii="Garamond" w:hAnsi="Garamond" w:cs="Arial"/>
          <w:vertAlign w:val="superscript"/>
          <w:lang w:val="en-GB"/>
        </w:rPr>
        <w:footnoteReference w:id="3"/>
      </w:r>
      <w:r w:rsidR="009C1F4B" w:rsidRPr="00DF4290">
        <w:rPr>
          <w:rFonts w:ascii="Garamond" w:hAnsi="Garamond" w:cs="Arial"/>
          <w:lang w:val="fr-FR"/>
        </w:rPr>
        <w:t xml:space="preserve"> </w:t>
      </w:r>
      <w:bookmarkStart w:id="59" w:name="_ftnref3"/>
      <w:bookmarkEnd w:id="59"/>
      <w:r w:rsidR="00BB75B6" w:rsidRPr="00DF4290">
        <w:rPr>
          <w:rFonts w:ascii="Garamond" w:hAnsi="Garamond" w:cs="Arial"/>
          <w:lang w:val="fr-FR"/>
        </w:rPr>
        <w:t>et élaboré suivant les directives du PNUD</w:t>
      </w:r>
      <w:r w:rsidR="009C1F4B" w:rsidRPr="00DF4290">
        <w:rPr>
          <w:rFonts w:ascii="Garamond" w:hAnsi="Garamond" w:cs="Arial"/>
          <w:lang w:val="fr-FR"/>
        </w:rPr>
        <w:t>/FEM «</w:t>
      </w:r>
      <w:r w:rsidR="009C1F4B" w:rsidRPr="00DF4290">
        <w:rPr>
          <w:rFonts w:ascii="Garamond" w:hAnsi="Garamond" w:cs="Arial"/>
          <w:i/>
          <w:iCs/>
          <w:lang w:val="fr-FR"/>
        </w:rPr>
        <w:t>Cadre stratégique pour l'adaptation au changement climatique</w:t>
      </w:r>
      <w:r w:rsidR="009C1F4B" w:rsidRPr="00DF4290">
        <w:rPr>
          <w:rStyle w:val="google-src-text1"/>
          <w:rFonts w:ascii="Garamond" w:hAnsi="Garamond" w:cs="Arial"/>
          <w:lang w:val="fr-FR"/>
        </w:rPr>
        <w:t>».</w:t>
      </w:r>
      <w:r w:rsidR="009C1F4B" w:rsidRPr="00DF4290">
        <w:rPr>
          <w:rStyle w:val="notranslate"/>
          <w:rFonts w:ascii="Garamond" w:hAnsi="Garamond" w:cs="Arial"/>
          <w:lang w:val="fr-FR"/>
        </w:rPr>
        <w:t>».</w:t>
      </w:r>
      <w:bookmarkStart w:id="60" w:name="_ftnref4"/>
      <w:bookmarkEnd w:id="60"/>
      <w:r w:rsidR="009C1F4B" w:rsidRPr="00DF4290">
        <w:rPr>
          <w:rFonts w:ascii="Garamond" w:hAnsi="Garamond" w:cs="Arial"/>
          <w:lang w:val="fr-FR"/>
        </w:rPr>
        <w:fldChar w:fldCharType="begin"/>
      </w:r>
      <w:r w:rsidR="009C1F4B" w:rsidRPr="00DF4290">
        <w:rPr>
          <w:rFonts w:ascii="Garamond" w:hAnsi="Garamond" w:cs="Arial"/>
          <w:lang w:val="fr-FR"/>
        </w:rPr>
        <w:instrText xml:space="preserve"> HYPERLINK "" \l "_ftn4" </w:instrText>
      </w:r>
      <w:r w:rsidR="009C1F4B" w:rsidRPr="00DF4290">
        <w:rPr>
          <w:rFonts w:ascii="Garamond" w:hAnsi="Garamond" w:cs="Arial"/>
          <w:lang w:val="fr-FR"/>
        </w:rPr>
        <w:fldChar w:fldCharType="separate"/>
      </w:r>
      <w:r w:rsidR="00BB75B6" w:rsidRPr="00DF4290">
        <w:rPr>
          <w:rFonts w:ascii="Garamond" w:hAnsi="Garamond" w:cs="Arial"/>
          <w:vertAlign w:val="superscript"/>
          <w:lang w:val="en-GB"/>
        </w:rPr>
        <w:footnoteReference w:id="4"/>
      </w:r>
      <w:r w:rsidR="00BB75B6" w:rsidRPr="00DF4290">
        <w:rPr>
          <w:rFonts w:ascii="Garamond" w:hAnsi="Garamond" w:cs="Arial"/>
          <w:lang w:val="fr-FR"/>
        </w:rPr>
        <w:t xml:space="preserve"> </w:t>
      </w:r>
      <w:r w:rsidR="009C1F4B" w:rsidRPr="00DF4290">
        <w:rPr>
          <w:rFonts w:ascii="Garamond" w:hAnsi="Garamond" w:cs="Arial"/>
          <w:lang w:val="fr-FR"/>
        </w:rPr>
        <w:fldChar w:fldCharType="end"/>
      </w:r>
      <w:r w:rsidR="009C1F4B" w:rsidRPr="00DF4290">
        <w:rPr>
          <w:rFonts w:ascii="Garamond" w:hAnsi="Garamond" w:cs="Arial"/>
          <w:lang w:val="fr-FR"/>
        </w:rPr>
        <w:t>Le pro</w:t>
      </w:r>
      <w:r w:rsidR="00BB75B6" w:rsidRPr="00DF4290">
        <w:rPr>
          <w:rFonts w:ascii="Garamond" w:hAnsi="Garamond" w:cs="Arial"/>
          <w:lang w:val="fr-FR"/>
        </w:rPr>
        <w:t>jet est conforme aux critères du</w:t>
      </w:r>
      <w:r w:rsidR="009C1F4B" w:rsidRPr="00DF4290">
        <w:rPr>
          <w:rFonts w:ascii="Garamond" w:hAnsi="Garamond" w:cs="Arial"/>
          <w:lang w:val="fr-FR"/>
        </w:rPr>
        <w:t xml:space="preserve"> Fonds pour les PMA</w:t>
      </w:r>
      <w:r w:rsidR="00BB75B6" w:rsidRPr="00DF4290">
        <w:rPr>
          <w:rFonts w:ascii="Garamond" w:hAnsi="Garamond" w:cs="Arial"/>
          <w:lang w:val="fr-FR"/>
        </w:rPr>
        <w:t>, notamment: (1) s’aligner derrière l’</w:t>
      </w:r>
      <w:r w:rsidR="009C1F4B" w:rsidRPr="00DF4290">
        <w:rPr>
          <w:rFonts w:ascii="Garamond" w:hAnsi="Garamond" w:cs="Arial"/>
          <w:lang w:val="fr-FR"/>
        </w:rPr>
        <w:t>approche participative</w:t>
      </w:r>
      <w:r w:rsidR="00BB75B6" w:rsidRPr="00DF4290">
        <w:rPr>
          <w:rFonts w:ascii="Garamond" w:hAnsi="Garamond" w:cs="Arial"/>
          <w:lang w:val="fr-FR"/>
        </w:rPr>
        <w:t xml:space="preserve"> initiée par un pays</w:t>
      </w:r>
      <w:r w:rsidR="009C1F4B" w:rsidRPr="00DF4290">
        <w:rPr>
          <w:rFonts w:ascii="Garamond" w:hAnsi="Garamond" w:cs="Arial"/>
          <w:lang w:val="fr-FR"/>
        </w:rPr>
        <w:t xml:space="preserve">; (2) </w:t>
      </w:r>
      <w:r w:rsidR="00BB75B6" w:rsidRPr="00DF4290">
        <w:rPr>
          <w:rFonts w:ascii="Garamond" w:hAnsi="Garamond" w:cs="Arial"/>
          <w:lang w:val="fr-FR"/>
        </w:rPr>
        <w:t>opérationnaliser la priorité du PANA</w:t>
      </w:r>
      <w:r w:rsidR="009C1F4B" w:rsidRPr="00DF4290">
        <w:rPr>
          <w:rFonts w:ascii="Garamond" w:hAnsi="Garamond" w:cs="Arial"/>
          <w:lang w:val="fr-FR"/>
        </w:rPr>
        <w:t xml:space="preserve">; (3) </w:t>
      </w:r>
      <w:r w:rsidR="00BB75B6" w:rsidRPr="00DF4290">
        <w:rPr>
          <w:rFonts w:ascii="Garamond" w:hAnsi="Garamond" w:cs="Arial"/>
          <w:lang w:val="fr-FR"/>
        </w:rPr>
        <w:t xml:space="preserve">soutenir </w:t>
      </w:r>
      <w:r w:rsidR="009C1F4B" w:rsidRPr="00DF4290">
        <w:rPr>
          <w:rFonts w:ascii="Garamond" w:hAnsi="Garamond" w:cs="Arial"/>
          <w:lang w:val="fr-FR"/>
        </w:rPr>
        <w:t>l</w:t>
      </w:r>
      <w:r w:rsidR="00BB75B6" w:rsidRPr="00DF4290">
        <w:rPr>
          <w:rFonts w:ascii="Garamond" w:hAnsi="Garamond" w:cs="Arial"/>
          <w:lang w:val="fr-FR"/>
        </w:rPr>
        <w:t>’</w:t>
      </w:r>
      <w:r w:rsidR="009C1F4B" w:rsidRPr="00DF4290">
        <w:rPr>
          <w:rFonts w:ascii="Garamond" w:hAnsi="Garamond" w:cs="Arial"/>
          <w:lang w:val="fr-FR"/>
        </w:rPr>
        <w:t>approche</w:t>
      </w:r>
      <w:r w:rsidR="008D79CC" w:rsidRPr="00DF4290">
        <w:rPr>
          <w:rFonts w:ascii="Garamond" w:hAnsi="Garamond" w:cs="Arial"/>
          <w:lang w:val="fr-FR"/>
        </w:rPr>
        <w:t xml:space="preserve"> tournée vers</w:t>
      </w:r>
      <w:r w:rsidR="00BB75B6" w:rsidRPr="00DF4290">
        <w:rPr>
          <w:rFonts w:ascii="Garamond" w:hAnsi="Garamond" w:cs="Arial"/>
          <w:lang w:val="fr-FR"/>
        </w:rPr>
        <w:t xml:space="preserve"> la pratique </w:t>
      </w:r>
      <w:r w:rsidR="009C1F4B" w:rsidRPr="00DF4290">
        <w:rPr>
          <w:rFonts w:ascii="Garamond" w:hAnsi="Garamond" w:cs="Arial"/>
          <w:lang w:val="fr-FR"/>
        </w:rPr>
        <w:lastRenderedPageBreak/>
        <w:t>(l</w:t>
      </w:r>
      <w:r w:rsidR="00BB75B6" w:rsidRPr="00DF4290">
        <w:rPr>
          <w:rFonts w:ascii="Garamond" w:hAnsi="Garamond" w:cs="Arial"/>
          <w:lang w:val="fr-FR"/>
        </w:rPr>
        <w:t xml:space="preserve">’apprentissage par la pratique); (4) </w:t>
      </w:r>
      <w:r w:rsidR="009C1F4B" w:rsidRPr="00DF4290">
        <w:rPr>
          <w:rFonts w:ascii="Garamond" w:hAnsi="Garamond" w:cs="Arial"/>
          <w:lang w:val="fr-FR"/>
        </w:rPr>
        <w:t xml:space="preserve">adopter une approche multidisciplinaire; (5) promouvoir l'équité entre les sexes; (6) </w:t>
      </w:r>
      <w:r w:rsidR="000A7DC2" w:rsidRPr="00DF4290">
        <w:rPr>
          <w:rFonts w:ascii="Garamond" w:hAnsi="Garamond" w:cs="Arial"/>
          <w:lang w:val="fr-FR"/>
        </w:rPr>
        <w:t xml:space="preserve">favoriser la </w:t>
      </w:r>
      <w:r w:rsidR="008D79CC" w:rsidRPr="00DF4290">
        <w:rPr>
          <w:rFonts w:ascii="Garamond" w:hAnsi="Garamond" w:cs="Arial"/>
          <w:lang w:val="fr-FR"/>
        </w:rPr>
        <w:t xml:space="preserve">complémentarité. </w:t>
      </w:r>
      <w:r w:rsidR="009C1F4B" w:rsidRPr="00DF4290">
        <w:rPr>
          <w:rFonts w:ascii="Garamond" w:hAnsi="Garamond" w:cs="Arial"/>
          <w:lang w:val="fr-FR"/>
        </w:rPr>
        <w:t xml:space="preserve">Plus spécifiquement: </w:t>
      </w:r>
    </w:p>
    <w:p w:rsidR="009C1F4B" w:rsidRPr="00DF4290" w:rsidRDefault="000A7DC2" w:rsidP="009C1F4B">
      <w:pPr>
        <w:numPr>
          <w:ilvl w:val="0"/>
          <w:numId w:val="14"/>
        </w:numPr>
        <w:ind w:left="161" w:firstLine="0"/>
        <w:jc w:val="both"/>
        <w:rPr>
          <w:rFonts w:ascii="Garamond" w:eastAsia="Times New Roman" w:hAnsi="Garamond" w:cs="Arial"/>
          <w:lang w:val="fr-FR"/>
        </w:rPr>
      </w:pPr>
      <w:r w:rsidRPr="00DF4290">
        <w:rPr>
          <w:rFonts w:ascii="Garamond" w:eastAsia="Times New Roman" w:hAnsi="Garamond" w:cs="Arial"/>
          <w:i/>
          <w:iCs/>
          <w:lang w:val="fr-FR"/>
        </w:rPr>
        <w:t>S’aligner derrière l’approche participative initiée par</w:t>
      </w:r>
      <w:r w:rsidR="009C1F4B" w:rsidRPr="00DF4290">
        <w:rPr>
          <w:rFonts w:ascii="Garamond" w:eastAsia="Times New Roman" w:hAnsi="Garamond" w:cs="Arial"/>
          <w:i/>
          <w:iCs/>
          <w:lang w:val="fr-FR"/>
        </w:rPr>
        <w:t xml:space="preserve"> un pays</w:t>
      </w:r>
      <w:r w:rsidR="009C1F4B" w:rsidRPr="00DF4290">
        <w:rPr>
          <w:rFonts w:ascii="Garamond" w:eastAsia="Times New Roman" w:hAnsi="Garamond" w:cs="Arial"/>
          <w:lang w:val="fr-FR"/>
        </w:rPr>
        <w:t>: Ce projet est élaboré à travers un processus participatif. Les principales parties prenantes et</w:t>
      </w:r>
      <w:r w:rsidR="008D79CC" w:rsidRPr="00DF4290">
        <w:rPr>
          <w:rFonts w:ascii="Garamond" w:eastAsia="Times New Roman" w:hAnsi="Garamond" w:cs="Arial"/>
          <w:lang w:val="fr-FR"/>
        </w:rPr>
        <w:t xml:space="preserve"> l</w:t>
      </w:r>
      <w:r w:rsidRPr="00DF4290">
        <w:rPr>
          <w:rFonts w:ascii="Garamond" w:eastAsia="Times New Roman" w:hAnsi="Garamond" w:cs="Arial"/>
          <w:lang w:val="fr-FR"/>
        </w:rPr>
        <w:t xml:space="preserve">es </w:t>
      </w:r>
      <w:r w:rsidR="009C1F4B" w:rsidRPr="00DF4290">
        <w:rPr>
          <w:rFonts w:ascii="Garamond" w:eastAsia="Times New Roman" w:hAnsi="Garamond" w:cs="Arial"/>
          <w:lang w:val="fr-FR"/>
        </w:rPr>
        <w:t xml:space="preserve">bénéficiaires directs </w:t>
      </w:r>
      <w:r w:rsidRPr="00DF4290">
        <w:rPr>
          <w:rFonts w:ascii="Garamond" w:eastAsia="Times New Roman" w:hAnsi="Garamond" w:cs="Arial"/>
          <w:lang w:val="fr-FR"/>
        </w:rPr>
        <w:t xml:space="preserve">sélectionnés </w:t>
      </w:r>
      <w:r w:rsidR="009C1F4B" w:rsidRPr="00DF4290">
        <w:rPr>
          <w:rFonts w:ascii="Garamond" w:eastAsia="Times New Roman" w:hAnsi="Garamond" w:cs="Arial"/>
          <w:lang w:val="fr-FR"/>
        </w:rPr>
        <w:t xml:space="preserve">ont été impliqués </w:t>
      </w:r>
      <w:r w:rsidRPr="00DF4290">
        <w:rPr>
          <w:rFonts w:ascii="Garamond" w:eastAsia="Times New Roman" w:hAnsi="Garamond" w:cs="Arial"/>
          <w:lang w:val="fr-FR"/>
        </w:rPr>
        <w:t xml:space="preserve">dans la définition des priorités </w:t>
      </w:r>
      <w:r w:rsidR="009C1F4B" w:rsidRPr="00DF4290">
        <w:rPr>
          <w:rFonts w:ascii="Garamond" w:eastAsia="Times New Roman" w:hAnsi="Garamond" w:cs="Arial"/>
          <w:lang w:val="fr-FR"/>
        </w:rPr>
        <w:t>et la conception du projet. La Direction des Eaux, Forêts, Chasse</w:t>
      </w:r>
      <w:r w:rsidR="008D79CC" w:rsidRPr="00DF4290">
        <w:rPr>
          <w:rFonts w:ascii="Garamond" w:eastAsia="Times New Roman" w:hAnsi="Garamond" w:cs="Arial"/>
          <w:lang w:val="fr-FR"/>
        </w:rPr>
        <w:t>s</w:t>
      </w:r>
      <w:r w:rsidR="009C1F4B" w:rsidRPr="00DF4290">
        <w:rPr>
          <w:rFonts w:ascii="Garamond" w:eastAsia="Times New Roman" w:hAnsi="Garamond" w:cs="Arial"/>
          <w:lang w:val="fr-FR"/>
        </w:rPr>
        <w:t xml:space="preserve"> et </w:t>
      </w:r>
      <w:r w:rsidR="008D79CC" w:rsidRPr="00DF4290">
        <w:rPr>
          <w:rFonts w:ascii="Garamond" w:eastAsia="Times New Roman" w:hAnsi="Garamond" w:cs="Arial"/>
          <w:lang w:val="fr-FR"/>
        </w:rPr>
        <w:t xml:space="preserve">de la </w:t>
      </w:r>
      <w:r w:rsidR="009C1F4B" w:rsidRPr="00DF4290">
        <w:rPr>
          <w:rFonts w:ascii="Garamond" w:eastAsia="Times New Roman" w:hAnsi="Garamond" w:cs="Arial"/>
          <w:lang w:val="fr-FR"/>
        </w:rPr>
        <w:t xml:space="preserve">Conservation </w:t>
      </w:r>
      <w:r w:rsidRPr="00DF4290">
        <w:rPr>
          <w:rFonts w:ascii="Garamond" w:eastAsia="Times New Roman" w:hAnsi="Garamond" w:cs="Arial"/>
          <w:lang w:val="fr-FR"/>
        </w:rPr>
        <w:t>des S</w:t>
      </w:r>
      <w:r w:rsidR="009C1F4B" w:rsidRPr="00DF4290">
        <w:rPr>
          <w:rFonts w:ascii="Garamond" w:eastAsia="Times New Roman" w:hAnsi="Garamond" w:cs="Arial"/>
          <w:lang w:val="fr-FR"/>
        </w:rPr>
        <w:t xml:space="preserve">ols a </w:t>
      </w:r>
      <w:r w:rsidRPr="00DF4290">
        <w:rPr>
          <w:rFonts w:ascii="Garamond" w:eastAsia="Times New Roman" w:hAnsi="Garamond" w:cs="Arial"/>
          <w:lang w:val="fr-FR"/>
        </w:rPr>
        <w:t xml:space="preserve">été le chef de file </w:t>
      </w:r>
      <w:r w:rsidR="0090625C" w:rsidRPr="00DF4290">
        <w:rPr>
          <w:rFonts w:ascii="Garamond" w:eastAsia="Times New Roman" w:hAnsi="Garamond" w:cs="Arial"/>
          <w:lang w:val="fr-FR"/>
        </w:rPr>
        <w:t>dans l’élaboration</w:t>
      </w:r>
      <w:r w:rsidR="009C1F4B" w:rsidRPr="00DF4290">
        <w:rPr>
          <w:rFonts w:ascii="Garamond" w:eastAsia="Times New Roman" w:hAnsi="Garamond" w:cs="Arial"/>
          <w:lang w:val="fr-FR"/>
        </w:rPr>
        <w:t xml:space="preserve"> du projet. Le processus d'élaboration du document de projet </w:t>
      </w:r>
      <w:r w:rsidR="0090625C" w:rsidRPr="00DF4290">
        <w:rPr>
          <w:rFonts w:ascii="Garamond" w:eastAsia="Times New Roman" w:hAnsi="Garamond" w:cs="Arial"/>
          <w:lang w:val="fr-FR"/>
        </w:rPr>
        <w:t>a été articulé ainsi</w:t>
      </w:r>
      <w:r w:rsidR="009C1F4B" w:rsidRPr="00DF4290">
        <w:rPr>
          <w:rFonts w:ascii="Garamond" w:eastAsia="Times New Roman" w:hAnsi="Garamond" w:cs="Arial"/>
          <w:lang w:val="fr-FR"/>
        </w:rPr>
        <w:t xml:space="preserve">: </w:t>
      </w:r>
    </w:p>
    <w:p w:rsidR="009C1F4B" w:rsidRPr="00DF4290" w:rsidRDefault="0090625C" w:rsidP="009C1F4B">
      <w:pPr>
        <w:numPr>
          <w:ilvl w:val="0"/>
          <w:numId w:val="15"/>
        </w:numPr>
        <w:ind w:left="808" w:firstLine="0"/>
        <w:jc w:val="both"/>
        <w:rPr>
          <w:rFonts w:ascii="Garamond" w:eastAsia="Times New Roman" w:hAnsi="Garamond" w:cs="Arial"/>
          <w:lang w:val="fr-FR"/>
        </w:rPr>
      </w:pPr>
      <w:r w:rsidRPr="00DF4290">
        <w:rPr>
          <w:rFonts w:ascii="Garamond" w:eastAsia="Times New Roman" w:hAnsi="Garamond" w:cs="Arial"/>
          <w:lang w:val="fr-FR"/>
        </w:rPr>
        <w:t>D</w:t>
      </w:r>
      <w:r w:rsidR="009C1F4B" w:rsidRPr="00DF4290">
        <w:rPr>
          <w:rFonts w:ascii="Garamond" w:eastAsia="Times New Roman" w:hAnsi="Garamond" w:cs="Arial"/>
          <w:lang w:val="fr-FR"/>
        </w:rPr>
        <w:t>es séances de travail avec le ME</w:t>
      </w:r>
      <w:r w:rsidR="00F5014E">
        <w:rPr>
          <w:rFonts w:ascii="Garamond" w:eastAsia="Times New Roman" w:hAnsi="Garamond" w:cs="Arial"/>
          <w:lang w:val="fr-FR"/>
        </w:rPr>
        <w:t>DD</w:t>
      </w:r>
      <w:r w:rsidR="009C1F4B" w:rsidRPr="00DF4290">
        <w:rPr>
          <w:rFonts w:ascii="Garamond" w:eastAsia="Times New Roman" w:hAnsi="Garamond" w:cs="Arial"/>
          <w:lang w:val="fr-FR"/>
        </w:rPr>
        <w:t xml:space="preserve">, le PNUD et l'équipe de consultants pour: (1) </w:t>
      </w:r>
      <w:r w:rsidRPr="00DF4290">
        <w:rPr>
          <w:rFonts w:ascii="Garamond" w:eastAsia="Times New Roman" w:hAnsi="Garamond" w:cs="Arial"/>
          <w:lang w:val="fr-FR"/>
        </w:rPr>
        <w:t>obtenir</w:t>
      </w:r>
      <w:r w:rsidR="009C1F4B" w:rsidRPr="00DF4290">
        <w:rPr>
          <w:rFonts w:ascii="Garamond" w:eastAsia="Times New Roman" w:hAnsi="Garamond" w:cs="Arial"/>
          <w:lang w:val="fr-FR"/>
        </w:rPr>
        <w:t xml:space="preserve"> une compréhension commune du projet; (2) </w:t>
      </w:r>
      <w:r w:rsidRPr="00DF4290">
        <w:rPr>
          <w:rFonts w:ascii="Garamond" w:eastAsia="Times New Roman" w:hAnsi="Garamond" w:cs="Arial"/>
          <w:lang w:val="fr-FR"/>
        </w:rPr>
        <w:t>parvenir à un consensus sur l</w:t>
      </w:r>
      <w:r w:rsidR="009C1F4B" w:rsidRPr="00DF4290">
        <w:rPr>
          <w:rFonts w:ascii="Garamond" w:eastAsia="Times New Roman" w:hAnsi="Garamond" w:cs="Arial"/>
          <w:lang w:val="fr-FR"/>
        </w:rPr>
        <w:t xml:space="preserve">es informations à couvrir pour chaque secteur: agriculture, sylviculture, gestion de l'eau, etc.; (3) établir un calendrier </w:t>
      </w:r>
      <w:r w:rsidRPr="00DF4290">
        <w:rPr>
          <w:rFonts w:ascii="Garamond" w:eastAsia="Times New Roman" w:hAnsi="Garamond" w:cs="Arial"/>
          <w:lang w:val="fr-FR"/>
        </w:rPr>
        <w:t>de consultations des</w:t>
      </w:r>
      <w:r w:rsidR="009C1F4B" w:rsidRPr="00DF4290">
        <w:rPr>
          <w:rFonts w:ascii="Garamond" w:eastAsia="Times New Roman" w:hAnsi="Garamond" w:cs="Arial"/>
          <w:lang w:val="fr-FR"/>
        </w:rPr>
        <w:t xml:space="preserve"> </w:t>
      </w:r>
      <w:r w:rsidRPr="00DF4290">
        <w:rPr>
          <w:rFonts w:ascii="Garamond" w:eastAsia="Times New Roman" w:hAnsi="Garamond" w:cs="Arial"/>
          <w:lang w:val="fr-FR"/>
        </w:rPr>
        <w:t>acteurs concernés</w:t>
      </w:r>
      <w:r w:rsidR="009C1F4B" w:rsidRPr="00DF4290">
        <w:rPr>
          <w:rFonts w:ascii="Garamond" w:eastAsia="Times New Roman" w:hAnsi="Garamond" w:cs="Arial"/>
          <w:lang w:val="fr-FR"/>
        </w:rPr>
        <w:t xml:space="preserve">; </w:t>
      </w:r>
    </w:p>
    <w:p w:rsidR="009C1F4B" w:rsidRPr="00DF4290" w:rsidRDefault="009C1F4B" w:rsidP="009C1F4B">
      <w:pPr>
        <w:numPr>
          <w:ilvl w:val="0"/>
          <w:numId w:val="15"/>
        </w:numPr>
        <w:ind w:left="808" w:firstLine="0"/>
        <w:jc w:val="both"/>
        <w:rPr>
          <w:rFonts w:ascii="Garamond" w:eastAsia="Times New Roman" w:hAnsi="Garamond" w:cs="Arial"/>
          <w:lang w:val="fr-FR"/>
        </w:rPr>
      </w:pPr>
      <w:r w:rsidRPr="00DF4290">
        <w:rPr>
          <w:rFonts w:ascii="Garamond" w:eastAsia="Times New Roman" w:hAnsi="Garamond" w:cs="Arial"/>
          <w:lang w:val="fr-FR"/>
        </w:rPr>
        <w:t xml:space="preserve">Organisation de la réunion de lancement </w:t>
      </w:r>
      <w:r w:rsidR="007C2580" w:rsidRPr="00DF4290">
        <w:rPr>
          <w:rFonts w:ascii="Garamond" w:eastAsia="Times New Roman" w:hAnsi="Garamond" w:cs="Arial"/>
          <w:lang w:val="fr-FR"/>
        </w:rPr>
        <w:t xml:space="preserve">autour de la conception de la subvention pour la préparation </w:t>
      </w:r>
      <w:r w:rsidR="00433216" w:rsidRPr="00DF4290">
        <w:rPr>
          <w:rFonts w:ascii="Garamond" w:eastAsia="Times New Roman" w:hAnsi="Garamond" w:cs="Arial"/>
          <w:lang w:val="fr-FR"/>
        </w:rPr>
        <w:t>du projet (</w:t>
      </w:r>
      <w:r w:rsidRPr="00DF4290">
        <w:rPr>
          <w:rFonts w:ascii="Garamond" w:eastAsia="Times New Roman" w:hAnsi="Garamond" w:cs="Arial"/>
          <w:lang w:val="fr-FR"/>
        </w:rPr>
        <w:t>PPG</w:t>
      </w:r>
      <w:r w:rsidR="00433216" w:rsidRPr="00DF4290">
        <w:rPr>
          <w:rFonts w:ascii="Garamond" w:eastAsia="Times New Roman" w:hAnsi="Garamond" w:cs="Arial"/>
          <w:lang w:val="fr-FR"/>
        </w:rPr>
        <w:t>)</w:t>
      </w:r>
      <w:r w:rsidRPr="00DF4290">
        <w:rPr>
          <w:rFonts w:ascii="Garamond" w:eastAsia="Times New Roman" w:hAnsi="Garamond" w:cs="Arial"/>
          <w:lang w:val="fr-FR"/>
        </w:rPr>
        <w:t xml:space="preserve"> tenue à Dakar en Mars 2014</w:t>
      </w:r>
      <w:r w:rsidR="007C2580" w:rsidRPr="00DF4290">
        <w:rPr>
          <w:rFonts w:ascii="Garamond" w:eastAsia="Times New Roman" w:hAnsi="Garamond" w:cs="Arial"/>
          <w:lang w:val="fr-FR"/>
        </w:rPr>
        <w:t>,</w:t>
      </w:r>
      <w:r w:rsidR="00433216" w:rsidRPr="00DF4290">
        <w:rPr>
          <w:rFonts w:ascii="Garamond" w:eastAsia="Times New Roman" w:hAnsi="Garamond" w:cs="Arial"/>
          <w:lang w:val="fr-FR"/>
        </w:rPr>
        <w:t xml:space="preserve"> avec la participation du M</w:t>
      </w:r>
      <w:r w:rsidRPr="00DF4290">
        <w:rPr>
          <w:rFonts w:ascii="Garamond" w:eastAsia="Times New Roman" w:hAnsi="Garamond" w:cs="Arial"/>
          <w:lang w:val="fr-FR"/>
        </w:rPr>
        <w:t>inistère de l'Environnemen</w:t>
      </w:r>
      <w:r w:rsidR="00433216" w:rsidRPr="00DF4290">
        <w:rPr>
          <w:rFonts w:ascii="Garamond" w:eastAsia="Times New Roman" w:hAnsi="Garamond" w:cs="Arial"/>
          <w:lang w:val="fr-FR"/>
        </w:rPr>
        <w:t>t (y compris tous</w:t>
      </w:r>
      <w:r w:rsidRPr="00DF4290">
        <w:rPr>
          <w:rFonts w:ascii="Garamond" w:eastAsia="Times New Roman" w:hAnsi="Garamond" w:cs="Arial"/>
          <w:lang w:val="fr-FR"/>
        </w:rPr>
        <w:t xml:space="preserve"> </w:t>
      </w:r>
      <w:r w:rsidR="00433216" w:rsidRPr="00DF4290">
        <w:rPr>
          <w:rFonts w:ascii="Garamond" w:eastAsia="Times New Roman" w:hAnsi="Garamond" w:cs="Arial"/>
          <w:lang w:val="fr-FR"/>
        </w:rPr>
        <w:t xml:space="preserve">les </w:t>
      </w:r>
      <w:r w:rsidRPr="00DF4290">
        <w:rPr>
          <w:rFonts w:ascii="Garamond" w:eastAsia="Times New Roman" w:hAnsi="Garamond" w:cs="Arial"/>
          <w:lang w:val="fr-FR"/>
        </w:rPr>
        <w:t>département</w:t>
      </w:r>
      <w:r w:rsidR="00433216" w:rsidRPr="00DF4290">
        <w:rPr>
          <w:rFonts w:ascii="Garamond" w:eastAsia="Times New Roman" w:hAnsi="Garamond" w:cs="Arial"/>
          <w:lang w:val="fr-FR"/>
        </w:rPr>
        <w:t>s au sein du Ministère et</w:t>
      </w:r>
      <w:r w:rsidRPr="00DF4290">
        <w:rPr>
          <w:rFonts w:ascii="Garamond" w:eastAsia="Times New Roman" w:hAnsi="Garamond" w:cs="Arial"/>
          <w:lang w:val="fr-FR"/>
        </w:rPr>
        <w:t xml:space="preserve"> leurs représentants dans les régions cibles du projet), </w:t>
      </w:r>
      <w:r w:rsidR="00433216" w:rsidRPr="00DF4290">
        <w:rPr>
          <w:rFonts w:ascii="Garamond" w:eastAsia="Times New Roman" w:hAnsi="Garamond" w:cs="Arial"/>
          <w:lang w:val="fr-FR"/>
        </w:rPr>
        <w:t xml:space="preserve">du </w:t>
      </w:r>
      <w:r w:rsidRPr="00DF4290">
        <w:rPr>
          <w:rFonts w:ascii="Garamond" w:eastAsia="Times New Roman" w:hAnsi="Garamond" w:cs="Arial"/>
          <w:lang w:val="fr-FR"/>
        </w:rPr>
        <w:t xml:space="preserve">Ministère des Finances, </w:t>
      </w:r>
      <w:r w:rsidR="00433216" w:rsidRPr="00DF4290">
        <w:rPr>
          <w:rFonts w:ascii="Garamond" w:eastAsia="Times New Roman" w:hAnsi="Garamond" w:cs="Arial"/>
          <w:lang w:val="fr-FR"/>
        </w:rPr>
        <w:t>de l’</w:t>
      </w:r>
      <w:r w:rsidRPr="00DF4290">
        <w:rPr>
          <w:rFonts w:ascii="Garamond" w:eastAsia="Times New Roman" w:hAnsi="Garamond" w:cs="Arial"/>
          <w:lang w:val="fr-FR"/>
        </w:rPr>
        <w:t xml:space="preserve">ANACIM, </w:t>
      </w:r>
      <w:r w:rsidR="00433216" w:rsidRPr="00DF4290">
        <w:rPr>
          <w:rFonts w:ascii="Garamond" w:eastAsia="Times New Roman" w:hAnsi="Garamond" w:cs="Arial"/>
          <w:lang w:val="fr-FR"/>
        </w:rPr>
        <w:t xml:space="preserve">des </w:t>
      </w:r>
      <w:r w:rsidRPr="00DF4290">
        <w:rPr>
          <w:rFonts w:ascii="Garamond" w:eastAsia="Times New Roman" w:hAnsi="Garamond" w:cs="Arial"/>
          <w:lang w:val="fr-FR"/>
        </w:rPr>
        <w:t>in</w:t>
      </w:r>
      <w:r w:rsidR="00433216" w:rsidRPr="00DF4290">
        <w:rPr>
          <w:rFonts w:ascii="Garamond" w:eastAsia="Times New Roman" w:hAnsi="Garamond" w:cs="Arial"/>
          <w:lang w:val="fr-FR"/>
        </w:rPr>
        <w:t xml:space="preserve">stituts de recherche, des ONG, des consultants et du </w:t>
      </w:r>
      <w:r w:rsidRPr="00DF4290">
        <w:rPr>
          <w:rFonts w:ascii="Garamond" w:eastAsia="Times New Roman" w:hAnsi="Garamond" w:cs="Arial"/>
          <w:lang w:val="fr-FR"/>
        </w:rPr>
        <w:t xml:space="preserve">PNUD. Le </w:t>
      </w:r>
      <w:r w:rsidR="00433216" w:rsidRPr="00DF4290">
        <w:rPr>
          <w:rFonts w:ascii="Garamond" w:eastAsia="Times New Roman" w:hAnsi="Garamond" w:cs="Arial"/>
          <w:lang w:val="fr-FR"/>
        </w:rPr>
        <w:t>but de cette réunion était</w:t>
      </w:r>
      <w:r w:rsidRPr="00DF4290">
        <w:rPr>
          <w:rFonts w:ascii="Garamond" w:eastAsia="Times New Roman" w:hAnsi="Garamond" w:cs="Arial"/>
          <w:lang w:val="fr-FR"/>
        </w:rPr>
        <w:t xml:space="preserve">: (1) </w:t>
      </w:r>
      <w:r w:rsidR="00433216" w:rsidRPr="00DF4290">
        <w:rPr>
          <w:rFonts w:ascii="Garamond" w:eastAsia="Times New Roman" w:hAnsi="Garamond" w:cs="Arial"/>
          <w:lang w:val="fr-FR"/>
        </w:rPr>
        <w:t>d’obtenir</w:t>
      </w:r>
      <w:r w:rsidRPr="00DF4290">
        <w:rPr>
          <w:rFonts w:ascii="Garamond" w:eastAsia="Times New Roman" w:hAnsi="Garamond" w:cs="Arial"/>
          <w:lang w:val="fr-FR"/>
        </w:rPr>
        <w:t xml:space="preserve"> une compr</w:t>
      </w:r>
      <w:r w:rsidR="006063ED" w:rsidRPr="00DF4290">
        <w:rPr>
          <w:rFonts w:ascii="Garamond" w:eastAsia="Times New Roman" w:hAnsi="Garamond" w:cs="Arial"/>
          <w:lang w:val="fr-FR"/>
        </w:rPr>
        <w:t xml:space="preserve">éhension commune du projet; (2) </w:t>
      </w:r>
      <w:r w:rsidRPr="00DF4290">
        <w:rPr>
          <w:rFonts w:ascii="Garamond" w:eastAsia="Times New Roman" w:hAnsi="Garamond" w:cs="Arial"/>
          <w:lang w:val="fr-FR"/>
        </w:rPr>
        <w:t>établir des critères pour l</w:t>
      </w:r>
      <w:r w:rsidR="00433216" w:rsidRPr="00DF4290">
        <w:rPr>
          <w:rFonts w:ascii="Garamond" w:eastAsia="Times New Roman" w:hAnsi="Garamond" w:cs="Arial"/>
          <w:lang w:val="fr-FR"/>
        </w:rPr>
        <w:t>e choix</w:t>
      </w:r>
      <w:r w:rsidRPr="00DF4290">
        <w:rPr>
          <w:rFonts w:ascii="Garamond" w:eastAsia="Times New Roman" w:hAnsi="Garamond" w:cs="Arial"/>
          <w:lang w:val="fr-FR"/>
        </w:rPr>
        <w:t xml:space="preserve"> de la ci</w:t>
      </w:r>
      <w:r w:rsidR="00433216" w:rsidRPr="00DF4290">
        <w:rPr>
          <w:rFonts w:ascii="Garamond" w:eastAsia="Times New Roman" w:hAnsi="Garamond" w:cs="Arial"/>
          <w:lang w:val="fr-FR"/>
        </w:rPr>
        <w:t xml:space="preserve">ble; (3) orienter les consultants vers la méthodologie de </w:t>
      </w:r>
      <w:r w:rsidRPr="00DF4290">
        <w:rPr>
          <w:rFonts w:ascii="Garamond" w:eastAsia="Times New Roman" w:hAnsi="Garamond" w:cs="Arial"/>
          <w:lang w:val="fr-FR"/>
        </w:rPr>
        <w:t>collecte des données</w:t>
      </w:r>
      <w:r w:rsidR="00433216" w:rsidRPr="00DF4290">
        <w:rPr>
          <w:rFonts w:ascii="Garamond" w:eastAsia="Times New Roman" w:hAnsi="Garamond" w:cs="Arial"/>
          <w:lang w:val="fr-FR"/>
        </w:rPr>
        <w:t xml:space="preserve"> à adopter, et (4)</w:t>
      </w:r>
      <w:r w:rsidRPr="00DF4290">
        <w:rPr>
          <w:rFonts w:ascii="Garamond" w:eastAsia="Times New Roman" w:hAnsi="Garamond" w:cs="Arial"/>
          <w:lang w:val="fr-FR"/>
        </w:rPr>
        <w:t xml:space="preserve"> </w:t>
      </w:r>
      <w:r w:rsidR="00433216" w:rsidRPr="00DF4290">
        <w:rPr>
          <w:rFonts w:ascii="Garamond" w:eastAsia="Times New Roman" w:hAnsi="Garamond" w:cs="Arial"/>
          <w:lang w:val="fr-FR"/>
        </w:rPr>
        <w:t xml:space="preserve">concevoir la </w:t>
      </w:r>
      <w:r w:rsidRPr="00DF4290">
        <w:rPr>
          <w:rFonts w:ascii="Garamond" w:eastAsia="Times New Roman" w:hAnsi="Garamond" w:cs="Arial"/>
          <w:lang w:val="fr-FR"/>
        </w:rPr>
        <w:t>feuille de route</w:t>
      </w:r>
      <w:r w:rsidR="008564AD" w:rsidRPr="00DF4290">
        <w:rPr>
          <w:rFonts w:ascii="Garamond" w:eastAsia="Times New Roman" w:hAnsi="Garamond" w:cs="Arial"/>
          <w:lang w:val="fr-FR"/>
        </w:rPr>
        <w:t xml:space="preserve"> du PPG</w:t>
      </w:r>
      <w:r w:rsidRPr="00DF4290">
        <w:rPr>
          <w:rFonts w:ascii="Garamond" w:eastAsia="Times New Roman" w:hAnsi="Garamond" w:cs="Arial"/>
          <w:lang w:val="fr-FR"/>
        </w:rPr>
        <w:t xml:space="preserve">. </w:t>
      </w:r>
    </w:p>
    <w:p w:rsidR="009C1F4B" w:rsidRPr="00DF4290" w:rsidRDefault="009C1F4B" w:rsidP="009C1F4B">
      <w:pPr>
        <w:numPr>
          <w:ilvl w:val="0"/>
          <w:numId w:val="15"/>
        </w:numPr>
        <w:ind w:left="808" w:firstLine="0"/>
        <w:jc w:val="both"/>
        <w:rPr>
          <w:rFonts w:ascii="Garamond" w:eastAsia="Times New Roman" w:hAnsi="Garamond" w:cs="Arial"/>
          <w:lang w:val="fr-FR"/>
        </w:rPr>
      </w:pPr>
      <w:r w:rsidRPr="00DF4290">
        <w:rPr>
          <w:rFonts w:ascii="Garamond" w:eastAsia="Times New Roman" w:hAnsi="Garamond" w:cs="Arial"/>
          <w:lang w:val="fr-FR"/>
        </w:rPr>
        <w:t xml:space="preserve">Organisation </w:t>
      </w:r>
      <w:r w:rsidR="00BB6DD3" w:rsidRPr="00DF4290">
        <w:rPr>
          <w:rFonts w:ascii="Garamond" w:eastAsia="Times New Roman" w:hAnsi="Garamond" w:cs="Arial"/>
          <w:lang w:val="fr-FR"/>
        </w:rPr>
        <w:t xml:space="preserve">d’une </w:t>
      </w:r>
      <w:r w:rsidRPr="00DF4290">
        <w:rPr>
          <w:rFonts w:ascii="Garamond" w:eastAsia="Times New Roman" w:hAnsi="Garamond" w:cs="Arial"/>
          <w:lang w:val="fr-FR"/>
        </w:rPr>
        <w:t xml:space="preserve">série de réunions au </w:t>
      </w:r>
      <w:r w:rsidR="00BB6DD3" w:rsidRPr="00DF4290">
        <w:rPr>
          <w:rFonts w:ascii="Garamond" w:eastAsia="Times New Roman" w:hAnsi="Garamond" w:cs="Arial"/>
          <w:lang w:val="fr-FR"/>
        </w:rPr>
        <w:t xml:space="preserve">niveau national et local (avec </w:t>
      </w:r>
      <w:r w:rsidRPr="00DF4290">
        <w:rPr>
          <w:rFonts w:ascii="Garamond" w:eastAsia="Times New Roman" w:hAnsi="Garamond" w:cs="Arial"/>
          <w:lang w:val="fr-FR"/>
        </w:rPr>
        <w:t xml:space="preserve">les autorités </w:t>
      </w:r>
      <w:r w:rsidR="00BB6DD3" w:rsidRPr="00DF4290">
        <w:rPr>
          <w:rFonts w:ascii="Garamond" w:eastAsia="Times New Roman" w:hAnsi="Garamond" w:cs="Arial"/>
          <w:lang w:val="fr-FR"/>
        </w:rPr>
        <w:t xml:space="preserve">régionales </w:t>
      </w:r>
      <w:r w:rsidRPr="00DF4290">
        <w:rPr>
          <w:rFonts w:ascii="Garamond" w:eastAsia="Times New Roman" w:hAnsi="Garamond" w:cs="Arial"/>
          <w:lang w:val="fr-FR"/>
        </w:rPr>
        <w:t>et</w:t>
      </w:r>
      <w:r w:rsidR="00BB6DD3" w:rsidRPr="00DF4290">
        <w:rPr>
          <w:rFonts w:ascii="Garamond" w:eastAsia="Times New Roman" w:hAnsi="Garamond" w:cs="Arial"/>
          <w:lang w:val="fr-FR"/>
        </w:rPr>
        <w:t xml:space="preserve"> départementales, </w:t>
      </w:r>
      <w:r w:rsidRPr="00DF4290">
        <w:rPr>
          <w:rFonts w:ascii="Garamond" w:eastAsia="Times New Roman" w:hAnsi="Garamond" w:cs="Arial"/>
          <w:lang w:val="fr-FR"/>
        </w:rPr>
        <w:t xml:space="preserve">les représentants </w:t>
      </w:r>
      <w:r w:rsidR="00BB6DD3" w:rsidRPr="00DF4290">
        <w:rPr>
          <w:rFonts w:ascii="Garamond" w:eastAsia="Times New Roman" w:hAnsi="Garamond" w:cs="Arial"/>
          <w:lang w:val="fr-FR"/>
        </w:rPr>
        <w:t xml:space="preserve">des collectivités, les consultants, les ONG et </w:t>
      </w:r>
      <w:r w:rsidRPr="00DF4290">
        <w:rPr>
          <w:rFonts w:ascii="Garamond" w:eastAsia="Times New Roman" w:hAnsi="Garamond" w:cs="Arial"/>
          <w:lang w:val="fr-FR"/>
        </w:rPr>
        <w:t xml:space="preserve">autres parties prenantes) pour analyser la situation et </w:t>
      </w:r>
      <w:r w:rsidR="00BB6DD3" w:rsidRPr="00DF4290">
        <w:rPr>
          <w:rFonts w:ascii="Garamond" w:eastAsia="Times New Roman" w:hAnsi="Garamond" w:cs="Arial"/>
          <w:lang w:val="fr-FR"/>
        </w:rPr>
        <w:t>convenir du</w:t>
      </w:r>
      <w:r w:rsidRPr="00DF4290">
        <w:rPr>
          <w:rFonts w:ascii="Garamond" w:eastAsia="Times New Roman" w:hAnsi="Garamond" w:cs="Arial"/>
          <w:lang w:val="fr-FR"/>
        </w:rPr>
        <w:t xml:space="preserve"> contenu et </w:t>
      </w:r>
      <w:r w:rsidR="00BB6DD3" w:rsidRPr="00DF4290">
        <w:rPr>
          <w:rFonts w:ascii="Garamond" w:eastAsia="Times New Roman" w:hAnsi="Garamond" w:cs="Arial"/>
          <w:lang w:val="fr-FR"/>
        </w:rPr>
        <w:t xml:space="preserve">du fonctionnement </w:t>
      </w:r>
      <w:r w:rsidRPr="00DF4290">
        <w:rPr>
          <w:rFonts w:ascii="Garamond" w:eastAsia="Times New Roman" w:hAnsi="Garamond" w:cs="Arial"/>
          <w:lang w:val="fr-FR"/>
        </w:rPr>
        <w:t xml:space="preserve">du projet. </w:t>
      </w:r>
      <w:r w:rsidRPr="00DF4290">
        <w:rPr>
          <w:rFonts w:ascii="Garamond" w:eastAsia="Times New Roman" w:hAnsi="Garamond" w:cs="Arial"/>
          <w:b/>
          <w:lang w:val="fr-FR"/>
        </w:rPr>
        <w:t>L'ANNEXE 2</w:t>
      </w:r>
      <w:r w:rsidRPr="00DF4290">
        <w:rPr>
          <w:rFonts w:ascii="Garamond" w:eastAsia="Times New Roman" w:hAnsi="Garamond" w:cs="Arial"/>
          <w:lang w:val="fr-FR"/>
        </w:rPr>
        <w:t xml:space="preserve"> </w:t>
      </w:r>
      <w:r w:rsidR="00B63C19" w:rsidRPr="00DF4290">
        <w:rPr>
          <w:rFonts w:ascii="Garamond" w:eastAsia="Times New Roman" w:hAnsi="Garamond" w:cs="Arial"/>
          <w:lang w:val="fr-FR"/>
        </w:rPr>
        <w:t xml:space="preserve">présente les </w:t>
      </w:r>
      <w:r w:rsidRPr="00DF4290">
        <w:rPr>
          <w:rFonts w:ascii="Garamond" w:eastAsia="Times New Roman" w:hAnsi="Garamond" w:cs="Arial"/>
          <w:lang w:val="fr-FR"/>
        </w:rPr>
        <w:t xml:space="preserve">institutions et organisations </w:t>
      </w:r>
      <w:r w:rsidR="006063ED" w:rsidRPr="00DF4290">
        <w:rPr>
          <w:rFonts w:ascii="Garamond" w:eastAsia="Times New Roman" w:hAnsi="Garamond" w:cs="Arial"/>
          <w:lang w:val="fr-FR"/>
        </w:rPr>
        <w:t>clés</w:t>
      </w:r>
      <w:r w:rsidR="00B63C19" w:rsidRPr="00DF4290">
        <w:rPr>
          <w:rFonts w:ascii="Garamond" w:eastAsia="Times New Roman" w:hAnsi="Garamond" w:cs="Arial"/>
          <w:lang w:val="fr-FR"/>
        </w:rPr>
        <w:t xml:space="preserve"> </w:t>
      </w:r>
      <w:r w:rsidRPr="00DF4290">
        <w:rPr>
          <w:rFonts w:ascii="Garamond" w:eastAsia="Times New Roman" w:hAnsi="Garamond" w:cs="Arial"/>
          <w:lang w:val="fr-FR"/>
        </w:rPr>
        <w:t>qui ont contribué à la conception du projet</w:t>
      </w:r>
      <w:r w:rsidR="00B63C19" w:rsidRPr="00DF4290">
        <w:rPr>
          <w:rFonts w:ascii="Garamond" w:eastAsia="Times New Roman" w:hAnsi="Garamond" w:cs="Arial"/>
          <w:lang w:val="fr-FR"/>
        </w:rPr>
        <w:t>. L'équipe composée de</w:t>
      </w:r>
      <w:r w:rsidRPr="00DF4290">
        <w:rPr>
          <w:rFonts w:ascii="Garamond" w:eastAsia="Times New Roman" w:hAnsi="Garamond" w:cs="Arial"/>
          <w:lang w:val="fr-FR"/>
        </w:rPr>
        <w:t xml:space="preserve"> 3 consultants (</w:t>
      </w:r>
      <w:r w:rsidR="00B63C19" w:rsidRPr="00DF4290">
        <w:rPr>
          <w:rFonts w:ascii="Garamond" w:eastAsia="Times New Roman" w:hAnsi="Garamond" w:cs="Arial"/>
          <w:lang w:val="fr-FR"/>
        </w:rPr>
        <w:t xml:space="preserve">un </w:t>
      </w:r>
      <w:r w:rsidRPr="00DF4290">
        <w:rPr>
          <w:rFonts w:ascii="Garamond" w:eastAsia="Times New Roman" w:hAnsi="Garamond" w:cs="Arial"/>
          <w:lang w:val="fr-FR"/>
        </w:rPr>
        <w:t xml:space="preserve">météorologue, </w:t>
      </w:r>
      <w:r w:rsidR="00B63C19" w:rsidRPr="00DF4290">
        <w:rPr>
          <w:rFonts w:ascii="Garamond" w:eastAsia="Times New Roman" w:hAnsi="Garamond" w:cs="Arial"/>
          <w:lang w:val="fr-FR"/>
        </w:rPr>
        <w:t>un expert forestier</w:t>
      </w:r>
      <w:r w:rsidRPr="00DF4290">
        <w:rPr>
          <w:rFonts w:ascii="Garamond" w:eastAsia="Times New Roman" w:hAnsi="Garamond" w:cs="Arial"/>
          <w:lang w:val="fr-FR"/>
        </w:rPr>
        <w:t>, et</w:t>
      </w:r>
      <w:r w:rsidR="00B63C19" w:rsidRPr="00DF4290">
        <w:rPr>
          <w:rFonts w:ascii="Garamond" w:eastAsia="Times New Roman" w:hAnsi="Garamond" w:cs="Arial"/>
          <w:lang w:val="fr-FR"/>
        </w:rPr>
        <w:t xml:space="preserve"> un socio-é</w:t>
      </w:r>
      <w:r w:rsidRPr="00DF4290">
        <w:rPr>
          <w:rFonts w:ascii="Garamond" w:eastAsia="Times New Roman" w:hAnsi="Garamond" w:cs="Arial"/>
          <w:lang w:val="fr-FR"/>
        </w:rPr>
        <w:t>conomist</w:t>
      </w:r>
      <w:r w:rsidR="00B63C19" w:rsidRPr="00DF4290">
        <w:rPr>
          <w:rFonts w:ascii="Garamond" w:eastAsia="Times New Roman" w:hAnsi="Garamond" w:cs="Arial"/>
          <w:lang w:val="fr-FR"/>
        </w:rPr>
        <w:t>e</w:t>
      </w:r>
      <w:r w:rsidRPr="00DF4290">
        <w:rPr>
          <w:rFonts w:ascii="Garamond" w:eastAsia="Times New Roman" w:hAnsi="Garamond" w:cs="Arial"/>
          <w:lang w:val="fr-FR"/>
        </w:rPr>
        <w:t xml:space="preserve">) a organisé plus de 5 réunions avec les bénéficiaires, les services techniques régionaux et d'autres partenaires clés intervenant dans les zones </w:t>
      </w:r>
      <w:r w:rsidR="00B63C19" w:rsidRPr="00DF4290">
        <w:rPr>
          <w:rFonts w:ascii="Garamond" w:eastAsia="Times New Roman" w:hAnsi="Garamond" w:cs="Arial"/>
          <w:lang w:val="fr-FR"/>
        </w:rPr>
        <w:t xml:space="preserve">cibles </w:t>
      </w:r>
      <w:r w:rsidRPr="00DF4290">
        <w:rPr>
          <w:rFonts w:ascii="Garamond" w:eastAsia="Times New Roman" w:hAnsi="Garamond" w:cs="Arial"/>
          <w:lang w:val="fr-FR"/>
        </w:rPr>
        <w:t xml:space="preserve">du </w:t>
      </w:r>
      <w:r w:rsidR="00B63C19" w:rsidRPr="00DF4290">
        <w:rPr>
          <w:rFonts w:ascii="Garamond" w:eastAsia="Times New Roman" w:hAnsi="Garamond" w:cs="Arial"/>
          <w:lang w:val="fr-FR"/>
        </w:rPr>
        <w:t>projet.</w:t>
      </w:r>
      <w:r w:rsidRPr="00DF4290">
        <w:rPr>
          <w:rFonts w:ascii="Garamond" w:eastAsia="Times New Roman" w:hAnsi="Garamond" w:cs="Arial"/>
          <w:lang w:val="fr-FR"/>
        </w:rPr>
        <w:t xml:space="preserve"> Le plan </w:t>
      </w:r>
      <w:r w:rsidR="00A9419D" w:rsidRPr="00DF4290">
        <w:rPr>
          <w:rFonts w:ascii="Garamond" w:eastAsia="Times New Roman" w:hAnsi="Garamond" w:cs="Arial"/>
          <w:lang w:val="fr-FR"/>
        </w:rPr>
        <w:t xml:space="preserve">de participation des </w:t>
      </w:r>
      <w:r w:rsidRPr="00DF4290">
        <w:rPr>
          <w:rFonts w:ascii="Garamond" w:eastAsia="Times New Roman" w:hAnsi="Garamond" w:cs="Arial"/>
          <w:lang w:val="fr-FR"/>
        </w:rPr>
        <w:t xml:space="preserve">intervenants à </w:t>
      </w:r>
      <w:r w:rsidR="00A9419D" w:rsidRPr="00DF4290">
        <w:rPr>
          <w:rFonts w:ascii="Garamond" w:eastAsia="Times New Roman" w:hAnsi="Garamond" w:cs="Arial"/>
          <w:b/>
          <w:u w:val="single"/>
          <w:lang w:val="fr-FR"/>
        </w:rPr>
        <w:t>l’</w:t>
      </w:r>
      <w:r w:rsidR="006063ED" w:rsidRPr="00DF4290">
        <w:rPr>
          <w:rFonts w:ascii="Garamond" w:eastAsia="Times New Roman" w:hAnsi="Garamond" w:cs="Arial"/>
          <w:b/>
          <w:bCs/>
          <w:u w:val="single"/>
          <w:lang w:val="fr-FR"/>
        </w:rPr>
        <w:t xml:space="preserve">ANNEXE 3 </w:t>
      </w:r>
      <w:r w:rsidR="00A9419D" w:rsidRPr="00DF4290">
        <w:rPr>
          <w:rFonts w:ascii="Garamond" w:eastAsia="Times New Roman" w:hAnsi="Garamond" w:cs="Arial"/>
          <w:lang w:val="fr-FR"/>
        </w:rPr>
        <w:t>identifie</w:t>
      </w:r>
      <w:r w:rsidRPr="00DF4290">
        <w:rPr>
          <w:rFonts w:ascii="Garamond" w:eastAsia="Times New Roman" w:hAnsi="Garamond" w:cs="Arial"/>
          <w:lang w:val="fr-FR"/>
        </w:rPr>
        <w:t xml:space="preserve"> les p</w:t>
      </w:r>
      <w:r w:rsidR="00A9419D" w:rsidRPr="00DF4290">
        <w:rPr>
          <w:rFonts w:ascii="Garamond" w:eastAsia="Times New Roman" w:hAnsi="Garamond" w:cs="Arial"/>
          <w:lang w:val="fr-FR"/>
        </w:rPr>
        <w:t xml:space="preserve">rincipales parties prenantes, expose leurs </w:t>
      </w:r>
      <w:r w:rsidRPr="00DF4290">
        <w:rPr>
          <w:rFonts w:ascii="Garamond" w:eastAsia="Times New Roman" w:hAnsi="Garamond" w:cs="Arial"/>
          <w:lang w:val="fr-FR"/>
        </w:rPr>
        <w:t xml:space="preserve">intérêts </w:t>
      </w:r>
      <w:r w:rsidR="00A9419D" w:rsidRPr="00DF4290">
        <w:rPr>
          <w:rFonts w:ascii="Garamond" w:eastAsia="Times New Roman" w:hAnsi="Garamond" w:cs="Arial"/>
          <w:lang w:val="fr-FR"/>
        </w:rPr>
        <w:t xml:space="preserve">par rapport à ce projet et décrit </w:t>
      </w:r>
      <w:r w:rsidRPr="00DF4290">
        <w:rPr>
          <w:rFonts w:ascii="Garamond" w:eastAsia="Times New Roman" w:hAnsi="Garamond" w:cs="Arial"/>
          <w:lang w:val="fr-FR"/>
        </w:rPr>
        <w:t xml:space="preserve">comment les acteurs seront impliqués dans la mise en œuvre de chaque </w:t>
      </w:r>
      <w:r w:rsidR="00A9419D" w:rsidRPr="00DF4290">
        <w:rPr>
          <w:rFonts w:ascii="Garamond" w:eastAsia="Times New Roman" w:hAnsi="Garamond" w:cs="Arial"/>
          <w:lang w:val="fr-FR"/>
        </w:rPr>
        <w:t xml:space="preserve">réalisation </w:t>
      </w:r>
      <w:r w:rsidRPr="00DF4290">
        <w:rPr>
          <w:rFonts w:ascii="Garamond" w:eastAsia="Times New Roman" w:hAnsi="Garamond" w:cs="Arial"/>
          <w:lang w:val="fr-FR"/>
        </w:rPr>
        <w:t xml:space="preserve">du projet. </w:t>
      </w:r>
    </w:p>
    <w:p w:rsidR="009C1F4B" w:rsidRPr="00DF4290" w:rsidRDefault="009C1F4B" w:rsidP="009C1F4B">
      <w:pPr>
        <w:numPr>
          <w:ilvl w:val="0"/>
          <w:numId w:val="15"/>
        </w:numPr>
        <w:ind w:left="808" w:firstLine="0"/>
        <w:jc w:val="both"/>
        <w:rPr>
          <w:rFonts w:ascii="Garamond" w:eastAsia="Times New Roman" w:hAnsi="Garamond" w:cs="Arial"/>
          <w:lang w:val="fr-FR"/>
        </w:rPr>
      </w:pPr>
      <w:r w:rsidRPr="00DF4290">
        <w:rPr>
          <w:rFonts w:ascii="Garamond" w:eastAsia="Times New Roman" w:hAnsi="Garamond" w:cs="Arial"/>
          <w:lang w:val="fr-FR"/>
        </w:rPr>
        <w:t xml:space="preserve">Organisation d'une mission sur les sites de démonstration du projet, </w:t>
      </w:r>
      <w:r w:rsidR="005E3E55" w:rsidRPr="00DF4290">
        <w:rPr>
          <w:rFonts w:ascii="Garamond" w:eastAsia="Times New Roman" w:hAnsi="Garamond" w:cs="Arial"/>
          <w:lang w:val="fr-FR"/>
        </w:rPr>
        <w:t xml:space="preserve">et </w:t>
      </w:r>
      <w:r w:rsidRPr="00DF4290">
        <w:rPr>
          <w:rFonts w:ascii="Garamond" w:eastAsia="Times New Roman" w:hAnsi="Garamond" w:cs="Arial"/>
          <w:lang w:val="fr-FR"/>
        </w:rPr>
        <w:t xml:space="preserve">des réunions avec les autorités </w:t>
      </w:r>
      <w:r w:rsidR="005E3E55" w:rsidRPr="00DF4290">
        <w:rPr>
          <w:rFonts w:ascii="Garamond" w:eastAsia="Times New Roman" w:hAnsi="Garamond" w:cs="Arial"/>
          <w:lang w:val="fr-FR"/>
        </w:rPr>
        <w:t>régionales,</w:t>
      </w:r>
      <w:r w:rsidRPr="00DF4290">
        <w:rPr>
          <w:rFonts w:ascii="Garamond" w:eastAsia="Times New Roman" w:hAnsi="Garamond" w:cs="Arial"/>
          <w:lang w:val="fr-FR"/>
        </w:rPr>
        <w:t xml:space="preserve"> départementales et municipales et les communautés cibles pour </w:t>
      </w:r>
      <w:r w:rsidR="005E3E55" w:rsidRPr="00DF4290">
        <w:rPr>
          <w:rFonts w:ascii="Garamond" w:eastAsia="Times New Roman" w:hAnsi="Garamond" w:cs="Arial"/>
          <w:lang w:val="fr-FR"/>
        </w:rPr>
        <w:t xml:space="preserve">convenir des </w:t>
      </w:r>
      <w:r w:rsidRPr="00DF4290">
        <w:rPr>
          <w:rFonts w:ascii="Garamond" w:eastAsia="Times New Roman" w:hAnsi="Garamond" w:cs="Arial"/>
          <w:lang w:val="fr-FR"/>
        </w:rPr>
        <w:t xml:space="preserve">activités clés </w:t>
      </w:r>
      <w:r w:rsidR="005E3E55" w:rsidRPr="00DF4290">
        <w:rPr>
          <w:rFonts w:ascii="Garamond" w:eastAsia="Times New Roman" w:hAnsi="Garamond" w:cs="Arial"/>
          <w:lang w:val="fr-FR"/>
        </w:rPr>
        <w:t xml:space="preserve">à mener </w:t>
      </w:r>
      <w:r w:rsidRPr="00DF4290">
        <w:rPr>
          <w:rFonts w:ascii="Garamond" w:eastAsia="Times New Roman" w:hAnsi="Garamond" w:cs="Arial"/>
          <w:lang w:val="fr-FR"/>
        </w:rPr>
        <w:t xml:space="preserve">et </w:t>
      </w:r>
      <w:r w:rsidR="005E3E55" w:rsidRPr="00DF4290">
        <w:rPr>
          <w:rFonts w:ascii="Garamond" w:eastAsia="Times New Roman" w:hAnsi="Garamond" w:cs="Arial"/>
          <w:lang w:val="fr-FR"/>
        </w:rPr>
        <w:t>identifier les</w:t>
      </w:r>
      <w:r w:rsidRPr="00DF4290">
        <w:rPr>
          <w:rFonts w:ascii="Garamond" w:eastAsia="Times New Roman" w:hAnsi="Garamond" w:cs="Arial"/>
          <w:lang w:val="fr-FR"/>
        </w:rPr>
        <w:t xml:space="preserve"> sites cibles. </w:t>
      </w:r>
    </w:p>
    <w:p w:rsidR="009C1F4B" w:rsidRPr="00DF4290" w:rsidRDefault="005E3E55" w:rsidP="009C1F4B">
      <w:pPr>
        <w:numPr>
          <w:ilvl w:val="0"/>
          <w:numId w:val="15"/>
        </w:numPr>
        <w:ind w:left="808" w:firstLine="0"/>
        <w:jc w:val="both"/>
        <w:rPr>
          <w:rFonts w:ascii="Garamond" w:eastAsia="Times New Roman" w:hAnsi="Garamond" w:cs="Arial"/>
          <w:lang w:val="fr-FR"/>
        </w:rPr>
      </w:pPr>
      <w:r w:rsidRPr="00DF4290">
        <w:rPr>
          <w:rFonts w:ascii="Garamond" w:eastAsia="Times New Roman" w:hAnsi="Garamond" w:cs="Arial"/>
          <w:lang w:val="fr-FR"/>
        </w:rPr>
        <w:t>Elaboration du projet de document</w:t>
      </w:r>
      <w:r w:rsidR="009C1F4B" w:rsidRPr="00DF4290">
        <w:rPr>
          <w:rFonts w:ascii="Garamond" w:eastAsia="Times New Roman" w:hAnsi="Garamond" w:cs="Arial"/>
          <w:lang w:val="fr-FR"/>
        </w:rPr>
        <w:t xml:space="preserve"> </w:t>
      </w:r>
      <w:r w:rsidR="00F5014E">
        <w:rPr>
          <w:rFonts w:ascii="Garamond" w:eastAsia="Times New Roman" w:hAnsi="Garamond" w:cs="Arial"/>
          <w:lang w:val="fr-FR"/>
        </w:rPr>
        <w:t>de projet</w:t>
      </w:r>
      <w:r w:rsidR="009C1F4B" w:rsidRPr="00DF4290">
        <w:rPr>
          <w:rFonts w:ascii="Garamond" w:eastAsia="Times New Roman" w:hAnsi="Garamond" w:cs="Arial"/>
          <w:lang w:val="fr-FR"/>
        </w:rPr>
        <w:t xml:space="preserve">, </w:t>
      </w:r>
      <w:r w:rsidRPr="00DF4290">
        <w:rPr>
          <w:rFonts w:ascii="Garamond" w:eastAsia="Times New Roman" w:hAnsi="Garamond" w:cs="Arial"/>
          <w:lang w:val="fr-FR"/>
        </w:rPr>
        <w:t>et la diffusion dudit document avec collecte d</w:t>
      </w:r>
      <w:r w:rsidR="009C1F4B" w:rsidRPr="00DF4290">
        <w:rPr>
          <w:rFonts w:ascii="Garamond" w:eastAsia="Times New Roman" w:hAnsi="Garamond" w:cs="Arial"/>
          <w:lang w:val="fr-FR"/>
        </w:rPr>
        <w:t xml:space="preserve">es commentaires </w:t>
      </w:r>
      <w:r w:rsidRPr="00DF4290">
        <w:rPr>
          <w:rFonts w:ascii="Garamond" w:eastAsia="Times New Roman" w:hAnsi="Garamond" w:cs="Arial"/>
          <w:lang w:val="fr-FR"/>
        </w:rPr>
        <w:t xml:space="preserve">venant </w:t>
      </w:r>
      <w:r w:rsidR="009C1F4B" w:rsidRPr="00DF4290">
        <w:rPr>
          <w:rFonts w:ascii="Garamond" w:eastAsia="Times New Roman" w:hAnsi="Garamond" w:cs="Arial"/>
          <w:lang w:val="fr-FR"/>
        </w:rPr>
        <w:t xml:space="preserve">des </w:t>
      </w:r>
      <w:r w:rsidRPr="00DF4290">
        <w:rPr>
          <w:rFonts w:ascii="Garamond" w:eastAsia="Times New Roman" w:hAnsi="Garamond" w:cs="Arial"/>
          <w:lang w:val="fr-FR"/>
        </w:rPr>
        <w:t xml:space="preserve">différentes </w:t>
      </w:r>
      <w:r w:rsidR="009C1F4B" w:rsidRPr="00DF4290">
        <w:rPr>
          <w:rFonts w:ascii="Garamond" w:eastAsia="Times New Roman" w:hAnsi="Garamond" w:cs="Arial"/>
          <w:lang w:val="fr-FR"/>
        </w:rPr>
        <w:t xml:space="preserve">parties prenantes; </w:t>
      </w:r>
    </w:p>
    <w:p w:rsidR="009C1F4B" w:rsidRPr="00DF4290" w:rsidRDefault="009C1F4B" w:rsidP="009C1F4B">
      <w:pPr>
        <w:numPr>
          <w:ilvl w:val="0"/>
          <w:numId w:val="15"/>
        </w:numPr>
        <w:ind w:left="808" w:firstLine="0"/>
        <w:jc w:val="both"/>
        <w:rPr>
          <w:rFonts w:ascii="Garamond" w:eastAsia="Times New Roman" w:hAnsi="Garamond" w:cs="Arial"/>
          <w:lang w:val="fr-FR"/>
        </w:rPr>
      </w:pPr>
      <w:r w:rsidRPr="00DF4290">
        <w:rPr>
          <w:rFonts w:ascii="Garamond" w:eastAsia="Times New Roman" w:hAnsi="Garamond" w:cs="Arial"/>
          <w:lang w:val="fr-FR"/>
        </w:rPr>
        <w:t>La stratégie du projet, le cadre logique, le budget et l'organisation institutionnelle du projet ont été présentés et validés lors d'un atelier national d'une journée</w:t>
      </w:r>
      <w:r w:rsidR="005E3E55" w:rsidRPr="00DF4290">
        <w:rPr>
          <w:rFonts w:ascii="Garamond" w:eastAsia="Times New Roman" w:hAnsi="Garamond" w:cs="Arial"/>
          <w:lang w:val="fr-FR"/>
        </w:rPr>
        <w:t>, tenu</w:t>
      </w:r>
      <w:r w:rsidR="00293B6A" w:rsidRPr="00DF4290">
        <w:rPr>
          <w:rFonts w:ascii="Garamond" w:eastAsia="Times New Roman" w:hAnsi="Garamond" w:cs="Arial"/>
          <w:lang w:val="fr-FR"/>
        </w:rPr>
        <w:t xml:space="preserve"> en j</w:t>
      </w:r>
      <w:r w:rsidRPr="00DF4290">
        <w:rPr>
          <w:rFonts w:ascii="Garamond" w:eastAsia="Times New Roman" w:hAnsi="Garamond" w:cs="Arial"/>
          <w:lang w:val="fr-FR"/>
        </w:rPr>
        <w:t xml:space="preserve">uillet 2014 (rapport PPG 6). </w:t>
      </w:r>
    </w:p>
    <w:p w:rsidR="009C1F4B" w:rsidRPr="00DF4290" w:rsidRDefault="00750249" w:rsidP="009C1F4B">
      <w:pPr>
        <w:numPr>
          <w:ilvl w:val="0"/>
          <w:numId w:val="16"/>
        </w:numPr>
        <w:ind w:left="161" w:firstLine="0"/>
        <w:jc w:val="both"/>
        <w:rPr>
          <w:rFonts w:ascii="Garamond" w:eastAsia="Times New Roman" w:hAnsi="Garamond" w:cs="Arial"/>
          <w:lang w:val="fr-FR"/>
        </w:rPr>
      </w:pPr>
      <w:r w:rsidRPr="00DF4290">
        <w:rPr>
          <w:rFonts w:ascii="Garamond" w:eastAsia="Times New Roman" w:hAnsi="Garamond" w:cs="Arial"/>
          <w:i/>
          <w:iCs/>
          <w:lang w:val="fr-FR"/>
        </w:rPr>
        <w:t>Soutenir l’</w:t>
      </w:r>
      <w:r w:rsidR="009C1F4B" w:rsidRPr="00DF4290">
        <w:rPr>
          <w:rFonts w:ascii="Garamond" w:eastAsia="Times New Roman" w:hAnsi="Garamond" w:cs="Arial"/>
          <w:i/>
          <w:iCs/>
          <w:lang w:val="fr-FR"/>
        </w:rPr>
        <w:t>approche</w:t>
      </w:r>
      <w:r w:rsidRPr="00DF4290">
        <w:rPr>
          <w:rFonts w:ascii="Garamond" w:eastAsia="Times New Roman" w:hAnsi="Garamond" w:cs="Arial"/>
          <w:i/>
          <w:iCs/>
          <w:lang w:val="fr-FR"/>
        </w:rPr>
        <w:t xml:space="preserve"> axée sur la</w:t>
      </w:r>
      <w:r w:rsidR="009C1F4B" w:rsidRPr="00DF4290">
        <w:rPr>
          <w:rFonts w:ascii="Garamond" w:eastAsia="Times New Roman" w:hAnsi="Garamond" w:cs="Arial"/>
          <w:i/>
          <w:iCs/>
          <w:lang w:val="fr-FR"/>
        </w:rPr>
        <w:t xml:space="preserve"> pratique </w:t>
      </w:r>
      <w:r w:rsidRPr="00DF4290">
        <w:rPr>
          <w:rFonts w:ascii="Garamond" w:eastAsia="Times New Roman" w:hAnsi="Garamond" w:cs="Arial"/>
          <w:lang w:val="fr-FR"/>
        </w:rPr>
        <w:t>: Ce projet offre aux</w:t>
      </w:r>
      <w:r w:rsidR="009C1F4B" w:rsidRPr="00DF4290">
        <w:rPr>
          <w:rFonts w:ascii="Garamond" w:eastAsia="Times New Roman" w:hAnsi="Garamond" w:cs="Arial"/>
          <w:lang w:val="fr-FR"/>
        </w:rPr>
        <w:t xml:space="preserve"> communautés locales </w:t>
      </w:r>
      <w:r w:rsidRPr="00DF4290">
        <w:rPr>
          <w:rFonts w:ascii="Garamond" w:eastAsia="Times New Roman" w:hAnsi="Garamond" w:cs="Arial"/>
          <w:lang w:val="fr-FR"/>
        </w:rPr>
        <w:t xml:space="preserve">l’opportunité de mettre sur pied des pratiques et </w:t>
      </w:r>
      <w:r w:rsidR="009C1F4B" w:rsidRPr="00DF4290">
        <w:rPr>
          <w:rFonts w:ascii="Garamond" w:eastAsia="Times New Roman" w:hAnsi="Garamond" w:cs="Arial"/>
          <w:lang w:val="fr-FR"/>
        </w:rPr>
        <w:t>des système</w:t>
      </w:r>
      <w:r w:rsidRPr="00DF4290">
        <w:rPr>
          <w:rFonts w:ascii="Garamond" w:eastAsia="Times New Roman" w:hAnsi="Garamond" w:cs="Arial"/>
          <w:lang w:val="fr-FR"/>
        </w:rPr>
        <w:t>s agro-sylvo-pastoraux</w:t>
      </w:r>
      <w:r w:rsidR="009C1F4B" w:rsidRPr="00DF4290">
        <w:rPr>
          <w:rFonts w:ascii="Garamond" w:eastAsia="Times New Roman" w:hAnsi="Garamond" w:cs="Arial"/>
          <w:lang w:val="fr-FR"/>
        </w:rPr>
        <w:t xml:space="preserve"> </w:t>
      </w:r>
      <w:r w:rsidRPr="00DF4290">
        <w:rPr>
          <w:rFonts w:ascii="Garamond" w:eastAsia="Times New Roman" w:hAnsi="Garamond" w:cs="Arial"/>
          <w:lang w:val="fr-FR"/>
        </w:rPr>
        <w:t>intégrés et r</w:t>
      </w:r>
      <w:r w:rsidR="009C1F4B" w:rsidRPr="00DF4290">
        <w:rPr>
          <w:rFonts w:ascii="Garamond" w:eastAsia="Times New Roman" w:hAnsi="Garamond" w:cs="Arial"/>
          <w:lang w:val="fr-FR"/>
        </w:rPr>
        <w:t xml:space="preserve">ésilients au changement climatique et à la variabilité, qui permettront d'améliorer l'horticulture </w:t>
      </w:r>
      <w:r w:rsidR="006063ED" w:rsidRPr="00DF4290">
        <w:rPr>
          <w:rFonts w:ascii="Garamond" w:eastAsia="Times New Roman" w:hAnsi="Garamond" w:cs="Arial"/>
          <w:lang w:val="fr-FR"/>
        </w:rPr>
        <w:t>et la production du</w:t>
      </w:r>
      <w:r w:rsidR="009C1F4B" w:rsidRPr="00DF4290">
        <w:rPr>
          <w:rFonts w:ascii="Garamond" w:eastAsia="Times New Roman" w:hAnsi="Garamond" w:cs="Arial"/>
          <w:lang w:val="fr-FR"/>
        </w:rPr>
        <w:t xml:space="preserve"> riz, de renforcer la </w:t>
      </w:r>
      <w:r w:rsidRPr="00DF4290">
        <w:rPr>
          <w:rFonts w:ascii="Garamond" w:eastAsia="Times New Roman" w:hAnsi="Garamond" w:cs="Arial"/>
          <w:lang w:val="fr-FR"/>
        </w:rPr>
        <w:t xml:space="preserve">fonction de protection et de </w:t>
      </w:r>
      <w:r w:rsidR="009C1F4B" w:rsidRPr="00DF4290">
        <w:rPr>
          <w:rFonts w:ascii="Garamond" w:eastAsia="Times New Roman" w:hAnsi="Garamond" w:cs="Arial"/>
          <w:lang w:val="fr-FR"/>
        </w:rPr>
        <w:t xml:space="preserve">production de la bande des filaos et </w:t>
      </w:r>
      <w:r w:rsidRPr="00DF4290">
        <w:rPr>
          <w:rFonts w:ascii="Garamond" w:eastAsia="Times New Roman" w:hAnsi="Garamond" w:cs="Arial"/>
          <w:lang w:val="fr-FR"/>
        </w:rPr>
        <w:t>de garantir</w:t>
      </w:r>
      <w:r w:rsidR="009C1F4B" w:rsidRPr="00DF4290">
        <w:rPr>
          <w:rFonts w:ascii="Garamond" w:eastAsia="Times New Roman" w:hAnsi="Garamond" w:cs="Arial"/>
          <w:lang w:val="fr-FR"/>
        </w:rPr>
        <w:t xml:space="preserve"> une gestion</w:t>
      </w:r>
      <w:r w:rsidRPr="00DF4290">
        <w:rPr>
          <w:rFonts w:ascii="Garamond" w:eastAsia="Times New Roman" w:hAnsi="Garamond" w:cs="Arial"/>
          <w:lang w:val="fr-FR"/>
        </w:rPr>
        <w:t xml:space="preserve"> saine des ressources en eau, d</w:t>
      </w:r>
      <w:r w:rsidR="009C1F4B" w:rsidRPr="00DF4290">
        <w:rPr>
          <w:rFonts w:ascii="Garamond" w:eastAsia="Times New Roman" w:hAnsi="Garamond" w:cs="Arial"/>
          <w:lang w:val="fr-FR"/>
        </w:rPr>
        <w:t>e</w:t>
      </w:r>
      <w:r w:rsidRPr="00DF4290">
        <w:rPr>
          <w:rFonts w:ascii="Garamond" w:eastAsia="Times New Roman" w:hAnsi="Garamond" w:cs="Arial"/>
          <w:lang w:val="fr-FR"/>
        </w:rPr>
        <w:t>s forêts et d</w:t>
      </w:r>
      <w:r w:rsidR="009C1F4B" w:rsidRPr="00DF4290">
        <w:rPr>
          <w:rFonts w:ascii="Garamond" w:eastAsia="Times New Roman" w:hAnsi="Garamond" w:cs="Arial"/>
          <w:lang w:val="fr-FR"/>
        </w:rPr>
        <w:t>es mangroves</w:t>
      </w:r>
      <w:r w:rsidR="006063ED" w:rsidRPr="00DF4290">
        <w:rPr>
          <w:rFonts w:ascii="Garamond" w:eastAsia="Times New Roman" w:hAnsi="Garamond" w:cs="Arial"/>
          <w:lang w:val="fr-FR"/>
        </w:rPr>
        <w:t>,</w:t>
      </w:r>
      <w:r w:rsidR="009C1F4B" w:rsidRPr="00DF4290">
        <w:rPr>
          <w:rFonts w:ascii="Garamond" w:eastAsia="Times New Roman" w:hAnsi="Garamond" w:cs="Arial"/>
          <w:lang w:val="fr-FR"/>
        </w:rPr>
        <w:t xml:space="preserve"> </w:t>
      </w:r>
      <w:r w:rsidRPr="00DF4290">
        <w:rPr>
          <w:rFonts w:ascii="Garamond" w:eastAsia="Times New Roman" w:hAnsi="Garamond" w:cs="Arial"/>
          <w:lang w:val="fr-FR"/>
        </w:rPr>
        <w:t>au grand bénéfice</w:t>
      </w:r>
      <w:r w:rsidR="009C1F4B" w:rsidRPr="00DF4290">
        <w:rPr>
          <w:rFonts w:ascii="Garamond" w:eastAsia="Times New Roman" w:hAnsi="Garamond" w:cs="Arial"/>
          <w:lang w:val="fr-FR"/>
        </w:rPr>
        <w:t xml:space="preserve"> des communautés locales. </w:t>
      </w:r>
      <w:r w:rsidRPr="00DF4290">
        <w:rPr>
          <w:rFonts w:ascii="Garamond" w:eastAsia="Times New Roman" w:hAnsi="Garamond" w:cs="Arial"/>
          <w:lang w:val="fr-FR"/>
        </w:rPr>
        <w:t>Les m</w:t>
      </w:r>
      <w:r w:rsidR="009C1F4B" w:rsidRPr="00DF4290">
        <w:rPr>
          <w:rFonts w:ascii="Garamond" w:eastAsia="Times New Roman" w:hAnsi="Garamond" w:cs="Arial"/>
          <w:lang w:val="fr-FR"/>
        </w:rPr>
        <w:t>esures visant à renforcer la résilience seront adapté</w:t>
      </w:r>
      <w:r w:rsidRPr="00DF4290">
        <w:rPr>
          <w:rFonts w:ascii="Garamond" w:eastAsia="Times New Roman" w:hAnsi="Garamond" w:cs="Arial"/>
          <w:lang w:val="fr-FR"/>
        </w:rPr>
        <w:t>e</w:t>
      </w:r>
      <w:r w:rsidR="009C1F4B" w:rsidRPr="00DF4290">
        <w:rPr>
          <w:rFonts w:ascii="Garamond" w:eastAsia="Times New Roman" w:hAnsi="Garamond" w:cs="Arial"/>
          <w:lang w:val="fr-FR"/>
        </w:rPr>
        <w:t>s aux besoins</w:t>
      </w:r>
      <w:r w:rsidRPr="00DF4290">
        <w:rPr>
          <w:rFonts w:ascii="Garamond" w:eastAsia="Times New Roman" w:hAnsi="Garamond" w:cs="Arial"/>
          <w:lang w:val="fr-FR"/>
        </w:rPr>
        <w:t xml:space="preserve"> spécifiques </w:t>
      </w:r>
      <w:r w:rsidR="009C1F4B" w:rsidRPr="00DF4290">
        <w:rPr>
          <w:rFonts w:ascii="Garamond" w:eastAsia="Times New Roman" w:hAnsi="Garamond" w:cs="Arial"/>
          <w:lang w:val="fr-FR"/>
        </w:rPr>
        <w:t>exprimés par les communautés</w:t>
      </w:r>
      <w:r w:rsidRPr="00DF4290">
        <w:rPr>
          <w:rFonts w:ascii="Garamond" w:eastAsia="Times New Roman" w:hAnsi="Garamond" w:cs="Arial"/>
          <w:lang w:val="fr-FR"/>
        </w:rPr>
        <w:t xml:space="preserve"> locales</w:t>
      </w:r>
      <w:r w:rsidR="009C1F4B" w:rsidRPr="00DF4290">
        <w:rPr>
          <w:rFonts w:ascii="Garamond" w:eastAsia="Times New Roman" w:hAnsi="Garamond" w:cs="Arial"/>
          <w:lang w:val="fr-FR"/>
        </w:rPr>
        <w:t xml:space="preserve">. </w:t>
      </w:r>
      <w:r w:rsidRPr="00DF4290">
        <w:rPr>
          <w:rFonts w:ascii="Garamond" w:eastAsia="Times New Roman" w:hAnsi="Garamond" w:cs="Arial"/>
          <w:lang w:val="fr-FR"/>
        </w:rPr>
        <w:t>L’a</w:t>
      </w:r>
      <w:r w:rsidR="009C1F4B" w:rsidRPr="00DF4290">
        <w:rPr>
          <w:rFonts w:ascii="Garamond" w:eastAsia="Times New Roman" w:hAnsi="Garamond" w:cs="Arial"/>
          <w:lang w:val="fr-FR"/>
        </w:rPr>
        <w:t xml:space="preserve">nalyse coûts-avantages sera réalisée dans le cadre des activités de S &amp; E, et </w:t>
      </w:r>
      <w:r w:rsidR="00C11896" w:rsidRPr="00DF4290">
        <w:rPr>
          <w:rFonts w:ascii="Garamond" w:eastAsia="Times New Roman" w:hAnsi="Garamond" w:cs="Arial"/>
          <w:lang w:val="fr-FR"/>
        </w:rPr>
        <w:t>renseignera sur</w:t>
      </w:r>
      <w:r w:rsidR="009C1F4B" w:rsidRPr="00DF4290">
        <w:rPr>
          <w:rFonts w:ascii="Garamond" w:eastAsia="Times New Roman" w:hAnsi="Garamond" w:cs="Arial"/>
          <w:lang w:val="fr-FR"/>
        </w:rPr>
        <w:t xml:space="preserve"> les bonnes pratiques </w:t>
      </w:r>
      <w:r w:rsidR="00C11896" w:rsidRPr="00DF4290">
        <w:rPr>
          <w:rFonts w:ascii="Garamond" w:eastAsia="Times New Roman" w:hAnsi="Garamond" w:cs="Arial"/>
          <w:lang w:val="fr-FR"/>
        </w:rPr>
        <w:t xml:space="preserve">à adopter sur les questions stratégiques telles que </w:t>
      </w:r>
      <w:r w:rsidR="009C1F4B" w:rsidRPr="00DF4290">
        <w:rPr>
          <w:rFonts w:ascii="Garamond" w:eastAsia="Times New Roman" w:hAnsi="Garamond" w:cs="Arial"/>
          <w:lang w:val="fr-FR"/>
        </w:rPr>
        <w:t>l'utilisation des terres</w:t>
      </w:r>
      <w:r w:rsidR="00C11896" w:rsidRPr="00DF4290">
        <w:rPr>
          <w:rFonts w:ascii="Garamond" w:eastAsia="Times New Roman" w:hAnsi="Garamond" w:cs="Arial"/>
          <w:lang w:val="fr-FR"/>
        </w:rPr>
        <w:t xml:space="preserve"> entre autre</w:t>
      </w:r>
      <w:r w:rsidR="009C1F4B" w:rsidRPr="00DF4290">
        <w:rPr>
          <w:rFonts w:ascii="Garamond" w:eastAsia="Times New Roman" w:hAnsi="Garamond" w:cs="Arial"/>
          <w:lang w:val="fr-FR"/>
        </w:rPr>
        <w:t xml:space="preserve">. </w:t>
      </w:r>
    </w:p>
    <w:p w:rsidR="009C1F4B" w:rsidRPr="00DF4290" w:rsidRDefault="009C1F4B" w:rsidP="009C1F4B">
      <w:pPr>
        <w:numPr>
          <w:ilvl w:val="0"/>
          <w:numId w:val="16"/>
        </w:numPr>
        <w:spacing w:before="120" w:after="120"/>
        <w:ind w:left="161" w:firstLine="0"/>
        <w:jc w:val="both"/>
        <w:rPr>
          <w:rFonts w:ascii="Garamond" w:eastAsia="Times New Roman" w:hAnsi="Garamond" w:cs="Arial"/>
          <w:lang w:val="fr-FR"/>
        </w:rPr>
      </w:pPr>
      <w:r w:rsidRPr="00DF4290">
        <w:rPr>
          <w:rFonts w:ascii="Garamond" w:eastAsia="Times New Roman" w:hAnsi="Garamond" w:cs="Arial"/>
          <w:i/>
          <w:iCs/>
          <w:lang w:val="fr-FR"/>
        </w:rPr>
        <w:t xml:space="preserve">Promotion de l'égalité des sexes. </w:t>
      </w:r>
      <w:r w:rsidR="006063ED" w:rsidRPr="00DF4290">
        <w:rPr>
          <w:rFonts w:ascii="Garamond" w:eastAsia="Times New Roman" w:hAnsi="Garamond" w:cs="Arial"/>
          <w:lang w:val="fr-FR"/>
        </w:rPr>
        <w:t xml:space="preserve">La dimension </w:t>
      </w:r>
      <w:r w:rsidR="00C11896" w:rsidRPr="00DF4290">
        <w:rPr>
          <w:rFonts w:ascii="Garamond" w:eastAsia="Times New Roman" w:hAnsi="Garamond" w:cs="Arial"/>
          <w:lang w:val="fr-FR"/>
        </w:rPr>
        <w:t xml:space="preserve">genre a été prise en compte dans le </w:t>
      </w:r>
      <w:r w:rsidRPr="00DF4290">
        <w:rPr>
          <w:rFonts w:ascii="Garamond" w:eastAsia="Times New Roman" w:hAnsi="Garamond" w:cs="Arial"/>
          <w:lang w:val="fr-FR"/>
        </w:rPr>
        <w:t xml:space="preserve">processus de formulation du projet. </w:t>
      </w:r>
      <w:r w:rsidR="00C11896" w:rsidRPr="00DF4290">
        <w:rPr>
          <w:rFonts w:ascii="Garamond" w:eastAsia="Times New Roman" w:hAnsi="Garamond" w:cs="Arial"/>
          <w:lang w:val="fr-FR"/>
        </w:rPr>
        <w:t xml:space="preserve">Durant la </w:t>
      </w:r>
      <w:r w:rsidRPr="00DF4290">
        <w:rPr>
          <w:rFonts w:ascii="Garamond" w:eastAsia="Times New Roman" w:hAnsi="Garamond" w:cs="Arial"/>
          <w:lang w:val="fr-FR"/>
        </w:rPr>
        <w:t xml:space="preserve">phase </w:t>
      </w:r>
      <w:r w:rsidR="00C11896" w:rsidRPr="00DF4290">
        <w:rPr>
          <w:rFonts w:ascii="Garamond" w:eastAsia="Times New Roman" w:hAnsi="Garamond" w:cs="Arial"/>
          <w:lang w:val="fr-FR"/>
        </w:rPr>
        <w:t xml:space="preserve">d’élaboration, </w:t>
      </w:r>
      <w:r w:rsidRPr="00DF4290">
        <w:rPr>
          <w:rFonts w:ascii="Garamond" w:eastAsia="Times New Roman" w:hAnsi="Garamond" w:cs="Arial"/>
          <w:lang w:val="fr-FR"/>
        </w:rPr>
        <w:t>des efforts ont</w:t>
      </w:r>
      <w:r w:rsidR="00C11896" w:rsidRPr="00DF4290">
        <w:rPr>
          <w:rFonts w:ascii="Garamond" w:eastAsia="Times New Roman" w:hAnsi="Garamond" w:cs="Arial"/>
          <w:lang w:val="fr-FR"/>
        </w:rPr>
        <w:t xml:space="preserve"> été déployés</w:t>
      </w:r>
      <w:r w:rsidRPr="00DF4290">
        <w:rPr>
          <w:rFonts w:ascii="Garamond" w:eastAsia="Times New Roman" w:hAnsi="Garamond" w:cs="Arial"/>
          <w:lang w:val="fr-FR"/>
        </w:rPr>
        <w:t xml:space="preserve"> pour impliquer</w:t>
      </w:r>
      <w:r w:rsidR="006063ED" w:rsidRPr="00DF4290">
        <w:rPr>
          <w:rFonts w:ascii="Garamond" w:eastAsia="Times New Roman" w:hAnsi="Garamond" w:cs="Arial"/>
          <w:lang w:val="fr-FR"/>
        </w:rPr>
        <w:t xml:space="preserve"> dans les groupes de discussion</w:t>
      </w:r>
      <w:r w:rsidRPr="00DF4290">
        <w:rPr>
          <w:rFonts w:ascii="Garamond" w:eastAsia="Times New Roman" w:hAnsi="Garamond" w:cs="Arial"/>
          <w:lang w:val="fr-FR"/>
        </w:rPr>
        <w:t xml:space="preserve"> les grou</w:t>
      </w:r>
      <w:r w:rsidR="006063ED" w:rsidRPr="00DF4290">
        <w:rPr>
          <w:rFonts w:ascii="Garamond" w:eastAsia="Times New Roman" w:hAnsi="Garamond" w:cs="Arial"/>
          <w:lang w:val="fr-FR"/>
        </w:rPr>
        <w:t>pements</w:t>
      </w:r>
      <w:r w:rsidRPr="00DF4290">
        <w:rPr>
          <w:rFonts w:ascii="Garamond" w:eastAsia="Times New Roman" w:hAnsi="Garamond" w:cs="Arial"/>
          <w:lang w:val="fr-FR"/>
        </w:rPr>
        <w:t xml:space="preserve"> </w:t>
      </w:r>
      <w:r w:rsidR="00C11896" w:rsidRPr="00DF4290">
        <w:rPr>
          <w:rFonts w:ascii="Garamond" w:eastAsia="Times New Roman" w:hAnsi="Garamond" w:cs="Arial"/>
          <w:lang w:val="fr-FR"/>
        </w:rPr>
        <w:t>de</w:t>
      </w:r>
      <w:r w:rsidRPr="00DF4290">
        <w:rPr>
          <w:rFonts w:ascii="Garamond" w:eastAsia="Times New Roman" w:hAnsi="Garamond" w:cs="Arial"/>
          <w:lang w:val="fr-FR"/>
        </w:rPr>
        <w:t xml:space="preserve"> femmes</w:t>
      </w:r>
      <w:r w:rsidR="00C11896" w:rsidRPr="00DF4290">
        <w:rPr>
          <w:rFonts w:ascii="Garamond" w:eastAsia="Times New Roman" w:hAnsi="Garamond" w:cs="Arial"/>
          <w:lang w:val="fr-FR"/>
        </w:rPr>
        <w:t xml:space="preserve"> et les jeunes</w:t>
      </w:r>
      <w:r w:rsidRPr="00DF4290">
        <w:rPr>
          <w:rFonts w:ascii="Garamond" w:eastAsia="Times New Roman" w:hAnsi="Garamond" w:cs="Arial"/>
          <w:lang w:val="fr-FR"/>
        </w:rPr>
        <w:t xml:space="preserve">, ainsi que la société civile et les dirigeants institutionnels. Les questions </w:t>
      </w:r>
      <w:r w:rsidR="00C11896" w:rsidRPr="00DF4290">
        <w:rPr>
          <w:rFonts w:ascii="Garamond" w:eastAsia="Times New Roman" w:hAnsi="Garamond" w:cs="Arial"/>
          <w:lang w:val="fr-FR"/>
        </w:rPr>
        <w:t>fondamentales</w:t>
      </w:r>
      <w:r w:rsidRPr="00DF4290">
        <w:rPr>
          <w:rFonts w:ascii="Garamond" w:eastAsia="Times New Roman" w:hAnsi="Garamond" w:cs="Arial"/>
          <w:lang w:val="fr-FR"/>
        </w:rPr>
        <w:t xml:space="preserve"> ont été </w:t>
      </w:r>
      <w:r w:rsidR="00C11896" w:rsidRPr="00DF4290">
        <w:rPr>
          <w:rFonts w:ascii="Garamond" w:eastAsia="Times New Roman" w:hAnsi="Garamond" w:cs="Arial"/>
          <w:lang w:val="fr-FR"/>
        </w:rPr>
        <w:t>identifiées</w:t>
      </w:r>
      <w:r w:rsidRPr="00DF4290">
        <w:rPr>
          <w:rFonts w:ascii="Garamond" w:eastAsia="Times New Roman" w:hAnsi="Garamond" w:cs="Arial"/>
          <w:lang w:val="fr-FR"/>
        </w:rPr>
        <w:t xml:space="preserve"> </w:t>
      </w:r>
      <w:r w:rsidR="00C11896" w:rsidRPr="00DF4290">
        <w:rPr>
          <w:rFonts w:ascii="Garamond" w:eastAsia="Times New Roman" w:hAnsi="Garamond" w:cs="Arial"/>
          <w:lang w:val="fr-FR"/>
        </w:rPr>
        <w:t>d</w:t>
      </w:r>
      <w:r w:rsidRPr="00DF4290">
        <w:rPr>
          <w:rFonts w:ascii="Garamond" w:eastAsia="Times New Roman" w:hAnsi="Garamond" w:cs="Arial"/>
          <w:lang w:val="fr-FR"/>
        </w:rPr>
        <w:t>u</w:t>
      </w:r>
      <w:r w:rsidR="00C11896" w:rsidRPr="00DF4290">
        <w:rPr>
          <w:rFonts w:ascii="Garamond" w:eastAsia="Times New Roman" w:hAnsi="Garamond" w:cs="Arial"/>
          <w:lang w:val="fr-FR"/>
        </w:rPr>
        <w:t>rant</w:t>
      </w:r>
      <w:r w:rsidRPr="00DF4290">
        <w:rPr>
          <w:rFonts w:ascii="Garamond" w:eastAsia="Times New Roman" w:hAnsi="Garamond" w:cs="Arial"/>
          <w:lang w:val="fr-FR"/>
        </w:rPr>
        <w:t xml:space="preserve"> </w:t>
      </w:r>
      <w:r w:rsidR="006063ED" w:rsidRPr="00DF4290">
        <w:rPr>
          <w:rFonts w:ascii="Garamond" w:eastAsia="Times New Roman" w:hAnsi="Garamond" w:cs="Arial"/>
          <w:lang w:val="fr-FR"/>
        </w:rPr>
        <w:t xml:space="preserve">ce </w:t>
      </w:r>
      <w:r w:rsidRPr="00DF4290">
        <w:rPr>
          <w:rFonts w:ascii="Garamond" w:eastAsia="Times New Roman" w:hAnsi="Garamond" w:cs="Arial"/>
          <w:lang w:val="fr-FR"/>
        </w:rPr>
        <w:t>processus, y compris le besoin d'information</w:t>
      </w:r>
      <w:r w:rsidR="00C11896" w:rsidRPr="00DF4290">
        <w:rPr>
          <w:rFonts w:ascii="Garamond" w:eastAsia="Times New Roman" w:hAnsi="Garamond" w:cs="Arial"/>
          <w:lang w:val="fr-FR"/>
        </w:rPr>
        <w:t>s</w:t>
      </w:r>
      <w:r w:rsidRPr="00DF4290">
        <w:rPr>
          <w:rFonts w:ascii="Garamond" w:eastAsia="Times New Roman" w:hAnsi="Garamond" w:cs="Arial"/>
          <w:lang w:val="fr-FR"/>
        </w:rPr>
        <w:t xml:space="preserve"> sur le </w:t>
      </w:r>
      <w:r w:rsidR="00C11896" w:rsidRPr="00DF4290">
        <w:rPr>
          <w:rFonts w:ascii="Garamond" w:eastAsia="Times New Roman" w:hAnsi="Garamond" w:cs="Arial"/>
          <w:lang w:val="fr-FR"/>
        </w:rPr>
        <w:t>genre</w:t>
      </w:r>
      <w:r w:rsidRPr="00DF4290">
        <w:rPr>
          <w:rFonts w:ascii="Garamond" w:eastAsia="Times New Roman" w:hAnsi="Garamond" w:cs="Arial"/>
          <w:lang w:val="fr-FR"/>
        </w:rPr>
        <w:t>. Ainsi,</w:t>
      </w:r>
      <w:r w:rsidR="00C11896" w:rsidRPr="00DF4290">
        <w:rPr>
          <w:rFonts w:ascii="Garamond" w:eastAsia="Times New Roman" w:hAnsi="Garamond" w:cs="Arial"/>
          <w:lang w:val="fr-FR"/>
        </w:rPr>
        <w:t xml:space="preserve"> il est prév</w:t>
      </w:r>
      <w:r w:rsidR="006063ED" w:rsidRPr="00DF4290">
        <w:rPr>
          <w:rFonts w:ascii="Garamond" w:eastAsia="Times New Roman" w:hAnsi="Garamond" w:cs="Arial"/>
          <w:lang w:val="fr-FR"/>
        </w:rPr>
        <w:t>u dans la composante</w:t>
      </w:r>
      <w:r w:rsidR="00C11896" w:rsidRPr="00DF4290">
        <w:rPr>
          <w:rFonts w:ascii="Garamond" w:eastAsia="Times New Roman" w:hAnsi="Garamond" w:cs="Arial"/>
          <w:lang w:val="fr-FR"/>
        </w:rPr>
        <w:t xml:space="preserve"> </w:t>
      </w:r>
      <w:r w:rsidRPr="00DF4290">
        <w:rPr>
          <w:rFonts w:ascii="Garamond" w:eastAsia="Times New Roman" w:hAnsi="Garamond" w:cs="Arial"/>
          <w:lang w:val="fr-FR"/>
        </w:rPr>
        <w:lastRenderedPageBreak/>
        <w:t xml:space="preserve">2 (Produit 2.3) </w:t>
      </w:r>
      <w:r w:rsidR="00C11896" w:rsidRPr="00DF4290">
        <w:rPr>
          <w:rFonts w:ascii="Garamond" w:eastAsia="Times New Roman" w:hAnsi="Garamond" w:cs="Arial"/>
          <w:lang w:val="fr-FR"/>
        </w:rPr>
        <w:t xml:space="preserve">de </w:t>
      </w:r>
      <w:r w:rsidRPr="00DF4290">
        <w:rPr>
          <w:rFonts w:ascii="Garamond" w:eastAsia="Times New Roman" w:hAnsi="Garamond" w:cs="Arial"/>
          <w:lang w:val="fr-FR"/>
        </w:rPr>
        <w:t>mettre en œuvre</w:t>
      </w:r>
      <w:r w:rsidR="00C11896" w:rsidRPr="00DF4290">
        <w:rPr>
          <w:rFonts w:ascii="Garamond" w:eastAsia="Times New Roman" w:hAnsi="Garamond" w:cs="Arial"/>
          <w:lang w:val="fr-FR"/>
        </w:rPr>
        <w:t xml:space="preserve"> des initiatives d'adaptation, d</w:t>
      </w:r>
      <w:r w:rsidRPr="00DF4290">
        <w:rPr>
          <w:rFonts w:ascii="Garamond" w:eastAsia="Times New Roman" w:hAnsi="Garamond" w:cs="Arial"/>
          <w:lang w:val="fr-FR"/>
        </w:rPr>
        <w:t xml:space="preserve">es activités à petite échelle </w:t>
      </w:r>
      <w:r w:rsidR="00C11896" w:rsidRPr="00DF4290">
        <w:rPr>
          <w:rFonts w:ascii="Garamond" w:eastAsia="Times New Roman" w:hAnsi="Garamond" w:cs="Arial"/>
          <w:lang w:val="fr-FR"/>
        </w:rPr>
        <w:t xml:space="preserve">axées sur la </w:t>
      </w:r>
      <w:r w:rsidRPr="00DF4290">
        <w:rPr>
          <w:rFonts w:ascii="Garamond" w:eastAsia="Times New Roman" w:hAnsi="Garamond" w:cs="Arial"/>
          <w:lang w:val="fr-FR"/>
        </w:rPr>
        <w:t>communaut</w:t>
      </w:r>
      <w:r w:rsidR="00C11896" w:rsidRPr="00DF4290">
        <w:rPr>
          <w:rFonts w:ascii="Garamond" w:eastAsia="Times New Roman" w:hAnsi="Garamond" w:cs="Arial"/>
          <w:lang w:val="fr-FR"/>
        </w:rPr>
        <w:t>é</w:t>
      </w:r>
      <w:r w:rsidR="006063ED" w:rsidRPr="00DF4290">
        <w:rPr>
          <w:rFonts w:ascii="Garamond" w:eastAsia="Times New Roman" w:hAnsi="Garamond" w:cs="Arial"/>
          <w:lang w:val="fr-FR"/>
        </w:rPr>
        <w:t>,</w:t>
      </w:r>
      <w:r w:rsidRPr="00DF4290">
        <w:rPr>
          <w:rFonts w:ascii="Garamond" w:eastAsia="Times New Roman" w:hAnsi="Garamond" w:cs="Arial"/>
          <w:lang w:val="fr-FR"/>
        </w:rPr>
        <w:t xml:space="preserve"> avec </w:t>
      </w:r>
      <w:r w:rsidR="00E95424" w:rsidRPr="00DF4290">
        <w:rPr>
          <w:rFonts w:ascii="Garamond" w:eastAsia="Times New Roman" w:hAnsi="Garamond" w:cs="Arial"/>
          <w:lang w:val="fr-FR"/>
        </w:rPr>
        <w:t>la participation d</w:t>
      </w:r>
      <w:r w:rsidRPr="00DF4290">
        <w:rPr>
          <w:rFonts w:ascii="Garamond" w:eastAsia="Times New Roman" w:hAnsi="Garamond" w:cs="Arial"/>
          <w:lang w:val="fr-FR"/>
        </w:rPr>
        <w:t>es associations de jeunes et de femmes de</w:t>
      </w:r>
      <w:r w:rsidR="00E95424" w:rsidRPr="00DF4290">
        <w:rPr>
          <w:rFonts w:ascii="Garamond" w:eastAsia="Times New Roman" w:hAnsi="Garamond" w:cs="Arial"/>
          <w:lang w:val="fr-FR"/>
        </w:rPr>
        <w:t>s</w:t>
      </w:r>
      <w:r w:rsidRPr="00DF4290">
        <w:rPr>
          <w:rFonts w:ascii="Garamond" w:eastAsia="Times New Roman" w:hAnsi="Garamond" w:cs="Arial"/>
          <w:lang w:val="fr-FR"/>
        </w:rPr>
        <w:t xml:space="preserve"> conseils ciblés, </w:t>
      </w:r>
      <w:r w:rsidR="00E95424" w:rsidRPr="00DF4290">
        <w:rPr>
          <w:rFonts w:ascii="Garamond" w:eastAsia="Times New Roman" w:hAnsi="Garamond" w:cs="Arial"/>
          <w:lang w:val="fr-FR"/>
        </w:rPr>
        <w:t xml:space="preserve">dans le but concevoir des activités autour de l’adoption de </w:t>
      </w:r>
      <w:r w:rsidRPr="00DF4290">
        <w:rPr>
          <w:rFonts w:ascii="Garamond" w:eastAsia="Times New Roman" w:hAnsi="Garamond" w:cs="Arial"/>
          <w:lang w:val="fr-FR"/>
        </w:rPr>
        <w:t>moyens de subsistance alternatifs</w:t>
      </w:r>
      <w:r w:rsidR="00E95424" w:rsidRPr="00DF4290">
        <w:rPr>
          <w:rFonts w:ascii="Garamond" w:eastAsia="Times New Roman" w:hAnsi="Garamond" w:cs="Arial"/>
          <w:lang w:val="fr-FR"/>
        </w:rPr>
        <w:t xml:space="preserve"> résilients</w:t>
      </w:r>
      <w:r w:rsidRPr="00DF4290">
        <w:rPr>
          <w:rFonts w:ascii="Garamond" w:eastAsia="Times New Roman" w:hAnsi="Garamond" w:cs="Arial"/>
          <w:lang w:val="fr-FR"/>
        </w:rPr>
        <w:t xml:space="preserve"> au changement climatique. </w:t>
      </w:r>
    </w:p>
    <w:p w:rsidR="009C1F4B" w:rsidRPr="00DF4290" w:rsidRDefault="00C507EE" w:rsidP="009C1F4B">
      <w:pPr>
        <w:numPr>
          <w:ilvl w:val="0"/>
          <w:numId w:val="16"/>
        </w:numPr>
        <w:spacing w:before="120" w:after="120"/>
        <w:ind w:left="161" w:firstLine="0"/>
        <w:jc w:val="both"/>
        <w:rPr>
          <w:rFonts w:ascii="Garamond" w:eastAsia="Times New Roman" w:hAnsi="Garamond" w:cs="Arial"/>
          <w:lang w:val="fr-FR"/>
        </w:rPr>
      </w:pPr>
      <w:r w:rsidRPr="00DF4290">
        <w:rPr>
          <w:rFonts w:ascii="Garamond" w:eastAsia="Times New Roman" w:hAnsi="Garamond" w:cs="Arial"/>
          <w:i/>
          <w:iCs/>
          <w:lang w:val="fr-FR"/>
        </w:rPr>
        <w:t xml:space="preserve">Suivant une </w:t>
      </w:r>
      <w:r w:rsidR="009C1F4B" w:rsidRPr="00DF4290">
        <w:rPr>
          <w:rFonts w:ascii="Garamond" w:eastAsia="Times New Roman" w:hAnsi="Garamond" w:cs="Arial"/>
          <w:i/>
          <w:iCs/>
          <w:lang w:val="fr-FR"/>
        </w:rPr>
        <w:t>approche complémentaire</w:t>
      </w:r>
      <w:r w:rsidR="006063ED" w:rsidRPr="00DF4290">
        <w:rPr>
          <w:rFonts w:ascii="Garamond" w:eastAsia="Times New Roman" w:hAnsi="Garamond" w:cs="Arial"/>
          <w:lang w:val="fr-FR"/>
        </w:rPr>
        <w:t xml:space="preserve">, ce projet viendra compléter </w:t>
      </w:r>
      <w:r w:rsidR="009C1F4B" w:rsidRPr="00DF4290">
        <w:rPr>
          <w:rFonts w:ascii="Garamond" w:eastAsia="Times New Roman" w:hAnsi="Garamond" w:cs="Arial"/>
          <w:lang w:val="fr-FR"/>
        </w:rPr>
        <w:t>d'autres programmes et projets qui sont mis en œuvre</w:t>
      </w:r>
      <w:r w:rsidRPr="00DF4290">
        <w:rPr>
          <w:rFonts w:ascii="Garamond" w:eastAsia="Times New Roman" w:hAnsi="Garamond" w:cs="Arial"/>
          <w:lang w:val="fr-FR"/>
        </w:rPr>
        <w:t xml:space="preserve"> dans la zone d</w:t>
      </w:r>
      <w:r w:rsidR="009C1F4B" w:rsidRPr="00DF4290">
        <w:rPr>
          <w:rFonts w:ascii="Garamond" w:eastAsia="Times New Roman" w:hAnsi="Garamond" w:cs="Arial"/>
          <w:lang w:val="fr-FR"/>
        </w:rPr>
        <w:t>'intervention avec des priorités</w:t>
      </w:r>
      <w:r w:rsidRPr="00DF4290">
        <w:rPr>
          <w:rFonts w:ascii="Garamond" w:eastAsia="Times New Roman" w:hAnsi="Garamond" w:cs="Arial"/>
          <w:lang w:val="fr-FR"/>
        </w:rPr>
        <w:t xml:space="preserve"> et des objectifs différents</w:t>
      </w:r>
      <w:r w:rsidR="009C1F4B" w:rsidRPr="00DF4290">
        <w:rPr>
          <w:rFonts w:ascii="Garamond" w:eastAsia="Times New Roman" w:hAnsi="Garamond" w:cs="Arial"/>
          <w:lang w:val="fr-FR"/>
        </w:rPr>
        <w:t>;</w:t>
      </w:r>
      <w:r w:rsidRPr="00DF4290">
        <w:rPr>
          <w:rFonts w:ascii="Garamond" w:eastAsia="Times New Roman" w:hAnsi="Garamond" w:cs="Arial"/>
          <w:lang w:val="fr-FR"/>
        </w:rPr>
        <w:t xml:space="preserve"> un comité de pilotage sera créé</w:t>
      </w:r>
      <w:r w:rsidR="009C1F4B" w:rsidRPr="00DF4290">
        <w:rPr>
          <w:rFonts w:ascii="Garamond" w:eastAsia="Times New Roman" w:hAnsi="Garamond" w:cs="Arial"/>
          <w:lang w:val="fr-FR"/>
        </w:rPr>
        <w:t xml:space="preserve"> et </w:t>
      </w:r>
      <w:r w:rsidRPr="00DF4290">
        <w:rPr>
          <w:rFonts w:ascii="Garamond" w:eastAsia="Times New Roman" w:hAnsi="Garamond" w:cs="Arial"/>
          <w:lang w:val="fr-FR"/>
        </w:rPr>
        <w:t xml:space="preserve">il </w:t>
      </w:r>
      <w:r w:rsidR="009C1F4B" w:rsidRPr="00DF4290">
        <w:rPr>
          <w:rFonts w:ascii="Garamond" w:eastAsia="Times New Roman" w:hAnsi="Garamond" w:cs="Arial"/>
          <w:lang w:val="fr-FR"/>
        </w:rPr>
        <w:t>sera composé de représentants des minis</w:t>
      </w:r>
      <w:r w:rsidRPr="00DF4290">
        <w:rPr>
          <w:rFonts w:ascii="Garamond" w:eastAsia="Times New Roman" w:hAnsi="Garamond" w:cs="Arial"/>
          <w:lang w:val="fr-FR"/>
        </w:rPr>
        <w:t xml:space="preserve">tères impliqués dans le projet et </w:t>
      </w:r>
      <w:r w:rsidR="009C1F4B" w:rsidRPr="00DF4290">
        <w:rPr>
          <w:rFonts w:ascii="Garamond" w:eastAsia="Times New Roman" w:hAnsi="Garamond" w:cs="Arial"/>
          <w:lang w:val="fr-FR"/>
        </w:rPr>
        <w:t>des représent</w:t>
      </w:r>
      <w:r w:rsidR="006063ED" w:rsidRPr="00DF4290">
        <w:rPr>
          <w:rFonts w:ascii="Garamond" w:eastAsia="Times New Roman" w:hAnsi="Garamond" w:cs="Arial"/>
          <w:lang w:val="fr-FR"/>
        </w:rPr>
        <w:t>ants des autorités locales. Ceci</w:t>
      </w:r>
      <w:r w:rsidR="009C1F4B" w:rsidRPr="00DF4290">
        <w:rPr>
          <w:rFonts w:ascii="Garamond" w:eastAsia="Times New Roman" w:hAnsi="Garamond" w:cs="Arial"/>
          <w:lang w:val="fr-FR"/>
        </w:rPr>
        <w:t xml:space="preserve"> permettr</w:t>
      </w:r>
      <w:r w:rsidRPr="00DF4290">
        <w:rPr>
          <w:rFonts w:ascii="Garamond" w:eastAsia="Times New Roman" w:hAnsi="Garamond" w:cs="Arial"/>
          <w:lang w:val="fr-FR"/>
        </w:rPr>
        <w:t>a d'assurer la cohérence entre c</w:t>
      </w:r>
      <w:r w:rsidR="009C1F4B" w:rsidRPr="00DF4290">
        <w:rPr>
          <w:rFonts w:ascii="Garamond" w:eastAsia="Times New Roman" w:hAnsi="Garamond" w:cs="Arial"/>
          <w:lang w:val="fr-FR"/>
        </w:rPr>
        <w:t>e projet e</w:t>
      </w:r>
      <w:r w:rsidRPr="00DF4290">
        <w:rPr>
          <w:rFonts w:ascii="Garamond" w:eastAsia="Times New Roman" w:hAnsi="Garamond" w:cs="Arial"/>
          <w:lang w:val="fr-FR"/>
        </w:rPr>
        <w:t xml:space="preserve">t d'autres projets du PNUD </w:t>
      </w:r>
      <w:r w:rsidR="00926D85" w:rsidRPr="00DF4290">
        <w:rPr>
          <w:rFonts w:ascii="Garamond" w:eastAsia="Times New Roman" w:hAnsi="Garamond" w:cs="Arial"/>
          <w:lang w:val="fr-FR"/>
        </w:rPr>
        <w:t>présentement exécutés</w:t>
      </w:r>
      <w:r w:rsidR="009C1F4B" w:rsidRPr="00DF4290">
        <w:rPr>
          <w:rFonts w:ascii="Garamond" w:eastAsia="Times New Roman" w:hAnsi="Garamond" w:cs="Arial"/>
          <w:lang w:val="fr-FR"/>
        </w:rPr>
        <w:t xml:space="preserve"> </w:t>
      </w:r>
      <w:r w:rsidR="00926D85" w:rsidRPr="00DF4290">
        <w:rPr>
          <w:rFonts w:ascii="Garamond" w:eastAsia="Times New Roman" w:hAnsi="Garamond" w:cs="Arial"/>
          <w:lang w:val="fr-FR"/>
        </w:rPr>
        <w:t xml:space="preserve">au </w:t>
      </w:r>
      <w:r w:rsidR="006063ED" w:rsidRPr="00DF4290">
        <w:rPr>
          <w:rFonts w:ascii="Garamond" w:eastAsia="Times New Roman" w:hAnsi="Garamond" w:cs="Arial"/>
          <w:lang w:val="fr-FR"/>
        </w:rPr>
        <w:t xml:space="preserve">Sénégal, </w:t>
      </w:r>
      <w:r w:rsidR="009C1F4B" w:rsidRPr="00DF4290">
        <w:rPr>
          <w:rFonts w:ascii="Garamond" w:eastAsia="Times New Roman" w:hAnsi="Garamond" w:cs="Arial"/>
          <w:lang w:val="fr-FR"/>
        </w:rPr>
        <w:t xml:space="preserve">ainsi que d'autres projets </w:t>
      </w:r>
      <w:r w:rsidR="00926D85" w:rsidRPr="00DF4290">
        <w:rPr>
          <w:rFonts w:ascii="Garamond" w:eastAsia="Times New Roman" w:hAnsi="Garamond" w:cs="Arial"/>
          <w:lang w:val="fr-FR"/>
        </w:rPr>
        <w:t>similaires</w:t>
      </w:r>
      <w:r w:rsidR="006063ED" w:rsidRPr="00DF4290">
        <w:rPr>
          <w:rFonts w:ascii="Garamond" w:eastAsia="Times New Roman" w:hAnsi="Garamond" w:cs="Arial"/>
          <w:lang w:val="fr-FR"/>
        </w:rPr>
        <w:t xml:space="preserve"> et activités financées ou mises</w:t>
      </w:r>
      <w:r w:rsidR="009C1F4B" w:rsidRPr="00DF4290">
        <w:rPr>
          <w:rFonts w:ascii="Garamond" w:eastAsia="Times New Roman" w:hAnsi="Garamond" w:cs="Arial"/>
          <w:lang w:val="fr-FR"/>
        </w:rPr>
        <w:t xml:space="preserve"> en œuvre par d'autres partenaires </w:t>
      </w:r>
      <w:r w:rsidR="00926D85" w:rsidRPr="00DF4290">
        <w:rPr>
          <w:rFonts w:ascii="Garamond" w:eastAsia="Times New Roman" w:hAnsi="Garamond" w:cs="Arial"/>
          <w:lang w:val="fr-FR"/>
        </w:rPr>
        <w:t>au</w:t>
      </w:r>
      <w:r w:rsidR="009C1F4B" w:rsidRPr="00DF4290">
        <w:rPr>
          <w:rFonts w:ascii="Garamond" w:eastAsia="Times New Roman" w:hAnsi="Garamond" w:cs="Arial"/>
          <w:lang w:val="fr-FR"/>
        </w:rPr>
        <w:t xml:space="preserve"> développement. Le projet s</w:t>
      </w:r>
      <w:r w:rsidR="00926D85" w:rsidRPr="00DF4290">
        <w:rPr>
          <w:rFonts w:ascii="Garamond" w:eastAsia="Times New Roman" w:hAnsi="Garamond" w:cs="Arial"/>
          <w:lang w:val="fr-FR"/>
        </w:rPr>
        <w:t>’appuiera</w:t>
      </w:r>
      <w:r w:rsidR="009C1F4B" w:rsidRPr="00DF4290">
        <w:rPr>
          <w:rFonts w:ascii="Garamond" w:eastAsia="Times New Roman" w:hAnsi="Garamond" w:cs="Arial"/>
          <w:lang w:val="fr-FR"/>
        </w:rPr>
        <w:t xml:space="preserve"> sur les résultats et les ré</w:t>
      </w:r>
      <w:r w:rsidR="00926D85" w:rsidRPr="00DF4290">
        <w:rPr>
          <w:rFonts w:ascii="Garamond" w:eastAsia="Times New Roman" w:hAnsi="Garamond" w:cs="Arial"/>
          <w:lang w:val="fr-FR"/>
        </w:rPr>
        <w:t xml:space="preserve">alisations découlant </w:t>
      </w:r>
      <w:r w:rsidR="009C1F4B" w:rsidRPr="00DF4290">
        <w:rPr>
          <w:rFonts w:ascii="Garamond" w:eastAsia="Times New Roman" w:hAnsi="Garamond" w:cs="Arial"/>
          <w:lang w:val="fr-FR"/>
        </w:rPr>
        <w:t xml:space="preserve">de ces initiatives et </w:t>
      </w:r>
      <w:r w:rsidR="00926D85" w:rsidRPr="00DF4290">
        <w:rPr>
          <w:rFonts w:ascii="Garamond" w:eastAsia="Times New Roman" w:hAnsi="Garamond" w:cs="Arial"/>
          <w:lang w:val="fr-FR"/>
        </w:rPr>
        <w:t>capitaliser</w:t>
      </w:r>
      <w:r w:rsidR="006063ED" w:rsidRPr="00DF4290">
        <w:rPr>
          <w:rFonts w:ascii="Garamond" w:eastAsia="Times New Roman" w:hAnsi="Garamond" w:cs="Arial"/>
          <w:lang w:val="fr-FR"/>
        </w:rPr>
        <w:t>a</w:t>
      </w:r>
      <w:r w:rsidR="00926D85" w:rsidRPr="00DF4290">
        <w:rPr>
          <w:rFonts w:ascii="Garamond" w:eastAsia="Times New Roman" w:hAnsi="Garamond" w:cs="Arial"/>
          <w:lang w:val="fr-FR"/>
        </w:rPr>
        <w:t xml:space="preserve"> sur les enseignements tirés, </w:t>
      </w:r>
      <w:r w:rsidR="009C1F4B" w:rsidRPr="00DF4290">
        <w:rPr>
          <w:rFonts w:ascii="Garamond" w:eastAsia="Times New Roman" w:hAnsi="Garamond" w:cs="Arial"/>
          <w:lang w:val="fr-FR"/>
        </w:rPr>
        <w:t xml:space="preserve">les </w:t>
      </w:r>
      <w:r w:rsidR="00926D85" w:rsidRPr="00DF4290">
        <w:rPr>
          <w:rFonts w:ascii="Garamond" w:eastAsia="Times New Roman" w:hAnsi="Garamond" w:cs="Arial"/>
          <w:lang w:val="fr-FR"/>
        </w:rPr>
        <w:t>mécanismes développés</w:t>
      </w:r>
      <w:r w:rsidR="009C1F4B" w:rsidRPr="00DF4290">
        <w:rPr>
          <w:rFonts w:ascii="Garamond" w:eastAsia="Times New Roman" w:hAnsi="Garamond" w:cs="Arial"/>
          <w:lang w:val="fr-FR"/>
        </w:rPr>
        <w:t xml:space="preserve"> et travaillera avec des partenaires locaux qui </w:t>
      </w:r>
      <w:r w:rsidR="00926D85" w:rsidRPr="00DF4290">
        <w:rPr>
          <w:rFonts w:ascii="Garamond" w:eastAsia="Times New Roman" w:hAnsi="Garamond" w:cs="Arial"/>
          <w:lang w:val="fr-FR"/>
        </w:rPr>
        <w:t>s’avèrent être plus fiables</w:t>
      </w:r>
      <w:r w:rsidR="009C1F4B" w:rsidRPr="00DF4290">
        <w:rPr>
          <w:rFonts w:ascii="Garamond" w:eastAsia="Times New Roman" w:hAnsi="Garamond" w:cs="Arial"/>
          <w:lang w:val="fr-FR"/>
        </w:rPr>
        <w:t xml:space="preserve">.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Le projet a été conçu pour se conforme</w:t>
      </w:r>
      <w:r w:rsidR="00E048E0" w:rsidRPr="00DF4290">
        <w:rPr>
          <w:rFonts w:ascii="Garamond" w:hAnsi="Garamond" w:cs="Arial"/>
          <w:lang w:val="fr-FR"/>
        </w:rPr>
        <w:t xml:space="preserve">r aux exigences générales du </w:t>
      </w:r>
      <w:r w:rsidRPr="00DF4290">
        <w:rPr>
          <w:rFonts w:ascii="Garamond" w:hAnsi="Garamond" w:cs="Arial"/>
          <w:lang w:val="fr-FR"/>
        </w:rPr>
        <w:t xml:space="preserve">FEM </w:t>
      </w:r>
      <w:r w:rsidR="00926D85" w:rsidRPr="00DF4290">
        <w:rPr>
          <w:rFonts w:ascii="Garamond" w:hAnsi="Garamond" w:cs="Arial"/>
          <w:lang w:val="fr-FR"/>
        </w:rPr>
        <w:t>en matière d’élaboration et d</w:t>
      </w:r>
      <w:r w:rsidRPr="00DF4290">
        <w:rPr>
          <w:rFonts w:ascii="Garamond" w:hAnsi="Garamond" w:cs="Arial"/>
          <w:lang w:val="fr-FR"/>
        </w:rPr>
        <w:t xml:space="preserve">'opérationnalisation. Les critères suivants ont été pris en compte et intégrés: </w:t>
      </w:r>
    </w:p>
    <w:p w:rsidR="009C1F4B" w:rsidRPr="00DF4290" w:rsidRDefault="009C1F4B" w:rsidP="009C1F4B">
      <w:pPr>
        <w:numPr>
          <w:ilvl w:val="0"/>
          <w:numId w:val="17"/>
        </w:numPr>
        <w:ind w:left="521" w:firstLine="0"/>
        <w:jc w:val="both"/>
        <w:rPr>
          <w:rFonts w:ascii="Garamond" w:eastAsia="Times New Roman" w:hAnsi="Garamond" w:cs="Arial"/>
          <w:lang w:val="fr-FR"/>
        </w:rPr>
      </w:pPr>
      <w:r w:rsidRPr="00DF4290">
        <w:rPr>
          <w:rFonts w:ascii="Garamond" w:eastAsia="Times New Roman" w:hAnsi="Garamond" w:cs="Arial"/>
          <w:i/>
          <w:iCs/>
          <w:lang w:val="fr-FR"/>
        </w:rPr>
        <w:t xml:space="preserve">Durabilité: </w:t>
      </w:r>
      <w:bookmarkStart w:id="61" w:name="_Toc277924918"/>
      <w:r w:rsidRPr="00DF4290">
        <w:rPr>
          <w:rFonts w:ascii="Garamond" w:eastAsia="Times New Roman" w:hAnsi="Garamond" w:cs="Arial"/>
          <w:lang w:val="fr-FR"/>
        </w:rPr>
        <w:t>Le projet a été conçu</w:t>
      </w:r>
      <w:r w:rsidR="00926D85" w:rsidRPr="00DF4290">
        <w:rPr>
          <w:rFonts w:ascii="Garamond" w:eastAsia="Times New Roman" w:hAnsi="Garamond" w:cs="Arial"/>
          <w:lang w:val="fr-FR"/>
        </w:rPr>
        <w:t xml:space="preserve"> pour avoir un impact durable aussi bien au niveau communautaire qu’</w:t>
      </w:r>
      <w:r w:rsidRPr="00DF4290">
        <w:rPr>
          <w:rFonts w:ascii="Garamond" w:eastAsia="Times New Roman" w:hAnsi="Garamond" w:cs="Arial"/>
          <w:lang w:val="fr-FR"/>
        </w:rPr>
        <w:t xml:space="preserve">au niveau national (voir également ci-dessous la section sur le développement durable). La durabilité globale du </w:t>
      </w:r>
      <w:r w:rsidR="003B5E77" w:rsidRPr="00DF4290">
        <w:rPr>
          <w:rFonts w:ascii="Garamond" w:eastAsia="Times New Roman" w:hAnsi="Garamond" w:cs="Arial"/>
          <w:lang w:val="fr-FR"/>
        </w:rPr>
        <w:t>projet est assurée par une réelle</w:t>
      </w:r>
      <w:r w:rsidRPr="00DF4290">
        <w:rPr>
          <w:rFonts w:ascii="Garamond" w:eastAsia="Times New Roman" w:hAnsi="Garamond" w:cs="Arial"/>
          <w:lang w:val="fr-FR"/>
        </w:rPr>
        <w:t xml:space="preserve"> appropriation</w:t>
      </w:r>
      <w:r w:rsidR="003B5E77" w:rsidRPr="00DF4290">
        <w:rPr>
          <w:rFonts w:ascii="Garamond" w:eastAsia="Times New Roman" w:hAnsi="Garamond" w:cs="Arial"/>
          <w:lang w:val="fr-FR"/>
        </w:rPr>
        <w:t xml:space="preserve"> et un engagement ferme du gouvernement du Sénégal pour u</w:t>
      </w:r>
      <w:r w:rsidRPr="00DF4290">
        <w:rPr>
          <w:rFonts w:ascii="Garamond" w:eastAsia="Times New Roman" w:hAnsi="Garamond" w:cs="Arial"/>
          <w:lang w:val="fr-FR"/>
        </w:rPr>
        <w:t xml:space="preserve">ne mise en œuvre réussie de ce projet. </w:t>
      </w:r>
      <w:r w:rsidR="003B5E77" w:rsidRPr="00DF4290">
        <w:rPr>
          <w:rFonts w:ascii="Garamond" w:eastAsia="Times New Roman" w:hAnsi="Garamond" w:cs="Arial"/>
          <w:lang w:val="fr-FR"/>
        </w:rPr>
        <w:t>L</w:t>
      </w:r>
      <w:r w:rsidRPr="00DF4290">
        <w:rPr>
          <w:rFonts w:ascii="Garamond" w:eastAsia="Times New Roman" w:hAnsi="Garamond" w:cs="Arial"/>
          <w:lang w:val="fr-FR"/>
        </w:rPr>
        <w:t xml:space="preserve">a durabilité institutionnelle </w:t>
      </w:r>
      <w:r w:rsidR="003B5E77" w:rsidRPr="00DF4290">
        <w:rPr>
          <w:rFonts w:ascii="Garamond" w:eastAsia="Times New Roman" w:hAnsi="Garamond" w:cs="Arial"/>
          <w:lang w:val="fr-FR"/>
        </w:rPr>
        <w:t xml:space="preserve">devrait </w:t>
      </w:r>
      <w:r w:rsidRPr="00DF4290">
        <w:rPr>
          <w:rFonts w:ascii="Garamond" w:eastAsia="Times New Roman" w:hAnsi="Garamond" w:cs="Arial"/>
          <w:lang w:val="fr-FR"/>
        </w:rPr>
        <w:t xml:space="preserve">rester </w:t>
      </w:r>
      <w:r w:rsidR="003B5E77" w:rsidRPr="00DF4290">
        <w:rPr>
          <w:rFonts w:ascii="Garamond" w:eastAsia="Times New Roman" w:hAnsi="Garamond" w:cs="Arial"/>
          <w:lang w:val="fr-FR"/>
        </w:rPr>
        <w:t>optimale: les</w:t>
      </w:r>
      <w:r w:rsidRPr="00DF4290">
        <w:rPr>
          <w:rFonts w:ascii="Garamond" w:eastAsia="Times New Roman" w:hAnsi="Garamond" w:cs="Arial"/>
          <w:lang w:val="fr-FR"/>
        </w:rPr>
        <w:t xml:space="preserve"> capacité</w:t>
      </w:r>
      <w:r w:rsidR="003B5E77" w:rsidRPr="00DF4290">
        <w:rPr>
          <w:rFonts w:ascii="Garamond" w:eastAsia="Times New Roman" w:hAnsi="Garamond" w:cs="Arial"/>
          <w:lang w:val="fr-FR"/>
        </w:rPr>
        <w:t>s seront</w:t>
      </w:r>
      <w:r w:rsidRPr="00DF4290">
        <w:rPr>
          <w:rFonts w:ascii="Garamond" w:eastAsia="Times New Roman" w:hAnsi="Garamond" w:cs="Arial"/>
          <w:lang w:val="fr-FR"/>
        </w:rPr>
        <w:t xml:space="preserve"> renforcée</w:t>
      </w:r>
      <w:r w:rsidR="003B5E77" w:rsidRPr="00DF4290">
        <w:rPr>
          <w:rFonts w:ascii="Garamond" w:eastAsia="Times New Roman" w:hAnsi="Garamond" w:cs="Arial"/>
          <w:lang w:val="fr-FR"/>
        </w:rPr>
        <w:t>s</w:t>
      </w:r>
      <w:r w:rsidRPr="00DF4290">
        <w:rPr>
          <w:rFonts w:ascii="Garamond" w:eastAsia="Times New Roman" w:hAnsi="Garamond" w:cs="Arial"/>
          <w:lang w:val="fr-FR"/>
        </w:rPr>
        <w:t xml:space="preserve"> afin de promouvoir la transparence, la </w:t>
      </w:r>
      <w:r w:rsidR="003B5E77" w:rsidRPr="00DF4290">
        <w:rPr>
          <w:rFonts w:ascii="Garamond" w:eastAsia="Times New Roman" w:hAnsi="Garamond" w:cs="Arial"/>
          <w:lang w:val="fr-FR"/>
        </w:rPr>
        <w:t xml:space="preserve">coordination, l'efficacité, les </w:t>
      </w:r>
      <w:r w:rsidRPr="00DF4290">
        <w:rPr>
          <w:rFonts w:ascii="Garamond" w:eastAsia="Times New Roman" w:hAnsi="Garamond" w:cs="Arial"/>
          <w:lang w:val="fr-FR"/>
        </w:rPr>
        <w:t>part</w:t>
      </w:r>
      <w:r w:rsidR="003B5E77" w:rsidRPr="00DF4290">
        <w:rPr>
          <w:rFonts w:ascii="Garamond" w:eastAsia="Times New Roman" w:hAnsi="Garamond" w:cs="Arial"/>
          <w:lang w:val="fr-FR"/>
        </w:rPr>
        <w:t xml:space="preserve">enariats et d’accroitre </w:t>
      </w:r>
      <w:r w:rsidRPr="00DF4290">
        <w:rPr>
          <w:rFonts w:ascii="Garamond" w:eastAsia="Times New Roman" w:hAnsi="Garamond" w:cs="Arial"/>
          <w:lang w:val="fr-FR"/>
        </w:rPr>
        <w:t xml:space="preserve">la participation communautaire. La viabilité technique de ce projet devrait être </w:t>
      </w:r>
      <w:r w:rsidR="003B5E77" w:rsidRPr="00DF4290">
        <w:rPr>
          <w:rFonts w:ascii="Garamond" w:eastAsia="Times New Roman" w:hAnsi="Garamond" w:cs="Arial"/>
          <w:lang w:val="fr-FR"/>
        </w:rPr>
        <w:t xml:space="preserve">considérable vu </w:t>
      </w:r>
      <w:r w:rsidRPr="00DF4290">
        <w:rPr>
          <w:rFonts w:ascii="Garamond" w:eastAsia="Times New Roman" w:hAnsi="Garamond" w:cs="Arial"/>
          <w:lang w:val="fr-FR"/>
        </w:rPr>
        <w:t xml:space="preserve">que </w:t>
      </w:r>
      <w:r w:rsidR="003B5E77" w:rsidRPr="00DF4290">
        <w:rPr>
          <w:rFonts w:ascii="Garamond" w:eastAsia="Times New Roman" w:hAnsi="Garamond" w:cs="Arial"/>
          <w:lang w:val="fr-FR"/>
        </w:rPr>
        <w:t xml:space="preserve">les meilleures pratiques et </w:t>
      </w:r>
      <w:r w:rsidRPr="00DF4290">
        <w:rPr>
          <w:rFonts w:ascii="Garamond" w:eastAsia="Times New Roman" w:hAnsi="Garamond" w:cs="Arial"/>
          <w:lang w:val="fr-FR"/>
        </w:rPr>
        <w:t>technologies qui seront utilisées dans le</w:t>
      </w:r>
      <w:r w:rsidR="003B5E77" w:rsidRPr="00DF4290">
        <w:rPr>
          <w:rFonts w:ascii="Garamond" w:eastAsia="Times New Roman" w:hAnsi="Garamond" w:cs="Arial"/>
          <w:lang w:val="fr-FR"/>
        </w:rPr>
        <w:t xml:space="preserve"> cadre de ce</w:t>
      </w:r>
      <w:r w:rsidRPr="00DF4290">
        <w:rPr>
          <w:rFonts w:ascii="Garamond" w:eastAsia="Times New Roman" w:hAnsi="Garamond" w:cs="Arial"/>
          <w:lang w:val="fr-FR"/>
        </w:rPr>
        <w:t xml:space="preserve"> projet ont été testé</w:t>
      </w:r>
      <w:r w:rsidR="003B5E77" w:rsidRPr="00DF4290">
        <w:rPr>
          <w:rFonts w:ascii="Garamond" w:eastAsia="Times New Roman" w:hAnsi="Garamond" w:cs="Arial"/>
          <w:lang w:val="fr-FR"/>
        </w:rPr>
        <w:t>e</w:t>
      </w:r>
      <w:r w:rsidRPr="00DF4290">
        <w:rPr>
          <w:rFonts w:ascii="Garamond" w:eastAsia="Times New Roman" w:hAnsi="Garamond" w:cs="Arial"/>
          <w:lang w:val="fr-FR"/>
        </w:rPr>
        <w:t xml:space="preserve">s avec succès et </w:t>
      </w:r>
      <w:r w:rsidR="003B5E77" w:rsidRPr="00DF4290">
        <w:rPr>
          <w:rFonts w:ascii="Garamond" w:eastAsia="Times New Roman" w:hAnsi="Garamond" w:cs="Arial"/>
          <w:lang w:val="fr-FR"/>
        </w:rPr>
        <w:t xml:space="preserve">déjà </w:t>
      </w:r>
      <w:r w:rsidRPr="00DF4290">
        <w:rPr>
          <w:rFonts w:ascii="Garamond" w:eastAsia="Times New Roman" w:hAnsi="Garamond" w:cs="Arial"/>
          <w:lang w:val="fr-FR"/>
        </w:rPr>
        <w:t>utilisé</w:t>
      </w:r>
      <w:r w:rsidR="003B5E77" w:rsidRPr="00DF4290">
        <w:rPr>
          <w:rFonts w:ascii="Garamond" w:eastAsia="Times New Roman" w:hAnsi="Garamond" w:cs="Arial"/>
          <w:lang w:val="fr-FR"/>
        </w:rPr>
        <w:t>es par le PNUD</w:t>
      </w:r>
      <w:r w:rsidRPr="00DF4290">
        <w:rPr>
          <w:rFonts w:ascii="Garamond" w:eastAsia="Times New Roman" w:hAnsi="Garamond" w:cs="Arial"/>
          <w:i/>
          <w:iCs/>
          <w:lang w:val="fr-FR"/>
        </w:rPr>
        <w:t>.</w:t>
      </w:r>
      <w:bookmarkEnd w:id="61"/>
      <w:r w:rsidRPr="00DF4290">
        <w:rPr>
          <w:rFonts w:ascii="Garamond" w:eastAsia="Times New Roman" w:hAnsi="Garamond" w:cs="Arial"/>
          <w:lang w:val="fr-FR"/>
        </w:rPr>
        <w:t xml:space="preserve"> </w:t>
      </w:r>
    </w:p>
    <w:p w:rsidR="009C1F4B" w:rsidRPr="00DF4290" w:rsidRDefault="00FD329A" w:rsidP="009C1F4B">
      <w:pPr>
        <w:numPr>
          <w:ilvl w:val="0"/>
          <w:numId w:val="17"/>
        </w:numPr>
        <w:ind w:left="521" w:firstLine="0"/>
        <w:jc w:val="both"/>
        <w:rPr>
          <w:rFonts w:ascii="Garamond" w:eastAsia="Times New Roman" w:hAnsi="Garamond" w:cs="Arial"/>
          <w:lang w:val="fr-FR"/>
        </w:rPr>
      </w:pPr>
      <w:r w:rsidRPr="00DF4290">
        <w:rPr>
          <w:rFonts w:ascii="Garamond" w:eastAsia="Times New Roman" w:hAnsi="Garamond" w:cs="Arial"/>
          <w:i/>
          <w:iCs/>
          <w:lang w:val="fr-FR"/>
        </w:rPr>
        <w:t>Suivi et évaluation (S&amp;E)</w:t>
      </w:r>
      <w:r w:rsidR="009C1F4B" w:rsidRPr="00DF4290">
        <w:rPr>
          <w:rFonts w:ascii="Garamond" w:eastAsia="Times New Roman" w:hAnsi="Garamond" w:cs="Arial"/>
          <w:lang w:val="fr-FR"/>
        </w:rPr>
        <w:t xml:space="preserve">: </w:t>
      </w:r>
      <w:r w:rsidRPr="00DF4290">
        <w:rPr>
          <w:rFonts w:ascii="Garamond" w:eastAsia="Times New Roman" w:hAnsi="Garamond" w:cs="Arial"/>
          <w:lang w:val="fr-FR"/>
        </w:rPr>
        <w:t xml:space="preserve">La </w:t>
      </w:r>
      <w:r w:rsidR="009C1F4B" w:rsidRPr="00DF4290">
        <w:rPr>
          <w:rFonts w:ascii="Garamond" w:eastAsia="Times New Roman" w:hAnsi="Garamond" w:cs="Arial"/>
          <w:lang w:val="fr-FR"/>
        </w:rPr>
        <w:t>mise en œuvre du projet inclura un plan de S &amp;</w:t>
      </w:r>
      <w:r w:rsidRPr="00DF4290">
        <w:rPr>
          <w:rFonts w:ascii="Garamond" w:eastAsia="Times New Roman" w:hAnsi="Garamond" w:cs="Arial"/>
          <w:lang w:val="fr-FR"/>
        </w:rPr>
        <w:t xml:space="preserve"> E efficace (voir </w:t>
      </w:r>
      <w:r w:rsidR="009C1F4B" w:rsidRPr="00DF4290">
        <w:rPr>
          <w:rFonts w:ascii="Garamond" w:eastAsia="Times New Roman" w:hAnsi="Garamond" w:cs="Arial"/>
          <w:lang w:val="fr-FR"/>
        </w:rPr>
        <w:t>section M &amp; E</w:t>
      </w:r>
      <w:r w:rsidRPr="00DF4290">
        <w:rPr>
          <w:rFonts w:ascii="Garamond" w:eastAsia="Times New Roman" w:hAnsi="Garamond" w:cs="Arial"/>
          <w:lang w:val="fr-FR"/>
        </w:rPr>
        <w:t xml:space="preserve"> ci-dessous</w:t>
      </w:r>
      <w:r w:rsidR="009C1F4B" w:rsidRPr="00DF4290">
        <w:rPr>
          <w:rFonts w:ascii="Garamond" w:eastAsia="Times New Roman" w:hAnsi="Garamond" w:cs="Arial"/>
          <w:lang w:val="fr-FR"/>
        </w:rPr>
        <w:t xml:space="preserve">). Les leçons </w:t>
      </w:r>
      <w:r w:rsidRPr="00DF4290">
        <w:rPr>
          <w:rFonts w:ascii="Garamond" w:eastAsia="Times New Roman" w:hAnsi="Garamond" w:cs="Arial"/>
          <w:lang w:val="fr-FR"/>
        </w:rPr>
        <w:t>tirées</w:t>
      </w:r>
      <w:r w:rsidR="009C1F4B" w:rsidRPr="00DF4290">
        <w:rPr>
          <w:rFonts w:ascii="Garamond" w:eastAsia="Times New Roman" w:hAnsi="Garamond" w:cs="Arial"/>
          <w:lang w:val="fr-FR"/>
        </w:rPr>
        <w:t xml:space="preserve"> seront </w:t>
      </w:r>
      <w:r w:rsidRPr="00DF4290">
        <w:rPr>
          <w:rFonts w:ascii="Garamond" w:eastAsia="Times New Roman" w:hAnsi="Garamond" w:cs="Arial"/>
          <w:lang w:val="fr-FR"/>
        </w:rPr>
        <w:t xml:space="preserve">formulées durant toute la phase d’exécution du projet </w:t>
      </w:r>
      <w:r w:rsidR="00E048E0" w:rsidRPr="00DF4290">
        <w:rPr>
          <w:rFonts w:ascii="Garamond" w:eastAsia="Times New Roman" w:hAnsi="Garamond" w:cs="Arial"/>
          <w:lang w:val="fr-FR"/>
        </w:rPr>
        <w:t xml:space="preserve">et </w:t>
      </w:r>
      <w:r w:rsidR="009C1F4B" w:rsidRPr="00DF4290">
        <w:rPr>
          <w:rFonts w:ascii="Garamond" w:eastAsia="Times New Roman" w:hAnsi="Garamond" w:cs="Arial"/>
          <w:lang w:val="fr-FR"/>
        </w:rPr>
        <w:t xml:space="preserve">seront ensuite partagées </w:t>
      </w:r>
      <w:r w:rsidRPr="00DF4290">
        <w:rPr>
          <w:rFonts w:ascii="Garamond" w:eastAsia="Times New Roman" w:hAnsi="Garamond" w:cs="Arial"/>
          <w:lang w:val="fr-FR"/>
        </w:rPr>
        <w:t xml:space="preserve">et constitueront une référence de base </w:t>
      </w:r>
      <w:r w:rsidR="009C1F4B" w:rsidRPr="00DF4290">
        <w:rPr>
          <w:rFonts w:ascii="Garamond" w:eastAsia="Times New Roman" w:hAnsi="Garamond" w:cs="Arial"/>
          <w:lang w:val="fr-FR"/>
        </w:rPr>
        <w:t xml:space="preserve">et une </w:t>
      </w:r>
      <w:r w:rsidRPr="00DF4290">
        <w:rPr>
          <w:rFonts w:ascii="Garamond" w:eastAsia="Times New Roman" w:hAnsi="Garamond" w:cs="Arial"/>
          <w:lang w:val="fr-FR"/>
        </w:rPr>
        <w:t>source</w:t>
      </w:r>
      <w:r w:rsidR="009C1F4B" w:rsidRPr="00DF4290">
        <w:rPr>
          <w:rFonts w:ascii="Garamond" w:eastAsia="Times New Roman" w:hAnsi="Garamond" w:cs="Arial"/>
          <w:lang w:val="fr-FR"/>
        </w:rPr>
        <w:t xml:space="preserve"> d'apprentissage pour d'autres</w:t>
      </w:r>
      <w:r w:rsidR="003E2291" w:rsidRPr="00DF4290">
        <w:rPr>
          <w:rFonts w:ascii="Garamond" w:eastAsia="Times New Roman" w:hAnsi="Garamond" w:cs="Arial"/>
          <w:lang w:val="fr-FR"/>
        </w:rPr>
        <w:t xml:space="preserve"> </w:t>
      </w:r>
      <w:r w:rsidR="009C1F4B" w:rsidRPr="00DF4290">
        <w:rPr>
          <w:rFonts w:ascii="Garamond" w:eastAsia="Times New Roman" w:hAnsi="Garamond" w:cs="Arial"/>
          <w:lang w:val="fr-FR"/>
        </w:rPr>
        <w:t>initiatives similaires</w:t>
      </w:r>
      <w:r w:rsidRPr="00DF4290">
        <w:rPr>
          <w:rFonts w:ascii="Garamond" w:eastAsia="Times New Roman" w:hAnsi="Garamond" w:cs="Arial"/>
          <w:lang w:val="fr-FR"/>
        </w:rPr>
        <w:t xml:space="preserve"> à venir</w:t>
      </w:r>
      <w:r w:rsidR="009C1F4B" w:rsidRPr="00DF4290">
        <w:rPr>
          <w:rFonts w:ascii="Garamond" w:eastAsia="Times New Roman" w:hAnsi="Garamond" w:cs="Arial"/>
          <w:lang w:val="fr-FR"/>
        </w:rPr>
        <w:t xml:space="preserve">. </w:t>
      </w:r>
    </w:p>
    <w:p w:rsidR="009C1F4B" w:rsidRPr="00DF4290" w:rsidRDefault="009C1F4B" w:rsidP="009C1F4B">
      <w:pPr>
        <w:numPr>
          <w:ilvl w:val="0"/>
          <w:numId w:val="17"/>
        </w:numPr>
        <w:ind w:left="521" w:firstLine="0"/>
        <w:jc w:val="both"/>
        <w:rPr>
          <w:rFonts w:ascii="Garamond" w:eastAsia="Times New Roman" w:hAnsi="Garamond" w:cs="Arial"/>
          <w:lang w:val="fr-FR"/>
        </w:rPr>
      </w:pPr>
      <w:r w:rsidRPr="00DF4290">
        <w:rPr>
          <w:rFonts w:ascii="Garamond" w:eastAsia="Times New Roman" w:hAnsi="Garamond" w:cs="Arial"/>
          <w:i/>
          <w:iCs/>
          <w:lang w:val="fr-FR"/>
        </w:rPr>
        <w:t>R</w:t>
      </w:r>
      <w:r w:rsidR="00FD329A" w:rsidRPr="00DF4290">
        <w:rPr>
          <w:rFonts w:ascii="Garamond" w:eastAsia="Times New Roman" w:hAnsi="Garamond" w:cs="Arial"/>
          <w:i/>
          <w:iCs/>
          <w:lang w:val="fr-FR"/>
        </w:rPr>
        <w:t>eproductibilité</w:t>
      </w:r>
      <w:r w:rsidRPr="00DF4290">
        <w:rPr>
          <w:rFonts w:ascii="Garamond" w:eastAsia="Times New Roman" w:hAnsi="Garamond" w:cs="Arial"/>
          <w:i/>
          <w:iCs/>
          <w:lang w:val="fr-FR"/>
        </w:rPr>
        <w:t xml:space="preserve">: </w:t>
      </w:r>
      <w:r w:rsidR="009E4779" w:rsidRPr="00DF4290">
        <w:rPr>
          <w:rFonts w:ascii="Garamond" w:eastAsia="Times New Roman" w:hAnsi="Garamond" w:cs="Arial"/>
          <w:lang w:val="fr-FR"/>
        </w:rPr>
        <w:t xml:space="preserve">Le projet revêt un caractère démonstratif dans la mesure où </w:t>
      </w:r>
      <w:r w:rsidRPr="00DF4290">
        <w:rPr>
          <w:rFonts w:ascii="Garamond" w:eastAsia="Times New Roman" w:hAnsi="Garamond" w:cs="Arial"/>
          <w:lang w:val="fr-FR"/>
        </w:rPr>
        <w:t>il se co</w:t>
      </w:r>
      <w:r w:rsidR="009E4779" w:rsidRPr="00DF4290">
        <w:rPr>
          <w:rFonts w:ascii="Garamond" w:eastAsia="Times New Roman" w:hAnsi="Garamond" w:cs="Arial"/>
          <w:lang w:val="fr-FR"/>
        </w:rPr>
        <w:t>ncentre sur la mise en place d’</w:t>
      </w:r>
      <w:r w:rsidRPr="00DF4290">
        <w:rPr>
          <w:rFonts w:ascii="Garamond" w:eastAsia="Times New Roman" w:hAnsi="Garamond" w:cs="Arial"/>
          <w:lang w:val="fr-FR"/>
        </w:rPr>
        <w:t xml:space="preserve">interventions intégrées et adaptées </w:t>
      </w:r>
      <w:r w:rsidR="009E4779" w:rsidRPr="00DF4290">
        <w:rPr>
          <w:rFonts w:ascii="Garamond" w:eastAsia="Times New Roman" w:hAnsi="Garamond" w:cs="Arial"/>
          <w:lang w:val="fr-FR"/>
        </w:rPr>
        <w:t>aux</w:t>
      </w:r>
      <w:r w:rsidRPr="00DF4290">
        <w:rPr>
          <w:rFonts w:ascii="Garamond" w:eastAsia="Times New Roman" w:hAnsi="Garamond" w:cs="Arial"/>
          <w:lang w:val="fr-FR"/>
        </w:rPr>
        <w:t xml:space="preserve"> c</w:t>
      </w:r>
      <w:r w:rsidR="009E4779" w:rsidRPr="00DF4290">
        <w:rPr>
          <w:rFonts w:ascii="Garamond" w:eastAsia="Times New Roman" w:hAnsi="Garamond" w:cs="Arial"/>
          <w:lang w:val="fr-FR"/>
        </w:rPr>
        <w:t>onseils sélectionnés. Ceci facilitera la reproduction</w:t>
      </w:r>
      <w:r w:rsidRPr="00DF4290">
        <w:rPr>
          <w:rFonts w:ascii="Garamond" w:eastAsia="Times New Roman" w:hAnsi="Garamond" w:cs="Arial"/>
          <w:lang w:val="fr-FR"/>
        </w:rPr>
        <w:t xml:space="preserve"> du projet dans d'autres </w:t>
      </w:r>
      <w:r w:rsidR="009E4779" w:rsidRPr="00DF4290">
        <w:rPr>
          <w:rFonts w:ascii="Garamond" w:eastAsia="Times New Roman" w:hAnsi="Garamond" w:cs="Arial"/>
          <w:lang w:val="fr-FR"/>
        </w:rPr>
        <w:t>endroits d’une même municipalité</w:t>
      </w:r>
      <w:r w:rsidRPr="00DF4290">
        <w:rPr>
          <w:rFonts w:ascii="Garamond" w:eastAsia="Times New Roman" w:hAnsi="Garamond" w:cs="Arial"/>
          <w:lang w:val="fr-FR"/>
        </w:rPr>
        <w:t>/</w:t>
      </w:r>
      <w:r w:rsidR="009E4779" w:rsidRPr="00DF4290">
        <w:rPr>
          <w:rFonts w:ascii="Garamond" w:eastAsia="Times New Roman" w:hAnsi="Garamond" w:cs="Arial"/>
          <w:lang w:val="fr-FR"/>
        </w:rPr>
        <w:t>commune et</w:t>
      </w:r>
      <w:r w:rsidRPr="00DF4290">
        <w:rPr>
          <w:rFonts w:ascii="Garamond" w:eastAsia="Times New Roman" w:hAnsi="Garamond" w:cs="Arial"/>
          <w:lang w:val="fr-FR"/>
        </w:rPr>
        <w:t xml:space="preserve"> région </w:t>
      </w:r>
      <w:r w:rsidR="009E4779" w:rsidRPr="00DF4290">
        <w:rPr>
          <w:rFonts w:ascii="Garamond" w:eastAsia="Times New Roman" w:hAnsi="Garamond" w:cs="Arial"/>
          <w:lang w:val="fr-FR"/>
        </w:rPr>
        <w:t>mais également dans d'autres parties du pays ayant des</w:t>
      </w:r>
      <w:r w:rsidRPr="00DF4290">
        <w:rPr>
          <w:rFonts w:ascii="Garamond" w:eastAsia="Times New Roman" w:hAnsi="Garamond" w:cs="Arial"/>
          <w:lang w:val="fr-FR"/>
        </w:rPr>
        <w:t xml:space="preserve"> caractéristiques similaires. </w:t>
      </w:r>
    </w:p>
    <w:p w:rsidR="009C1F4B" w:rsidRPr="00DF4290" w:rsidRDefault="009C1F4B" w:rsidP="009C1F4B">
      <w:pPr>
        <w:numPr>
          <w:ilvl w:val="0"/>
          <w:numId w:val="17"/>
        </w:numPr>
        <w:ind w:left="521" w:firstLine="0"/>
        <w:jc w:val="both"/>
        <w:rPr>
          <w:rFonts w:ascii="Garamond" w:eastAsia="Times New Roman" w:hAnsi="Garamond" w:cs="Arial"/>
          <w:lang w:val="fr-FR"/>
        </w:rPr>
      </w:pPr>
      <w:r w:rsidRPr="00DF4290">
        <w:rPr>
          <w:rFonts w:ascii="Garamond" w:eastAsia="Times New Roman" w:hAnsi="Garamond" w:cs="Arial"/>
          <w:i/>
          <w:iCs/>
          <w:lang w:val="fr-FR"/>
        </w:rPr>
        <w:t xml:space="preserve">L'implication des acteurs </w:t>
      </w:r>
      <w:r w:rsidRPr="00DF4290">
        <w:rPr>
          <w:rFonts w:ascii="Garamond" w:eastAsia="Times New Roman" w:hAnsi="Garamond" w:cs="Arial"/>
          <w:lang w:val="fr-FR"/>
        </w:rPr>
        <w:t>: Le projet facilitera la coordination et la participation des diffé</w:t>
      </w:r>
      <w:r w:rsidR="009E4779" w:rsidRPr="00DF4290">
        <w:rPr>
          <w:rFonts w:ascii="Garamond" w:eastAsia="Times New Roman" w:hAnsi="Garamond" w:cs="Arial"/>
          <w:lang w:val="fr-FR"/>
        </w:rPr>
        <w:t xml:space="preserve">rentes parties prenantes, </w:t>
      </w:r>
      <w:r w:rsidR="0008651C" w:rsidRPr="00DF4290">
        <w:rPr>
          <w:rFonts w:ascii="Garamond" w:eastAsia="Times New Roman" w:hAnsi="Garamond" w:cs="Arial"/>
          <w:lang w:val="fr-FR"/>
        </w:rPr>
        <w:t>y compris</w:t>
      </w:r>
      <w:r w:rsidR="009E4779" w:rsidRPr="00DF4290">
        <w:rPr>
          <w:rFonts w:ascii="Garamond" w:eastAsia="Times New Roman" w:hAnsi="Garamond" w:cs="Arial"/>
          <w:lang w:val="fr-FR"/>
        </w:rPr>
        <w:t xml:space="preserve"> celles</w:t>
      </w:r>
      <w:r w:rsidRPr="00DF4290">
        <w:rPr>
          <w:rFonts w:ascii="Garamond" w:eastAsia="Times New Roman" w:hAnsi="Garamond" w:cs="Arial"/>
          <w:lang w:val="fr-FR"/>
        </w:rPr>
        <w:t xml:space="preserve"> impliqué</w:t>
      </w:r>
      <w:r w:rsidR="006D06D0" w:rsidRPr="00DF4290">
        <w:rPr>
          <w:rFonts w:ascii="Garamond" w:eastAsia="Times New Roman" w:hAnsi="Garamond" w:cs="Arial"/>
          <w:lang w:val="fr-FR"/>
        </w:rPr>
        <w:t>e</w:t>
      </w:r>
      <w:r w:rsidRPr="00DF4290">
        <w:rPr>
          <w:rFonts w:ascii="Garamond" w:eastAsia="Times New Roman" w:hAnsi="Garamond" w:cs="Arial"/>
          <w:lang w:val="fr-FR"/>
        </w:rPr>
        <w:t xml:space="preserve">s dans la gestion </w:t>
      </w:r>
      <w:r w:rsidR="006D06D0" w:rsidRPr="00DF4290">
        <w:rPr>
          <w:rFonts w:ascii="Garamond" w:eastAsia="Times New Roman" w:hAnsi="Garamond" w:cs="Arial"/>
          <w:lang w:val="fr-FR"/>
        </w:rPr>
        <w:t>de l’</w:t>
      </w:r>
      <w:r w:rsidRPr="00DF4290">
        <w:rPr>
          <w:rFonts w:ascii="Garamond" w:eastAsia="Times New Roman" w:hAnsi="Garamond" w:cs="Arial"/>
          <w:lang w:val="fr-FR"/>
        </w:rPr>
        <w:t xml:space="preserve">environnement et la planification du développement. </w:t>
      </w:r>
      <w:r w:rsidR="006D06D0" w:rsidRPr="00DF4290">
        <w:rPr>
          <w:rFonts w:ascii="Garamond" w:eastAsia="Times New Roman" w:hAnsi="Garamond" w:cs="Arial"/>
          <w:lang w:val="fr-FR"/>
        </w:rPr>
        <w:t>L’a</w:t>
      </w:r>
      <w:r w:rsidRPr="00DF4290">
        <w:rPr>
          <w:rFonts w:ascii="Garamond" w:eastAsia="Times New Roman" w:hAnsi="Garamond" w:cs="Arial"/>
          <w:lang w:val="fr-FR"/>
        </w:rPr>
        <w:t xml:space="preserve">nnexe E présente l'analyse des </w:t>
      </w:r>
      <w:r w:rsidR="006D06D0" w:rsidRPr="00DF4290">
        <w:rPr>
          <w:rFonts w:ascii="Garamond" w:eastAsia="Times New Roman" w:hAnsi="Garamond" w:cs="Arial"/>
          <w:lang w:val="fr-FR"/>
        </w:rPr>
        <w:t>acteurs concernés</w:t>
      </w:r>
      <w:r w:rsidRPr="00DF4290">
        <w:rPr>
          <w:rFonts w:ascii="Garamond" w:eastAsia="Times New Roman" w:hAnsi="Garamond" w:cs="Arial"/>
          <w:lang w:val="fr-FR"/>
        </w:rPr>
        <w:t xml:space="preserve"> et leur implication dans la mise en œuvre du projet.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xml:space="preserve">Ce projet appuie les objectifs nationaux de développement et prévoit d'atteindre les Objectifs </w:t>
      </w:r>
      <w:r w:rsidR="006D06D0" w:rsidRPr="00DF4290">
        <w:rPr>
          <w:rFonts w:ascii="Garamond" w:hAnsi="Garamond" w:cs="Arial"/>
          <w:lang w:val="fr-FR"/>
        </w:rPr>
        <w:t xml:space="preserve">1, 3 et 7 </w:t>
      </w:r>
      <w:r w:rsidR="003E2291" w:rsidRPr="00DF4290">
        <w:rPr>
          <w:rFonts w:ascii="Garamond" w:hAnsi="Garamond" w:cs="Arial"/>
          <w:lang w:val="fr-FR"/>
        </w:rPr>
        <w:t>du Millénaire pour le D</w:t>
      </w:r>
      <w:r w:rsidRPr="00DF4290">
        <w:rPr>
          <w:rFonts w:ascii="Garamond" w:hAnsi="Garamond" w:cs="Arial"/>
          <w:lang w:val="fr-FR"/>
        </w:rPr>
        <w:t xml:space="preserve">éveloppement (OMD). </w:t>
      </w:r>
    </w:p>
    <w:p w:rsidR="009C1F4B" w:rsidRPr="00DF4290" w:rsidRDefault="009C1F4B" w:rsidP="009C1F4B">
      <w:pPr>
        <w:numPr>
          <w:ilvl w:val="0"/>
          <w:numId w:val="18"/>
        </w:numPr>
        <w:ind w:left="521" w:firstLine="0"/>
        <w:jc w:val="both"/>
        <w:rPr>
          <w:rFonts w:ascii="Garamond" w:eastAsia="Times New Roman" w:hAnsi="Garamond" w:cs="Arial"/>
          <w:lang w:val="fr-FR"/>
        </w:rPr>
      </w:pPr>
      <w:r w:rsidRPr="00DF4290">
        <w:rPr>
          <w:rFonts w:ascii="Garamond" w:eastAsia="Times New Roman" w:hAnsi="Garamond" w:cs="Arial"/>
          <w:i/>
          <w:iCs/>
          <w:lang w:val="fr-FR"/>
        </w:rPr>
        <w:t xml:space="preserve">OMD 1: Réduire l'extrême pauvreté et la faim </w:t>
      </w:r>
      <w:r w:rsidRPr="00DF4290">
        <w:rPr>
          <w:rFonts w:ascii="Garamond" w:eastAsia="Times New Roman" w:hAnsi="Garamond" w:cs="Arial"/>
          <w:lang w:val="fr-FR"/>
        </w:rPr>
        <w:t xml:space="preserve">- au moins 5000 ménages seront soutenus </w:t>
      </w:r>
      <w:r w:rsidR="006D06D0" w:rsidRPr="00DF4290">
        <w:rPr>
          <w:rFonts w:ascii="Garamond" w:eastAsia="Times New Roman" w:hAnsi="Garamond" w:cs="Arial"/>
          <w:lang w:val="fr-FR"/>
        </w:rPr>
        <w:t xml:space="preserve">dans </w:t>
      </w:r>
      <w:r w:rsidR="0008651C" w:rsidRPr="00DF4290">
        <w:rPr>
          <w:rFonts w:ascii="Garamond" w:eastAsia="Times New Roman" w:hAnsi="Garamond" w:cs="Arial"/>
          <w:lang w:val="fr-FR"/>
        </w:rPr>
        <w:t>l’élaboration</w:t>
      </w:r>
      <w:r w:rsidR="006D06D0" w:rsidRPr="00DF4290">
        <w:rPr>
          <w:rFonts w:ascii="Garamond" w:eastAsia="Times New Roman" w:hAnsi="Garamond" w:cs="Arial"/>
          <w:lang w:val="fr-FR"/>
        </w:rPr>
        <w:t xml:space="preserve"> d’</w:t>
      </w:r>
      <w:r w:rsidRPr="00DF4290">
        <w:rPr>
          <w:rFonts w:ascii="Garamond" w:eastAsia="Times New Roman" w:hAnsi="Garamond" w:cs="Arial"/>
          <w:lang w:val="fr-FR"/>
        </w:rPr>
        <w:t xml:space="preserve">activités </w:t>
      </w:r>
      <w:r w:rsidR="006D06D0" w:rsidRPr="00DF4290">
        <w:rPr>
          <w:rFonts w:ascii="Garamond" w:eastAsia="Times New Roman" w:hAnsi="Garamond" w:cs="Arial"/>
          <w:lang w:val="fr-FR"/>
        </w:rPr>
        <w:t xml:space="preserve">de renforcement de la résilience des moyens de </w:t>
      </w:r>
      <w:r w:rsidR="0008651C" w:rsidRPr="00DF4290">
        <w:rPr>
          <w:rFonts w:ascii="Garamond" w:eastAsia="Times New Roman" w:hAnsi="Garamond" w:cs="Arial"/>
          <w:lang w:val="fr-FR"/>
        </w:rPr>
        <w:t>subsistance</w:t>
      </w:r>
      <w:r w:rsidR="003E2291" w:rsidRPr="00DF4290">
        <w:rPr>
          <w:rFonts w:ascii="Garamond" w:eastAsia="Times New Roman" w:hAnsi="Garamond" w:cs="Arial"/>
          <w:lang w:val="fr-FR"/>
        </w:rPr>
        <w:t xml:space="preserve"> visant à </w:t>
      </w:r>
      <w:r w:rsidRPr="00DF4290">
        <w:rPr>
          <w:rFonts w:ascii="Garamond" w:eastAsia="Times New Roman" w:hAnsi="Garamond" w:cs="Arial"/>
          <w:lang w:val="fr-FR"/>
        </w:rPr>
        <w:t>améliorer l</w:t>
      </w:r>
      <w:r w:rsidR="0008651C" w:rsidRPr="00DF4290">
        <w:rPr>
          <w:rFonts w:ascii="Garamond" w:eastAsia="Times New Roman" w:hAnsi="Garamond" w:cs="Arial"/>
          <w:lang w:val="fr-FR"/>
        </w:rPr>
        <w:t>es conditions de</w:t>
      </w:r>
      <w:r w:rsidRPr="00DF4290">
        <w:rPr>
          <w:rFonts w:ascii="Garamond" w:eastAsia="Times New Roman" w:hAnsi="Garamond" w:cs="Arial"/>
          <w:lang w:val="fr-FR"/>
        </w:rPr>
        <w:t xml:space="preserve"> vie de</w:t>
      </w:r>
      <w:r w:rsidR="0008651C" w:rsidRPr="00DF4290">
        <w:rPr>
          <w:rFonts w:ascii="Garamond" w:eastAsia="Times New Roman" w:hAnsi="Garamond" w:cs="Arial"/>
          <w:lang w:val="fr-FR"/>
        </w:rPr>
        <w:t>s</w:t>
      </w:r>
      <w:r w:rsidRPr="00DF4290">
        <w:rPr>
          <w:rFonts w:ascii="Garamond" w:eastAsia="Times New Roman" w:hAnsi="Garamond" w:cs="Arial"/>
          <w:lang w:val="fr-FR"/>
        </w:rPr>
        <w:t xml:space="preserve"> ménage</w:t>
      </w:r>
      <w:r w:rsidR="0008651C" w:rsidRPr="00DF4290">
        <w:rPr>
          <w:rFonts w:ascii="Garamond" w:eastAsia="Times New Roman" w:hAnsi="Garamond" w:cs="Arial"/>
          <w:lang w:val="fr-FR"/>
        </w:rPr>
        <w:t>s</w:t>
      </w:r>
      <w:r w:rsidRPr="00DF4290">
        <w:rPr>
          <w:rFonts w:ascii="Garamond" w:eastAsia="Times New Roman" w:hAnsi="Garamond" w:cs="Arial"/>
          <w:lang w:val="fr-FR"/>
        </w:rPr>
        <w:t xml:space="preserve">. </w:t>
      </w:r>
      <w:r w:rsidR="0008651C" w:rsidRPr="00DF4290">
        <w:rPr>
          <w:rFonts w:ascii="Garamond" w:eastAsia="Times New Roman" w:hAnsi="Garamond" w:cs="Arial"/>
          <w:lang w:val="fr-FR"/>
        </w:rPr>
        <w:t>Des</w:t>
      </w:r>
      <w:r w:rsidRPr="00DF4290">
        <w:rPr>
          <w:rFonts w:ascii="Garamond" w:eastAsia="Times New Roman" w:hAnsi="Garamond" w:cs="Arial"/>
          <w:lang w:val="fr-FR"/>
        </w:rPr>
        <w:t xml:space="preserve"> mesures d'adaptation</w:t>
      </w:r>
      <w:r w:rsidR="0008651C" w:rsidRPr="00DF4290">
        <w:rPr>
          <w:rFonts w:ascii="Garamond" w:eastAsia="Times New Roman" w:hAnsi="Garamond" w:cs="Arial"/>
          <w:lang w:val="fr-FR"/>
        </w:rPr>
        <w:t xml:space="preserve"> </w:t>
      </w:r>
      <w:r w:rsidR="003E2291" w:rsidRPr="00DF4290">
        <w:rPr>
          <w:rFonts w:ascii="Garamond" w:eastAsia="Times New Roman" w:hAnsi="Garamond" w:cs="Arial"/>
          <w:lang w:val="fr-FR"/>
        </w:rPr>
        <w:t>vitales</w:t>
      </w:r>
      <w:r w:rsidRPr="00DF4290">
        <w:rPr>
          <w:rFonts w:ascii="Garamond" w:eastAsia="Times New Roman" w:hAnsi="Garamond" w:cs="Arial"/>
          <w:lang w:val="fr-FR"/>
        </w:rPr>
        <w:t xml:space="preserve"> seront </w:t>
      </w:r>
      <w:r w:rsidR="0008651C" w:rsidRPr="00DF4290">
        <w:rPr>
          <w:rFonts w:ascii="Garamond" w:eastAsia="Times New Roman" w:hAnsi="Garamond" w:cs="Arial"/>
          <w:lang w:val="fr-FR"/>
        </w:rPr>
        <w:t>mise en place afin</w:t>
      </w:r>
      <w:r w:rsidRPr="00DF4290">
        <w:rPr>
          <w:rFonts w:ascii="Garamond" w:eastAsia="Times New Roman" w:hAnsi="Garamond" w:cs="Arial"/>
          <w:lang w:val="fr-FR"/>
        </w:rPr>
        <w:t xml:space="preserve"> d</w:t>
      </w:r>
      <w:r w:rsidR="0008651C" w:rsidRPr="00DF4290">
        <w:rPr>
          <w:rFonts w:ascii="Garamond" w:eastAsia="Times New Roman" w:hAnsi="Garamond" w:cs="Arial"/>
          <w:lang w:val="fr-FR"/>
        </w:rPr>
        <w:t>e renforcer les pratiques agricoles et de</w:t>
      </w:r>
      <w:r w:rsidRPr="00DF4290">
        <w:rPr>
          <w:rFonts w:ascii="Garamond" w:eastAsia="Times New Roman" w:hAnsi="Garamond" w:cs="Arial"/>
          <w:lang w:val="fr-FR"/>
        </w:rPr>
        <w:t xml:space="preserve"> générer des revenus pour les ménages vuln</w:t>
      </w:r>
      <w:r w:rsidR="0008651C" w:rsidRPr="00DF4290">
        <w:rPr>
          <w:rFonts w:ascii="Garamond" w:eastAsia="Times New Roman" w:hAnsi="Garamond" w:cs="Arial"/>
          <w:lang w:val="fr-FR"/>
        </w:rPr>
        <w:t>érables, notamment les femmes. Des m</w:t>
      </w:r>
      <w:r w:rsidRPr="00DF4290">
        <w:rPr>
          <w:rFonts w:ascii="Garamond" w:eastAsia="Times New Roman" w:hAnsi="Garamond" w:cs="Arial"/>
          <w:lang w:val="fr-FR"/>
        </w:rPr>
        <w:t xml:space="preserve">oyens et compétences seront </w:t>
      </w:r>
      <w:r w:rsidR="0008651C" w:rsidRPr="00DF4290">
        <w:rPr>
          <w:rFonts w:ascii="Garamond" w:eastAsia="Times New Roman" w:hAnsi="Garamond" w:cs="Arial"/>
          <w:lang w:val="fr-FR"/>
        </w:rPr>
        <w:t xml:space="preserve">développés </w:t>
      </w:r>
      <w:r w:rsidRPr="00DF4290">
        <w:rPr>
          <w:rFonts w:ascii="Garamond" w:eastAsia="Times New Roman" w:hAnsi="Garamond" w:cs="Arial"/>
          <w:lang w:val="fr-FR"/>
        </w:rPr>
        <w:t xml:space="preserve">pour les aider à </w:t>
      </w:r>
      <w:r w:rsidR="0008651C" w:rsidRPr="00DF4290">
        <w:rPr>
          <w:rFonts w:ascii="Garamond" w:eastAsia="Times New Roman" w:hAnsi="Garamond" w:cs="Arial"/>
          <w:lang w:val="fr-FR"/>
        </w:rPr>
        <w:t>se tenir prêts</w:t>
      </w:r>
      <w:r w:rsidR="00CF4A14" w:rsidRPr="00DF4290">
        <w:rPr>
          <w:rFonts w:ascii="Garamond" w:eastAsia="Times New Roman" w:hAnsi="Garamond" w:cs="Arial"/>
          <w:lang w:val="fr-FR"/>
        </w:rPr>
        <w:t xml:space="preserve"> à agir </w:t>
      </w:r>
      <w:r w:rsidRPr="00DF4290">
        <w:rPr>
          <w:rFonts w:ascii="Garamond" w:eastAsia="Times New Roman" w:hAnsi="Garamond" w:cs="Arial"/>
          <w:lang w:val="fr-FR"/>
        </w:rPr>
        <w:t xml:space="preserve">de </w:t>
      </w:r>
      <w:r w:rsidR="0008651C" w:rsidRPr="00DF4290">
        <w:rPr>
          <w:rFonts w:ascii="Garamond" w:eastAsia="Times New Roman" w:hAnsi="Garamond" w:cs="Arial"/>
          <w:lang w:val="fr-FR"/>
        </w:rPr>
        <w:t>manière</w:t>
      </w:r>
      <w:r w:rsidRPr="00DF4290">
        <w:rPr>
          <w:rFonts w:ascii="Garamond" w:eastAsia="Times New Roman" w:hAnsi="Garamond" w:cs="Arial"/>
          <w:lang w:val="fr-FR"/>
        </w:rPr>
        <w:t xml:space="preserve"> </w:t>
      </w:r>
      <w:r w:rsidR="003E2291" w:rsidRPr="00DF4290">
        <w:rPr>
          <w:rFonts w:ascii="Garamond" w:eastAsia="Times New Roman" w:hAnsi="Garamond" w:cs="Arial"/>
          <w:lang w:val="fr-FR"/>
        </w:rPr>
        <w:t xml:space="preserve">efficace et </w:t>
      </w:r>
      <w:r w:rsidR="00CF4A14" w:rsidRPr="00DF4290">
        <w:rPr>
          <w:rFonts w:ascii="Garamond" w:eastAsia="Times New Roman" w:hAnsi="Garamond" w:cs="Arial"/>
          <w:lang w:val="fr-FR"/>
        </w:rPr>
        <w:t>en temps opportun</w:t>
      </w:r>
      <w:r w:rsidR="003E2291" w:rsidRPr="00DF4290">
        <w:rPr>
          <w:rFonts w:ascii="Garamond" w:eastAsia="Times New Roman" w:hAnsi="Garamond" w:cs="Arial"/>
          <w:lang w:val="fr-FR"/>
        </w:rPr>
        <w:t>,</w:t>
      </w:r>
      <w:r w:rsidR="00CF4A14" w:rsidRPr="00DF4290">
        <w:rPr>
          <w:rFonts w:ascii="Garamond" w:eastAsia="Times New Roman" w:hAnsi="Garamond" w:cs="Arial"/>
          <w:lang w:val="fr-FR"/>
        </w:rPr>
        <w:t xml:space="preserve"> face à des chocs</w:t>
      </w:r>
      <w:r w:rsidRPr="00DF4290">
        <w:rPr>
          <w:rFonts w:ascii="Garamond" w:eastAsia="Times New Roman" w:hAnsi="Garamond" w:cs="Arial"/>
          <w:lang w:val="fr-FR"/>
        </w:rPr>
        <w:t xml:space="preserve"> climatiques. Les prévisions saisonnières peuvent permettre</w:t>
      </w:r>
      <w:r w:rsidR="00CF4A14" w:rsidRPr="00DF4290">
        <w:rPr>
          <w:rFonts w:ascii="Garamond" w:eastAsia="Times New Roman" w:hAnsi="Garamond" w:cs="Arial"/>
          <w:lang w:val="fr-FR"/>
        </w:rPr>
        <w:t xml:space="preserve"> aux </w:t>
      </w:r>
      <w:r w:rsidRPr="00DF4290">
        <w:rPr>
          <w:rFonts w:ascii="Garamond" w:eastAsia="Times New Roman" w:hAnsi="Garamond" w:cs="Arial"/>
          <w:lang w:val="fr-FR"/>
        </w:rPr>
        <w:t>population</w:t>
      </w:r>
      <w:r w:rsidR="00CF4A14" w:rsidRPr="00DF4290">
        <w:rPr>
          <w:rFonts w:ascii="Garamond" w:eastAsia="Times New Roman" w:hAnsi="Garamond" w:cs="Arial"/>
          <w:lang w:val="fr-FR"/>
        </w:rPr>
        <w:t>s</w:t>
      </w:r>
      <w:r w:rsidRPr="00DF4290">
        <w:rPr>
          <w:rFonts w:ascii="Garamond" w:eastAsia="Times New Roman" w:hAnsi="Garamond" w:cs="Arial"/>
          <w:lang w:val="fr-FR"/>
        </w:rPr>
        <w:t xml:space="preserve"> rurale</w:t>
      </w:r>
      <w:r w:rsidR="00CF4A14" w:rsidRPr="00DF4290">
        <w:rPr>
          <w:rFonts w:ascii="Garamond" w:eastAsia="Times New Roman" w:hAnsi="Garamond" w:cs="Arial"/>
          <w:lang w:val="fr-FR"/>
        </w:rPr>
        <w:t>s d’adopter des pratiques agricoles</w:t>
      </w:r>
      <w:r w:rsidRPr="00DF4290">
        <w:rPr>
          <w:rFonts w:ascii="Garamond" w:eastAsia="Times New Roman" w:hAnsi="Garamond" w:cs="Arial"/>
          <w:lang w:val="fr-FR"/>
        </w:rPr>
        <w:t xml:space="preserve"> d'adaptation </w:t>
      </w:r>
      <w:r w:rsidR="00DA0F2F" w:rsidRPr="00DF4290">
        <w:rPr>
          <w:rFonts w:ascii="Garamond" w:eastAsia="Times New Roman" w:hAnsi="Garamond" w:cs="Arial"/>
          <w:lang w:val="fr-FR"/>
        </w:rPr>
        <w:t xml:space="preserve">pour </w:t>
      </w:r>
      <w:r w:rsidR="00CF4A14" w:rsidRPr="00DF4290">
        <w:rPr>
          <w:rFonts w:ascii="Garamond" w:eastAsia="Times New Roman" w:hAnsi="Garamond" w:cs="Arial"/>
          <w:lang w:val="fr-FR"/>
        </w:rPr>
        <w:t xml:space="preserve">une </w:t>
      </w:r>
      <w:r w:rsidR="003E2291" w:rsidRPr="00DF4290">
        <w:rPr>
          <w:rFonts w:ascii="Garamond" w:eastAsia="Times New Roman" w:hAnsi="Garamond" w:cs="Arial"/>
          <w:lang w:val="fr-FR"/>
        </w:rPr>
        <w:t xml:space="preserve">meilleure </w:t>
      </w:r>
      <w:r w:rsidR="00CF4A14" w:rsidRPr="00DF4290">
        <w:rPr>
          <w:rFonts w:ascii="Garamond" w:eastAsia="Times New Roman" w:hAnsi="Garamond" w:cs="Arial"/>
          <w:lang w:val="fr-FR"/>
        </w:rPr>
        <w:t>protection de</w:t>
      </w:r>
      <w:r w:rsidR="00175ACF" w:rsidRPr="00DF4290">
        <w:rPr>
          <w:rFonts w:ascii="Garamond" w:eastAsia="Times New Roman" w:hAnsi="Garamond" w:cs="Arial"/>
          <w:lang w:val="fr-FR"/>
        </w:rPr>
        <w:t xml:space="preserve"> leurs</w:t>
      </w:r>
      <w:r w:rsidRPr="00DF4290">
        <w:rPr>
          <w:rFonts w:ascii="Garamond" w:eastAsia="Times New Roman" w:hAnsi="Garamond" w:cs="Arial"/>
          <w:lang w:val="fr-FR"/>
        </w:rPr>
        <w:t xml:space="preserve"> </w:t>
      </w:r>
      <w:r w:rsidR="00175ACF" w:rsidRPr="00DF4290">
        <w:rPr>
          <w:rFonts w:ascii="Garamond" w:eastAsia="Times New Roman" w:hAnsi="Garamond" w:cs="Arial"/>
          <w:lang w:val="fr-FR"/>
        </w:rPr>
        <w:t>productions</w:t>
      </w:r>
      <w:r w:rsidRPr="00DF4290">
        <w:rPr>
          <w:rFonts w:ascii="Garamond" w:eastAsia="Times New Roman" w:hAnsi="Garamond" w:cs="Arial"/>
          <w:lang w:val="fr-FR"/>
        </w:rPr>
        <w:t xml:space="preserve">; </w:t>
      </w:r>
    </w:p>
    <w:p w:rsidR="009C1F4B" w:rsidRPr="00DF4290" w:rsidRDefault="009C1F4B" w:rsidP="009C1F4B">
      <w:pPr>
        <w:numPr>
          <w:ilvl w:val="0"/>
          <w:numId w:val="18"/>
        </w:numPr>
        <w:ind w:left="521" w:firstLine="0"/>
        <w:jc w:val="both"/>
        <w:rPr>
          <w:rFonts w:ascii="Garamond" w:eastAsia="Times New Roman" w:hAnsi="Garamond" w:cs="Arial"/>
          <w:lang w:val="fr-FR"/>
        </w:rPr>
      </w:pPr>
      <w:r w:rsidRPr="00DF4290">
        <w:rPr>
          <w:rFonts w:ascii="Garamond" w:eastAsia="Times New Roman" w:hAnsi="Garamond" w:cs="Arial"/>
          <w:i/>
          <w:iCs/>
          <w:lang w:val="fr-FR"/>
        </w:rPr>
        <w:t xml:space="preserve">OMD 3: Promouvoir l'égalité des sexes et l'autonomisation des femmes </w:t>
      </w:r>
      <w:r w:rsidR="00E37537" w:rsidRPr="00DF4290">
        <w:rPr>
          <w:rFonts w:ascii="Garamond" w:eastAsia="Times New Roman" w:hAnsi="Garamond" w:cs="Arial"/>
          <w:lang w:val="fr-FR"/>
        </w:rPr>
        <w:t>- l</w:t>
      </w:r>
      <w:r w:rsidRPr="00DF4290">
        <w:rPr>
          <w:rFonts w:ascii="Garamond" w:eastAsia="Times New Roman" w:hAnsi="Garamond" w:cs="Arial"/>
          <w:lang w:val="fr-FR"/>
        </w:rPr>
        <w:t xml:space="preserve">es mesures d'adaptation et la formation </w:t>
      </w:r>
      <w:r w:rsidR="00E37537" w:rsidRPr="00DF4290">
        <w:rPr>
          <w:rFonts w:ascii="Garamond" w:eastAsia="Times New Roman" w:hAnsi="Garamond" w:cs="Arial"/>
          <w:lang w:val="fr-FR"/>
        </w:rPr>
        <w:t>nécessaire</w:t>
      </w:r>
      <w:r w:rsidRPr="00DF4290">
        <w:rPr>
          <w:rFonts w:ascii="Garamond" w:eastAsia="Times New Roman" w:hAnsi="Garamond" w:cs="Arial"/>
          <w:lang w:val="fr-FR"/>
        </w:rPr>
        <w:t xml:space="preserve"> </w:t>
      </w:r>
      <w:r w:rsidR="00E37537" w:rsidRPr="00DF4290">
        <w:rPr>
          <w:rFonts w:ascii="Garamond" w:eastAsia="Times New Roman" w:hAnsi="Garamond" w:cs="Arial"/>
          <w:lang w:val="fr-FR"/>
        </w:rPr>
        <w:t>seront</w:t>
      </w:r>
      <w:r w:rsidRPr="00DF4290">
        <w:rPr>
          <w:rFonts w:ascii="Garamond" w:eastAsia="Times New Roman" w:hAnsi="Garamond" w:cs="Arial"/>
          <w:lang w:val="fr-FR"/>
        </w:rPr>
        <w:t xml:space="preserve"> </w:t>
      </w:r>
      <w:r w:rsidR="00E37537" w:rsidRPr="00DF4290">
        <w:rPr>
          <w:rFonts w:ascii="Garamond" w:eastAsia="Times New Roman" w:hAnsi="Garamond" w:cs="Arial"/>
          <w:lang w:val="fr-FR"/>
        </w:rPr>
        <w:t>conçu</w:t>
      </w:r>
      <w:r w:rsidR="003E2291" w:rsidRPr="00DF4290">
        <w:rPr>
          <w:rFonts w:ascii="Garamond" w:eastAsia="Times New Roman" w:hAnsi="Garamond" w:cs="Arial"/>
          <w:lang w:val="fr-FR"/>
        </w:rPr>
        <w:t>e</w:t>
      </w:r>
      <w:r w:rsidR="00E37537" w:rsidRPr="00DF4290">
        <w:rPr>
          <w:rFonts w:ascii="Garamond" w:eastAsia="Times New Roman" w:hAnsi="Garamond" w:cs="Arial"/>
          <w:lang w:val="fr-FR"/>
        </w:rPr>
        <w:t xml:space="preserve">s pour répondre </w:t>
      </w:r>
      <w:r w:rsidRPr="00DF4290">
        <w:rPr>
          <w:rFonts w:ascii="Garamond" w:eastAsia="Times New Roman" w:hAnsi="Garamond" w:cs="Arial"/>
          <w:lang w:val="fr-FR"/>
        </w:rPr>
        <w:t>aux besoins</w:t>
      </w:r>
      <w:r w:rsidR="00E37537" w:rsidRPr="00DF4290">
        <w:rPr>
          <w:rFonts w:ascii="Garamond" w:eastAsia="Times New Roman" w:hAnsi="Garamond" w:cs="Arial"/>
          <w:lang w:val="fr-FR"/>
        </w:rPr>
        <w:t xml:space="preserve"> spécifiques</w:t>
      </w:r>
      <w:r w:rsidRPr="00DF4290">
        <w:rPr>
          <w:rFonts w:ascii="Garamond" w:eastAsia="Times New Roman" w:hAnsi="Garamond" w:cs="Arial"/>
          <w:lang w:val="fr-FR"/>
        </w:rPr>
        <w:t xml:space="preserve"> des utilisateurs finaux, </w:t>
      </w:r>
      <w:r w:rsidR="00E37537" w:rsidRPr="00DF4290">
        <w:rPr>
          <w:rFonts w:ascii="Garamond" w:eastAsia="Times New Roman" w:hAnsi="Garamond" w:cs="Arial"/>
          <w:lang w:val="fr-FR"/>
        </w:rPr>
        <w:t xml:space="preserve">et satisfaire </w:t>
      </w:r>
      <w:r w:rsidRPr="00DF4290">
        <w:rPr>
          <w:rFonts w:ascii="Garamond" w:eastAsia="Times New Roman" w:hAnsi="Garamond" w:cs="Arial"/>
          <w:lang w:val="fr-FR"/>
        </w:rPr>
        <w:t xml:space="preserve">en particulier les besoins des femmes </w:t>
      </w:r>
      <w:r w:rsidR="00E37537" w:rsidRPr="00DF4290">
        <w:rPr>
          <w:rFonts w:ascii="Garamond" w:eastAsia="Times New Roman" w:hAnsi="Garamond" w:cs="Arial"/>
          <w:lang w:val="fr-FR"/>
        </w:rPr>
        <w:t>ayant un</w:t>
      </w:r>
      <w:r w:rsidRPr="00DF4290">
        <w:rPr>
          <w:rFonts w:ascii="Garamond" w:eastAsia="Times New Roman" w:hAnsi="Garamond" w:cs="Arial"/>
          <w:lang w:val="fr-FR"/>
        </w:rPr>
        <w:t xml:space="preserve"> accès</w:t>
      </w:r>
      <w:r w:rsidR="00E37537" w:rsidRPr="00DF4290">
        <w:rPr>
          <w:rFonts w:ascii="Garamond" w:eastAsia="Times New Roman" w:hAnsi="Garamond" w:cs="Arial"/>
          <w:lang w:val="fr-FR"/>
        </w:rPr>
        <w:t xml:space="preserve"> limité</w:t>
      </w:r>
      <w:r w:rsidRPr="00DF4290">
        <w:rPr>
          <w:rFonts w:ascii="Garamond" w:eastAsia="Times New Roman" w:hAnsi="Garamond" w:cs="Arial"/>
          <w:lang w:val="fr-FR"/>
        </w:rPr>
        <w:t xml:space="preserve"> à l'information climatique. Le</w:t>
      </w:r>
      <w:r w:rsidR="00E37537" w:rsidRPr="00DF4290">
        <w:rPr>
          <w:rFonts w:ascii="Garamond" w:eastAsia="Times New Roman" w:hAnsi="Garamond" w:cs="Arial"/>
          <w:lang w:val="fr-FR"/>
        </w:rPr>
        <w:t>s</w:t>
      </w:r>
      <w:r w:rsidRPr="00DF4290">
        <w:rPr>
          <w:rFonts w:ascii="Garamond" w:eastAsia="Times New Roman" w:hAnsi="Garamond" w:cs="Arial"/>
          <w:lang w:val="fr-FR"/>
        </w:rPr>
        <w:t xml:space="preserve"> groupe</w:t>
      </w:r>
      <w:r w:rsidR="00E37537" w:rsidRPr="00DF4290">
        <w:rPr>
          <w:rFonts w:ascii="Garamond" w:eastAsia="Times New Roman" w:hAnsi="Garamond" w:cs="Arial"/>
          <w:lang w:val="fr-FR"/>
        </w:rPr>
        <w:t xml:space="preserve">ments et </w:t>
      </w:r>
      <w:r w:rsidRPr="00DF4290">
        <w:rPr>
          <w:rFonts w:ascii="Garamond" w:eastAsia="Times New Roman" w:hAnsi="Garamond" w:cs="Arial"/>
          <w:lang w:val="fr-FR"/>
        </w:rPr>
        <w:t>association</w:t>
      </w:r>
      <w:r w:rsidR="00E37537" w:rsidRPr="00DF4290">
        <w:rPr>
          <w:rFonts w:ascii="Garamond" w:eastAsia="Times New Roman" w:hAnsi="Garamond" w:cs="Arial"/>
          <w:lang w:val="fr-FR"/>
        </w:rPr>
        <w:t xml:space="preserve">s de </w:t>
      </w:r>
      <w:r w:rsidRPr="00DF4290">
        <w:rPr>
          <w:rFonts w:ascii="Garamond" w:eastAsia="Times New Roman" w:hAnsi="Garamond" w:cs="Arial"/>
          <w:lang w:val="fr-FR"/>
        </w:rPr>
        <w:t xml:space="preserve">femmes </w:t>
      </w:r>
      <w:r w:rsidR="005D31AF" w:rsidRPr="00DF4290">
        <w:rPr>
          <w:rFonts w:ascii="Garamond" w:eastAsia="Times New Roman" w:hAnsi="Garamond" w:cs="Arial"/>
          <w:lang w:val="fr-FR"/>
        </w:rPr>
        <w:t xml:space="preserve">seront </w:t>
      </w:r>
      <w:r w:rsidR="003E2291" w:rsidRPr="00DF4290">
        <w:rPr>
          <w:rFonts w:ascii="Garamond" w:eastAsia="Times New Roman" w:hAnsi="Garamond" w:cs="Arial"/>
          <w:lang w:val="fr-FR"/>
        </w:rPr>
        <w:t>des partenaires de</w:t>
      </w:r>
      <w:r w:rsidR="00D919B0" w:rsidRPr="00DF4290">
        <w:rPr>
          <w:rFonts w:ascii="Garamond" w:eastAsia="Times New Roman" w:hAnsi="Garamond" w:cs="Arial"/>
          <w:lang w:val="fr-FR"/>
        </w:rPr>
        <w:t xml:space="preserve"> réalisation </w:t>
      </w:r>
      <w:r w:rsidRPr="00DF4290">
        <w:rPr>
          <w:rFonts w:ascii="Garamond" w:eastAsia="Times New Roman" w:hAnsi="Garamond" w:cs="Arial"/>
          <w:lang w:val="fr-FR"/>
        </w:rPr>
        <w:t>de</w:t>
      </w:r>
      <w:r w:rsidR="005D31AF" w:rsidRPr="00DF4290">
        <w:rPr>
          <w:rFonts w:ascii="Garamond" w:eastAsia="Times New Roman" w:hAnsi="Garamond" w:cs="Arial"/>
          <w:lang w:val="fr-FR"/>
        </w:rPr>
        <w:t>s activités de sensibilisation, d</w:t>
      </w:r>
      <w:r w:rsidRPr="00DF4290">
        <w:rPr>
          <w:rFonts w:ascii="Garamond" w:eastAsia="Times New Roman" w:hAnsi="Garamond" w:cs="Arial"/>
          <w:lang w:val="fr-FR"/>
        </w:rPr>
        <w:t>'adaptation</w:t>
      </w:r>
      <w:r w:rsidR="005D31AF" w:rsidRPr="00DF4290">
        <w:rPr>
          <w:rFonts w:ascii="Garamond" w:eastAsia="Times New Roman" w:hAnsi="Garamond" w:cs="Arial"/>
          <w:lang w:val="fr-FR"/>
        </w:rPr>
        <w:t xml:space="preserve"> et de renforcement de la résilience face</w:t>
      </w:r>
      <w:r w:rsidRPr="00DF4290">
        <w:rPr>
          <w:rFonts w:ascii="Garamond" w:eastAsia="Times New Roman" w:hAnsi="Garamond" w:cs="Arial"/>
          <w:lang w:val="fr-FR"/>
        </w:rPr>
        <w:t xml:space="preserve"> au </w:t>
      </w:r>
      <w:r w:rsidRPr="00DF4290">
        <w:rPr>
          <w:rFonts w:ascii="Garamond" w:eastAsia="Times New Roman" w:hAnsi="Garamond" w:cs="Arial"/>
          <w:lang w:val="fr-FR"/>
        </w:rPr>
        <w:lastRenderedPageBreak/>
        <w:t>changement climatique. Comme</w:t>
      </w:r>
      <w:r w:rsidR="005D31AF" w:rsidRPr="00DF4290">
        <w:rPr>
          <w:rFonts w:ascii="Garamond" w:eastAsia="Times New Roman" w:hAnsi="Garamond" w:cs="Arial"/>
          <w:lang w:val="fr-FR"/>
        </w:rPr>
        <w:t xml:space="preserve"> souligné</w:t>
      </w:r>
      <w:r w:rsidRPr="00DF4290">
        <w:rPr>
          <w:rFonts w:ascii="Garamond" w:eastAsia="Times New Roman" w:hAnsi="Garamond" w:cs="Arial"/>
          <w:lang w:val="fr-FR"/>
        </w:rPr>
        <w:t xml:space="preserve"> dans la section II.2, le projet vise à mettre en </w:t>
      </w:r>
      <w:r w:rsidR="005D31AF" w:rsidRPr="00DF4290">
        <w:rPr>
          <w:rFonts w:ascii="Garamond" w:eastAsia="Times New Roman" w:hAnsi="Garamond" w:cs="Arial"/>
          <w:lang w:val="fr-FR"/>
        </w:rPr>
        <w:t xml:space="preserve">œuvre des mesures d'adaptation </w:t>
      </w:r>
      <w:r w:rsidR="00D919B0" w:rsidRPr="00DF4290">
        <w:rPr>
          <w:rFonts w:ascii="Garamond" w:eastAsia="Times New Roman" w:hAnsi="Garamond" w:cs="Arial"/>
          <w:lang w:val="fr-FR"/>
        </w:rPr>
        <w:t>à travers</w:t>
      </w:r>
      <w:r w:rsidR="005D31AF" w:rsidRPr="00DF4290">
        <w:rPr>
          <w:rFonts w:ascii="Garamond" w:eastAsia="Times New Roman" w:hAnsi="Garamond" w:cs="Arial"/>
          <w:lang w:val="fr-FR"/>
        </w:rPr>
        <w:t xml:space="preserve"> une approche </w:t>
      </w:r>
      <w:r w:rsidR="00D919B0" w:rsidRPr="00DF4290">
        <w:rPr>
          <w:rFonts w:ascii="Garamond" w:eastAsia="Times New Roman" w:hAnsi="Garamond" w:cs="Arial"/>
          <w:lang w:val="fr-FR"/>
        </w:rPr>
        <w:t>participative</w:t>
      </w:r>
      <w:r w:rsidR="003E2291" w:rsidRPr="00DF4290">
        <w:rPr>
          <w:rFonts w:ascii="Garamond" w:eastAsia="Times New Roman" w:hAnsi="Garamond" w:cs="Arial"/>
          <w:lang w:val="fr-FR"/>
        </w:rPr>
        <w:t>,</w:t>
      </w:r>
      <w:r w:rsidR="00D919B0" w:rsidRPr="00DF4290">
        <w:rPr>
          <w:rFonts w:ascii="Garamond" w:eastAsia="Times New Roman" w:hAnsi="Garamond" w:cs="Arial"/>
          <w:lang w:val="fr-FR"/>
        </w:rPr>
        <w:t xml:space="preserve"> passant par </w:t>
      </w:r>
      <w:r w:rsidRPr="00DF4290">
        <w:rPr>
          <w:rFonts w:ascii="Garamond" w:eastAsia="Times New Roman" w:hAnsi="Garamond" w:cs="Arial"/>
          <w:lang w:val="fr-FR"/>
        </w:rPr>
        <w:t>l'inclusi</w:t>
      </w:r>
      <w:r w:rsidR="00D919B0" w:rsidRPr="00DF4290">
        <w:rPr>
          <w:rFonts w:ascii="Garamond" w:eastAsia="Times New Roman" w:hAnsi="Garamond" w:cs="Arial"/>
          <w:lang w:val="fr-FR"/>
        </w:rPr>
        <w:t>on de tous les groupes sociaux</w:t>
      </w:r>
      <w:r w:rsidRPr="00DF4290">
        <w:rPr>
          <w:rFonts w:ascii="Garamond" w:eastAsia="Times New Roman" w:hAnsi="Garamond" w:cs="Arial"/>
          <w:lang w:val="fr-FR"/>
        </w:rPr>
        <w:t xml:space="preserve"> </w:t>
      </w:r>
      <w:r w:rsidR="00D919B0" w:rsidRPr="00DF4290">
        <w:rPr>
          <w:rFonts w:ascii="Garamond" w:eastAsia="Times New Roman" w:hAnsi="Garamond" w:cs="Arial"/>
          <w:lang w:val="fr-FR"/>
        </w:rPr>
        <w:t xml:space="preserve">et </w:t>
      </w:r>
      <w:r w:rsidRPr="00DF4290">
        <w:rPr>
          <w:rFonts w:ascii="Garamond" w:eastAsia="Times New Roman" w:hAnsi="Garamond" w:cs="Arial"/>
          <w:lang w:val="fr-FR"/>
        </w:rPr>
        <w:t xml:space="preserve">marginalisés, afin de garantir </w:t>
      </w:r>
      <w:r w:rsidR="00D919B0" w:rsidRPr="00DF4290">
        <w:rPr>
          <w:rFonts w:ascii="Garamond" w:eastAsia="Times New Roman" w:hAnsi="Garamond" w:cs="Arial"/>
          <w:lang w:val="fr-FR"/>
        </w:rPr>
        <w:t>un</w:t>
      </w:r>
      <w:r w:rsidR="00630246" w:rsidRPr="00DF4290">
        <w:rPr>
          <w:rFonts w:ascii="Garamond" w:eastAsia="Times New Roman" w:hAnsi="Garamond" w:cs="Arial"/>
          <w:lang w:val="fr-FR"/>
        </w:rPr>
        <w:t xml:space="preserve">e </w:t>
      </w:r>
      <w:r w:rsidR="00D919B0" w:rsidRPr="00DF4290">
        <w:rPr>
          <w:rFonts w:ascii="Garamond" w:eastAsia="Times New Roman" w:hAnsi="Garamond" w:cs="Arial"/>
          <w:lang w:val="fr-FR"/>
        </w:rPr>
        <w:t>portée optimal</w:t>
      </w:r>
      <w:r w:rsidR="00630246" w:rsidRPr="00DF4290">
        <w:rPr>
          <w:rFonts w:ascii="Garamond" w:eastAsia="Times New Roman" w:hAnsi="Garamond" w:cs="Arial"/>
          <w:lang w:val="fr-FR"/>
        </w:rPr>
        <w:t>e</w:t>
      </w:r>
      <w:r w:rsidR="003E2291" w:rsidRPr="00DF4290">
        <w:rPr>
          <w:rFonts w:ascii="Garamond" w:eastAsia="Times New Roman" w:hAnsi="Garamond" w:cs="Arial"/>
          <w:lang w:val="fr-FR"/>
        </w:rPr>
        <w:t xml:space="preserve"> </w:t>
      </w:r>
      <w:r w:rsidR="00630246" w:rsidRPr="00DF4290">
        <w:rPr>
          <w:rFonts w:ascii="Garamond" w:eastAsia="Times New Roman" w:hAnsi="Garamond" w:cs="Arial"/>
          <w:lang w:val="fr-FR"/>
        </w:rPr>
        <w:t xml:space="preserve">de l’impact </w:t>
      </w:r>
      <w:r w:rsidR="00D919B0" w:rsidRPr="00DF4290">
        <w:rPr>
          <w:rFonts w:ascii="Garamond" w:eastAsia="Times New Roman" w:hAnsi="Garamond" w:cs="Arial"/>
          <w:lang w:val="fr-FR"/>
        </w:rPr>
        <w:t xml:space="preserve">et une prise en </w:t>
      </w:r>
      <w:r w:rsidR="00630246" w:rsidRPr="00DF4290">
        <w:rPr>
          <w:rFonts w:ascii="Garamond" w:eastAsia="Times New Roman" w:hAnsi="Garamond" w:cs="Arial"/>
          <w:lang w:val="fr-FR"/>
        </w:rPr>
        <w:t xml:space="preserve">compte </w:t>
      </w:r>
      <w:r w:rsidRPr="00DF4290">
        <w:rPr>
          <w:rFonts w:ascii="Garamond" w:eastAsia="Times New Roman" w:hAnsi="Garamond" w:cs="Arial"/>
          <w:lang w:val="fr-FR"/>
        </w:rPr>
        <w:t>structurel</w:t>
      </w:r>
      <w:r w:rsidR="00630246" w:rsidRPr="00DF4290">
        <w:rPr>
          <w:rFonts w:ascii="Garamond" w:eastAsia="Times New Roman" w:hAnsi="Garamond" w:cs="Arial"/>
          <w:lang w:val="fr-FR"/>
        </w:rPr>
        <w:t>le</w:t>
      </w:r>
      <w:r w:rsidRPr="00DF4290">
        <w:rPr>
          <w:rFonts w:ascii="Garamond" w:eastAsia="Times New Roman" w:hAnsi="Garamond" w:cs="Arial"/>
          <w:lang w:val="fr-FR"/>
        </w:rPr>
        <w:t xml:space="preserve"> des plus vulnérables</w:t>
      </w:r>
      <w:r w:rsidR="003E2291" w:rsidRPr="00DF4290">
        <w:rPr>
          <w:rFonts w:ascii="Garamond" w:eastAsia="Times New Roman" w:hAnsi="Garamond" w:cs="Arial"/>
          <w:lang w:val="fr-FR"/>
        </w:rPr>
        <w:t>,</w:t>
      </w:r>
      <w:r w:rsidRPr="00DF4290">
        <w:rPr>
          <w:rFonts w:ascii="Garamond" w:eastAsia="Times New Roman" w:hAnsi="Garamond" w:cs="Arial"/>
          <w:lang w:val="fr-FR"/>
        </w:rPr>
        <w:t xml:space="preserve"> (et exposé</w:t>
      </w:r>
      <w:r w:rsidR="0050114A" w:rsidRPr="00DF4290">
        <w:rPr>
          <w:rFonts w:ascii="Garamond" w:eastAsia="Times New Roman" w:hAnsi="Garamond" w:cs="Arial"/>
          <w:lang w:val="fr-FR"/>
        </w:rPr>
        <w:t>s aux effets néfastes</w:t>
      </w:r>
      <w:r w:rsidRPr="00DF4290">
        <w:rPr>
          <w:rFonts w:ascii="Garamond" w:eastAsia="Times New Roman" w:hAnsi="Garamond" w:cs="Arial"/>
          <w:lang w:val="fr-FR"/>
        </w:rPr>
        <w:t xml:space="preserve"> du changement climatique) dans la planification des interventions d'adaptation et d'alerte précoce dans les zones bénéficiant d</w:t>
      </w:r>
      <w:r w:rsidR="0050114A" w:rsidRPr="00DF4290">
        <w:rPr>
          <w:rFonts w:ascii="Garamond" w:eastAsia="Times New Roman" w:hAnsi="Garamond" w:cs="Arial"/>
          <w:lang w:val="fr-FR"/>
        </w:rPr>
        <w:t>e ces retombées positives</w:t>
      </w:r>
      <w:r w:rsidRPr="00DF4290">
        <w:rPr>
          <w:rFonts w:ascii="Garamond" w:eastAsia="Times New Roman" w:hAnsi="Garamond" w:cs="Arial"/>
          <w:lang w:val="fr-FR"/>
        </w:rPr>
        <w:t xml:space="preserve">. </w:t>
      </w:r>
    </w:p>
    <w:p w:rsidR="009C1F4B" w:rsidRPr="00DF4290" w:rsidRDefault="009C1F4B" w:rsidP="009C1F4B">
      <w:pPr>
        <w:numPr>
          <w:ilvl w:val="0"/>
          <w:numId w:val="18"/>
        </w:numPr>
        <w:ind w:left="521" w:firstLine="0"/>
        <w:jc w:val="both"/>
        <w:rPr>
          <w:rFonts w:ascii="Garamond" w:eastAsia="Times New Roman" w:hAnsi="Garamond" w:cs="Arial"/>
          <w:lang w:val="fr-FR"/>
        </w:rPr>
      </w:pPr>
      <w:r w:rsidRPr="00DF4290">
        <w:rPr>
          <w:rFonts w:ascii="Garamond" w:eastAsia="Times New Roman" w:hAnsi="Garamond" w:cs="Arial"/>
          <w:i/>
          <w:iCs/>
          <w:lang w:val="fr-FR"/>
        </w:rPr>
        <w:t xml:space="preserve">OMD 7: Assurer un environnement durable </w:t>
      </w:r>
      <w:r w:rsidR="00C61B62" w:rsidRPr="00DF4290">
        <w:rPr>
          <w:rFonts w:ascii="Garamond" w:eastAsia="Times New Roman" w:hAnsi="Garamond" w:cs="Arial"/>
          <w:lang w:val="fr-FR"/>
        </w:rPr>
        <w:t>–</w:t>
      </w:r>
      <w:r w:rsidRPr="00DF4290">
        <w:rPr>
          <w:rFonts w:ascii="Garamond" w:eastAsia="Times New Roman" w:hAnsi="Garamond" w:cs="Arial"/>
          <w:lang w:val="fr-FR"/>
        </w:rPr>
        <w:t xml:space="preserve"> </w:t>
      </w:r>
      <w:r w:rsidR="00C61B62" w:rsidRPr="00DF4290">
        <w:rPr>
          <w:rFonts w:ascii="Garamond" w:eastAsia="Times New Roman" w:hAnsi="Garamond" w:cs="Arial"/>
          <w:lang w:val="fr-FR"/>
        </w:rPr>
        <w:t>Le principal objectif du projet e</w:t>
      </w:r>
      <w:r w:rsidRPr="00DF4290">
        <w:rPr>
          <w:rFonts w:ascii="Garamond" w:eastAsia="Times New Roman" w:hAnsi="Garamond" w:cs="Arial"/>
          <w:lang w:val="fr-FR"/>
        </w:rPr>
        <w:t>st d</w:t>
      </w:r>
      <w:r w:rsidR="00E25EA9" w:rsidRPr="00DF4290">
        <w:rPr>
          <w:rFonts w:ascii="Garamond" w:eastAsia="Times New Roman" w:hAnsi="Garamond" w:cs="Arial"/>
          <w:lang w:val="fr-FR"/>
        </w:rPr>
        <w:t xml:space="preserve">e garantir un </w:t>
      </w:r>
      <w:r w:rsidRPr="00DF4290">
        <w:rPr>
          <w:rFonts w:ascii="Garamond" w:eastAsia="Times New Roman" w:hAnsi="Garamond" w:cs="Arial"/>
          <w:lang w:val="fr-FR"/>
        </w:rPr>
        <w:t xml:space="preserve">environnement </w:t>
      </w:r>
      <w:r w:rsidR="00E25EA9" w:rsidRPr="00DF4290">
        <w:rPr>
          <w:rFonts w:ascii="Garamond" w:eastAsia="Times New Roman" w:hAnsi="Garamond" w:cs="Arial"/>
          <w:lang w:val="fr-FR"/>
        </w:rPr>
        <w:t>durable grâce</w:t>
      </w:r>
      <w:r w:rsidR="003E2291" w:rsidRPr="00DF4290">
        <w:rPr>
          <w:rFonts w:ascii="Garamond" w:eastAsia="Times New Roman" w:hAnsi="Garamond" w:cs="Arial"/>
          <w:lang w:val="fr-FR"/>
        </w:rPr>
        <w:t xml:space="preserve"> à</w:t>
      </w:r>
      <w:r w:rsidR="00E25EA9" w:rsidRPr="00DF4290">
        <w:rPr>
          <w:rFonts w:ascii="Garamond" w:eastAsia="Times New Roman" w:hAnsi="Garamond" w:cs="Arial"/>
          <w:lang w:val="fr-FR"/>
        </w:rPr>
        <w:t xml:space="preserve"> la </w:t>
      </w:r>
      <w:r w:rsidRPr="00DF4290">
        <w:rPr>
          <w:rFonts w:ascii="Garamond" w:eastAsia="Times New Roman" w:hAnsi="Garamond" w:cs="Arial"/>
          <w:lang w:val="fr-FR"/>
        </w:rPr>
        <w:t>restauration des mang</w:t>
      </w:r>
      <w:r w:rsidR="00E25EA9" w:rsidRPr="00DF4290">
        <w:rPr>
          <w:rFonts w:ascii="Garamond" w:eastAsia="Times New Roman" w:hAnsi="Garamond" w:cs="Arial"/>
          <w:lang w:val="fr-FR"/>
        </w:rPr>
        <w:t>roves, la gestion rationnelle</w:t>
      </w:r>
      <w:r w:rsidR="00C61B62" w:rsidRPr="00DF4290">
        <w:rPr>
          <w:rFonts w:ascii="Garamond" w:eastAsia="Times New Roman" w:hAnsi="Garamond" w:cs="Arial"/>
          <w:lang w:val="fr-FR"/>
        </w:rPr>
        <w:t xml:space="preserve"> de l'eau, la </w:t>
      </w:r>
      <w:r w:rsidRPr="00DF4290">
        <w:rPr>
          <w:rFonts w:ascii="Garamond" w:eastAsia="Times New Roman" w:hAnsi="Garamond" w:cs="Arial"/>
          <w:lang w:val="fr-FR"/>
        </w:rPr>
        <w:t xml:space="preserve">protection </w:t>
      </w:r>
      <w:r w:rsidR="00C61B62" w:rsidRPr="00DF4290">
        <w:rPr>
          <w:rFonts w:ascii="Garamond" w:eastAsia="Times New Roman" w:hAnsi="Garamond" w:cs="Arial"/>
          <w:lang w:val="fr-FR"/>
        </w:rPr>
        <w:t>et la restauration</w:t>
      </w:r>
      <w:r w:rsidR="00E25EA9" w:rsidRPr="00DF4290">
        <w:rPr>
          <w:rFonts w:ascii="Garamond" w:eastAsia="Times New Roman" w:hAnsi="Garamond" w:cs="Arial"/>
          <w:lang w:val="fr-FR"/>
        </w:rPr>
        <w:t xml:space="preserve"> des sols et la mise en œuvre de mesures adéquates de conservation de l’eau </w:t>
      </w:r>
      <w:r w:rsidRPr="00DF4290">
        <w:rPr>
          <w:rFonts w:ascii="Garamond" w:eastAsia="Times New Roman" w:hAnsi="Garamond" w:cs="Arial"/>
          <w:lang w:val="fr-FR"/>
        </w:rPr>
        <w:t xml:space="preserve">et </w:t>
      </w:r>
      <w:r w:rsidR="00E25EA9" w:rsidRPr="00DF4290">
        <w:rPr>
          <w:rFonts w:ascii="Garamond" w:eastAsia="Times New Roman" w:hAnsi="Garamond" w:cs="Arial"/>
          <w:lang w:val="fr-FR"/>
        </w:rPr>
        <w:t xml:space="preserve">du sol. </w:t>
      </w:r>
      <w:r w:rsidRPr="00DF4290">
        <w:rPr>
          <w:rFonts w:ascii="Garamond" w:eastAsia="Times New Roman" w:hAnsi="Garamond" w:cs="Arial"/>
          <w:lang w:val="fr-FR"/>
        </w:rPr>
        <w:t xml:space="preserve">Cette approche peut </w:t>
      </w:r>
      <w:r w:rsidR="00E25EA9" w:rsidRPr="00DF4290">
        <w:rPr>
          <w:rFonts w:ascii="Garamond" w:eastAsia="Times New Roman" w:hAnsi="Garamond" w:cs="Arial"/>
          <w:lang w:val="fr-FR"/>
        </w:rPr>
        <w:t xml:space="preserve">aboutir à une </w:t>
      </w:r>
      <w:r w:rsidRPr="00DF4290">
        <w:rPr>
          <w:rFonts w:ascii="Garamond" w:eastAsia="Times New Roman" w:hAnsi="Garamond" w:cs="Arial"/>
          <w:lang w:val="fr-FR"/>
        </w:rPr>
        <w:t>utilisation durable des ressources naturelles</w:t>
      </w:r>
      <w:r w:rsidR="003E2291" w:rsidRPr="00DF4290">
        <w:rPr>
          <w:rFonts w:ascii="Garamond" w:eastAsia="Times New Roman" w:hAnsi="Garamond" w:cs="Arial"/>
          <w:lang w:val="fr-FR"/>
        </w:rPr>
        <w:t>,</w:t>
      </w:r>
      <w:r w:rsidRPr="00DF4290">
        <w:rPr>
          <w:rFonts w:ascii="Garamond" w:eastAsia="Times New Roman" w:hAnsi="Garamond" w:cs="Arial"/>
          <w:lang w:val="fr-FR"/>
        </w:rPr>
        <w:t xml:space="preserve"> </w:t>
      </w:r>
      <w:r w:rsidR="00E25EA9" w:rsidRPr="00DF4290">
        <w:rPr>
          <w:rFonts w:ascii="Garamond" w:eastAsia="Times New Roman" w:hAnsi="Garamond" w:cs="Arial"/>
          <w:lang w:val="fr-FR"/>
        </w:rPr>
        <w:t xml:space="preserve">à travers l’adoption </w:t>
      </w:r>
      <w:r w:rsidRPr="00DF4290">
        <w:rPr>
          <w:rFonts w:ascii="Garamond" w:eastAsia="Times New Roman" w:hAnsi="Garamond" w:cs="Arial"/>
          <w:lang w:val="fr-FR"/>
        </w:rPr>
        <w:t>de</w:t>
      </w:r>
      <w:r w:rsidR="00E25EA9" w:rsidRPr="00DF4290">
        <w:rPr>
          <w:rFonts w:ascii="Garamond" w:eastAsia="Times New Roman" w:hAnsi="Garamond" w:cs="Arial"/>
          <w:lang w:val="fr-FR"/>
        </w:rPr>
        <w:t>s</w:t>
      </w:r>
      <w:r w:rsidRPr="00DF4290">
        <w:rPr>
          <w:rFonts w:ascii="Garamond" w:eastAsia="Times New Roman" w:hAnsi="Garamond" w:cs="Arial"/>
          <w:lang w:val="fr-FR"/>
        </w:rPr>
        <w:t xml:space="preserve"> bonnes pratiques en matière de </w:t>
      </w:r>
      <w:r w:rsidR="00E25EA9" w:rsidRPr="00DF4290">
        <w:rPr>
          <w:rFonts w:ascii="Garamond" w:eastAsia="Times New Roman" w:hAnsi="Garamond" w:cs="Arial"/>
          <w:lang w:val="fr-FR"/>
        </w:rPr>
        <w:t xml:space="preserve">gestion et de </w:t>
      </w:r>
      <w:r w:rsidRPr="00DF4290">
        <w:rPr>
          <w:rFonts w:ascii="Garamond" w:eastAsia="Times New Roman" w:hAnsi="Garamond" w:cs="Arial"/>
          <w:lang w:val="fr-FR"/>
        </w:rPr>
        <w:t xml:space="preserve">partage des eaux terrestres.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4B119E" w:rsidP="009C1F4B">
      <w:pPr>
        <w:pStyle w:val="Titre2"/>
        <w:keepNext/>
        <w:spacing w:before="0" w:beforeAutospacing="0" w:after="120" w:afterAutospacing="0" w:line="360" w:lineRule="auto"/>
        <w:ind w:hanging="426"/>
        <w:jc w:val="both"/>
        <w:rPr>
          <w:rFonts w:ascii="Garamond" w:eastAsia="Times New Roman" w:hAnsi="Garamond" w:cs="Arial"/>
          <w:sz w:val="24"/>
          <w:szCs w:val="24"/>
          <w:lang w:val="fr-FR"/>
        </w:rPr>
      </w:pPr>
      <w:bookmarkStart w:id="62" w:name="_Toc260835778"/>
      <w:bookmarkStart w:id="63" w:name="_Toc402259281"/>
      <w:bookmarkStart w:id="64" w:name="_Toc413312382"/>
      <w:bookmarkStart w:id="65" w:name="_Toc415126482"/>
      <w:bookmarkStart w:id="66" w:name="_Toc425256333"/>
      <w:bookmarkStart w:id="67" w:name="_Toc426409391"/>
      <w:bookmarkEnd w:id="62"/>
      <w:bookmarkEnd w:id="63"/>
      <w:bookmarkEnd w:id="64"/>
      <w:r>
        <w:rPr>
          <w:rFonts w:ascii="Garamond" w:eastAsia="Times New Roman" w:hAnsi="Garamond" w:cs="Arial"/>
          <w:sz w:val="24"/>
          <w:szCs w:val="24"/>
          <w:lang w:val="fr-FR"/>
        </w:rPr>
        <w:t>II.3. P</w:t>
      </w:r>
      <w:r w:rsidR="009C1F4B" w:rsidRPr="00DF4290">
        <w:rPr>
          <w:rFonts w:ascii="Garamond" w:eastAsia="Times New Roman" w:hAnsi="Garamond" w:cs="Arial"/>
          <w:sz w:val="24"/>
          <w:szCs w:val="24"/>
          <w:lang w:val="fr-FR"/>
        </w:rPr>
        <w:t>rincipes de concepti</w:t>
      </w:r>
      <w:r>
        <w:rPr>
          <w:rFonts w:ascii="Garamond" w:eastAsia="Times New Roman" w:hAnsi="Garamond" w:cs="Arial"/>
          <w:sz w:val="24"/>
          <w:szCs w:val="24"/>
          <w:lang w:val="fr-FR"/>
        </w:rPr>
        <w:t xml:space="preserve">on et </w:t>
      </w:r>
      <w:r w:rsidR="009C1F4B" w:rsidRPr="00DF4290">
        <w:rPr>
          <w:rFonts w:ascii="Garamond" w:eastAsia="Times New Roman" w:hAnsi="Garamond" w:cs="Arial"/>
          <w:sz w:val="24"/>
          <w:szCs w:val="24"/>
          <w:lang w:val="fr-FR"/>
        </w:rPr>
        <w:t>considérations stratégiques</w:t>
      </w:r>
      <w:bookmarkEnd w:id="65"/>
      <w:bookmarkEnd w:id="66"/>
      <w:bookmarkEnd w:id="67"/>
      <w:r w:rsidR="009C1F4B" w:rsidRPr="00DF4290">
        <w:rPr>
          <w:rFonts w:ascii="Garamond" w:eastAsia="Times New Roman" w:hAnsi="Garamond" w:cs="Arial"/>
          <w:sz w:val="24"/>
          <w:szCs w:val="24"/>
          <w:lang w:val="fr-FR"/>
        </w:rPr>
        <w:t xml:space="preserve"> </w:t>
      </w:r>
    </w:p>
    <w:p w:rsidR="009C1F4B" w:rsidRPr="00E96904" w:rsidRDefault="00A26E99" w:rsidP="009C1F4B">
      <w:pPr>
        <w:pStyle w:val="NormalWeb"/>
        <w:spacing w:before="0" w:beforeAutospacing="0" w:after="0" w:afterAutospacing="0"/>
        <w:jc w:val="both"/>
        <w:rPr>
          <w:rFonts w:ascii="Garamond" w:hAnsi="Garamond" w:cs="Arial"/>
          <w:lang w:val="fr-FR"/>
        </w:rPr>
      </w:pPr>
      <w:r w:rsidRPr="00E96904">
        <w:rPr>
          <w:rFonts w:ascii="Garamond" w:hAnsi="Garamond" w:cs="Arial"/>
          <w:u w:val="single"/>
          <w:lang w:val="fr-FR"/>
        </w:rPr>
        <w:t>Initiatives</w:t>
      </w:r>
      <w:r w:rsidR="009C1F4B" w:rsidRPr="00E96904">
        <w:rPr>
          <w:rFonts w:ascii="Garamond" w:hAnsi="Garamond" w:cs="Arial"/>
          <w:u w:val="single"/>
          <w:lang w:val="fr-FR"/>
        </w:rPr>
        <w:t xml:space="preserve"> nationales </w:t>
      </w:r>
      <w:r w:rsidRPr="00E96904">
        <w:rPr>
          <w:rFonts w:ascii="Garamond" w:hAnsi="Garamond" w:cs="Arial"/>
          <w:u w:val="single"/>
          <w:lang w:val="fr-FR"/>
        </w:rPr>
        <w:t>similaires en cours</w:t>
      </w:r>
      <w:r w:rsidR="009C1F4B" w:rsidRPr="00E96904">
        <w:rPr>
          <w:rFonts w:ascii="Garamond" w:hAnsi="Garamond" w:cs="Arial"/>
          <w:lang w:val="fr-FR"/>
        </w:rPr>
        <w:t xml:space="preserve"> </w:t>
      </w:r>
    </w:p>
    <w:p w:rsidR="009C1F4B" w:rsidRPr="00DF4290" w:rsidRDefault="009C1F4B" w:rsidP="009C1F4B">
      <w:pPr>
        <w:pStyle w:val="NormalWeb"/>
        <w:spacing w:before="120" w:beforeAutospacing="0" w:after="120" w:afterAutospacing="0"/>
        <w:jc w:val="both"/>
        <w:rPr>
          <w:rFonts w:ascii="Garamond" w:hAnsi="Garamond" w:cs="Arial"/>
          <w:lang w:val="fr-FR"/>
        </w:rPr>
      </w:pPr>
      <w:r w:rsidRPr="00E96904">
        <w:rPr>
          <w:rFonts w:ascii="Garamond" w:hAnsi="Garamond" w:cs="Arial"/>
          <w:lang w:val="fr-FR"/>
        </w:rPr>
        <w:t xml:space="preserve">Le projet </w:t>
      </w:r>
      <w:r w:rsidR="00A26E99" w:rsidRPr="00E96904">
        <w:rPr>
          <w:rFonts w:ascii="Garamond" w:hAnsi="Garamond" w:cs="Arial"/>
          <w:lang w:val="fr-FR"/>
        </w:rPr>
        <w:t>financé par le</w:t>
      </w:r>
      <w:r w:rsidRPr="00E96904">
        <w:rPr>
          <w:rFonts w:ascii="Garamond" w:hAnsi="Garamond" w:cs="Arial"/>
          <w:lang w:val="fr-FR"/>
        </w:rPr>
        <w:t xml:space="preserve"> Fonds pour les PMA sera mis en œuvre dans le cadre </w:t>
      </w:r>
      <w:r w:rsidR="00A26E99" w:rsidRPr="00E96904">
        <w:rPr>
          <w:rFonts w:ascii="Garamond" w:hAnsi="Garamond" w:cs="Arial"/>
          <w:lang w:val="fr-FR"/>
        </w:rPr>
        <w:t xml:space="preserve">des </w:t>
      </w:r>
      <w:r w:rsidRPr="00E96904">
        <w:rPr>
          <w:rFonts w:ascii="Garamond" w:hAnsi="Garamond" w:cs="Arial"/>
          <w:lang w:val="fr-FR"/>
        </w:rPr>
        <w:t xml:space="preserve">efforts </w:t>
      </w:r>
      <w:r w:rsidR="00A26E99" w:rsidRPr="00E96904">
        <w:rPr>
          <w:rFonts w:ascii="Garamond" w:hAnsi="Garamond" w:cs="Arial"/>
          <w:lang w:val="fr-FR"/>
        </w:rPr>
        <w:t xml:space="preserve">présentement déployés sur le plan national </w:t>
      </w:r>
      <w:r w:rsidRPr="00E96904">
        <w:rPr>
          <w:rFonts w:ascii="Garamond" w:hAnsi="Garamond" w:cs="Arial"/>
          <w:lang w:val="fr-FR"/>
        </w:rPr>
        <w:t>visant à renforc</w:t>
      </w:r>
      <w:r w:rsidR="00A26E99" w:rsidRPr="00E96904">
        <w:rPr>
          <w:rFonts w:ascii="Garamond" w:hAnsi="Garamond" w:cs="Arial"/>
          <w:lang w:val="fr-FR"/>
        </w:rPr>
        <w:t>er le développement local et rétablir d</w:t>
      </w:r>
      <w:r w:rsidRPr="00E96904">
        <w:rPr>
          <w:rFonts w:ascii="Garamond" w:hAnsi="Garamond" w:cs="Arial"/>
          <w:lang w:val="fr-FR"/>
        </w:rPr>
        <w:t xml:space="preserve">es conditions de vie socio-économiques </w:t>
      </w:r>
      <w:r w:rsidR="00A26E99" w:rsidRPr="00E96904">
        <w:rPr>
          <w:rFonts w:ascii="Garamond" w:hAnsi="Garamond" w:cs="Arial"/>
          <w:lang w:val="fr-FR"/>
        </w:rPr>
        <w:t>décentes pour les</w:t>
      </w:r>
      <w:r w:rsidRPr="00E96904">
        <w:rPr>
          <w:rFonts w:ascii="Garamond" w:hAnsi="Garamond" w:cs="Arial"/>
          <w:lang w:val="fr-FR"/>
        </w:rPr>
        <w:t xml:space="preserve"> communautés. Il contribuera aux initiatives </w:t>
      </w:r>
      <w:r w:rsidR="00A26E99" w:rsidRPr="00E96904">
        <w:rPr>
          <w:rFonts w:ascii="Garamond" w:hAnsi="Garamond" w:cs="Arial"/>
          <w:lang w:val="fr-FR"/>
        </w:rPr>
        <w:t>en cours d’exécution soutenues par le gouvernement du Canada</w:t>
      </w:r>
      <w:r w:rsidR="003E2291" w:rsidRPr="00E96904">
        <w:rPr>
          <w:rFonts w:ascii="Garamond" w:hAnsi="Garamond" w:cs="Arial"/>
          <w:lang w:val="fr-FR"/>
        </w:rPr>
        <w:t>,</w:t>
      </w:r>
      <w:r w:rsidR="00A26E99" w:rsidRPr="00E96904">
        <w:rPr>
          <w:rFonts w:ascii="Garamond" w:hAnsi="Garamond" w:cs="Arial"/>
          <w:lang w:val="fr-FR"/>
        </w:rPr>
        <w:t xml:space="preserve"> qui tentent d’</w:t>
      </w:r>
      <w:r w:rsidRPr="00E96904">
        <w:rPr>
          <w:rFonts w:ascii="Garamond" w:hAnsi="Garamond" w:cs="Arial"/>
          <w:lang w:val="fr-FR"/>
        </w:rPr>
        <w:t xml:space="preserve">accroître la production et la commercialisation </w:t>
      </w:r>
      <w:r w:rsidR="00A26E99" w:rsidRPr="00E96904">
        <w:rPr>
          <w:rFonts w:ascii="Garamond" w:hAnsi="Garamond" w:cs="Arial"/>
          <w:lang w:val="fr-FR"/>
        </w:rPr>
        <w:t>au niveau des</w:t>
      </w:r>
      <w:r w:rsidRPr="00E96904">
        <w:rPr>
          <w:rFonts w:ascii="Garamond" w:hAnsi="Garamond" w:cs="Arial"/>
          <w:lang w:val="fr-FR"/>
        </w:rPr>
        <w:t xml:space="preserve"> Niayes et </w:t>
      </w:r>
      <w:r w:rsidR="00A26E99" w:rsidRPr="00E96904">
        <w:rPr>
          <w:rFonts w:ascii="Garamond" w:hAnsi="Garamond" w:cs="Arial"/>
          <w:lang w:val="fr-FR"/>
        </w:rPr>
        <w:t xml:space="preserve">de </w:t>
      </w:r>
      <w:r w:rsidRPr="00E96904">
        <w:rPr>
          <w:rFonts w:ascii="Garamond" w:hAnsi="Garamond" w:cs="Arial"/>
          <w:lang w:val="fr-FR"/>
        </w:rPr>
        <w:t>la Casamance</w:t>
      </w:r>
      <w:r w:rsidR="00A26E99" w:rsidRPr="00E96904">
        <w:rPr>
          <w:rFonts w:ascii="Garamond" w:hAnsi="Garamond" w:cs="Arial"/>
          <w:lang w:val="fr-FR"/>
        </w:rPr>
        <w:t>.</w:t>
      </w:r>
      <w:r w:rsidRPr="00E96904">
        <w:rPr>
          <w:rFonts w:ascii="Garamond" w:hAnsi="Garamond" w:cs="Arial"/>
          <w:lang w:val="fr-FR"/>
        </w:rPr>
        <w:t xml:space="preserve"> </w:t>
      </w:r>
      <w:r w:rsidR="00A26E99" w:rsidRPr="00E96904">
        <w:rPr>
          <w:rFonts w:ascii="Garamond" w:hAnsi="Garamond" w:cs="Arial"/>
          <w:lang w:val="fr-FR"/>
        </w:rPr>
        <w:t xml:space="preserve">Il s’appuie </w:t>
      </w:r>
      <w:r w:rsidRPr="00E96904">
        <w:rPr>
          <w:rFonts w:ascii="Garamond" w:hAnsi="Garamond" w:cs="Arial"/>
          <w:lang w:val="fr-FR"/>
        </w:rPr>
        <w:t>également sur le</w:t>
      </w:r>
      <w:r w:rsidR="00A26E99" w:rsidRPr="00E96904">
        <w:rPr>
          <w:rFonts w:ascii="Garamond" w:hAnsi="Garamond" w:cs="Arial"/>
          <w:lang w:val="fr-FR"/>
        </w:rPr>
        <w:t>s efforts menés par le PNUD et l’</w:t>
      </w:r>
      <w:r w:rsidRPr="00E96904">
        <w:rPr>
          <w:rFonts w:ascii="Garamond" w:hAnsi="Garamond" w:cs="Arial"/>
          <w:lang w:val="fr-FR"/>
        </w:rPr>
        <w:t>UE</w:t>
      </w:r>
      <w:r w:rsidR="00A26E99" w:rsidRPr="00E96904">
        <w:rPr>
          <w:rFonts w:ascii="Garamond" w:hAnsi="Garamond" w:cs="Arial"/>
          <w:lang w:val="fr-FR"/>
        </w:rPr>
        <w:t xml:space="preserve"> pour une </w:t>
      </w:r>
      <w:r w:rsidRPr="00E96904">
        <w:rPr>
          <w:rFonts w:ascii="Garamond" w:hAnsi="Garamond" w:cs="Arial"/>
          <w:lang w:val="fr-FR"/>
        </w:rPr>
        <w:t xml:space="preserve">protection des ressources marines et côtières. </w:t>
      </w:r>
      <w:r w:rsidR="00D77A0D" w:rsidRPr="00E96904">
        <w:rPr>
          <w:rFonts w:ascii="Garamond" w:hAnsi="Garamond" w:cs="Arial"/>
          <w:lang w:val="fr-FR"/>
        </w:rPr>
        <w:t>Les i</w:t>
      </w:r>
      <w:r w:rsidRPr="00E96904">
        <w:rPr>
          <w:rFonts w:ascii="Garamond" w:hAnsi="Garamond" w:cs="Arial"/>
          <w:lang w:val="fr-FR"/>
        </w:rPr>
        <w:t>nvestissement</w:t>
      </w:r>
      <w:r w:rsidR="00D77A0D" w:rsidRPr="00E96904">
        <w:rPr>
          <w:rFonts w:ascii="Garamond" w:hAnsi="Garamond" w:cs="Arial"/>
          <w:lang w:val="fr-FR"/>
        </w:rPr>
        <w:t>s</w:t>
      </w:r>
      <w:r w:rsidRPr="00E96904">
        <w:rPr>
          <w:rFonts w:ascii="Garamond" w:hAnsi="Garamond" w:cs="Arial"/>
          <w:lang w:val="fr-FR"/>
        </w:rPr>
        <w:t xml:space="preserve"> clé</w:t>
      </w:r>
      <w:r w:rsidR="00D77A0D" w:rsidRPr="00E96904">
        <w:rPr>
          <w:rFonts w:ascii="Garamond" w:hAnsi="Garamond" w:cs="Arial"/>
          <w:lang w:val="fr-FR"/>
        </w:rPr>
        <w:t>s dans des projets de référence pour l’initiative proposée au financement du Fonds PMA comprennent ce qui suit</w:t>
      </w:r>
      <w:r w:rsidRPr="00E96904">
        <w:rPr>
          <w:rFonts w:ascii="Garamond" w:hAnsi="Garamond" w:cs="Arial"/>
          <w:lang w:val="fr-FR"/>
        </w:rPr>
        <w:t>:</w:t>
      </w:r>
      <w:r w:rsidRPr="00DF4290">
        <w:rPr>
          <w:rFonts w:ascii="Garamond" w:hAnsi="Garamond" w:cs="Arial"/>
          <w:lang w:val="fr-FR"/>
        </w:rPr>
        <w:t xml:space="preserve"> </w:t>
      </w:r>
    </w:p>
    <w:p w:rsidR="009C1F4B" w:rsidRPr="00DF4290" w:rsidRDefault="009C1F4B" w:rsidP="009C1F4B">
      <w:pPr>
        <w:pStyle w:val="NormalWeb"/>
        <w:spacing w:before="120" w:beforeAutospacing="0" w:after="120" w:afterAutospacing="0"/>
        <w:jc w:val="both"/>
        <w:rPr>
          <w:rFonts w:ascii="Garamond" w:hAnsi="Garamond" w:cs="Arial"/>
          <w:lang w:val="fr-FR"/>
        </w:rPr>
      </w:pPr>
      <w:r w:rsidRPr="00DF4290">
        <w:rPr>
          <w:rFonts w:ascii="Garamond" w:hAnsi="Garamond" w:cs="Arial"/>
          <w:lang w:val="fr-FR"/>
        </w:rPr>
        <w:t>Direction des Eaux, Forêts, Chasse</w:t>
      </w:r>
      <w:r w:rsidR="003E2291" w:rsidRPr="00DF4290">
        <w:rPr>
          <w:rFonts w:ascii="Garamond" w:hAnsi="Garamond" w:cs="Arial"/>
          <w:lang w:val="fr-FR"/>
        </w:rPr>
        <w:t>s</w:t>
      </w:r>
      <w:r w:rsidRPr="00DF4290">
        <w:rPr>
          <w:rFonts w:ascii="Garamond" w:hAnsi="Garamond" w:cs="Arial"/>
          <w:lang w:val="fr-FR"/>
        </w:rPr>
        <w:t xml:space="preserve"> et</w:t>
      </w:r>
      <w:r w:rsidR="003E2291" w:rsidRPr="00DF4290">
        <w:rPr>
          <w:rFonts w:ascii="Garamond" w:hAnsi="Garamond" w:cs="Arial"/>
          <w:lang w:val="fr-FR"/>
        </w:rPr>
        <w:t xml:space="preserve"> de la</w:t>
      </w:r>
      <w:r w:rsidRPr="00DF4290">
        <w:rPr>
          <w:rFonts w:ascii="Garamond" w:hAnsi="Garamond" w:cs="Arial"/>
          <w:lang w:val="fr-FR"/>
        </w:rPr>
        <w:t xml:space="preserve"> Conservation des Sols (DEFCCS) </w:t>
      </w:r>
      <w:r w:rsidR="00D77A0D" w:rsidRPr="00DF4290">
        <w:rPr>
          <w:rFonts w:ascii="Garamond" w:hAnsi="Garamond" w:cs="Arial"/>
          <w:i/>
          <w:iCs/>
          <w:lang w:val="fr-FR"/>
        </w:rPr>
        <w:t>–</w:t>
      </w:r>
      <w:r w:rsidRPr="00DF4290">
        <w:rPr>
          <w:rFonts w:ascii="Garamond" w:hAnsi="Garamond" w:cs="Arial"/>
          <w:i/>
          <w:iCs/>
          <w:lang w:val="fr-FR"/>
        </w:rPr>
        <w:t xml:space="preserve"> </w:t>
      </w:r>
      <w:r w:rsidR="00D77A0D" w:rsidRPr="00DF4290">
        <w:rPr>
          <w:rFonts w:ascii="Garamond" w:hAnsi="Garamond" w:cs="Arial"/>
          <w:i/>
          <w:iCs/>
          <w:lang w:val="fr-FR"/>
        </w:rPr>
        <w:t xml:space="preserve">le </w:t>
      </w:r>
      <w:r w:rsidR="0039531C" w:rsidRPr="0039531C">
        <w:rPr>
          <w:rFonts w:ascii="Garamond" w:hAnsi="Garamond" w:cs="Arial"/>
          <w:i/>
          <w:iCs/>
          <w:lang w:val="fr-FR"/>
        </w:rPr>
        <w:t>Programme d’Aménagement et de Développement Économique des Niayes</w:t>
      </w:r>
      <w:r w:rsidR="0039531C">
        <w:rPr>
          <w:rFonts w:ascii="Garamond" w:hAnsi="Garamond" w:cs="Arial"/>
          <w:i/>
          <w:iCs/>
          <w:lang w:val="fr-FR"/>
        </w:rPr>
        <w:t>, (PADEN</w:t>
      </w:r>
      <w:r w:rsidRPr="00DF4290">
        <w:rPr>
          <w:rFonts w:ascii="Garamond" w:hAnsi="Garamond" w:cs="Arial"/>
          <w:i/>
          <w:iCs/>
          <w:lang w:val="fr-FR"/>
        </w:rPr>
        <w:t xml:space="preserve"> - 2009-2018 financé par </w:t>
      </w:r>
      <w:r w:rsidR="00D77A0D" w:rsidRPr="00DF4290">
        <w:rPr>
          <w:rFonts w:ascii="Garamond" w:hAnsi="Garamond" w:cs="Arial"/>
          <w:i/>
          <w:iCs/>
          <w:lang w:val="fr-FR"/>
        </w:rPr>
        <w:t xml:space="preserve">le Ministère des Affaires étrangères, du </w:t>
      </w:r>
      <w:r w:rsidRPr="00DF4290">
        <w:rPr>
          <w:rFonts w:ascii="Garamond" w:hAnsi="Garamond" w:cs="Arial"/>
          <w:i/>
          <w:iCs/>
          <w:lang w:val="fr-FR"/>
        </w:rPr>
        <w:t xml:space="preserve">Commerce et </w:t>
      </w:r>
      <w:r w:rsidR="00D77A0D" w:rsidRPr="00DF4290">
        <w:rPr>
          <w:rFonts w:ascii="Garamond" w:hAnsi="Garamond" w:cs="Arial"/>
          <w:i/>
          <w:iCs/>
          <w:lang w:val="fr-FR"/>
        </w:rPr>
        <w:t>du D</w:t>
      </w:r>
      <w:r w:rsidRPr="00DF4290">
        <w:rPr>
          <w:rFonts w:ascii="Garamond" w:hAnsi="Garamond" w:cs="Arial"/>
          <w:i/>
          <w:iCs/>
          <w:lang w:val="fr-FR"/>
        </w:rPr>
        <w:t xml:space="preserve">éveloppement </w:t>
      </w:r>
      <w:r w:rsidR="00D77A0D" w:rsidRPr="00DF4290">
        <w:rPr>
          <w:rFonts w:ascii="Garamond" w:hAnsi="Garamond" w:cs="Arial"/>
          <w:i/>
          <w:iCs/>
          <w:lang w:val="fr-FR"/>
        </w:rPr>
        <w:t xml:space="preserve">du </w:t>
      </w:r>
      <w:r w:rsidRPr="00DF4290">
        <w:rPr>
          <w:rFonts w:ascii="Garamond" w:hAnsi="Garamond" w:cs="Arial"/>
          <w:i/>
          <w:iCs/>
          <w:lang w:val="fr-FR"/>
        </w:rPr>
        <w:t>Canada).</w:t>
      </w:r>
      <w:r w:rsidR="00423003" w:rsidRPr="00DF4290">
        <w:rPr>
          <w:rFonts w:ascii="Garamond" w:hAnsi="Garamond" w:cs="Arial"/>
          <w:i/>
          <w:iCs/>
          <w:lang w:val="fr-FR"/>
        </w:rPr>
        <w:t xml:space="preserve"> </w:t>
      </w:r>
      <w:r w:rsidR="00D77A0D" w:rsidRPr="00DF4290">
        <w:rPr>
          <w:rFonts w:ascii="Garamond" w:hAnsi="Garamond" w:cs="Arial"/>
          <w:lang w:val="fr-FR"/>
        </w:rPr>
        <w:t>L’objectif de cette initiative est d’</w:t>
      </w:r>
      <w:r w:rsidRPr="00DF4290">
        <w:rPr>
          <w:rFonts w:ascii="Garamond" w:hAnsi="Garamond" w:cs="Arial"/>
          <w:lang w:val="fr-FR"/>
        </w:rPr>
        <w:t>augmenter la production et la commercialisation de l'oignon, l'ail, les pommes de terre, les haricots, l</w:t>
      </w:r>
      <w:r w:rsidR="00363A3A" w:rsidRPr="00DF4290">
        <w:rPr>
          <w:rFonts w:ascii="Garamond" w:hAnsi="Garamond" w:cs="Arial"/>
          <w:lang w:val="fr-FR"/>
        </w:rPr>
        <w:t>es tomates, les choux, les citrons verts</w:t>
      </w:r>
      <w:r w:rsidRPr="00DF4290">
        <w:rPr>
          <w:rFonts w:ascii="Garamond" w:hAnsi="Garamond" w:cs="Arial"/>
          <w:lang w:val="fr-FR"/>
        </w:rPr>
        <w:t xml:space="preserve">, les pastèques, </w:t>
      </w:r>
      <w:r w:rsidR="00363A3A" w:rsidRPr="00DF4290">
        <w:rPr>
          <w:rFonts w:ascii="Garamond" w:hAnsi="Garamond" w:cs="Arial"/>
          <w:lang w:val="fr-FR"/>
        </w:rPr>
        <w:t xml:space="preserve">les </w:t>
      </w:r>
      <w:r w:rsidRPr="00DF4290">
        <w:rPr>
          <w:rFonts w:ascii="Garamond" w:hAnsi="Garamond" w:cs="Arial"/>
          <w:lang w:val="fr-FR"/>
        </w:rPr>
        <w:t xml:space="preserve">mangues, </w:t>
      </w:r>
      <w:r w:rsidR="00363A3A" w:rsidRPr="00DF4290">
        <w:rPr>
          <w:rFonts w:ascii="Garamond" w:hAnsi="Garamond" w:cs="Arial"/>
          <w:lang w:val="fr-FR"/>
        </w:rPr>
        <w:t>les papayes</w:t>
      </w:r>
      <w:r w:rsidRPr="00DF4290">
        <w:rPr>
          <w:rFonts w:ascii="Garamond" w:hAnsi="Garamond" w:cs="Arial"/>
          <w:lang w:val="fr-FR"/>
        </w:rPr>
        <w:t xml:space="preserve"> et fraises dans la région des Niayes. Le but du projet est d'</w:t>
      </w:r>
      <w:r w:rsidR="00363A3A" w:rsidRPr="00DF4290">
        <w:rPr>
          <w:rFonts w:ascii="Garamond" w:hAnsi="Garamond" w:cs="Arial"/>
          <w:lang w:val="fr-FR"/>
        </w:rPr>
        <w:t>accroître</w:t>
      </w:r>
      <w:r w:rsidRPr="00DF4290">
        <w:rPr>
          <w:rFonts w:ascii="Garamond" w:hAnsi="Garamond" w:cs="Arial"/>
          <w:lang w:val="fr-FR"/>
        </w:rPr>
        <w:t xml:space="preserve"> les </w:t>
      </w:r>
      <w:r w:rsidR="00363A3A" w:rsidRPr="00DF4290">
        <w:rPr>
          <w:rFonts w:ascii="Garamond" w:hAnsi="Garamond" w:cs="Arial"/>
          <w:lang w:val="fr-FR"/>
        </w:rPr>
        <w:t>revenus de 17 000 producteurs (</w:t>
      </w:r>
      <w:r w:rsidRPr="00DF4290">
        <w:rPr>
          <w:rFonts w:ascii="Garamond" w:hAnsi="Garamond" w:cs="Arial"/>
          <w:lang w:val="fr-FR"/>
        </w:rPr>
        <w:t>hommes</w:t>
      </w:r>
      <w:r w:rsidR="00363A3A" w:rsidRPr="00DF4290">
        <w:rPr>
          <w:rFonts w:ascii="Garamond" w:hAnsi="Garamond" w:cs="Arial"/>
          <w:lang w:val="fr-FR"/>
        </w:rPr>
        <w:t xml:space="preserve"> et femmes</w:t>
      </w:r>
      <w:r w:rsidRPr="00DF4290">
        <w:rPr>
          <w:rFonts w:ascii="Garamond" w:hAnsi="Garamond" w:cs="Arial"/>
          <w:lang w:val="fr-FR"/>
        </w:rPr>
        <w:t xml:space="preserve">), </w:t>
      </w:r>
      <w:r w:rsidR="00363A3A" w:rsidRPr="00DF4290">
        <w:rPr>
          <w:rFonts w:ascii="Garamond" w:hAnsi="Garamond" w:cs="Arial"/>
          <w:lang w:val="fr-FR"/>
        </w:rPr>
        <w:t xml:space="preserve">afin de les transformer en de véritables entrepreneurs mais aussi de </w:t>
      </w:r>
      <w:r w:rsidRPr="00DF4290">
        <w:rPr>
          <w:rFonts w:ascii="Garamond" w:hAnsi="Garamond" w:cs="Arial"/>
          <w:lang w:val="fr-FR"/>
        </w:rPr>
        <w:t xml:space="preserve">protéger les ressources naturelles de la région. Au moins la moitié de ces producteurs sont des femmes. </w:t>
      </w:r>
      <w:r w:rsidR="00363A3A" w:rsidRPr="00DF4290">
        <w:rPr>
          <w:rFonts w:ascii="Garamond" w:hAnsi="Garamond" w:cs="Arial"/>
          <w:lang w:val="fr-FR"/>
        </w:rPr>
        <w:t xml:space="preserve">Un financement supplémentaire </w:t>
      </w:r>
      <w:r w:rsidR="003E2291" w:rsidRPr="00DF4290">
        <w:rPr>
          <w:rFonts w:ascii="Garamond" w:hAnsi="Garamond" w:cs="Arial"/>
          <w:lang w:val="fr-FR"/>
        </w:rPr>
        <w:t xml:space="preserve">prévu </w:t>
      </w:r>
      <w:r w:rsidR="00363A3A" w:rsidRPr="00DF4290">
        <w:rPr>
          <w:rFonts w:ascii="Garamond" w:hAnsi="Garamond" w:cs="Arial"/>
          <w:lang w:val="fr-FR"/>
        </w:rPr>
        <w:t>du</w:t>
      </w:r>
      <w:r w:rsidRPr="00DF4290">
        <w:rPr>
          <w:rFonts w:ascii="Garamond" w:hAnsi="Garamond" w:cs="Arial"/>
          <w:lang w:val="fr-FR"/>
        </w:rPr>
        <w:t xml:space="preserve"> </w:t>
      </w:r>
      <w:r w:rsidR="00D4553E" w:rsidRPr="00DF4290">
        <w:rPr>
          <w:rFonts w:ascii="Garamond" w:hAnsi="Garamond" w:cs="Arial"/>
          <w:lang w:val="fr-FR"/>
        </w:rPr>
        <w:t>F</w:t>
      </w:r>
      <w:r w:rsidR="003E2291" w:rsidRPr="00DF4290">
        <w:rPr>
          <w:rFonts w:ascii="Garamond" w:hAnsi="Garamond" w:cs="Arial"/>
          <w:lang w:val="fr-FR"/>
        </w:rPr>
        <w:t>PMA</w:t>
      </w:r>
      <w:r w:rsidRPr="00DF4290">
        <w:rPr>
          <w:rFonts w:ascii="Garamond" w:hAnsi="Garamond" w:cs="Arial"/>
          <w:lang w:val="fr-FR"/>
        </w:rPr>
        <w:t xml:space="preserve"> </w:t>
      </w:r>
      <w:r w:rsidR="00D4553E" w:rsidRPr="00DF4290">
        <w:rPr>
          <w:rFonts w:ascii="Garamond" w:hAnsi="Garamond" w:cs="Arial"/>
          <w:lang w:val="fr-FR"/>
        </w:rPr>
        <w:t>permettra de p</w:t>
      </w:r>
      <w:r w:rsidRPr="00DF4290">
        <w:rPr>
          <w:rFonts w:ascii="Garamond" w:hAnsi="Garamond" w:cs="Arial"/>
          <w:lang w:val="fr-FR"/>
        </w:rPr>
        <w:t xml:space="preserve">rotéger la production végétale </w:t>
      </w:r>
      <w:r w:rsidR="00D4553E" w:rsidRPr="00DF4290">
        <w:rPr>
          <w:rFonts w:ascii="Garamond" w:hAnsi="Garamond" w:cs="Arial"/>
          <w:lang w:val="fr-FR"/>
        </w:rPr>
        <w:t>contre les effets</w:t>
      </w:r>
      <w:r w:rsidR="00E73480" w:rsidRPr="00DF4290">
        <w:rPr>
          <w:rFonts w:ascii="Garamond" w:hAnsi="Garamond" w:cs="Arial"/>
          <w:lang w:val="fr-FR"/>
        </w:rPr>
        <w:t xml:space="preserve"> du changement climatique (ex.</w:t>
      </w:r>
      <w:r w:rsidR="003E2291" w:rsidRPr="00DF4290">
        <w:rPr>
          <w:rFonts w:ascii="Garamond" w:hAnsi="Garamond" w:cs="Arial"/>
          <w:lang w:val="fr-FR"/>
        </w:rPr>
        <w:t xml:space="preserve"> </w:t>
      </w:r>
      <w:r w:rsidR="00E73480" w:rsidRPr="00DF4290">
        <w:rPr>
          <w:rFonts w:ascii="Garamond" w:hAnsi="Garamond" w:cs="Arial"/>
          <w:lang w:val="fr-FR"/>
        </w:rPr>
        <w:t>augmentation du</w:t>
      </w:r>
      <w:r w:rsidRPr="00DF4290">
        <w:rPr>
          <w:rFonts w:ascii="Garamond" w:hAnsi="Garamond" w:cs="Arial"/>
          <w:lang w:val="fr-FR"/>
        </w:rPr>
        <w:t xml:space="preserve"> vent </w:t>
      </w:r>
      <w:r w:rsidR="00E73480" w:rsidRPr="00DF4290">
        <w:rPr>
          <w:rFonts w:ascii="Garamond" w:hAnsi="Garamond" w:cs="Arial"/>
          <w:lang w:val="fr-FR"/>
        </w:rPr>
        <w:t>provoquant</w:t>
      </w:r>
      <w:r w:rsidRPr="00DF4290">
        <w:rPr>
          <w:rFonts w:ascii="Garamond" w:hAnsi="Garamond" w:cs="Arial"/>
          <w:lang w:val="fr-FR"/>
        </w:rPr>
        <w:t xml:space="preserve"> l'ensablement). </w:t>
      </w:r>
      <w:r w:rsidR="00E73480" w:rsidRPr="00DF4290">
        <w:rPr>
          <w:rFonts w:ascii="Garamond" w:hAnsi="Garamond" w:cs="Arial"/>
          <w:lang w:val="fr-FR"/>
        </w:rPr>
        <w:t xml:space="preserve">Les </w:t>
      </w:r>
      <w:r w:rsidRPr="00DF4290">
        <w:rPr>
          <w:rFonts w:ascii="Garamond" w:hAnsi="Garamond" w:cs="Arial"/>
          <w:lang w:val="fr-FR"/>
        </w:rPr>
        <w:t xml:space="preserve">ressources </w:t>
      </w:r>
      <w:r w:rsidR="00E73480" w:rsidRPr="00DF4290">
        <w:rPr>
          <w:rFonts w:ascii="Garamond" w:hAnsi="Garamond" w:cs="Arial"/>
          <w:lang w:val="fr-FR"/>
        </w:rPr>
        <w:t xml:space="preserve">du </w:t>
      </w:r>
      <w:r w:rsidRPr="00DF4290">
        <w:rPr>
          <w:rFonts w:ascii="Garamond" w:hAnsi="Garamond" w:cs="Arial"/>
          <w:lang w:val="fr-FR"/>
        </w:rPr>
        <w:t xml:space="preserve">Fonds pour les PMA </w:t>
      </w:r>
      <w:r w:rsidR="00E73480" w:rsidRPr="00DF4290">
        <w:rPr>
          <w:rFonts w:ascii="Garamond" w:hAnsi="Garamond" w:cs="Arial"/>
          <w:lang w:val="fr-FR"/>
        </w:rPr>
        <w:t>capitaliseront</w:t>
      </w:r>
      <w:r w:rsidRPr="00DF4290">
        <w:rPr>
          <w:rFonts w:ascii="Garamond" w:hAnsi="Garamond" w:cs="Arial"/>
          <w:lang w:val="fr-FR"/>
        </w:rPr>
        <w:t xml:space="preserve"> sur ce projet </w:t>
      </w:r>
      <w:r w:rsidR="00E73480" w:rsidRPr="00DF4290">
        <w:rPr>
          <w:rFonts w:ascii="Garamond" w:hAnsi="Garamond" w:cs="Arial"/>
          <w:lang w:val="fr-FR"/>
        </w:rPr>
        <w:t>à travers la</w:t>
      </w:r>
      <w:r w:rsidR="00423003" w:rsidRPr="00DF4290">
        <w:rPr>
          <w:rFonts w:ascii="Garamond" w:hAnsi="Garamond" w:cs="Arial"/>
          <w:lang w:val="fr-FR"/>
        </w:rPr>
        <w:t xml:space="preserve"> promotion d’</w:t>
      </w:r>
      <w:r w:rsidRPr="00DF4290">
        <w:rPr>
          <w:rFonts w:ascii="Garamond" w:hAnsi="Garamond" w:cs="Arial"/>
          <w:lang w:val="fr-FR"/>
        </w:rPr>
        <w:t xml:space="preserve">options d'adaptation résilientes au changement climatique qui </w:t>
      </w:r>
      <w:r w:rsidR="00E73480" w:rsidRPr="00DF4290">
        <w:rPr>
          <w:rFonts w:ascii="Garamond" w:hAnsi="Garamond" w:cs="Arial"/>
          <w:lang w:val="fr-FR"/>
        </w:rPr>
        <w:t xml:space="preserve">contribuent </w:t>
      </w:r>
      <w:r w:rsidRPr="00DF4290">
        <w:rPr>
          <w:rFonts w:ascii="Garamond" w:hAnsi="Garamond" w:cs="Arial"/>
          <w:lang w:val="fr-FR"/>
        </w:rPr>
        <w:t xml:space="preserve">à </w:t>
      </w:r>
      <w:r w:rsidR="00E73480" w:rsidRPr="00DF4290">
        <w:rPr>
          <w:rFonts w:ascii="Garamond" w:hAnsi="Garamond" w:cs="Arial"/>
          <w:lang w:val="fr-FR"/>
        </w:rPr>
        <w:t xml:space="preserve">la </w:t>
      </w:r>
      <w:r w:rsidRPr="00DF4290">
        <w:rPr>
          <w:rFonts w:ascii="Garamond" w:hAnsi="Garamond" w:cs="Arial"/>
          <w:lang w:val="fr-FR"/>
        </w:rPr>
        <w:t>restaur</w:t>
      </w:r>
      <w:r w:rsidR="00E73480" w:rsidRPr="00DF4290">
        <w:rPr>
          <w:rFonts w:ascii="Garamond" w:hAnsi="Garamond" w:cs="Arial"/>
          <w:lang w:val="fr-FR"/>
        </w:rPr>
        <w:t>ation</w:t>
      </w:r>
      <w:r w:rsidRPr="00DF4290">
        <w:rPr>
          <w:rFonts w:ascii="Garamond" w:hAnsi="Garamond" w:cs="Arial"/>
          <w:lang w:val="fr-FR"/>
        </w:rPr>
        <w:t>/prot</w:t>
      </w:r>
      <w:r w:rsidR="00E73480" w:rsidRPr="00DF4290">
        <w:rPr>
          <w:rFonts w:ascii="Garamond" w:hAnsi="Garamond" w:cs="Arial"/>
          <w:lang w:val="fr-FR"/>
        </w:rPr>
        <w:t>ection de</w:t>
      </w:r>
      <w:r w:rsidRPr="00DF4290">
        <w:rPr>
          <w:rFonts w:ascii="Garamond" w:hAnsi="Garamond" w:cs="Arial"/>
          <w:lang w:val="fr-FR"/>
        </w:rPr>
        <w:t xml:space="preserve"> l'écosystème </w:t>
      </w:r>
      <w:r w:rsidR="00E73480" w:rsidRPr="00DF4290">
        <w:rPr>
          <w:rFonts w:ascii="Garamond" w:hAnsi="Garamond" w:cs="Arial"/>
          <w:lang w:val="fr-FR"/>
        </w:rPr>
        <w:t>vital des</w:t>
      </w:r>
      <w:r w:rsidRPr="00DF4290">
        <w:rPr>
          <w:rFonts w:ascii="Garamond" w:hAnsi="Garamond" w:cs="Arial"/>
          <w:lang w:val="fr-FR"/>
        </w:rPr>
        <w:t xml:space="preserve"> Niayes. </w:t>
      </w:r>
    </w:p>
    <w:p w:rsidR="009C1F4B" w:rsidRPr="00DF4290" w:rsidRDefault="00423003" w:rsidP="009C1F4B">
      <w:pPr>
        <w:pStyle w:val="NormalWeb"/>
        <w:spacing w:before="120" w:beforeAutospacing="0" w:after="120" w:afterAutospacing="0"/>
        <w:jc w:val="both"/>
        <w:rPr>
          <w:rFonts w:ascii="Garamond" w:hAnsi="Garamond" w:cs="Arial"/>
          <w:lang w:val="fr-FR"/>
        </w:rPr>
      </w:pPr>
      <w:r w:rsidRPr="00DF4290">
        <w:rPr>
          <w:rFonts w:ascii="Garamond" w:hAnsi="Garamond" w:cs="Arial"/>
          <w:lang w:val="fr-FR"/>
        </w:rPr>
        <w:t>D</w:t>
      </w:r>
      <w:r w:rsidR="009C1F4B" w:rsidRPr="00DF4290">
        <w:rPr>
          <w:rFonts w:ascii="Garamond" w:hAnsi="Garamond" w:cs="Arial"/>
          <w:lang w:val="fr-FR"/>
        </w:rPr>
        <w:t xml:space="preserve">irection des Eaux, Forêts, Chasse et </w:t>
      </w:r>
      <w:r w:rsidR="00AE7283" w:rsidRPr="00DF4290">
        <w:rPr>
          <w:rFonts w:ascii="Garamond" w:hAnsi="Garamond" w:cs="Arial"/>
          <w:lang w:val="fr-FR"/>
        </w:rPr>
        <w:t xml:space="preserve">de la </w:t>
      </w:r>
      <w:r w:rsidR="009C1F4B" w:rsidRPr="00DF4290">
        <w:rPr>
          <w:rFonts w:ascii="Garamond" w:hAnsi="Garamond" w:cs="Arial"/>
          <w:lang w:val="fr-FR"/>
        </w:rPr>
        <w:t xml:space="preserve">Conservation des Sols (DEFCCS) </w:t>
      </w:r>
      <w:r w:rsidRPr="00DF4290">
        <w:rPr>
          <w:rFonts w:ascii="Garamond" w:hAnsi="Garamond" w:cs="Arial"/>
          <w:i/>
          <w:iCs/>
          <w:lang w:val="fr-FR"/>
        </w:rPr>
        <w:t>–</w:t>
      </w:r>
      <w:r w:rsidR="009C1F4B" w:rsidRPr="00DF4290">
        <w:rPr>
          <w:rFonts w:ascii="Garamond" w:hAnsi="Garamond" w:cs="Arial"/>
          <w:i/>
          <w:iCs/>
          <w:lang w:val="fr-FR"/>
        </w:rPr>
        <w:t xml:space="preserve"> </w:t>
      </w:r>
      <w:r w:rsidR="00AE7283" w:rsidRPr="00DF4290">
        <w:rPr>
          <w:rFonts w:ascii="Garamond" w:hAnsi="Garamond" w:cs="Arial"/>
          <w:i/>
          <w:iCs/>
          <w:lang w:val="fr-FR"/>
        </w:rPr>
        <w:t>Programme d’Appui au</w:t>
      </w:r>
      <w:r w:rsidRPr="00DF4290">
        <w:rPr>
          <w:rFonts w:ascii="Garamond" w:hAnsi="Garamond" w:cs="Arial"/>
          <w:i/>
          <w:iCs/>
          <w:lang w:val="fr-FR"/>
        </w:rPr>
        <w:t xml:space="preserve"> </w:t>
      </w:r>
      <w:r w:rsidR="009C1F4B" w:rsidRPr="00DF4290">
        <w:rPr>
          <w:rFonts w:ascii="Garamond" w:hAnsi="Garamond" w:cs="Arial"/>
          <w:i/>
          <w:iCs/>
          <w:lang w:val="fr-FR"/>
        </w:rPr>
        <w:t xml:space="preserve">Développement </w:t>
      </w:r>
      <w:r w:rsidRPr="00DF4290">
        <w:rPr>
          <w:rFonts w:ascii="Garamond" w:hAnsi="Garamond" w:cs="Arial"/>
          <w:i/>
          <w:iCs/>
          <w:lang w:val="fr-FR"/>
        </w:rPr>
        <w:t>Economique de la Casamance (PADEC -</w:t>
      </w:r>
      <w:r w:rsidR="009C1F4B" w:rsidRPr="00DF4290">
        <w:rPr>
          <w:rFonts w:ascii="Garamond" w:hAnsi="Garamond" w:cs="Arial"/>
          <w:i/>
          <w:iCs/>
          <w:lang w:val="fr-FR"/>
        </w:rPr>
        <w:t xml:space="preserve"> phase initiale 2010-2015 financé</w:t>
      </w:r>
      <w:r w:rsidRPr="00DF4290">
        <w:rPr>
          <w:rFonts w:ascii="Garamond" w:hAnsi="Garamond" w:cs="Arial"/>
          <w:i/>
          <w:iCs/>
          <w:lang w:val="fr-FR"/>
        </w:rPr>
        <w:t>e</w:t>
      </w:r>
      <w:r w:rsidR="009C1F4B" w:rsidRPr="00DF4290">
        <w:rPr>
          <w:rFonts w:ascii="Garamond" w:hAnsi="Garamond" w:cs="Arial"/>
          <w:i/>
          <w:iCs/>
          <w:lang w:val="fr-FR"/>
        </w:rPr>
        <w:t xml:space="preserve"> par </w:t>
      </w:r>
      <w:r w:rsidRPr="00DF4290">
        <w:rPr>
          <w:rFonts w:ascii="Garamond" w:hAnsi="Garamond" w:cs="Arial"/>
          <w:i/>
          <w:iCs/>
          <w:lang w:val="fr-FR"/>
        </w:rPr>
        <w:t>le Ministère des Affaires étrangères, du Commerce et du Développement du Canada). C</w:t>
      </w:r>
      <w:r w:rsidR="009C1F4B" w:rsidRPr="00DF4290">
        <w:rPr>
          <w:rFonts w:ascii="Garamond" w:hAnsi="Garamond" w:cs="Arial"/>
          <w:lang w:val="fr-FR"/>
        </w:rPr>
        <w:t xml:space="preserve">ette initiative </w:t>
      </w:r>
      <w:r w:rsidRPr="00DF4290">
        <w:rPr>
          <w:rFonts w:ascii="Garamond" w:hAnsi="Garamond" w:cs="Arial"/>
          <w:lang w:val="fr-FR"/>
        </w:rPr>
        <w:t xml:space="preserve">vise à </w:t>
      </w:r>
      <w:r w:rsidR="008C032E" w:rsidRPr="00DF4290">
        <w:rPr>
          <w:rFonts w:ascii="Garamond" w:hAnsi="Garamond" w:cs="Arial"/>
          <w:lang w:val="fr-FR"/>
        </w:rPr>
        <w:t>soutenir environ 10.000 petits</w:t>
      </w:r>
      <w:r w:rsidR="009C1F4B" w:rsidRPr="00DF4290">
        <w:rPr>
          <w:rFonts w:ascii="Garamond" w:hAnsi="Garamond" w:cs="Arial"/>
          <w:lang w:val="fr-FR"/>
        </w:rPr>
        <w:t xml:space="preserve"> producteurs (</w:t>
      </w:r>
      <w:r w:rsidR="008C032E" w:rsidRPr="00DF4290">
        <w:rPr>
          <w:rFonts w:ascii="Garamond" w:hAnsi="Garamond" w:cs="Arial"/>
          <w:lang w:val="fr-FR"/>
        </w:rPr>
        <w:t>h</w:t>
      </w:r>
      <w:r w:rsidR="009C1F4B" w:rsidRPr="00DF4290">
        <w:rPr>
          <w:rFonts w:ascii="Garamond" w:hAnsi="Garamond" w:cs="Arial"/>
          <w:lang w:val="fr-FR"/>
        </w:rPr>
        <w:t>ommes</w:t>
      </w:r>
      <w:r w:rsidR="008C032E" w:rsidRPr="00DF4290">
        <w:rPr>
          <w:rFonts w:ascii="Garamond" w:hAnsi="Garamond" w:cs="Arial"/>
          <w:lang w:val="fr-FR"/>
        </w:rPr>
        <w:t xml:space="preserve"> et femmes</w:t>
      </w:r>
      <w:r w:rsidR="009C1F4B" w:rsidRPr="00DF4290">
        <w:rPr>
          <w:rFonts w:ascii="Garamond" w:hAnsi="Garamond" w:cs="Arial"/>
          <w:lang w:val="fr-FR"/>
        </w:rPr>
        <w:t xml:space="preserve">) </w:t>
      </w:r>
      <w:r w:rsidR="008C032E" w:rsidRPr="00DF4290">
        <w:rPr>
          <w:rFonts w:ascii="Garamond" w:hAnsi="Garamond" w:cs="Arial"/>
          <w:lang w:val="fr-FR"/>
        </w:rPr>
        <w:t xml:space="preserve">qui s’activent dans les chaines d’approvisionnement du miel, des </w:t>
      </w:r>
      <w:r w:rsidR="009C1F4B" w:rsidRPr="00DF4290">
        <w:rPr>
          <w:rFonts w:ascii="Garamond" w:hAnsi="Garamond" w:cs="Arial"/>
          <w:lang w:val="fr-FR"/>
        </w:rPr>
        <w:t>mangue</w:t>
      </w:r>
      <w:r w:rsidR="008C032E" w:rsidRPr="00DF4290">
        <w:rPr>
          <w:rFonts w:ascii="Garamond" w:hAnsi="Garamond" w:cs="Arial"/>
          <w:lang w:val="fr-FR"/>
        </w:rPr>
        <w:t>s</w:t>
      </w:r>
      <w:r w:rsidR="009C1F4B" w:rsidRPr="00DF4290">
        <w:rPr>
          <w:rFonts w:ascii="Garamond" w:hAnsi="Garamond" w:cs="Arial"/>
          <w:lang w:val="fr-FR"/>
        </w:rPr>
        <w:t xml:space="preserve">, </w:t>
      </w:r>
      <w:r w:rsidR="008C032E" w:rsidRPr="00DF4290">
        <w:rPr>
          <w:rFonts w:ascii="Garamond" w:hAnsi="Garamond" w:cs="Arial"/>
          <w:lang w:val="fr-FR"/>
        </w:rPr>
        <w:t>des noix de cajou et de la</w:t>
      </w:r>
      <w:r w:rsidR="009C1F4B" w:rsidRPr="00DF4290">
        <w:rPr>
          <w:rFonts w:ascii="Garamond" w:hAnsi="Garamond" w:cs="Arial"/>
          <w:lang w:val="fr-FR"/>
        </w:rPr>
        <w:t xml:space="preserve"> banane </w:t>
      </w:r>
      <w:r w:rsidR="008C032E" w:rsidRPr="00DF4290">
        <w:rPr>
          <w:rFonts w:ascii="Garamond" w:hAnsi="Garamond" w:cs="Arial"/>
          <w:lang w:val="fr-FR"/>
        </w:rPr>
        <w:t>en Casamance. Une approche axée</w:t>
      </w:r>
      <w:r w:rsidR="009C1F4B" w:rsidRPr="00DF4290">
        <w:rPr>
          <w:rFonts w:ascii="Garamond" w:hAnsi="Garamond" w:cs="Arial"/>
          <w:lang w:val="fr-FR"/>
        </w:rPr>
        <w:t xml:space="preserve"> sur les chaînes de valeur, </w:t>
      </w:r>
      <w:r w:rsidR="008C032E" w:rsidRPr="00DF4290">
        <w:rPr>
          <w:rFonts w:ascii="Garamond" w:hAnsi="Garamond" w:cs="Arial"/>
          <w:lang w:val="fr-FR"/>
        </w:rPr>
        <w:t>incluant</w:t>
      </w:r>
      <w:r w:rsidR="009C1F4B" w:rsidRPr="00DF4290">
        <w:rPr>
          <w:rFonts w:ascii="Garamond" w:hAnsi="Garamond" w:cs="Arial"/>
          <w:lang w:val="fr-FR"/>
        </w:rPr>
        <w:t xml:space="preserve"> tous les maillons de la chaîne (de la prod</w:t>
      </w:r>
      <w:r w:rsidR="008C032E" w:rsidRPr="00DF4290">
        <w:rPr>
          <w:rFonts w:ascii="Garamond" w:hAnsi="Garamond" w:cs="Arial"/>
          <w:lang w:val="fr-FR"/>
        </w:rPr>
        <w:t xml:space="preserve">uction à la transformation et </w:t>
      </w:r>
      <w:r w:rsidR="009C1F4B" w:rsidRPr="00DF4290">
        <w:rPr>
          <w:rFonts w:ascii="Garamond" w:hAnsi="Garamond" w:cs="Arial"/>
          <w:lang w:val="fr-FR"/>
        </w:rPr>
        <w:t xml:space="preserve">la commercialisation) est favorisée à cet effet. Le programme </w:t>
      </w:r>
      <w:r w:rsidR="008C032E" w:rsidRPr="00DF4290">
        <w:rPr>
          <w:rFonts w:ascii="Garamond" w:hAnsi="Garamond" w:cs="Arial"/>
          <w:lang w:val="fr-FR"/>
        </w:rPr>
        <w:t>cible</w:t>
      </w:r>
      <w:r w:rsidR="009C1F4B" w:rsidRPr="00DF4290">
        <w:rPr>
          <w:rFonts w:ascii="Garamond" w:hAnsi="Garamond" w:cs="Arial"/>
          <w:lang w:val="fr-FR"/>
        </w:rPr>
        <w:t xml:space="preserve"> les opérateurs (individus</w:t>
      </w:r>
      <w:r w:rsidR="008C032E" w:rsidRPr="00DF4290">
        <w:rPr>
          <w:rFonts w:ascii="Garamond" w:hAnsi="Garamond" w:cs="Arial"/>
          <w:lang w:val="fr-FR"/>
        </w:rPr>
        <w:t xml:space="preserve">, groupes communautaires et </w:t>
      </w:r>
      <w:r w:rsidR="009C1F4B" w:rsidRPr="00DF4290">
        <w:rPr>
          <w:rFonts w:ascii="Garamond" w:hAnsi="Garamond" w:cs="Arial"/>
          <w:lang w:val="fr-FR"/>
        </w:rPr>
        <w:t>associations), les organisations faîtières, les politiques et les institutions (gouvernement du Sé</w:t>
      </w:r>
      <w:r w:rsidR="008C032E" w:rsidRPr="00DF4290">
        <w:rPr>
          <w:rFonts w:ascii="Garamond" w:hAnsi="Garamond" w:cs="Arial"/>
          <w:lang w:val="fr-FR"/>
        </w:rPr>
        <w:t>négal, les services centraux et/</w:t>
      </w:r>
      <w:r w:rsidR="009C1F4B" w:rsidRPr="00DF4290">
        <w:rPr>
          <w:rFonts w:ascii="Garamond" w:hAnsi="Garamond" w:cs="Arial"/>
          <w:lang w:val="fr-FR"/>
        </w:rPr>
        <w:t>ou d</w:t>
      </w:r>
      <w:r w:rsidR="008C032E" w:rsidRPr="00DF4290">
        <w:rPr>
          <w:rFonts w:ascii="Garamond" w:hAnsi="Garamond" w:cs="Arial"/>
          <w:lang w:val="fr-FR"/>
        </w:rPr>
        <w:t>e vulgarisation</w:t>
      </w:r>
      <w:r w:rsidR="009C1F4B" w:rsidRPr="00DF4290">
        <w:rPr>
          <w:rFonts w:ascii="Garamond" w:hAnsi="Garamond" w:cs="Arial"/>
          <w:lang w:val="fr-FR"/>
        </w:rPr>
        <w:t>, et les collectivités locales). Des ressources supplémenta</w:t>
      </w:r>
      <w:r w:rsidR="00C5727D" w:rsidRPr="00DF4290">
        <w:rPr>
          <w:rFonts w:ascii="Garamond" w:hAnsi="Garamond" w:cs="Arial"/>
          <w:lang w:val="fr-FR"/>
        </w:rPr>
        <w:t>ires du Fonds pour les PMA permettront la mise à disposition d’</w:t>
      </w:r>
      <w:r w:rsidR="009C1F4B" w:rsidRPr="00DF4290">
        <w:rPr>
          <w:rFonts w:ascii="Garamond" w:hAnsi="Garamond" w:cs="Arial"/>
          <w:lang w:val="fr-FR"/>
        </w:rPr>
        <w:t xml:space="preserve">informations sur le climat et </w:t>
      </w:r>
      <w:r w:rsidR="00C5727D" w:rsidRPr="00DF4290">
        <w:rPr>
          <w:rFonts w:ascii="Garamond" w:hAnsi="Garamond" w:cs="Arial"/>
          <w:lang w:val="fr-FR"/>
        </w:rPr>
        <w:t xml:space="preserve">le soutien au </w:t>
      </w:r>
      <w:r w:rsidR="00AE7283" w:rsidRPr="00DF4290">
        <w:rPr>
          <w:rFonts w:ascii="Garamond" w:hAnsi="Garamond" w:cs="Arial"/>
          <w:lang w:val="fr-FR"/>
        </w:rPr>
        <w:t>développement de</w:t>
      </w:r>
      <w:r w:rsidR="00C5727D" w:rsidRPr="00DF4290">
        <w:rPr>
          <w:rFonts w:ascii="Garamond" w:hAnsi="Garamond" w:cs="Arial"/>
          <w:lang w:val="fr-FR"/>
        </w:rPr>
        <w:t xml:space="preserve"> technologies d'adaptation pour renforcer la résilience de l’offre sur la chaine de</w:t>
      </w:r>
      <w:r w:rsidR="009C1F4B" w:rsidRPr="00DF4290">
        <w:rPr>
          <w:rFonts w:ascii="Garamond" w:hAnsi="Garamond" w:cs="Arial"/>
          <w:lang w:val="fr-FR"/>
        </w:rPr>
        <w:t xml:space="preserve"> valeur associée à ces cultures. </w:t>
      </w:r>
    </w:p>
    <w:p w:rsidR="009C1F4B" w:rsidRPr="00DF4290" w:rsidRDefault="00C5727D"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L’</w:t>
      </w:r>
      <w:r w:rsidR="008847B0" w:rsidRPr="00DF4290">
        <w:rPr>
          <w:rFonts w:ascii="Garamond" w:hAnsi="Garamond" w:cs="Arial"/>
          <w:lang w:val="fr-FR"/>
        </w:rPr>
        <w:t>UE/WWF</w:t>
      </w:r>
      <w:r w:rsidR="009C1F4B" w:rsidRPr="00DF4290">
        <w:rPr>
          <w:rFonts w:ascii="Garamond" w:hAnsi="Garamond" w:cs="Arial"/>
          <w:lang w:val="fr-FR"/>
        </w:rPr>
        <w:t xml:space="preserve">/PNUD: « </w:t>
      </w:r>
      <w:r w:rsidR="009C1F4B" w:rsidRPr="00DF4290">
        <w:rPr>
          <w:rFonts w:ascii="Garamond" w:hAnsi="Garamond" w:cs="Arial"/>
          <w:i/>
          <w:iCs/>
          <w:lang w:val="fr-FR"/>
        </w:rPr>
        <w:t xml:space="preserve">Programme </w:t>
      </w:r>
      <w:r w:rsidR="008847B0" w:rsidRPr="00DF4290">
        <w:rPr>
          <w:rFonts w:ascii="Garamond" w:hAnsi="Garamond" w:cs="Arial"/>
          <w:i/>
          <w:iCs/>
          <w:lang w:val="fr-FR"/>
        </w:rPr>
        <w:t>de gouvernance des</w:t>
      </w:r>
      <w:r w:rsidR="009C1F4B" w:rsidRPr="00DF4290">
        <w:rPr>
          <w:rFonts w:ascii="Garamond" w:hAnsi="Garamond" w:cs="Arial"/>
          <w:i/>
          <w:iCs/>
          <w:lang w:val="fr-FR"/>
        </w:rPr>
        <w:t xml:space="preserve"> ressources </w:t>
      </w:r>
      <w:r w:rsidR="008847B0" w:rsidRPr="00DF4290">
        <w:rPr>
          <w:rFonts w:ascii="Garamond" w:hAnsi="Garamond" w:cs="Arial"/>
          <w:i/>
          <w:iCs/>
          <w:lang w:val="fr-FR"/>
        </w:rPr>
        <w:t xml:space="preserve">marines et </w:t>
      </w:r>
      <w:r w:rsidR="009C1F4B" w:rsidRPr="00DF4290">
        <w:rPr>
          <w:rFonts w:ascii="Garamond" w:hAnsi="Garamond" w:cs="Arial"/>
          <w:i/>
          <w:iCs/>
          <w:lang w:val="fr-FR"/>
        </w:rPr>
        <w:t>côtières</w:t>
      </w:r>
      <w:r w:rsidR="008847B0" w:rsidRPr="00DF4290">
        <w:rPr>
          <w:rFonts w:ascii="Garamond" w:hAnsi="Garamond" w:cs="Arial"/>
          <w:i/>
          <w:iCs/>
          <w:lang w:val="fr-FR"/>
        </w:rPr>
        <w:t xml:space="preserve"> </w:t>
      </w:r>
      <w:r w:rsidR="009C1F4B" w:rsidRPr="00DF4290">
        <w:rPr>
          <w:rFonts w:ascii="Garamond" w:hAnsi="Garamond" w:cs="Arial"/>
          <w:i/>
          <w:iCs/>
          <w:lang w:val="fr-FR"/>
        </w:rPr>
        <w:t>dans</w:t>
      </w:r>
      <w:r w:rsidR="008847B0" w:rsidRPr="00DF4290">
        <w:rPr>
          <w:rFonts w:ascii="Garamond" w:hAnsi="Garamond" w:cs="Arial"/>
          <w:i/>
          <w:iCs/>
          <w:lang w:val="fr-FR"/>
        </w:rPr>
        <w:t xml:space="preserve"> l'Ecorégion </w:t>
      </w:r>
      <w:r w:rsidR="00AE7283" w:rsidRPr="00DF4290">
        <w:rPr>
          <w:rFonts w:ascii="Garamond" w:hAnsi="Garamond" w:cs="Arial"/>
          <w:i/>
          <w:iCs/>
          <w:lang w:val="fr-FR"/>
        </w:rPr>
        <w:t>de l’</w:t>
      </w:r>
      <w:r w:rsidR="008847B0" w:rsidRPr="00DF4290">
        <w:rPr>
          <w:rFonts w:ascii="Garamond" w:hAnsi="Garamond" w:cs="Arial"/>
          <w:i/>
          <w:iCs/>
          <w:lang w:val="fr-FR"/>
        </w:rPr>
        <w:t xml:space="preserve">Afrique de l'Ouest » </w:t>
      </w:r>
      <w:hyperlink r:id="rId24" w:history="1">
        <w:r w:rsidR="00AE7283" w:rsidRPr="00DF4290">
          <w:rPr>
            <w:rStyle w:val="Lienhypertexte"/>
            <w:rFonts w:ascii="Garamond" w:hAnsi="Garamond" w:cs="Arial"/>
            <w:lang w:val="fr-FR"/>
          </w:rPr>
          <w:t>http://www.undp.org/content/brussels/en/home/partnerships_initiatives/results/strengthening-governance-and-management-of-marine-resources-in-w.html</w:t>
        </w:r>
      </w:hyperlink>
      <w:r w:rsidR="008A6999" w:rsidRPr="00DF4290">
        <w:rPr>
          <w:rFonts w:ascii="Garamond" w:hAnsi="Garamond" w:cs="Arial"/>
          <w:lang w:val="fr-FR"/>
        </w:rPr>
        <w:t xml:space="preserve">). </w:t>
      </w:r>
      <w:r w:rsidR="009C1F4B" w:rsidRPr="00DF4290">
        <w:rPr>
          <w:rFonts w:ascii="Garamond" w:hAnsi="Garamond" w:cs="Arial"/>
          <w:lang w:val="fr-FR"/>
        </w:rPr>
        <w:t xml:space="preserve">Avec un budget total de 14 millions de dollars </w:t>
      </w:r>
      <w:r w:rsidR="00AE7283" w:rsidRPr="00DF4290">
        <w:rPr>
          <w:rFonts w:ascii="Garamond" w:hAnsi="Garamond" w:cs="Arial"/>
          <w:lang w:val="fr-FR"/>
        </w:rPr>
        <w:t xml:space="preserve">américains </w:t>
      </w:r>
      <w:r w:rsidR="009C1F4B" w:rsidRPr="00DF4290">
        <w:rPr>
          <w:rFonts w:ascii="Garamond" w:hAnsi="Garamond" w:cs="Arial"/>
          <w:lang w:val="fr-FR"/>
        </w:rPr>
        <w:t>(2012-2017), dont le co-financement prévu p</w:t>
      </w:r>
      <w:r w:rsidR="008847B0" w:rsidRPr="00DF4290">
        <w:rPr>
          <w:rFonts w:ascii="Garamond" w:hAnsi="Garamond" w:cs="Arial"/>
          <w:lang w:val="fr-FR"/>
        </w:rPr>
        <w:t xml:space="preserve">our ce projet du </w:t>
      </w:r>
      <w:r w:rsidR="009C1F4B" w:rsidRPr="00DF4290">
        <w:rPr>
          <w:rFonts w:ascii="Garamond" w:hAnsi="Garamond" w:cs="Arial"/>
          <w:lang w:val="fr-FR"/>
        </w:rPr>
        <w:t xml:space="preserve">FPMA est </w:t>
      </w:r>
      <w:r w:rsidR="008847B0" w:rsidRPr="00DF4290">
        <w:rPr>
          <w:rFonts w:ascii="Garamond" w:hAnsi="Garamond" w:cs="Arial"/>
          <w:lang w:val="fr-FR"/>
        </w:rPr>
        <w:t>estimé à</w:t>
      </w:r>
      <w:r w:rsidR="00AE7283" w:rsidRPr="00DF4290">
        <w:rPr>
          <w:rFonts w:ascii="Garamond" w:hAnsi="Garamond" w:cs="Arial"/>
          <w:lang w:val="fr-FR"/>
        </w:rPr>
        <w:t xml:space="preserve"> 2 millions de dollars</w:t>
      </w:r>
      <w:r w:rsidR="009C1F4B" w:rsidRPr="00DF4290">
        <w:rPr>
          <w:rFonts w:ascii="Garamond" w:hAnsi="Garamond" w:cs="Arial"/>
          <w:lang w:val="fr-FR"/>
        </w:rPr>
        <w:t xml:space="preserve">, le </w:t>
      </w:r>
      <w:r w:rsidR="008847B0" w:rsidRPr="00DF4290">
        <w:rPr>
          <w:rFonts w:ascii="Garamond" w:hAnsi="Garamond" w:cs="Arial"/>
          <w:lang w:val="fr-FR"/>
        </w:rPr>
        <w:t xml:space="preserve">programme vise à renforcer et  </w:t>
      </w:r>
      <w:r w:rsidR="009C1F4B" w:rsidRPr="00DF4290">
        <w:rPr>
          <w:rFonts w:ascii="Garamond" w:hAnsi="Garamond" w:cs="Arial"/>
          <w:lang w:val="fr-FR"/>
        </w:rPr>
        <w:t>promouvoir l'adoption de</w:t>
      </w:r>
      <w:r w:rsidR="008847B0" w:rsidRPr="00DF4290">
        <w:rPr>
          <w:rFonts w:ascii="Garamond" w:hAnsi="Garamond" w:cs="Arial"/>
          <w:lang w:val="fr-FR"/>
        </w:rPr>
        <w:t>s</w:t>
      </w:r>
      <w:r w:rsidR="009C1F4B" w:rsidRPr="00DF4290">
        <w:rPr>
          <w:rFonts w:ascii="Garamond" w:hAnsi="Garamond" w:cs="Arial"/>
          <w:lang w:val="fr-FR"/>
        </w:rPr>
        <w:t xml:space="preserve"> meilleures pratiques </w:t>
      </w:r>
      <w:r w:rsidR="008847B0" w:rsidRPr="00DF4290">
        <w:rPr>
          <w:rFonts w:ascii="Garamond" w:hAnsi="Garamond" w:cs="Arial"/>
          <w:lang w:val="fr-FR"/>
        </w:rPr>
        <w:t>en matière d</w:t>
      </w:r>
      <w:r w:rsidR="009C1F4B" w:rsidRPr="00DF4290">
        <w:rPr>
          <w:rFonts w:ascii="Garamond" w:hAnsi="Garamond" w:cs="Arial"/>
          <w:lang w:val="fr-FR"/>
        </w:rPr>
        <w:t>'utilisation durable des resso</w:t>
      </w:r>
      <w:r w:rsidR="008847B0" w:rsidRPr="00DF4290">
        <w:rPr>
          <w:rFonts w:ascii="Garamond" w:hAnsi="Garamond" w:cs="Arial"/>
          <w:lang w:val="fr-FR"/>
        </w:rPr>
        <w:t xml:space="preserve">urces marines et </w:t>
      </w:r>
      <w:r w:rsidR="009C1F4B" w:rsidRPr="00DF4290">
        <w:rPr>
          <w:rFonts w:ascii="Garamond" w:hAnsi="Garamond" w:cs="Arial"/>
          <w:lang w:val="fr-FR"/>
        </w:rPr>
        <w:t xml:space="preserve">côtières </w:t>
      </w:r>
      <w:r w:rsidR="008847B0" w:rsidRPr="00DF4290">
        <w:rPr>
          <w:rFonts w:ascii="Garamond" w:hAnsi="Garamond" w:cs="Arial"/>
          <w:lang w:val="fr-FR"/>
        </w:rPr>
        <w:t xml:space="preserve">dans l’Ecorégion </w:t>
      </w:r>
      <w:r w:rsidR="008A6999" w:rsidRPr="00DF4290">
        <w:rPr>
          <w:rFonts w:ascii="Garamond" w:hAnsi="Garamond" w:cs="Arial"/>
          <w:lang w:val="fr-FR"/>
        </w:rPr>
        <w:t xml:space="preserve">Marine </w:t>
      </w:r>
      <w:r w:rsidR="009C1F4B" w:rsidRPr="00DF4290">
        <w:rPr>
          <w:rFonts w:ascii="Garamond" w:hAnsi="Garamond" w:cs="Arial"/>
          <w:lang w:val="fr-FR"/>
        </w:rPr>
        <w:t>Ouest</w:t>
      </w:r>
      <w:r w:rsidR="008A6999" w:rsidRPr="00DF4290">
        <w:rPr>
          <w:rFonts w:ascii="Garamond" w:hAnsi="Garamond" w:cs="Arial"/>
          <w:lang w:val="fr-FR"/>
        </w:rPr>
        <w:t xml:space="preserve"> Africaines</w:t>
      </w:r>
      <w:r w:rsidR="009C1F4B" w:rsidRPr="00DF4290">
        <w:rPr>
          <w:rFonts w:ascii="Garamond" w:hAnsi="Garamond" w:cs="Arial"/>
          <w:lang w:val="fr-FR"/>
        </w:rPr>
        <w:t xml:space="preserve"> (WAMER-7 pays). Ce projet de </w:t>
      </w:r>
      <w:r w:rsidR="00AE7283" w:rsidRPr="00DF4290">
        <w:rPr>
          <w:rFonts w:ascii="Garamond" w:hAnsi="Garamond" w:cs="Arial"/>
          <w:lang w:val="fr-FR"/>
        </w:rPr>
        <w:t>référence</w:t>
      </w:r>
      <w:r w:rsidR="009C1F4B" w:rsidRPr="00DF4290">
        <w:rPr>
          <w:rFonts w:ascii="Garamond" w:hAnsi="Garamond" w:cs="Arial"/>
          <w:lang w:val="fr-FR"/>
        </w:rPr>
        <w:t xml:space="preserve"> contribuera </w:t>
      </w:r>
      <w:r w:rsidR="00684ACE" w:rsidRPr="00DF4290">
        <w:rPr>
          <w:rFonts w:ascii="Garamond" w:hAnsi="Garamond" w:cs="Arial"/>
          <w:lang w:val="fr-FR"/>
        </w:rPr>
        <w:t xml:space="preserve">au </w:t>
      </w:r>
      <w:r w:rsidR="008A6999" w:rsidRPr="00DF4290">
        <w:rPr>
          <w:rFonts w:ascii="Garamond" w:hAnsi="Garamond" w:cs="Arial"/>
          <w:lang w:val="fr-FR"/>
        </w:rPr>
        <w:t xml:space="preserve">renforcement des capacités </w:t>
      </w:r>
      <w:r w:rsidR="009C1F4B" w:rsidRPr="00DF4290">
        <w:rPr>
          <w:rFonts w:ascii="Garamond" w:hAnsi="Garamond" w:cs="Arial"/>
          <w:lang w:val="fr-FR"/>
        </w:rPr>
        <w:t xml:space="preserve">techniques de gestion </w:t>
      </w:r>
      <w:r w:rsidR="00684ACE" w:rsidRPr="00DF4290">
        <w:rPr>
          <w:rFonts w:ascii="Garamond" w:hAnsi="Garamond" w:cs="Arial"/>
          <w:lang w:val="fr-FR"/>
        </w:rPr>
        <w:t xml:space="preserve">des communautés </w:t>
      </w:r>
      <w:r w:rsidR="009C1F4B" w:rsidRPr="00DF4290">
        <w:rPr>
          <w:rFonts w:ascii="Garamond" w:hAnsi="Garamond" w:cs="Arial"/>
          <w:lang w:val="fr-FR"/>
        </w:rPr>
        <w:t xml:space="preserve">de la zone côtière à travers: la mise en place de mécanismes financiers durables au niveau local, (liée </w:t>
      </w:r>
      <w:r w:rsidR="00684ACE" w:rsidRPr="00DF4290">
        <w:rPr>
          <w:rFonts w:ascii="Garamond" w:hAnsi="Garamond" w:cs="Arial"/>
          <w:lang w:val="fr-FR"/>
        </w:rPr>
        <w:t>à la composante</w:t>
      </w:r>
      <w:r w:rsidR="008A6999" w:rsidRPr="00DF4290">
        <w:rPr>
          <w:rFonts w:ascii="Garamond" w:hAnsi="Garamond" w:cs="Arial"/>
          <w:lang w:val="fr-FR"/>
        </w:rPr>
        <w:t xml:space="preserve"> 1); et </w:t>
      </w:r>
      <w:r w:rsidR="00684ACE" w:rsidRPr="00DF4290">
        <w:rPr>
          <w:rFonts w:ascii="Garamond" w:hAnsi="Garamond" w:cs="Arial"/>
          <w:lang w:val="fr-FR"/>
        </w:rPr>
        <w:t>l’</w:t>
      </w:r>
      <w:r w:rsidR="008A6999" w:rsidRPr="00DF4290">
        <w:rPr>
          <w:rFonts w:ascii="Garamond" w:hAnsi="Garamond" w:cs="Arial"/>
          <w:lang w:val="fr-FR"/>
        </w:rPr>
        <w:t xml:space="preserve">amélioration de la résistance des collectivités </w:t>
      </w:r>
      <w:r w:rsidR="009C1F4B" w:rsidRPr="00DF4290">
        <w:rPr>
          <w:rFonts w:ascii="Garamond" w:hAnsi="Garamond" w:cs="Arial"/>
          <w:lang w:val="fr-FR"/>
        </w:rPr>
        <w:t xml:space="preserve">locales à travers la promotion de technologies appropriées </w:t>
      </w:r>
      <w:r w:rsidR="00A52540" w:rsidRPr="00DF4290">
        <w:rPr>
          <w:rFonts w:ascii="Garamond" w:hAnsi="Garamond" w:cs="Arial"/>
          <w:lang w:val="fr-FR"/>
        </w:rPr>
        <w:t>à</w:t>
      </w:r>
      <w:r w:rsidR="009C1F4B" w:rsidRPr="00DF4290">
        <w:rPr>
          <w:rFonts w:ascii="Garamond" w:hAnsi="Garamond" w:cs="Arial"/>
          <w:lang w:val="fr-FR"/>
        </w:rPr>
        <w:t xml:space="preserve"> la réhabilitation de l'érosion côtière</w:t>
      </w:r>
      <w:r w:rsidR="00A52540" w:rsidRPr="00DF4290">
        <w:rPr>
          <w:rFonts w:ascii="Garamond" w:hAnsi="Garamond" w:cs="Arial"/>
          <w:lang w:val="fr-FR"/>
        </w:rPr>
        <w:t xml:space="preserve"> et</w:t>
      </w:r>
      <w:r w:rsidR="009C1F4B" w:rsidRPr="00DF4290">
        <w:rPr>
          <w:rFonts w:ascii="Garamond" w:hAnsi="Garamond" w:cs="Arial"/>
          <w:lang w:val="fr-FR"/>
        </w:rPr>
        <w:t xml:space="preserve"> la gestion du risque climatique (liée</w:t>
      </w:r>
      <w:r w:rsidR="00A52540" w:rsidRPr="00DF4290">
        <w:rPr>
          <w:rFonts w:ascii="Garamond" w:hAnsi="Garamond" w:cs="Arial"/>
          <w:lang w:val="fr-FR"/>
        </w:rPr>
        <w:t xml:space="preserve"> </w:t>
      </w:r>
      <w:r w:rsidR="00684ACE" w:rsidRPr="00DF4290">
        <w:rPr>
          <w:rFonts w:ascii="Garamond" w:hAnsi="Garamond" w:cs="Arial"/>
          <w:lang w:val="fr-FR"/>
        </w:rPr>
        <w:t>à la composante</w:t>
      </w:r>
      <w:r w:rsidR="009C1F4B" w:rsidRPr="00DF4290">
        <w:rPr>
          <w:rFonts w:ascii="Garamond" w:hAnsi="Garamond" w:cs="Arial"/>
          <w:lang w:val="fr-FR"/>
        </w:rPr>
        <w:t xml:space="preserve"> 2). Des ressources </w:t>
      </w:r>
      <w:r w:rsidR="00A52540" w:rsidRPr="00DF4290">
        <w:rPr>
          <w:rFonts w:ascii="Garamond" w:hAnsi="Garamond" w:cs="Arial"/>
          <w:lang w:val="fr-FR"/>
        </w:rPr>
        <w:t>additionnelles du</w:t>
      </w:r>
      <w:r w:rsidR="009C1F4B" w:rsidRPr="00DF4290">
        <w:rPr>
          <w:rFonts w:ascii="Garamond" w:hAnsi="Garamond" w:cs="Arial"/>
          <w:lang w:val="fr-FR"/>
        </w:rPr>
        <w:t xml:space="preserve"> </w:t>
      </w:r>
      <w:r w:rsidR="00684ACE" w:rsidRPr="00DF4290">
        <w:rPr>
          <w:rFonts w:ascii="Garamond" w:hAnsi="Garamond" w:cs="Arial"/>
          <w:lang w:val="fr-FR"/>
        </w:rPr>
        <w:t>F</w:t>
      </w:r>
      <w:r w:rsidR="009C1F4B" w:rsidRPr="00DF4290">
        <w:rPr>
          <w:rFonts w:ascii="Garamond" w:hAnsi="Garamond" w:cs="Arial"/>
          <w:lang w:val="fr-FR"/>
        </w:rPr>
        <w:t xml:space="preserve">PMA </w:t>
      </w:r>
      <w:r w:rsidR="00A52540" w:rsidRPr="00DF4290">
        <w:rPr>
          <w:rFonts w:ascii="Garamond" w:hAnsi="Garamond" w:cs="Arial"/>
          <w:lang w:val="fr-FR"/>
        </w:rPr>
        <w:t>contribueront au renforcement</w:t>
      </w:r>
      <w:r w:rsidR="009C1F4B" w:rsidRPr="00DF4290">
        <w:rPr>
          <w:rFonts w:ascii="Garamond" w:hAnsi="Garamond" w:cs="Arial"/>
          <w:lang w:val="fr-FR"/>
        </w:rPr>
        <w:t xml:space="preserve"> </w:t>
      </w:r>
      <w:r w:rsidR="00A52540" w:rsidRPr="00DF4290">
        <w:rPr>
          <w:rFonts w:ascii="Garamond" w:hAnsi="Garamond" w:cs="Arial"/>
          <w:lang w:val="fr-FR"/>
        </w:rPr>
        <w:t>de</w:t>
      </w:r>
      <w:r w:rsidR="009C1F4B" w:rsidRPr="00DF4290">
        <w:rPr>
          <w:rFonts w:ascii="Garamond" w:hAnsi="Garamond" w:cs="Arial"/>
          <w:lang w:val="fr-FR"/>
        </w:rPr>
        <w:t xml:space="preserve"> capacité</w:t>
      </w:r>
      <w:r w:rsidR="00A52540" w:rsidRPr="00DF4290">
        <w:rPr>
          <w:rFonts w:ascii="Garamond" w:hAnsi="Garamond" w:cs="Arial"/>
          <w:lang w:val="fr-FR"/>
        </w:rPr>
        <w:t>s</w:t>
      </w:r>
      <w:r w:rsidR="009C1F4B" w:rsidRPr="00DF4290">
        <w:rPr>
          <w:rFonts w:ascii="Garamond" w:hAnsi="Garamond" w:cs="Arial"/>
          <w:lang w:val="fr-FR"/>
        </w:rPr>
        <w:t xml:space="preserve"> des services techniques </w:t>
      </w:r>
      <w:r w:rsidR="00A52540" w:rsidRPr="00DF4290">
        <w:rPr>
          <w:rFonts w:ascii="Garamond" w:hAnsi="Garamond" w:cs="Arial"/>
          <w:lang w:val="fr-FR"/>
        </w:rPr>
        <w:t xml:space="preserve">implantés </w:t>
      </w:r>
      <w:r w:rsidR="009C1F4B" w:rsidRPr="00DF4290">
        <w:rPr>
          <w:rFonts w:ascii="Garamond" w:hAnsi="Garamond" w:cs="Arial"/>
          <w:lang w:val="fr-FR"/>
        </w:rPr>
        <w:t xml:space="preserve">dans les zones côtières de la Casamance et des Niayes </w:t>
      </w:r>
      <w:r w:rsidR="00A52540" w:rsidRPr="00DF4290">
        <w:rPr>
          <w:rFonts w:ascii="Garamond" w:hAnsi="Garamond" w:cs="Arial"/>
          <w:lang w:val="fr-FR"/>
        </w:rPr>
        <w:t>pour meilleure gestion d</w:t>
      </w:r>
      <w:r w:rsidR="009C1F4B" w:rsidRPr="00DF4290">
        <w:rPr>
          <w:rFonts w:ascii="Garamond" w:hAnsi="Garamond" w:cs="Arial"/>
          <w:lang w:val="fr-FR"/>
        </w:rPr>
        <w:t xml:space="preserve">es ressources </w:t>
      </w:r>
      <w:r w:rsidR="00A52540" w:rsidRPr="00DF4290">
        <w:rPr>
          <w:rFonts w:ascii="Garamond" w:hAnsi="Garamond" w:cs="Arial"/>
          <w:lang w:val="fr-FR"/>
        </w:rPr>
        <w:t>dans un contexte marqué par le changement climatique</w:t>
      </w:r>
      <w:r w:rsidR="009C1F4B" w:rsidRPr="00DF4290">
        <w:rPr>
          <w:rFonts w:ascii="Garamond" w:hAnsi="Garamond" w:cs="Arial"/>
          <w:lang w:val="fr-FR"/>
        </w:rPr>
        <w:t xml:space="preserve">.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9C1F4B" w:rsidP="009C1F4B">
      <w:pPr>
        <w:pStyle w:val="NormalWeb"/>
        <w:spacing w:before="0" w:beforeAutospacing="0" w:after="0" w:afterAutospacing="0"/>
        <w:jc w:val="both"/>
        <w:rPr>
          <w:rFonts w:ascii="Garamond" w:hAnsi="Garamond" w:cs="Arial"/>
          <w:lang w:val="fr-FR"/>
        </w:rPr>
      </w:pPr>
      <w:bookmarkStart w:id="68" w:name="_Toc260835780"/>
      <w:r w:rsidRPr="00DF4290">
        <w:rPr>
          <w:rFonts w:ascii="Garamond" w:hAnsi="Garamond" w:cs="Arial"/>
          <w:u w:val="single"/>
          <w:lang w:val="fr-FR"/>
        </w:rPr>
        <w:t xml:space="preserve">Avantages </w:t>
      </w:r>
      <w:r w:rsidR="00DA22C3" w:rsidRPr="00DF4290">
        <w:rPr>
          <w:rFonts w:ascii="Garamond" w:hAnsi="Garamond" w:cs="Arial"/>
          <w:u w:val="single"/>
          <w:lang w:val="fr-FR"/>
        </w:rPr>
        <w:t xml:space="preserve">aux niveaux </w:t>
      </w:r>
      <w:r w:rsidRPr="00DF4290">
        <w:rPr>
          <w:rFonts w:ascii="Garamond" w:hAnsi="Garamond" w:cs="Arial"/>
          <w:u w:val="single"/>
          <w:lang w:val="fr-FR"/>
        </w:rPr>
        <w:t>national et local</w:t>
      </w:r>
      <w:bookmarkEnd w:id="68"/>
      <w:r w:rsidRPr="00DF4290">
        <w:rPr>
          <w:rFonts w:ascii="Garamond" w:hAnsi="Garamond" w:cs="Arial"/>
          <w:lang w:val="fr-FR"/>
        </w:rPr>
        <w:t xml:space="preserve"> </w:t>
      </w:r>
    </w:p>
    <w:p w:rsidR="009C1F4B" w:rsidRPr="00DF4290" w:rsidRDefault="00DA22C3" w:rsidP="00856C78">
      <w:pPr>
        <w:pStyle w:val="NormalWeb"/>
        <w:spacing w:before="0" w:beforeAutospacing="0" w:after="0" w:afterAutospacing="0"/>
        <w:jc w:val="both"/>
        <w:rPr>
          <w:rFonts w:ascii="Garamond" w:hAnsi="Garamond" w:cs="Arial"/>
          <w:lang w:val="fr-FR"/>
        </w:rPr>
      </w:pPr>
      <w:r w:rsidRPr="00DF4290">
        <w:rPr>
          <w:rFonts w:ascii="Garamond" w:hAnsi="Garamond" w:cs="Arial"/>
          <w:lang w:val="fr-FR"/>
        </w:rPr>
        <w:t xml:space="preserve">En termes de retombées positives </w:t>
      </w:r>
      <w:r w:rsidR="009C1F4B" w:rsidRPr="00DF4290">
        <w:rPr>
          <w:rFonts w:ascii="Garamond" w:hAnsi="Garamond" w:cs="Arial"/>
          <w:lang w:val="fr-FR"/>
        </w:rPr>
        <w:t>socio</w:t>
      </w:r>
      <w:r w:rsidRPr="00DF4290">
        <w:rPr>
          <w:rFonts w:ascii="Garamond" w:hAnsi="Garamond" w:cs="Arial"/>
          <w:lang w:val="fr-FR"/>
        </w:rPr>
        <w:t>-économiques et environnementales</w:t>
      </w:r>
      <w:r w:rsidR="009C1F4B" w:rsidRPr="00DF4290">
        <w:rPr>
          <w:rFonts w:ascii="Garamond" w:hAnsi="Garamond" w:cs="Arial"/>
          <w:lang w:val="fr-FR"/>
        </w:rPr>
        <w:t>, le projet contribuera à d</w:t>
      </w:r>
      <w:r w:rsidRPr="00DF4290">
        <w:rPr>
          <w:rFonts w:ascii="Garamond" w:hAnsi="Garamond" w:cs="Arial"/>
          <w:lang w:val="fr-FR"/>
        </w:rPr>
        <w:t>i</w:t>
      </w:r>
      <w:r w:rsidR="009C1F4B" w:rsidRPr="00DF4290">
        <w:rPr>
          <w:rFonts w:ascii="Garamond" w:hAnsi="Garamond" w:cs="Arial"/>
          <w:lang w:val="fr-FR"/>
        </w:rPr>
        <w:t>minu</w:t>
      </w:r>
      <w:r w:rsidRPr="00DF4290">
        <w:rPr>
          <w:rFonts w:ascii="Garamond" w:hAnsi="Garamond" w:cs="Arial"/>
          <w:lang w:val="fr-FR"/>
        </w:rPr>
        <w:t>er</w:t>
      </w:r>
      <w:r w:rsidR="009C1F4B" w:rsidRPr="00DF4290">
        <w:rPr>
          <w:rFonts w:ascii="Garamond" w:hAnsi="Garamond" w:cs="Arial"/>
          <w:lang w:val="fr-FR"/>
        </w:rPr>
        <w:t xml:space="preserve"> </w:t>
      </w:r>
      <w:r w:rsidRPr="00DF4290">
        <w:rPr>
          <w:rFonts w:ascii="Garamond" w:hAnsi="Garamond" w:cs="Arial"/>
          <w:lang w:val="fr-FR"/>
        </w:rPr>
        <w:t xml:space="preserve">la migration et </w:t>
      </w:r>
      <w:r w:rsidR="009C1F4B" w:rsidRPr="00DF4290">
        <w:rPr>
          <w:rFonts w:ascii="Garamond" w:hAnsi="Garamond" w:cs="Arial"/>
          <w:lang w:val="fr-FR"/>
        </w:rPr>
        <w:t>l'exode de</w:t>
      </w:r>
      <w:r w:rsidRPr="00DF4290">
        <w:rPr>
          <w:rFonts w:ascii="Garamond" w:hAnsi="Garamond" w:cs="Arial"/>
          <w:lang w:val="fr-FR"/>
        </w:rPr>
        <w:t>s po</w:t>
      </w:r>
      <w:r w:rsidR="009C1F4B" w:rsidRPr="00DF4290">
        <w:rPr>
          <w:rFonts w:ascii="Garamond" w:hAnsi="Garamond" w:cs="Arial"/>
          <w:lang w:val="fr-FR"/>
        </w:rPr>
        <w:t>pulation</w:t>
      </w:r>
      <w:r w:rsidRPr="00DF4290">
        <w:rPr>
          <w:rFonts w:ascii="Garamond" w:hAnsi="Garamond" w:cs="Arial"/>
          <w:lang w:val="fr-FR"/>
        </w:rPr>
        <w:t>s</w:t>
      </w:r>
      <w:r w:rsidR="009C1F4B" w:rsidRPr="00DF4290">
        <w:rPr>
          <w:rFonts w:ascii="Garamond" w:hAnsi="Garamond" w:cs="Arial"/>
          <w:lang w:val="fr-FR"/>
        </w:rPr>
        <w:t xml:space="preserve"> rurale</w:t>
      </w:r>
      <w:r w:rsidRPr="00DF4290">
        <w:rPr>
          <w:rFonts w:ascii="Garamond" w:hAnsi="Garamond" w:cs="Arial"/>
          <w:lang w:val="fr-FR"/>
        </w:rPr>
        <w:t>s</w:t>
      </w:r>
      <w:r w:rsidR="009C1F4B" w:rsidRPr="00DF4290">
        <w:rPr>
          <w:rFonts w:ascii="Garamond" w:hAnsi="Garamond" w:cs="Arial"/>
          <w:lang w:val="fr-FR"/>
        </w:rPr>
        <w:t xml:space="preserve"> vers les centres urbains </w:t>
      </w:r>
      <w:r w:rsidRPr="00DF4290">
        <w:rPr>
          <w:rFonts w:ascii="Garamond" w:hAnsi="Garamond" w:cs="Arial"/>
          <w:lang w:val="fr-FR"/>
        </w:rPr>
        <w:t>et à restaurer les terres et l</w:t>
      </w:r>
      <w:r w:rsidR="009C1F4B" w:rsidRPr="00DF4290">
        <w:rPr>
          <w:rFonts w:ascii="Garamond" w:hAnsi="Garamond" w:cs="Arial"/>
          <w:lang w:val="fr-FR"/>
        </w:rPr>
        <w:t xml:space="preserve">es écosystèmes (les jeunes et les femmes peuvent désormais </w:t>
      </w:r>
      <w:r w:rsidRPr="00DF4290">
        <w:rPr>
          <w:rFonts w:ascii="Garamond" w:hAnsi="Garamond" w:cs="Arial"/>
          <w:lang w:val="fr-FR"/>
        </w:rPr>
        <w:t>mener</w:t>
      </w:r>
      <w:r w:rsidR="009C1F4B" w:rsidRPr="00DF4290">
        <w:rPr>
          <w:rFonts w:ascii="Garamond" w:hAnsi="Garamond" w:cs="Arial"/>
          <w:lang w:val="fr-FR"/>
        </w:rPr>
        <w:t xml:space="preserve"> des activités économiques liées à </w:t>
      </w:r>
      <w:r w:rsidRPr="00DF4290">
        <w:rPr>
          <w:rFonts w:ascii="Garamond" w:hAnsi="Garamond" w:cs="Arial"/>
          <w:lang w:val="fr-FR"/>
        </w:rPr>
        <w:t xml:space="preserve">l’exploitation et </w:t>
      </w:r>
      <w:r w:rsidR="009C1F4B" w:rsidRPr="00DF4290">
        <w:rPr>
          <w:rFonts w:ascii="Garamond" w:hAnsi="Garamond" w:cs="Arial"/>
          <w:lang w:val="fr-FR"/>
        </w:rPr>
        <w:t xml:space="preserve">l'utilisation rationnelle des </w:t>
      </w:r>
      <w:r w:rsidRPr="00DF4290">
        <w:rPr>
          <w:rFonts w:ascii="Garamond" w:hAnsi="Garamond" w:cs="Arial"/>
          <w:lang w:val="fr-FR"/>
        </w:rPr>
        <w:t>ressources de la mangrove</w:t>
      </w:r>
      <w:r w:rsidR="009C1F4B" w:rsidRPr="00DF4290">
        <w:rPr>
          <w:rFonts w:ascii="Garamond" w:hAnsi="Garamond" w:cs="Arial"/>
          <w:lang w:val="fr-FR"/>
        </w:rPr>
        <w:t xml:space="preserve"> des Niayes). </w:t>
      </w:r>
      <w:r w:rsidR="009C1F4B" w:rsidRPr="00DF4290">
        <w:rPr>
          <w:rStyle w:val="google-src-text1"/>
          <w:rFonts w:ascii="Garamond" w:hAnsi="Garamond" w:cs="Arial"/>
          <w:lang w:val="fr-FR"/>
        </w:rPr>
        <w:t>This will</w:t>
      </w:r>
      <w:r w:rsidRPr="00DF4290">
        <w:rPr>
          <w:rStyle w:val="notranslate"/>
          <w:rFonts w:ascii="Garamond" w:hAnsi="Garamond" w:cs="Arial"/>
          <w:lang w:val="fr-FR"/>
        </w:rPr>
        <w:t>La création de nouvelles opportunités</w:t>
      </w:r>
      <w:r w:rsidR="009C1F4B" w:rsidRPr="00DF4290">
        <w:rPr>
          <w:rFonts w:ascii="Garamond" w:hAnsi="Garamond" w:cs="Arial"/>
          <w:lang w:val="fr-FR"/>
        </w:rPr>
        <w:t xml:space="preserve"> génératrices de revenus </w:t>
      </w:r>
      <w:r w:rsidRPr="00DF4290">
        <w:rPr>
          <w:rFonts w:ascii="Garamond" w:hAnsi="Garamond" w:cs="Arial"/>
          <w:lang w:val="fr-FR"/>
        </w:rPr>
        <w:t>freinera par con</w:t>
      </w:r>
      <w:r w:rsidR="00C03DC4" w:rsidRPr="00DF4290">
        <w:rPr>
          <w:rFonts w:ascii="Garamond" w:hAnsi="Garamond" w:cs="Arial"/>
          <w:lang w:val="fr-FR"/>
        </w:rPr>
        <w:t xml:space="preserve">séquence </w:t>
      </w:r>
      <w:r w:rsidRPr="00DF4290">
        <w:rPr>
          <w:rFonts w:ascii="Garamond" w:hAnsi="Garamond" w:cs="Arial"/>
          <w:lang w:val="fr-FR"/>
        </w:rPr>
        <w:t>l</w:t>
      </w:r>
      <w:r w:rsidR="009C1F4B" w:rsidRPr="00DF4290">
        <w:rPr>
          <w:rFonts w:ascii="Garamond" w:hAnsi="Garamond" w:cs="Arial"/>
          <w:lang w:val="fr-FR"/>
        </w:rPr>
        <w:t xml:space="preserve">e processus de migration vers les grandes villes. En outre, les institutions nationales et locales </w:t>
      </w:r>
      <w:r w:rsidR="00C03DC4" w:rsidRPr="00DF4290">
        <w:rPr>
          <w:rFonts w:ascii="Garamond" w:hAnsi="Garamond" w:cs="Arial"/>
          <w:lang w:val="fr-FR"/>
        </w:rPr>
        <w:t xml:space="preserve">mettront en place des </w:t>
      </w:r>
      <w:r w:rsidR="009C1F4B" w:rsidRPr="00DF4290">
        <w:rPr>
          <w:rFonts w:ascii="Garamond" w:hAnsi="Garamond" w:cs="Arial"/>
          <w:lang w:val="fr-FR"/>
        </w:rPr>
        <w:t>bases de données</w:t>
      </w:r>
      <w:r w:rsidR="00C03DC4" w:rsidRPr="00DF4290">
        <w:rPr>
          <w:rFonts w:ascii="Garamond" w:hAnsi="Garamond" w:cs="Arial"/>
          <w:lang w:val="fr-FR"/>
        </w:rPr>
        <w:t xml:space="preserve"> fiables</w:t>
      </w:r>
      <w:r w:rsidR="007F2E70" w:rsidRPr="00DF4290">
        <w:rPr>
          <w:rFonts w:ascii="Garamond" w:hAnsi="Garamond" w:cs="Arial"/>
          <w:lang w:val="fr-FR"/>
        </w:rPr>
        <w:t>,</w:t>
      </w:r>
      <w:r w:rsidR="00C03DC4" w:rsidRPr="00DF4290">
        <w:rPr>
          <w:rFonts w:ascii="Garamond" w:hAnsi="Garamond" w:cs="Arial"/>
          <w:lang w:val="fr-FR"/>
        </w:rPr>
        <w:t xml:space="preserve"> tout en facilitant </w:t>
      </w:r>
      <w:r w:rsidR="009C1F4B" w:rsidRPr="00DF4290">
        <w:rPr>
          <w:rFonts w:ascii="Garamond" w:hAnsi="Garamond" w:cs="Arial"/>
          <w:lang w:val="fr-FR"/>
        </w:rPr>
        <w:t xml:space="preserve">l'accès aux informations sur le climat </w:t>
      </w:r>
      <w:r w:rsidR="00C03DC4" w:rsidRPr="00DF4290">
        <w:rPr>
          <w:rFonts w:ascii="Garamond" w:hAnsi="Garamond" w:cs="Arial"/>
          <w:lang w:val="fr-FR"/>
        </w:rPr>
        <w:t>pour mieux faire face aux menaces</w:t>
      </w:r>
      <w:r w:rsidR="009C1F4B" w:rsidRPr="00DF4290">
        <w:rPr>
          <w:rFonts w:ascii="Garamond" w:hAnsi="Garamond" w:cs="Arial"/>
          <w:lang w:val="fr-FR"/>
        </w:rPr>
        <w:t xml:space="preserve"> </w:t>
      </w:r>
      <w:r w:rsidR="00C03DC4" w:rsidRPr="00DF4290">
        <w:rPr>
          <w:rFonts w:ascii="Garamond" w:hAnsi="Garamond" w:cs="Arial"/>
          <w:lang w:val="fr-FR"/>
        </w:rPr>
        <w:t>qui pèsent sur les écosystèmes. Les i</w:t>
      </w:r>
      <w:r w:rsidR="009C1F4B" w:rsidRPr="00DF4290">
        <w:rPr>
          <w:rFonts w:ascii="Garamond" w:hAnsi="Garamond" w:cs="Arial"/>
          <w:lang w:val="fr-FR"/>
        </w:rPr>
        <w:t>nvestissement</w:t>
      </w:r>
      <w:r w:rsidR="00C03DC4" w:rsidRPr="00DF4290">
        <w:rPr>
          <w:rFonts w:ascii="Garamond" w:hAnsi="Garamond" w:cs="Arial"/>
          <w:lang w:val="fr-FR"/>
        </w:rPr>
        <w:t>s</w:t>
      </w:r>
      <w:r w:rsidR="009C1F4B" w:rsidRPr="00DF4290">
        <w:rPr>
          <w:rFonts w:ascii="Garamond" w:hAnsi="Garamond" w:cs="Arial"/>
          <w:lang w:val="fr-FR"/>
        </w:rPr>
        <w:t xml:space="preserve"> </w:t>
      </w:r>
      <w:r w:rsidR="00C03DC4" w:rsidRPr="00DF4290">
        <w:rPr>
          <w:rFonts w:ascii="Garamond" w:hAnsi="Garamond" w:cs="Arial"/>
          <w:lang w:val="fr-FR"/>
        </w:rPr>
        <w:t>seront consacrés à la p</w:t>
      </w:r>
      <w:r w:rsidR="009C1F4B" w:rsidRPr="00DF4290">
        <w:rPr>
          <w:rFonts w:ascii="Garamond" w:hAnsi="Garamond" w:cs="Arial"/>
          <w:lang w:val="fr-FR"/>
        </w:rPr>
        <w:t xml:space="preserve">réservation </w:t>
      </w:r>
      <w:r w:rsidR="00C03DC4" w:rsidRPr="00DF4290">
        <w:rPr>
          <w:rFonts w:ascii="Garamond" w:hAnsi="Garamond" w:cs="Arial"/>
          <w:lang w:val="fr-FR"/>
        </w:rPr>
        <w:t>et l</w:t>
      </w:r>
      <w:r w:rsidR="009C1F4B" w:rsidRPr="00DF4290">
        <w:rPr>
          <w:rFonts w:ascii="Garamond" w:hAnsi="Garamond" w:cs="Arial"/>
          <w:lang w:val="fr-FR"/>
        </w:rPr>
        <w:t xml:space="preserve">a restauration </w:t>
      </w:r>
      <w:r w:rsidR="00C03DC4" w:rsidRPr="00DF4290">
        <w:rPr>
          <w:rFonts w:ascii="Garamond" w:hAnsi="Garamond" w:cs="Arial"/>
          <w:lang w:val="fr-FR"/>
        </w:rPr>
        <w:t xml:space="preserve">de l'intégrité des écosystèmes et </w:t>
      </w:r>
      <w:r w:rsidR="009C1F4B" w:rsidRPr="00DF4290">
        <w:rPr>
          <w:rFonts w:ascii="Garamond" w:hAnsi="Garamond" w:cs="Arial"/>
          <w:lang w:val="fr-FR"/>
        </w:rPr>
        <w:t>des habitats naturel</w:t>
      </w:r>
      <w:r w:rsidR="00C03DC4" w:rsidRPr="00DF4290">
        <w:rPr>
          <w:rFonts w:ascii="Garamond" w:hAnsi="Garamond" w:cs="Arial"/>
          <w:lang w:val="fr-FR"/>
        </w:rPr>
        <w:t>s</w:t>
      </w:r>
      <w:r w:rsidR="009C1F4B" w:rsidRPr="00DF4290">
        <w:rPr>
          <w:rFonts w:ascii="Garamond" w:hAnsi="Garamond" w:cs="Arial"/>
          <w:lang w:val="fr-FR"/>
        </w:rPr>
        <w:t xml:space="preserve">. </w:t>
      </w:r>
      <w:r w:rsidR="00340446" w:rsidRPr="00DF4290">
        <w:rPr>
          <w:rFonts w:ascii="Garamond" w:hAnsi="Garamond" w:cs="Arial"/>
          <w:lang w:val="fr-FR"/>
        </w:rPr>
        <w:t>L’association entre l’</w:t>
      </w:r>
      <w:r w:rsidR="00C03DC4" w:rsidRPr="00DF4290">
        <w:rPr>
          <w:rFonts w:ascii="Garamond" w:hAnsi="Garamond" w:cs="Arial"/>
          <w:lang w:val="fr-FR"/>
        </w:rPr>
        <w:t xml:space="preserve">augmentation de la fixation </w:t>
      </w:r>
      <w:r w:rsidR="00340446" w:rsidRPr="00DF4290">
        <w:rPr>
          <w:rFonts w:ascii="Garamond" w:hAnsi="Garamond" w:cs="Arial"/>
          <w:lang w:val="fr-FR"/>
        </w:rPr>
        <w:t xml:space="preserve">du carbone et </w:t>
      </w:r>
      <w:r w:rsidR="009C1F4B" w:rsidRPr="00DF4290">
        <w:rPr>
          <w:rFonts w:ascii="Garamond" w:hAnsi="Garamond" w:cs="Arial"/>
          <w:lang w:val="fr-FR"/>
        </w:rPr>
        <w:t>la conservation de la biodiversité</w:t>
      </w:r>
      <w:r w:rsidR="00340446" w:rsidRPr="00DF4290">
        <w:rPr>
          <w:rFonts w:ascii="Garamond" w:hAnsi="Garamond" w:cs="Arial"/>
          <w:lang w:val="fr-FR"/>
        </w:rPr>
        <w:t xml:space="preserve"> devrait nécessairement engendrer des avantages considérables</w:t>
      </w:r>
      <w:r w:rsidR="009C1F4B" w:rsidRPr="00DF4290">
        <w:rPr>
          <w:rFonts w:ascii="Garamond" w:hAnsi="Garamond" w:cs="Arial"/>
          <w:lang w:val="fr-FR"/>
        </w:rPr>
        <w:t xml:space="preserve">. </w:t>
      </w:r>
    </w:p>
    <w:p w:rsidR="009C1F4B" w:rsidRPr="00DF4290" w:rsidRDefault="009C1F4B" w:rsidP="00856C78">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9C1F4B" w:rsidP="00856C78">
      <w:pPr>
        <w:pStyle w:val="NormalWeb"/>
        <w:spacing w:before="0" w:beforeAutospacing="0" w:after="0" w:afterAutospacing="0"/>
        <w:jc w:val="both"/>
        <w:rPr>
          <w:rFonts w:ascii="Garamond" w:hAnsi="Garamond" w:cs="Arial"/>
          <w:lang w:val="fr-FR"/>
        </w:rPr>
      </w:pPr>
      <w:r w:rsidRPr="00DF4290">
        <w:rPr>
          <w:rFonts w:ascii="Garamond" w:hAnsi="Garamond" w:cs="Arial"/>
          <w:lang w:val="fr-FR"/>
        </w:rPr>
        <w:t xml:space="preserve">Compte tenu de l'importance de la participation </w:t>
      </w:r>
      <w:r w:rsidR="00194B25" w:rsidRPr="00DF4290">
        <w:rPr>
          <w:rFonts w:ascii="Garamond" w:hAnsi="Garamond" w:cs="Arial"/>
          <w:lang w:val="fr-FR"/>
        </w:rPr>
        <w:t>coutumière</w:t>
      </w:r>
      <w:r w:rsidRPr="00DF4290">
        <w:rPr>
          <w:rFonts w:ascii="Garamond" w:hAnsi="Garamond" w:cs="Arial"/>
          <w:lang w:val="fr-FR"/>
        </w:rPr>
        <w:t xml:space="preserve"> des femmes dans la gest</w:t>
      </w:r>
      <w:r w:rsidR="00194B25" w:rsidRPr="00DF4290">
        <w:rPr>
          <w:rFonts w:ascii="Garamond" w:hAnsi="Garamond" w:cs="Arial"/>
          <w:lang w:val="fr-FR"/>
        </w:rPr>
        <w:t>ion des ressources naturelles, une approche</w:t>
      </w:r>
      <w:r w:rsidRPr="00DF4290">
        <w:rPr>
          <w:rFonts w:ascii="Garamond" w:hAnsi="Garamond" w:cs="Arial"/>
          <w:lang w:val="fr-FR"/>
        </w:rPr>
        <w:t xml:space="preserve"> </w:t>
      </w:r>
      <w:r w:rsidR="00194B25" w:rsidRPr="00DF4290">
        <w:rPr>
          <w:rFonts w:ascii="Garamond" w:hAnsi="Garamond" w:cs="Arial"/>
          <w:lang w:val="fr-FR"/>
        </w:rPr>
        <w:t>nettement</w:t>
      </w:r>
      <w:r w:rsidRPr="00DF4290">
        <w:rPr>
          <w:rFonts w:ascii="Garamond" w:hAnsi="Garamond" w:cs="Arial"/>
          <w:lang w:val="fr-FR"/>
        </w:rPr>
        <w:t xml:space="preserve"> sensible au genre </w:t>
      </w:r>
      <w:r w:rsidR="00B02AF9" w:rsidRPr="00DF4290">
        <w:rPr>
          <w:rFonts w:ascii="Garamond" w:hAnsi="Garamond" w:cs="Arial"/>
          <w:lang w:val="fr-FR"/>
        </w:rPr>
        <w:t>sera adoptée dans toutes les activités qui seront menées</w:t>
      </w:r>
      <w:r w:rsidR="007F2E70" w:rsidRPr="00DF4290">
        <w:rPr>
          <w:rFonts w:ascii="Garamond" w:hAnsi="Garamond" w:cs="Arial"/>
          <w:lang w:val="fr-FR"/>
        </w:rPr>
        <w:t>,</w:t>
      </w:r>
      <w:r w:rsidR="00B02AF9" w:rsidRPr="00DF4290">
        <w:rPr>
          <w:rFonts w:ascii="Garamond" w:hAnsi="Garamond" w:cs="Arial"/>
          <w:lang w:val="fr-FR"/>
        </w:rPr>
        <w:t xml:space="preserve"> avec une parfaite intégration et promotion des considérations</w:t>
      </w:r>
      <w:r w:rsidRPr="00DF4290">
        <w:rPr>
          <w:rFonts w:ascii="Garamond" w:hAnsi="Garamond" w:cs="Arial"/>
          <w:lang w:val="fr-FR"/>
        </w:rPr>
        <w:t xml:space="preserve"> sexospécifiques. Les besoins </w:t>
      </w:r>
      <w:r w:rsidR="007F2E70" w:rsidRPr="00DF4290">
        <w:rPr>
          <w:rFonts w:ascii="Garamond" w:hAnsi="Garamond" w:cs="Arial"/>
          <w:lang w:val="fr-FR"/>
        </w:rPr>
        <w:t>distincts</w:t>
      </w:r>
      <w:r w:rsidRPr="00DF4290">
        <w:rPr>
          <w:rFonts w:ascii="Garamond" w:hAnsi="Garamond" w:cs="Arial"/>
          <w:lang w:val="fr-FR"/>
        </w:rPr>
        <w:t xml:space="preserve"> des femmes producteurs seront </w:t>
      </w:r>
      <w:r w:rsidR="00B02AF9" w:rsidRPr="00DF4290">
        <w:rPr>
          <w:rFonts w:ascii="Garamond" w:hAnsi="Garamond" w:cs="Arial"/>
          <w:lang w:val="fr-FR"/>
        </w:rPr>
        <w:t>pris en compte dans</w:t>
      </w:r>
      <w:r w:rsidRPr="00DF4290">
        <w:rPr>
          <w:rFonts w:ascii="Garamond" w:hAnsi="Garamond" w:cs="Arial"/>
          <w:lang w:val="fr-FR"/>
        </w:rPr>
        <w:t xml:space="preserve"> toutes les étapes de la conception du projet, </w:t>
      </w:r>
      <w:r w:rsidR="00B02AF9" w:rsidRPr="00DF4290">
        <w:rPr>
          <w:rFonts w:ascii="Garamond" w:hAnsi="Garamond" w:cs="Arial"/>
          <w:lang w:val="fr-FR"/>
        </w:rPr>
        <w:t>allant des</w:t>
      </w:r>
      <w:r w:rsidRPr="00DF4290">
        <w:rPr>
          <w:rFonts w:ascii="Garamond" w:hAnsi="Garamond" w:cs="Arial"/>
          <w:lang w:val="fr-FR"/>
        </w:rPr>
        <w:t xml:space="preserve"> évaluations de la vulnérabilité et des capacités préliminaires à la réalisation du projet, et </w:t>
      </w:r>
      <w:r w:rsidR="00B02AF9" w:rsidRPr="00DF4290">
        <w:rPr>
          <w:rFonts w:ascii="Garamond" w:hAnsi="Garamond" w:cs="Arial"/>
          <w:lang w:val="fr-FR"/>
        </w:rPr>
        <w:t>plus précisément au cours du</w:t>
      </w:r>
      <w:r w:rsidRPr="00DF4290">
        <w:rPr>
          <w:rFonts w:ascii="Garamond" w:hAnsi="Garamond" w:cs="Arial"/>
          <w:lang w:val="fr-FR"/>
        </w:rPr>
        <w:t xml:space="preserve"> développement des activités génératrices de revenus résilientes au</w:t>
      </w:r>
      <w:r w:rsidR="00B02AF9" w:rsidRPr="00DF4290">
        <w:rPr>
          <w:rFonts w:ascii="Garamond" w:hAnsi="Garamond" w:cs="Arial"/>
          <w:lang w:val="fr-FR"/>
        </w:rPr>
        <w:t xml:space="preserve"> changement climatique (qui seront</w:t>
      </w:r>
      <w:r w:rsidRPr="00DF4290">
        <w:rPr>
          <w:rFonts w:ascii="Garamond" w:hAnsi="Garamond" w:cs="Arial"/>
          <w:lang w:val="fr-FR"/>
        </w:rPr>
        <w:t xml:space="preserve"> conçu</w:t>
      </w:r>
      <w:r w:rsidR="00B02AF9" w:rsidRPr="00DF4290">
        <w:rPr>
          <w:rFonts w:ascii="Garamond" w:hAnsi="Garamond" w:cs="Arial"/>
          <w:lang w:val="fr-FR"/>
        </w:rPr>
        <w:t>es</w:t>
      </w:r>
      <w:r w:rsidRPr="00DF4290">
        <w:rPr>
          <w:rFonts w:ascii="Garamond" w:hAnsi="Garamond" w:cs="Arial"/>
          <w:lang w:val="fr-FR"/>
        </w:rPr>
        <w:t xml:space="preserve"> pour répondre à leurs besoins), </w:t>
      </w:r>
      <w:r w:rsidR="00B02AF9" w:rsidRPr="00DF4290">
        <w:rPr>
          <w:rFonts w:ascii="Garamond" w:hAnsi="Garamond" w:cs="Arial"/>
          <w:lang w:val="fr-FR"/>
        </w:rPr>
        <w:t xml:space="preserve">durant la phase d’élaboration </w:t>
      </w:r>
      <w:r w:rsidR="00707C90" w:rsidRPr="00DF4290">
        <w:rPr>
          <w:rFonts w:ascii="Garamond" w:hAnsi="Garamond" w:cs="Arial"/>
          <w:lang w:val="fr-FR"/>
        </w:rPr>
        <w:t xml:space="preserve">de </w:t>
      </w:r>
      <w:r w:rsidR="00B02AF9" w:rsidRPr="00DF4290">
        <w:rPr>
          <w:rFonts w:ascii="Garamond" w:hAnsi="Garamond" w:cs="Arial"/>
          <w:lang w:val="fr-FR"/>
        </w:rPr>
        <w:t xml:space="preserve">mécanismes durables pour la diffusion </w:t>
      </w:r>
      <w:r w:rsidRPr="00DF4290">
        <w:rPr>
          <w:rFonts w:ascii="Garamond" w:hAnsi="Garamond" w:cs="Arial"/>
          <w:lang w:val="fr-FR"/>
        </w:rPr>
        <w:t>des prévisions climati</w:t>
      </w:r>
      <w:r w:rsidR="00707C90" w:rsidRPr="00DF4290">
        <w:rPr>
          <w:rFonts w:ascii="Garamond" w:hAnsi="Garamond" w:cs="Arial"/>
          <w:lang w:val="fr-FR"/>
        </w:rPr>
        <w:t>ques et météorologiques (qui devra répondre</w:t>
      </w:r>
      <w:r w:rsidRPr="00DF4290">
        <w:rPr>
          <w:rFonts w:ascii="Garamond" w:hAnsi="Garamond" w:cs="Arial"/>
          <w:lang w:val="fr-FR"/>
        </w:rPr>
        <w:t xml:space="preserve"> à leurs impératifs décisionnels et </w:t>
      </w:r>
      <w:r w:rsidR="00707C90" w:rsidRPr="00DF4290">
        <w:rPr>
          <w:rFonts w:ascii="Garamond" w:hAnsi="Garamond" w:cs="Arial"/>
          <w:lang w:val="fr-FR"/>
        </w:rPr>
        <w:t xml:space="preserve">devra être faite à travers </w:t>
      </w:r>
      <w:r w:rsidRPr="00DF4290">
        <w:rPr>
          <w:rFonts w:ascii="Garamond" w:hAnsi="Garamond" w:cs="Arial"/>
          <w:lang w:val="fr-FR"/>
        </w:rPr>
        <w:t xml:space="preserve">des canaux </w:t>
      </w:r>
      <w:r w:rsidR="00707C90" w:rsidRPr="00DF4290">
        <w:rPr>
          <w:rFonts w:ascii="Garamond" w:hAnsi="Garamond" w:cs="Arial"/>
          <w:lang w:val="fr-FR"/>
        </w:rPr>
        <w:t>qui leur conviennent</w:t>
      </w:r>
      <w:r w:rsidRPr="00DF4290">
        <w:rPr>
          <w:rFonts w:ascii="Garamond" w:hAnsi="Garamond" w:cs="Arial"/>
          <w:lang w:val="fr-FR"/>
        </w:rPr>
        <w:t>) et</w:t>
      </w:r>
      <w:r w:rsidR="00707C90" w:rsidRPr="00DF4290">
        <w:rPr>
          <w:rFonts w:ascii="Garamond" w:hAnsi="Garamond" w:cs="Arial"/>
          <w:lang w:val="fr-FR"/>
        </w:rPr>
        <w:t xml:space="preserve"> enfin durant le processus de </w:t>
      </w:r>
      <w:r w:rsidRPr="00DF4290">
        <w:rPr>
          <w:rFonts w:ascii="Garamond" w:hAnsi="Garamond" w:cs="Arial"/>
          <w:lang w:val="fr-FR"/>
        </w:rPr>
        <w:t xml:space="preserve">mise à jour </w:t>
      </w:r>
      <w:r w:rsidR="00707C90" w:rsidRPr="00DF4290">
        <w:rPr>
          <w:rFonts w:ascii="Garamond" w:hAnsi="Garamond" w:cs="Arial"/>
          <w:lang w:val="fr-FR"/>
        </w:rPr>
        <w:t>des plans/</w:t>
      </w:r>
      <w:r w:rsidRPr="00DF4290">
        <w:rPr>
          <w:rFonts w:ascii="Garamond" w:hAnsi="Garamond" w:cs="Arial"/>
          <w:lang w:val="fr-FR"/>
        </w:rPr>
        <w:t>programmes et projets régionaux. D</w:t>
      </w:r>
      <w:r w:rsidR="00707C90" w:rsidRPr="00DF4290">
        <w:rPr>
          <w:rFonts w:ascii="Garamond" w:hAnsi="Garamond" w:cs="Arial"/>
          <w:lang w:val="fr-FR"/>
        </w:rPr>
        <w:t xml:space="preserve">e la </w:t>
      </w:r>
      <w:r w:rsidRPr="00DF4290">
        <w:rPr>
          <w:rFonts w:ascii="Garamond" w:hAnsi="Garamond" w:cs="Arial"/>
          <w:lang w:val="fr-FR"/>
        </w:rPr>
        <w:t xml:space="preserve">même </w:t>
      </w:r>
      <w:r w:rsidR="00707C90" w:rsidRPr="00DF4290">
        <w:rPr>
          <w:rFonts w:ascii="Garamond" w:hAnsi="Garamond" w:cs="Arial"/>
          <w:lang w:val="fr-FR"/>
        </w:rPr>
        <w:t>façon</w:t>
      </w:r>
      <w:r w:rsidRPr="00DF4290">
        <w:rPr>
          <w:rFonts w:ascii="Garamond" w:hAnsi="Garamond" w:cs="Arial"/>
          <w:lang w:val="fr-FR"/>
        </w:rPr>
        <w:t xml:space="preserve">, </w:t>
      </w:r>
      <w:r w:rsidR="00707C90" w:rsidRPr="00DF4290">
        <w:rPr>
          <w:rFonts w:ascii="Garamond" w:hAnsi="Garamond" w:cs="Arial"/>
          <w:lang w:val="fr-FR"/>
        </w:rPr>
        <w:t>les c</w:t>
      </w:r>
      <w:r w:rsidRPr="00DF4290">
        <w:rPr>
          <w:rFonts w:ascii="Garamond" w:hAnsi="Garamond" w:cs="Arial"/>
          <w:lang w:val="fr-FR"/>
        </w:rPr>
        <w:t>onnaissance</w:t>
      </w:r>
      <w:r w:rsidR="00707C90" w:rsidRPr="00DF4290">
        <w:rPr>
          <w:rFonts w:ascii="Garamond" w:hAnsi="Garamond" w:cs="Arial"/>
          <w:lang w:val="fr-FR"/>
        </w:rPr>
        <w:t>s générales</w:t>
      </w:r>
      <w:r w:rsidR="007F2E70" w:rsidRPr="00DF4290">
        <w:rPr>
          <w:rFonts w:ascii="Garamond" w:hAnsi="Garamond" w:cs="Arial"/>
          <w:lang w:val="fr-FR"/>
        </w:rPr>
        <w:t xml:space="preserve"> et</w:t>
      </w:r>
      <w:r w:rsidR="00707C90" w:rsidRPr="00DF4290">
        <w:rPr>
          <w:rFonts w:ascii="Garamond" w:hAnsi="Garamond" w:cs="Arial"/>
          <w:lang w:val="fr-FR"/>
        </w:rPr>
        <w:t xml:space="preserve"> </w:t>
      </w:r>
      <w:r w:rsidRPr="00DF4290">
        <w:rPr>
          <w:rFonts w:ascii="Garamond" w:hAnsi="Garamond" w:cs="Arial"/>
          <w:lang w:val="fr-FR"/>
        </w:rPr>
        <w:t xml:space="preserve">l'expérience des femmes </w:t>
      </w:r>
      <w:r w:rsidR="00707C90" w:rsidRPr="00DF4290">
        <w:rPr>
          <w:rFonts w:ascii="Garamond" w:hAnsi="Garamond" w:cs="Arial"/>
          <w:lang w:val="fr-FR"/>
        </w:rPr>
        <w:t xml:space="preserve">dans la </w:t>
      </w:r>
      <w:r w:rsidRPr="00DF4290">
        <w:rPr>
          <w:rFonts w:ascii="Garamond" w:hAnsi="Garamond" w:cs="Arial"/>
          <w:lang w:val="fr-FR"/>
        </w:rPr>
        <w:t>sélection des se</w:t>
      </w:r>
      <w:r w:rsidR="007F2E70" w:rsidRPr="00DF4290">
        <w:rPr>
          <w:rFonts w:ascii="Garamond" w:hAnsi="Garamond" w:cs="Arial"/>
          <w:lang w:val="fr-FR"/>
        </w:rPr>
        <w:t>mences, des plantes médicinales et</w:t>
      </w:r>
      <w:r w:rsidRPr="00DF4290">
        <w:rPr>
          <w:rFonts w:ascii="Garamond" w:hAnsi="Garamond" w:cs="Arial"/>
          <w:lang w:val="fr-FR"/>
        </w:rPr>
        <w:t xml:space="preserve"> </w:t>
      </w:r>
      <w:r w:rsidR="00CB72FF" w:rsidRPr="00DF4290">
        <w:rPr>
          <w:rFonts w:ascii="Garamond" w:hAnsi="Garamond" w:cs="Arial"/>
          <w:lang w:val="fr-FR"/>
        </w:rPr>
        <w:t>dans l'hydrologie locale,</w:t>
      </w:r>
      <w:r w:rsidRPr="00DF4290">
        <w:rPr>
          <w:rFonts w:ascii="Garamond" w:hAnsi="Garamond" w:cs="Arial"/>
          <w:lang w:val="fr-FR"/>
        </w:rPr>
        <w:t xml:space="preserve"> la</w:t>
      </w:r>
      <w:r w:rsidR="00CB72FF" w:rsidRPr="00DF4290">
        <w:rPr>
          <w:rFonts w:ascii="Garamond" w:hAnsi="Garamond" w:cs="Arial"/>
          <w:lang w:val="fr-FR"/>
        </w:rPr>
        <w:t xml:space="preserve"> capacité transformationnelle</w:t>
      </w:r>
      <w:r w:rsidRPr="00DF4290">
        <w:rPr>
          <w:rFonts w:ascii="Garamond" w:hAnsi="Garamond" w:cs="Arial"/>
          <w:lang w:val="fr-FR"/>
        </w:rPr>
        <w:t xml:space="preserve"> de</w:t>
      </w:r>
      <w:r w:rsidR="00CB72FF" w:rsidRPr="00DF4290">
        <w:rPr>
          <w:rFonts w:ascii="Garamond" w:hAnsi="Garamond" w:cs="Arial"/>
          <w:lang w:val="fr-FR"/>
        </w:rPr>
        <w:t>s</w:t>
      </w:r>
      <w:r w:rsidRPr="00DF4290">
        <w:rPr>
          <w:rFonts w:ascii="Garamond" w:hAnsi="Garamond" w:cs="Arial"/>
          <w:lang w:val="fr-FR"/>
        </w:rPr>
        <w:t xml:space="preserve"> </w:t>
      </w:r>
      <w:r w:rsidR="00CB72FF" w:rsidRPr="00DF4290">
        <w:rPr>
          <w:rFonts w:ascii="Garamond" w:hAnsi="Garamond" w:cs="Arial"/>
          <w:lang w:val="fr-FR"/>
        </w:rPr>
        <w:t>commun</w:t>
      </w:r>
      <w:r w:rsidR="007F2E70" w:rsidRPr="00DF4290">
        <w:rPr>
          <w:rFonts w:ascii="Garamond" w:hAnsi="Garamond" w:cs="Arial"/>
          <w:lang w:val="fr-FR"/>
        </w:rPr>
        <w:t>autés et d</w:t>
      </w:r>
      <w:r w:rsidR="00CB72FF" w:rsidRPr="00DF4290">
        <w:rPr>
          <w:rFonts w:ascii="Garamond" w:hAnsi="Garamond" w:cs="Arial"/>
          <w:lang w:val="fr-FR"/>
        </w:rPr>
        <w:t>es</w:t>
      </w:r>
      <w:r w:rsidRPr="00DF4290">
        <w:rPr>
          <w:rFonts w:ascii="Garamond" w:hAnsi="Garamond" w:cs="Arial"/>
          <w:lang w:val="fr-FR"/>
        </w:rPr>
        <w:t xml:space="preserve"> stratégies d'adaptation </w:t>
      </w:r>
      <w:r w:rsidR="00CB72FF" w:rsidRPr="00DF4290">
        <w:rPr>
          <w:rFonts w:ascii="Garamond" w:hAnsi="Garamond" w:cs="Arial"/>
          <w:lang w:val="fr-FR"/>
        </w:rPr>
        <w:t xml:space="preserve">seront reconnues et mises en valeur dans la promotion de </w:t>
      </w:r>
      <w:r w:rsidRPr="00DF4290">
        <w:rPr>
          <w:rFonts w:ascii="Garamond" w:hAnsi="Garamond" w:cs="Arial"/>
          <w:lang w:val="fr-FR"/>
        </w:rPr>
        <w:t>l'adaptation au c</w:t>
      </w:r>
      <w:r w:rsidR="00CB72FF" w:rsidRPr="00DF4290">
        <w:rPr>
          <w:rFonts w:ascii="Garamond" w:hAnsi="Garamond" w:cs="Arial"/>
          <w:lang w:val="fr-FR"/>
        </w:rPr>
        <w:t>hangement climatique. Des i</w:t>
      </w:r>
      <w:r w:rsidRPr="00DF4290">
        <w:rPr>
          <w:rFonts w:ascii="Garamond" w:hAnsi="Garamond" w:cs="Arial"/>
          <w:lang w:val="fr-FR"/>
        </w:rPr>
        <w:t>nformation</w:t>
      </w:r>
      <w:r w:rsidR="00CB72FF" w:rsidRPr="00DF4290">
        <w:rPr>
          <w:rFonts w:ascii="Garamond" w:hAnsi="Garamond" w:cs="Arial"/>
          <w:lang w:val="fr-FR"/>
        </w:rPr>
        <w:t>s</w:t>
      </w:r>
      <w:r w:rsidR="007F2E70" w:rsidRPr="00DF4290">
        <w:rPr>
          <w:rFonts w:ascii="Garamond" w:hAnsi="Garamond" w:cs="Arial"/>
          <w:lang w:val="fr-FR"/>
        </w:rPr>
        <w:t xml:space="preserve"> sur la variabilité du climat</w:t>
      </w:r>
      <w:r w:rsidRPr="00DF4290">
        <w:rPr>
          <w:rFonts w:ascii="Garamond" w:hAnsi="Garamond" w:cs="Arial"/>
          <w:lang w:val="fr-FR"/>
        </w:rPr>
        <w:t xml:space="preserve"> </w:t>
      </w:r>
      <w:r w:rsidR="00CB72FF" w:rsidRPr="00DF4290">
        <w:rPr>
          <w:rFonts w:ascii="Garamond" w:hAnsi="Garamond" w:cs="Arial"/>
          <w:lang w:val="fr-FR"/>
        </w:rPr>
        <w:t>et d</w:t>
      </w:r>
      <w:r w:rsidR="00DE5C07" w:rsidRPr="00DF4290">
        <w:rPr>
          <w:rFonts w:ascii="Garamond" w:hAnsi="Garamond" w:cs="Arial"/>
          <w:lang w:val="fr-FR"/>
        </w:rPr>
        <w:t>es mesures d'adaptation devront</w:t>
      </w:r>
      <w:r w:rsidRPr="00DF4290">
        <w:rPr>
          <w:rFonts w:ascii="Garamond" w:hAnsi="Garamond" w:cs="Arial"/>
          <w:lang w:val="fr-FR"/>
        </w:rPr>
        <w:t xml:space="preserve"> </w:t>
      </w:r>
      <w:r w:rsidR="00CB72FF" w:rsidRPr="00DF4290">
        <w:rPr>
          <w:rFonts w:ascii="Garamond" w:hAnsi="Garamond" w:cs="Arial"/>
          <w:lang w:val="fr-FR"/>
        </w:rPr>
        <w:t xml:space="preserve">par conséquent </w:t>
      </w:r>
      <w:r w:rsidRPr="00DF4290">
        <w:rPr>
          <w:rFonts w:ascii="Garamond" w:hAnsi="Garamond" w:cs="Arial"/>
          <w:lang w:val="fr-FR"/>
        </w:rPr>
        <w:t>être</w:t>
      </w:r>
      <w:r w:rsidR="00DE5C07" w:rsidRPr="00DF4290">
        <w:rPr>
          <w:rFonts w:ascii="Garamond" w:hAnsi="Garamond" w:cs="Arial"/>
          <w:lang w:val="fr-FR"/>
        </w:rPr>
        <w:t xml:space="preserve"> </w:t>
      </w:r>
      <w:r w:rsidRPr="00DF4290">
        <w:rPr>
          <w:rFonts w:ascii="Garamond" w:hAnsi="Garamond" w:cs="Arial"/>
          <w:lang w:val="fr-FR"/>
        </w:rPr>
        <w:t>conçu</w:t>
      </w:r>
      <w:r w:rsidR="00CB72FF" w:rsidRPr="00DF4290">
        <w:rPr>
          <w:rFonts w:ascii="Garamond" w:hAnsi="Garamond" w:cs="Arial"/>
          <w:lang w:val="fr-FR"/>
        </w:rPr>
        <w:t>es</w:t>
      </w:r>
      <w:r w:rsidRPr="00DF4290">
        <w:rPr>
          <w:rFonts w:ascii="Garamond" w:hAnsi="Garamond" w:cs="Arial"/>
          <w:lang w:val="fr-FR"/>
        </w:rPr>
        <w:t xml:space="preserve"> et diffusé</w:t>
      </w:r>
      <w:r w:rsidR="00CB72FF" w:rsidRPr="00DF4290">
        <w:rPr>
          <w:rFonts w:ascii="Garamond" w:hAnsi="Garamond" w:cs="Arial"/>
          <w:lang w:val="fr-FR"/>
        </w:rPr>
        <w:t xml:space="preserve">es de manière à intégrer les sexospécificités </w:t>
      </w:r>
      <w:r w:rsidR="00DE5C07" w:rsidRPr="00DF4290">
        <w:rPr>
          <w:rFonts w:ascii="Garamond" w:hAnsi="Garamond" w:cs="Arial"/>
          <w:lang w:val="fr-FR"/>
        </w:rPr>
        <w:t xml:space="preserve">et </w:t>
      </w:r>
      <w:r w:rsidR="007F2E70" w:rsidRPr="00DF4290">
        <w:rPr>
          <w:rFonts w:ascii="Garamond" w:hAnsi="Garamond" w:cs="Arial"/>
          <w:lang w:val="fr-FR"/>
        </w:rPr>
        <w:t xml:space="preserve">devront également </w:t>
      </w:r>
      <w:r w:rsidRPr="00DF4290">
        <w:rPr>
          <w:rFonts w:ascii="Garamond" w:hAnsi="Garamond" w:cs="Arial"/>
          <w:lang w:val="fr-FR"/>
        </w:rPr>
        <w:t>être combiné</w:t>
      </w:r>
      <w:r w:rsidR="00DE5C07" w:rsidRPr="00DF4290">
        <w:rPr>
          <w:rFonts w:ascii="Garamond" w:hAnsi="Garamond" w:cs="Arial"/>
          <w:lang w:val="fr-FR"/>
        </w:rPr>
        <w:t>es à de réels efforts</w:t>
      </w:r>
      <w:r w:rsidRPr="00DF4290">
        <w:rPr>
          <w:rFonts w:ascii="Garamond" w:hAnsi="Garamond" w:cs="Arial"/>
          <w:lang w:val="fr-FR"/>
        </w:rPr>
        <w:t xml:space="preserve"> pour que les femmes et les filles - en part</w:t>
      </w:r>
      <w:r w:rsidR="00DE5C07" w:rsidRPr="00DF4290">
        <w:rPr>
          <w:rFonts w:ascii="Garamond" w:hAnsi="Garamond" w:cs="Arial"/>
          <w:lang w:val="fr-FR"/>
        </w:rPr>
        <w:t>iculier celles</w:t>
      </w:r>
      <w:r w:rsidRPr="00DF4290">
        <w:rPr>
          <w:rFonts w:ascii="Garamond" w:hAnsi="Garamond" w:cs="Arial"/>
          <w:lang w:val="fr-FR"/>
        </w:rPr>
        <w:t xml:space="preserve"> qui sont pauvres ou qui ont été privé</w:t>
      </w:r>
      <w:r w:rsidR="00DE5C07" w:rsidRPr="00DF4290">
        <w:rPr>
          <w:rFonts w:ascii="Garamond" w:hAnsi="Garamond" w:cs="Arial"/>
          <w:lang w:val="fr-FR"/>
        </w:rPr>
        <w:t>e</w:t>
      </w:r>
      <w:r w:rsidRPr="00DF4290">
        <w:rPr>
          <w:rFonts w:ascii="Garamond" w:hAnsi="Garamond" w:cs="Arial"/>
          <w:lang w:val="fr-FR"/>
        </w:rPr>
        <w:t xml:space="preserve">s </w:t>
      </w:r>
      <w:r w:rsidR="00DE5C07" w:rsidRPr="00DF4290">
        <w:rPr>
          <w:rFonts w:ascii="Garamond" w:hAnsi="Garamond" w:cs="Arial"/>
          <w:lang w:val="fr-FR"/>
        </w:rPr>
        <w:t>du droit à l'éducation - puissent</w:t>
      </w:r>
      <w:r w:rsidRPr="00DF4290">
        <w:rPr>
          <w:rFonts w:ascii="Garamond" w:hAnsi="Garamond" w:cs="Arial"/>
          <w:lang w:val="fr-FR"/>
        </w:rPr>
        <w:t xml:space="preserve"> facilement </w:t>
      </w:r>
      <w:r w:rsidR="00DE5C07" w:rsidRPr="00DF4290">
        <w:rPr>
          <w:rFonts w:ascii="Garamond" w:hAnsi="Garamond" w:cs="Arial"/>
          <w:lang w:val="fr-FR"/>
        </w:rPr>
        <w:t>accéder aux informations nécessaires</w:t>
      </w:r>
      <w:r w:rsidR="007F2E70" w:rsidRPr="00DF4290">
        <w:rPr>
          <w:rFonts w:ascii="Garamond" w:hAnsi="Garamond" w:cs="Arial"/>
          <w:lang w:val="fr-FR"/>
        </w:rPr>
        <w:t>,</w:t>
      </w:r>
      <w:r w:rsidR="00DE5C07" w:rsidRPr="00DF4290">
        <w:rPr>
          <w:rFonts w:ascii="Garamond" w:hAnsi="Garamond" w:cs="Arial"/>
          <w:lang w:val="fr-FR"/>
        </w:rPr>
        <w:t xml:space="preserve"> pour ensuite les utiliser à bon escient.</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DE5C07" w:rsidP="009C1F4B">
      <w:pPr>
        <w:pStyle w:val="NormalWeb"/>
        <w:spacing w:before="0" w:beforeAutospacing="0" w:after="0" w:afterAutospacing="0"/>
        <w:jc w:val="both"/>
        <w:rPr>
          <w:rFonts w:ascii="Garamond" w:hAnsi="Garamond" w:cs="Arial"/>
          <w:lang w:val="fr-FR"/>
        </w:rPr>
      </w:pPr>
      <w:r w:rsidRPr="00DF4290">
        <w:rPr>
          <w:rFonts w:ascii="Garamond" w:hAnsi="Garamond" w:cs="Arial"/>
          <w:u w:val="single"/>
          <w:lang w:val="fr-FR"/>
        </w:rPr>
        <w:t>L’</w:t>
      </w:r>
      <w:r w:rsidR="009C1F4B" w:rsidRPr="00DF4290">
        <w:rPr>
          <w:rFonts w:ascii="Garamond" w:hAnsi="Garamond" w:cs="Arial"/>
          <w:u w:val="single"/>
          <w:lang w:val="fr-FR"/>
        </w:rPr>
        <w:t>avantage comparatif</w:t>
      </w:r>
      <w:r w:rsidRPr="00DF4290">
        <w:rPr>
          <w:rFonts w:ascii="Garamond" w:hAnsi="Garamond" w:cs="Arial"/>
          <w:u w:val="single"/>
          <w:lang w:val="fr-FR"/>
        </w:rPr>
        <w:t xml:space="preserve"> du PNUD</w:t>
      </w:r>
    </w:p>
    <w:p w:rsidR="009C1F4B" w:rsidRPr="00DF4290" w:rsidRDefault="009C1F4B" w:rsidP="009C1F4B">
      <w:pPr>
        <w:pStyle w:val="NormalWeb"/>
        <w:spacing w:before="120" w:beforeAutospacing="0" w:after="120" w:afterAutospacing="0"/>
        <w:jc w:val="both"/>
        <w:rPr>
          <w:rFonts w:ascii="Garamond" w:hAnsi="Garamond" w:cs="Arial"/>
          <w:lang w:val="fr-FR"/>
        </w:rPr>
      </w:pPr>
      <w:r w:rsidRPr="00DF4290">
        <w:rPr>
          <w:rFonts w:ascii="Garamond" w:hAnsi="Garamond" w:cs="Arial"/>
          <w:lang w:val="fr-FR"/>
        </w:rPr>
        <w:t>Présent au Sénégal depuis 1975, le PNUD appuie les efforts du gouvernement sénégalais dans l'amélioration des conditions de vie des communautés</w:t>
      </w:r>
      <w:r w:rsidR="00DE5C07" w:rsidRPr="00DF4290">
        <w:rPr>
          <w:rFonts w:ascii="Garamond" w:hAnsi="Garamond" w:cs="Arial"/>
          <w:lang w:val="fr-FR"/>
        </w:rPr>
        <w:t>,</w:t>
      </w:r>
      <w:r w:rsidRPr="00DF4290">
        <w:rPr>
          <w:rFonts w:ascii="Garamond" w:hAnsi="Garamond" w:cs="Arial"/>
          <w:lang w:val="fr-FR"/>
        </w:rPr>
        <w:t xml:space="preserve"> en </w:t>
      </w:r>
      <w:r w:rsidR="007F2E70" w:rsidRPr="00DF4290">
        <w:rPr>
          <w:rFonts w:ascii="Garamond" w:hAnsi="Garamond" w:cs="Arial"/>
          <w:lang w:val="fr-FR"/>
        </w:rPr>
        <w:t>droite ligne</w:t>
      </w:r>
      <w:r w:rsidR="00DE5C07" w:rsidRPr="00DF4290">
        <w:rPr>
          <w:rFonts w:ascii="Garamond" w:hAnsi="Garamond" w:cs="Arial"/>
          <w:lang w:val="fr-FR"/>
        </w:rPr>
        <w:t xml:space="preserve"> a</w:t>
      </w:r>
      <w:r w:rsidRPr="00DF4290">
        <w:rPr>
          <w:rFonts w:ascii="Garamond" w:hAnsi="Garamond" w:cs="Arial"/>
          <w:lang w:val="fr-FR"/>
        </w:rPr>
        <w:t>vec les priorités identifiées par le gouvernement</w:t>
      </w:r>
      <w:r w:rsidR="00DE5C07" w:rsidRPr="00DF4290">
        <w:rPr>
          <w:rFonts w:ascii="Garamond" w:hAnsi="Garamond" w:cs="Arial"/>
          <w:lang w:val="fr-FR"/>
        </w:rPr>
        <w:t xml:space="preserve"> </w:t>
      </w:r>
      <w:r w:rsidRPr="00DF4290">
        <w:rPr>
          <w:rFonts w:ascii="Garamond" w:hAnsi="Garamond" w:cs="Arial"/>
          <w:lang w:val="fr-FR"/>
        </w:rPr>
        <w:t>à travers ses cadres de planific</w:t>
      </w:r>
      <w:r w:rsidR="00DE5C07" w:rsidRPr="00DF4290">
        <w:rPr>
          <w:rFonts w:ascii="Garamond" w:hAnsi="Garamond" w:cs="Arial"/>
          <w:lang w:val="fr-FR"/>
        </w:rPr>
        <w:t xml:space="preserve">ation (DSRP, SNDES, PSE) et </w:t>
      </w:r>
      <w:r w:rsidRPr="00DF4290">
        <w:rPr>
          <w:rFonts w:ascii="Garamond" w:hAnsi="Garamond" w:cs="Arial"/>
          <w:lang w:val="fr-FR"/>
        </w:rPr>
        <w:t xml:space="preserve">lettres de politique sectorielle. </w:t>
      </w:r>
      <w:r w:rsidR="00DE5C07" w:rsidRPr="00DF4290">
        <w:rPr>
          <w:rFonts w:ascii="Garamond" w:hAnsi="Garamond" w:cs="Arial"/>
          <w:lang w:val="fr-FR"/>
        </w:rPr>
        <w:t>De manière stratégique</w:t>
      </w:r>
      <w:r w:rsidRPr="00DF4290">
        <w:rPr>
          <w:rFonts w:ascii="Garamond" w:hAnsi="Garamond" w:cs="Arial"/>
          <w:lang w:val="fr-FR"/>
        </w:rPr>
        <w:t xml:space="preserve">, ce soutien a contribué à: (i) intégrer l'adaptation dans </w:t>
      </w:r>
      <w:r w:rsidRPr="00DF4290">
        <w:rPr>
          <w:rFonts w:ascii="Garamond" w:hAnsi="Garamond" w:cs="Arial"/>
          <w:lang w:val="fr-FR"/>
        </w:rPr>
        <w:lastRenderedPageBreak/>
        <w:t>la planification nati</w:t>
      </w:r>
      <w:r w:rsidR="00BC7392" w:rsidRPr="00DF4290">
        <w:rPr>
          <w:rFonts w:ascii="Garamond" w:hAnsi="Garamond" w:cs="Arial"/>
          <w:lang w:val="fr-FR"/>
        </w:rPr>
        <w:t>onale, sectorielle et locale; (i</w:t>
      </w:r>
      <w:r w:rsidRPr="00DF4290">
        <w:rPr>
          <w:rFonts w:ascii="Garamond" w:hAnsi="Garamond" w:cs="Arial"/>
          <w:lang w:val="fr-FR"/>
        </w:rPr>
        <w:t>i) renforcer les capacités institutionnelles pour l'adaptation; et, (iii) éliminer les obstacles politiques et promouvoir la gestion communautaire des ressources naturelle</w:t>
      </w:r>
      <w:r w:rsidR="007F2E70" w:rsidRPr="00DF4290">
        <w:rPr>
          <w:rFonts w:ascii="Garamond" w:hAnsi="Garamond" w:cs="Arial"/>
          <w:lang w:val="fr-FR"/>
        </w:rPr>
        <w:t xml:space="preserve">s. Sur le plan </w:t>
      </w:r>
      <w:r w:rsidR="00BC7392" w:rsidRPr="00DF4290">
        <w:rPr>
          <w:rFonts w:ascii="Garamond" w:hAnsi="Garamond" w:cs="Arial"/>
          <w:lang w:val="fr-FR"/>
        </w:rPr>
        <w:t>opérationnel, cet</w:t>
      </w:r>
      <w:r w:rsidRPr="00DF4290">
        <w:rPr>
          <w:rFonts w:ascii="Garamond" w:hAnsi="Garamond" w:cs="Arial"/>
          <w:lang w:val="fr-FR"/>
        </w:rPr>
        <w:t xml:space="preserve"> </w:t>
      </w:r>
      <w:r w:rsidR="00BC7392" w:rsidRPr="00DF4290">
        <w:rPr>
          <w:rFonts w:ascii="Garamond" w:hAnsi="Garamond" w:cs="Arial"/>
          <w:lang w:val="fr-FR"/>
        </w:rPr>
        <w:t>appui</w:t>
      </w:r>
      <w:r w:rsidRPr="00DF4290">
        <w:rPr>
          <w:rFonts w:ascii="Garamond" w:hAnsi="Garamond" w:cs="Arial"/>
          <w:lang w:val="fr-FR"/>
        </w:rPr>
        <w:t xml:space="preserve"> a contribué à: (a) l'introduction de méthodes fiables et reproductibles de réhabilita</w:t>
      </w:r>
      <w:r w:rsidR="00BC7392" w:rsidRPr="00DF4290">
        <w:rPr>
          <w:rFonts w:ascii="Garamond" w:hAnsi="Garamond" w:cs="Arial"/>
          <w:lang w:val="fr-FR"/>
        </w:rPr>
        <w:t>tion des terres dégradées grâce à la gestion intégrée</w:t>
      </w:r>
      <w:r w:rsidRPr="00DF4290">
        <w:rPr>
          <w:rFonts w:ascii="Garamond" w:hAnsi="Garamond" w:cs="Arial"/>
          <w:lang w:val="fr-FR"/>
        </w:rPr>
        <w:t xml:space="preserve"> </w:t>
      </w:r>
      <w:r w:rsidR="00BC7392" w:rsidRPr="00DF4290">
        <w:rPr>
          <w:rFonts w:ascii="Garamond" w:hAnsi="Garamond" w:cs="Arial"/>
          <w:lang w:val="fr-FR"/>
        </w:rPr>
        <w:t>de la fertilité des sols</w:t>
      </w:r>
      <w:r w:rsidRPr="00DF4290">
        <w:rPr>
          <w:rFonts w:ascii="Garamond" w:hAnsi="Garamond" w:cs="Arial"/>
          <w:lang w:val="fr-FR"/>
        </w:rPr>
        <w:t>, l'</w:t>
      </w:r>
      <w:r w:rsidR="00BC7392" w:rsidRPr="00DF4290">
        <w:rPr>
          <w:rFonts w:ascii="Garamond" w:hAnsi="Garamond" w:cs="Arial"/>
          <w:lang w:val="fr-FR"/>
        </w:rPr>
        <w:t>agroforesterie,</w:t>
      </w:r>
      <w:r w:rsidRPr="00DF4290">
        <w:rPr>
          <w:rFonts w:ascii="Garamond" w:hAnsi="Garamond" w:cs="Arial"/>
          <w:lang w:val="fr-FR"/>
        </w:rPr>
        <w:t xml:space="preserve"> </w:t>
      </w:r>
      <w:r w:rsidR="00BC7392" w:rsidRPr="00DF4290">
        <w:rPr>
          <w:rFonts w:ascii="Garamond" w:hAnsi="Garamond" w:cs="Arial"/>
          <w:lang w:val="fr-FR"/>
        </w:rPr>
        <w:t xml:space="preserve">la </w:t>
      </w:r>
      <w:r w:rsidR="007F2E70" w:rsidRPr="00DF4290">
        <w:rPr>
          <w:rFonts w:ascii="Garamond" w:hAnsi="Garamond" w:cs="Arial"/>
          <w:lang w:val="fr-FR"/>
        </w:rPr>
        <w:t>conservation des eaux et des</w:t>
      </w:r>
      <w:r w:rsidRPr="00DF4290">
        <w:rPr>
          <w:rFonts w:ascii="Garamond" w:hAnsi="Garamond" w:cs="Arial"/>
          <w:lang w:val="fr-FR"/>
        </w:rPr>
        <w:t xml:space="preserve"> sol</w:t>
      </w:r>
      <w:r w:rsidR="007F2E70" w:rsidRPr="00DF4290">
        <w:rPr>
          <w:rFonts w:ascii="Garamond" w:hAnsi="Garamond" w:cs="Arial"/>
          <w:lang w:val="fr-FR"/>
        </w:rPr>
        <w:t>s</w:t>
      </w:r>
      <w:r w:rsidRPr="00DF4290">
        <w:rPr>
          <w:rFonts w:ascii="Garamond" w:hAnsi="Garamond" w:cs="Arial"/>
          <w:lang w:val="fr-FR"/>
        </w:rPr>
        <w:t>, ainsi que l'élaboration d</w:t>
      </w:r>
      <w:r w:rsidR="00BC7392" w:rsidRPr="00DF4290">
        <w:rPr>
          <w:rFonts w:ascii="Garamond" w:hAnsi="Garamond" w:cs="Arial"/>
          <w:lang w:val="fr-FR"/>
        </w:rPr>
        <w:t xml:space="preserve">e plans de gestion participative; (b) </w:t>
      </w:r>
      <w:r w:rsidR="007F2E70" w:rsidRPr="00DF4290">
        <w:rPr>
          <w:rFonts w:ascii="Garamond" w:hAnsi="Garamond" w:cs="Arial"/>
          <w:lang w:val="fr-FR"/>
        </w:rPr>
        <w:t>l’</w:t>
      </w:r>
      <w:r w:rsidR="00BC7392" w:rsidRPr="00DF4290">
        <w:rPr>
          <w:rFonts w:ascii="Garamond" w:hAnsi="Garamond" w:cs="Arial"/>
          <w:lang w:val="fr-FR"/>
        </w:rPr>
        <w:t>amélioration de</w:t>
      </w:r>
      <w:r w:rsidRPr="00DF4290">
        <w:rPr>
          <w:rFonts w:ascii="Garamond" w:hAnsi="Garamond" w:cs="Arial"/>
          <w:lang w:val="fr-FR"/>
        </w:rPr>
        <w:t xml:space="preserve"> la gestion participative des unités pastorales et des rés</w:t>
      </w:r>
      <w:r w:rsidR="00BC7392" w:rsidRPr="00DF4290">
        <w:rPr>
          <w:rFonts w:ascii="Garamond" w:hAnsi="Garamond" w:cs="Arial"/>
          <w:lang w:val="fr-FR"/>
        </w:rPr>
        <w:t xml:space="preserve">erves naturelles communautaires qui a abouti à une </w:t>
      </w:r>
      <w:r w:rsidRPr="00DF4290">
        <w:rPr>
          <w:rFonts w:ascii="Garamond" w:hAnsi="Garamond" w:cs="Arial"/>
          <w:lang w:val="fr-FR"/>
        </w:rPr>
        <w:t xml:space="preserve"> réd</w:t>
      </w:r>
      <w:r w:rsidR="00B42817" w:rsidRPr="00DF4290">
        <w:rPr>
          <w:rFonts w:ascii="Garamond" w:hAnsi="Garamond" w:cs="Arial"/>
          <w:lang w:val="fr-FR"/>
        </w:rPr>
        <w:t xml:space="preserve">uction des feux de brousse et la reconnaissance du droit à un </w:t>
      </w:r>
      <w:r w:rsidRPr="00DF4290">
        <w:rPr>
          <w:rFonts w:ascii="Garamond" w:hAnsi="Garamond" w:cs="Arial"/>
          <w:lang w:val="fr-FR"/>
        </w:rPr>
        <w:t xml:space="preserve">accès équitable aux terres agricoles </w:t>
      </w:r>
      <w:r w:rsidR="00B42817" w:rsidRPr="00DF4290">
        <w:rPr>
          <w:rFonts w:ascii="Garamond" w:hAnsi="Garamond" w:cs="Arial"/>
          <w:lang w:val="fr-FR"/>
        </w:rPr>
        <w:t>en faveur d</w:t>
      </w:r>
      <w:r w:rsidRPr="00DF4290">
        <w:rPr>
          <w:rFonts w:ascii="Garamond" w:hAnsi="Garamond" w:cs="Arial"/>
          <w:lang w:val="fr-FR"/>
        </w:rPr>
        <w:t>es agriculteurs</w:t>
      </w:r>
      <w:r w:rsidR="00B42817" w:rsidRPr="00DF4290">
        <w:rPr>
          <w:rFonts w:ascii="Garamond" w:hAnsi="Garamond" w:cs="Arial"/>
          <w:lang w:val="fr-FR"/>
        </w:rPr>
        <w:t>; (c</w:t>
      </w:r>
      <w:r w:rsidRPr="00DF4290">
        <w:rPr>
          <w:rFonts w:ascii="Garamond" w:hAnsi="Garamond" w:cs="Arial"/>
          <w:lang w:val="fr-FR"/>
        </w:rPr>
        <w:t>) la mise en place d'institut</w:t>
      </w:r>
      <w:r w:rsidR="00786D3A" w:rsidRPr="00DF4290">
        <w:rPr>
          <w:rFonts w:ascii="Garamond" w:hAnsi="Garamond" w:cs="Arial"/>
          <w:lang w:val="fr-FR"/>
        </w:rPr>
        <w:t>ions d'épargne et de crédit tournées vers</w:t>
      </w:r>
      <w:r w:rsidR="00B42817" w:rsidRPr="00DF4290">
        <w:rPr>
          <w:rFonts w:ascii="Garamond" w:hAnsi="Garamond" w:cs="Arial"/>
          <w:lang w:val="fr-FR"/>
        </w:rPr>
        <w:t xml:space="preserve"> l’écologie</w:t>
      </w:r>
      <w:r w:rsidRPr="00DF4290">
        <w:rPr>
          <w:rFonts w:ascii="Garamond" w:hAnsi="Garamond" w:cs="Arial"/>
          <w:lang w:val="fr-FR"/>
        </w:rPr>
        <w:t xml:space="preserve"> dont le financement est destiné à une utilisation durab</w:t>
      </w:r>
      <w:r w:rsidR="009C4645" w:rsidRPr="00DF4290">
        <w:rPr>
          <w:rFonts w:ascii="Garamond" w:hAnsi="Garamond" w:cs="Arial"/>
          <w:lang w:val="fr-FR"/>
        </w:rPr>
        <w:t>le des ressources naturelles; (d</w:t>
      </w:r>
      <w:r w:rsidRPr="00DF4290">
        <w:rPr>
          <w:rFonts w:ascii="Garamond" w:hAnsi="Garamond" w:cs="Arial"/>
          <w:lang w:val="fr-FR"/>
        </w:rPr>
        <w:t>) la diversification des sources de revenus pour lutte</w:t>
      </w:r>
      <w:r w:rsidR="009C4645" w:rsidRPr="00DF4290">
        <w:rPr>
          <w:rFonts w:ascii="Garamond" w:hAnsi="Garamond" w:cs="Arial"/>
          <w:lang w:val="fr-FR"/>
        </w:rPr>
        <w:t>r</w:t>
      </w:r>
      <w:r w:rsidRPr="00DF4290">
        <w:rPr>
          <w:rFonts w:ascii="Garamond" w:hAnsi="Garamond" w:cs="Arial"/>
          <w:lang w:val="fr-FR"/>
        </w:rPr>
        <w:t xml:space="preserve"> contre la pauvreté; et (e) l'introduction du modèle éco-village. Ces réalisations ont été atteint</w:t>
      </w:r>
      <w:r w:rsidR="009C4645" w:rsidRPr="00DF4290">
        <w:rPr>
          <w:rFonts w:ascii="Garamond" w:hAnsi="Garamond" w:cs="Arial"/>
          <w:lang w:val="fr-FR"/>
        </w:rPr>
        <w:t>e</w:t>
      </w:r>
      <w:r w:rsidRPr="00DF4290">
        <w:rPr>
          <w:rFonts w:ascii="Garamond" w:hAnsi="Garamond" w:cs="Arial"/>
          <w:lang w:val="fr-FR"/>
        </w:rPr>
        <w:t xml:space="preserve">s grâce à des partenariats, y compris </w:t>
      </w:r>
      <w:r w:rsidR="009C4645" w:rsidRPr="00DF4290">
        <w:rPr>
          <w:rFonts w:ascii="Garamond" w:hAnsi="Garamond" w:cs="Arial"/>
          <w:lang w:val="fr-FR"/>
        </w:rPr>
        <w:t>celui noué avec</w:t>
      </w:r>
      <w:r w:rsidRPr="00DF4290">
        <w:rPr>
          <w:rFonts w:ascii="Garamond" w:hAnsi="Garamond" w:cs="Arial"/>
          <w:lang w:val="fr-FR"/>
        </w:rPr>
        <w:t xml:space="preserve"> le FEM. </w:t>
      </w:r>
    </w:p>
    <w:p w:rsidR="009C1F4B" w:rsidRPr="00DF4290" w:rsidRDefault="00EA6B77" w:rsidP="009C1F4B">
      <w:pPr>
        <w:pStyle w:val="NormalWeb"/>
        <w:spacing w:before="120" w:beforeAutospacing="0" w:after="120" w:afterAutospacing="0"/>
        <w:jc w:val="both"/>
        <w:rPr>
          <w:rFonts w:ascii="Garamond" w:hAnsi="Garamond" w:cs="Arial"/>
          <w:lang w:val="fr-FR"/>
        </w:rPr>
      </w:pPr>
      <w:r w:rsidRPr="00DF4290">
        <w:rPr>
          <w:rFonts w:ascii="Garamond" w:hAnsi="Garamond" w:cs="Arial"/>
          <w:lang w:val="fr-FR"/>
        </w:rPr>
        <w:t>Suivant</w:t>
      </w:r>
      <w:r w:rsidR="009C1F4B" w:rsidRPr="00DF4290">
        <w:rPr>
          <w:rFonts w:ascii="Garamond" w:hAnsi="Garamond" w:cs="Arial"/>
          <w:lang w:val="fr-FR"/>
        </w:rPr>
        <w:t xml:space="preserve"> les domaines de coopération identifiés dans le Plan d'action</w:t>
      </w:r>
      <w:r w:rsidRPr="00DF4290">
        <w:rPr>
          <w:rFonts w:ascii="Garamond" w:hAnsi="Garamond" w:cs="Arial"/>
          <w:lang w:val="fr-FR"/>
        </w:rPr>
        <w:t>s</w:t>
      </w:r>
      <w:r w:rsidR="009C1F4B" w:rsidRPr="00DF4290">
        <w:rPr>
          <w:rFonts w:ascii="Garamond" w:hAnsi="Garamond" w:cs="Arial"/>
          <w:lang w:val="fr-FR"/>
        </w:rPr>
        <w:t xml:space="preserve"> du programme de pays (CPAP) 2012-2016 signé ent</w:t>
      </w:r>
      <w:r w:rsidRPr="00DF4290">
        <w:rPr>
          <w:rFonts w:ascii="Garamond" w:hAnsi="Garamond" w:cs="Arial"/>
          <w:lang w:val="fr-FR"/>
        </w:rPr>
        <w:t xml:space="preserve">re le PNUD et le Gouvernement, </w:t>
      </w:r>
      <w:r w:rsidRPr="00DF4290">
        <w:rPr>
          <w:rFonts w:ascii="Garamond" w:hAnsi="Garamond" w:cs="Arial"/>
          <w:i/>
          <w:lang w:val="fr-FR"/>
        </w:rPr>
        <w:t>« </w:t>
      </w:r>
      <w:r w:rsidR="009C1F4B" w:rsidRPr="00DF4290">
        <w:rPr>
          <w:rFonts w:ascii="Garamond" w:hAnsi="Garamond" w:cs="Arial"/>
          <w:i/>
          <w:lang w:val="fr-FR"/>
        </w:rPr>
        <w:t>le soutien à l'adap</w:t>
      </w:r>
      <w:r w:rsidRPr="00DF4290">
        <w:rPr>
          <w:rFonts w:ascii="Garamond" w:hAnsi="Garamond" w:cs="Arial"/>
          <w:i/>
          <w:lang w:val="fr-FR"/>
        </w:rPr>
        <w:t>tation au changement climatique »</w:t>
      </w:r>
      <w:r w:rsidR="009C1F4B" w:rsidRPr="00DF4290">
        <w:rPr>
          <w:rFonts w:ascii="Garamond" w:hAnsi="Garamond" w:cs="Arial"/>
          <w:lang w:val="fr-FR"/>
        </w:rPr>
        <w:t xml:space="preserve"> est l'un des trois d</w:t>
      </w:r>
      <w:r w:rsidRPr="00DF4290">
        <w:rPr>
          <w:rFonts w:ascii="Garamond" w:hAnsi="Garamond" w:cs="Arial"/>
          <w:lang w:val="fr-FR"/>
        </w:rPr>
        <w:t>omaines prioritaires du cycle du</w:t>
      </w:r>
      <w:r w:rsidR="009C1F4B" w:rsidRPr="00DF4290">
        <w:rPr>
          <w:rFonts w:ascii="Garamond" w:hAnsi="Garamond" w:cs="Arial"/>
          <w:lang w:val="fr-FR"/>
        </w:rPr>
        <w:t xml:space="preserve"> programme. L'assistan</w:t>
      </w:r>
      <w:r w:rsidRPr="00DF4290">
        <w:rPr>
          <w:rFonts w:ascii="Garamond" w:hAnsi="Garamond" w:cs="Arial"/>
          <w:lang w:val="fr-FR"/>
        </w:rPr>
        <w:t xml:space="preserve">ce du PNUD a deux composantes: </w:t>
      </w:r>
      <w:r w:rsidR="009C1F4B" w:rsidRPr="00DF4290">
        <w:rPr>
          <w:rFonts w:ascii="Garamond" w:hAnsi="Garamond" w:cs="Arial"/>
          <w:lang w:val="fr-FR"/>
        </w:rPr>
        <w:t xml:space="preserve">(i) </w:t>
      </w:r>
      <w:r w:rsidRPr="00DF4290">
        <w:rPr>
          <w:rFonts w:ascii="Garamond" w:hAnsi="Garamond" w:cs="Arial"/>
          <w:lang w:val="fr-FR"/>
        </w:rPr>
        <w:t>l’appui dans</w:t>
      </w:r>
      <w:r w:rsidR="009C1F4B" w:rsidRPr="00DF4290">
        <w:rPr>
          <w:rFonts w:ascii="Garamond" w:hAnsi="Garamond" w:cs="Arial"/>
          <w:lang w:val="fr-FR"/>
        </w:rPr>
        <w:t xml:space="preserve"> la formulation de politiques nationales </w:t>
      </w:r>
      <w:r w:rsidRPr="00DF4290">
        <w:rPr>
          <w:rFonts w:ascii="Garamond" w:hAnsi="Garamond" w:cs="Arial"/>
          <w:lang w:val="fr-FR"/>
        </w:rPr>
        <w:t>en matière d’adaptation</w:t>
      </w:r>
      <w:r w:rsidR="009C1F4B" w:rsidRPr="00DF4290">
        <w:rPr>
          <w:rFonts w:ascii="Garamond" w:hAnsi="Garamond" w:cs="Arial"/>
          <w:lang w:val="fr-FR"/>
        </w:rPr>
        <w:t xml:space="preserve"> au changement climatique; et (ii) le développement de sites pilotes </w:t>
      </w:r>
      <w:r w:rsidRPr="00DF4290">
        <w:rPr>
          <w:rFonts w:ascii="Garamond" w:hAnsi="Garamond" w:cs="Arial"/>
          <w:lang w:val="fr-FR"/>
        </w:rPr>
        <w:t xml:space="preserve">résilients </w:t>
      </w:r>
      <w:r w:rsidR="009C1F4B" w:rsidRPr="00DF4290">
        <w:rPr>
          <w:rFonts w:ascii="Garamond" w:hAnsi="Garamond" w:cs="Arial"/>
          <w:lang w:val="fr-FR"/>
        </w:rPr>
        <w:t>au changement climatique</w:t>
      </w:r>
      <w:r w:rsidRPr="00DF4290">
        <w:rPr>
          <w:rFonts w:ascii="Garamond" w:hAnsi="Garamond" w:cs="Arial"/>
          <w:lang w:val="fr-FR"/>
        </w:rPr>
        <w:t>. Le</w:t>
      </w:r>
      <w:r w:rsidR="009C1F4B" w:rsidRPr="00DF4290">
        <w:rPr>
          <w:rFonts w:ascii="Garamond" w:hAnsi="Garamond" w:cs="Arial"/>
          <w:lang w:val="fr-FR"/>
        </w:rPr>
        <w:t xml:space="preserve"> PNUD a </w:t>
      </w:r>
      <w:r w:rsidRPr="00DF4290">
        <w:rPr>
          <w:rFonts w:ascii="Garamond" w:hAnsi="Garamond" w:cs="Arial"/>
          <w:lang w:val="fr-FR"/>
        </w:rPr>
        <w:t>soutenu</w:t>
      </w:r>
      <w:r w:rsidR="009C1F4B" w:rsidRPr="00DF4290">
        <w:rPr>
          <w:rFonts w:ascii="Garamond" w:hAnsi="Garamond" w:cs="Arial"/>
          <w:lang w:val="fr-FR"/>
        </w:rPr>
        <w:t xml:space="preserve"> les efforts du gouvernement dans la mise en œuvre de la composante sénégalais</w:t>
      </w:r>
      <w:r w:rsidRPr="00DF4290">
        <w:rPr>
          <w:rFonts w:ascii="Garamond" w:hAnsi="Garamond" w:cs="Arial"/>
          <w:lang w:val="fr-FR"/>
        </w:rPr>
        <w:t>e du Projet d</w:t>
      </w:r>
      <w:r w:rsidR="009C1F4B" w:rsidRPr="00DF4290">
        <w:rPr>
          <w:rFonts w:ascii="Garamond" w:hAnsi="Garamond" w:cs="Arial"/>
          <w:lang w:val="fr-FR"/>
        </w:rPr>
        <w:t xml:space="preserve">'Adaptation </w:t>
      </w:r>
      <w:r w:rsidR="00670BD7" w:rsidRPr="00DF4290">
        <w:rPr>
          <w:rFonts w:ascii="Garamond" w:hAnsi="Garamond" w:cs="Arial"/>
          <w:lang w:val="fr-FR"/>
        </w:rPr>
        <w:t>pour l’</w:t>
      </w:r>
      <w:r w:rsidR="009C1F4B" w:rsidRPr="00DF4290">
        <w:rPr>
          <w:rFonts w:ascii="Garamond" w:hAnsi="Garamond" w:cs="Arial"/>
          <w:lang w:val="fr-FR"/>
        </w:rPr>
        <w:t>Afrique</w:t>
      </w:r>
      <w:r w:rsidR="00E96904">
        <w:rPr>
          <w:rFonts w:ascii="Garamond" w:hAnsi="Garamond" w:cs="Arial"/>
          <w:lang w:val="fr-FR"/>
        </w:rPr>
        <w:t xml:space="preserve"> (INTAC)</w:t>
      </w:r>
      <w:r w:rsidR="009C1F4B" w:rsidRPr="00DF4290">
        <w:rPr>
          <w:rFonts w:ascii="Garamond" w:hAnsi="Garamond" w:cs="Arial"/>
          <w:lang w:val="fr-FR"/>
        </w:rPr>
        <w:t xml:space="preserve">. </w:t>
      </w:r>
      <w:r w:rsidR="00670BD7" w:rsidRPr="00DF4290">
        <w:rPr>
          <w:rFonts w:ascii="Garamond" w:hAnsi="Garamond" w:cs="Arial"/>
          <w:lang w:val="fr-FR"/>
        </w:rPr>
        <w:t xml:space="preserve">Cette </w:t>
      </w:r>
      <w:r w:rsidR="00E96904">
        <w:rPr>
          <w:rFonts w:ascii="Garamond" w:hAnsi="Garamond" w:cs="Arial"/>
          <w:lang w:val="fr-FR"/>
        </w:rPr>
        <w:t>assistance</w:t>
      </w:r>
      <w:r w:rsidR="00670BD7" w:rsidRPr="00DF4290">
        <w:rPr>
          <w:rFonts w:ascii="Garamond" w:hAnsi="Garamond" w:cs="Arial"/>
          <w:lang w:val="fr-FR"/>
        </w:rPr>
        <w:t xml:space="preserve"> a porté sur l'intégration de </w:t>
      </w:r>
      <w:r w:rsidR="009C1F4B" w:rsidRPr="00DF4290">
        <w:rPr>
          <w:rFonts w:ascii="Garamond" w:hAnsi="Garamond" w:cs="Arial"/>
          <w:lang w:val="fr-FR"/>
        </w:rPr>
        <w:t>l'adaptation au changement climatique dans les secteurs et les processus</w:t>
      </w:r>
      <w:r w:rsidR="00670BD7" w:rsidRPr="00DF4290">
        <w:rPr>
          <w:rFonts w:ascii="Garamond" w:hAnsi="Garamond" w:cs="Arial"/>
          <w:lang w:val="fr-FR"/>
        </w:rPr>
        <w:t xml:space="preserve"> de développement clés. Dans le cadre de l’initiative </w:t>
      </w:r>
      <w:r w:rsidR="00987DBE" w:rsidRPr="00DF4290">
        <w:rPr>
          <w:rFonts w:ascii="Garamond" w:hAnsi="Garamond" w:cs="Arial"/>
          <w:lang w:val="fr-FR"/>
        </w:rPr>
        <w:t xml:space="preserve">stratégique </w:t>
      </w:r>
      <w:r w:rsidR="00670BD7" w:rsidRPr="00DF4290">
        <w:rPr>
          <w:rFonts w:ascii="Garamond" w:hAnsi="Garamond" w:cs="Arial"/>
          <w:lang w:val="fr-FR"/>
        </w:rPr>
        <w:t xml:space="preserve">de lutte contre les changements </w:t>
      </w:r>
      <w:r w:rsidR="00987DBE" w:rsidRPr="00DF4290">
        <w:rPr>
          <w:rFonts w:ascii="Garamond" w:hAnsi="Garamond" w:cs="Arial"/>
          <w:lang w:val="fr-FR"/>
        </w:rPr>
        <w:t>climatique</w:t>
      </w:r>
      <w:r w:rsidR="00786D3A" w:rsidRPr="00DF4290">
        <w:rPr>
          <w:rFonts w:ascii="Garamond" w:hAnsi="Garamond" w:cs="Arial"/>
          <w:lang w:val="fr-FR"/>
        </w:rPr>
        <w:t>s</w:t>
      </w:r>
      <w:r w:rsidR="00987DBE" w:rsidRPr="00DF4290">
        <w:rPr>
          <w:rFonts w:ascii="Garamond" w:hAnsi="Garamond" w:cs="Arial"/>
          <w:lang w:val="fr-FR"/>
        </w:rPr>
        <w:t xml:space="preserve"> dans les PMA </w:t>
      </w:r>
      <w:r w:rsidR="00670BD7" w:rsidRPr="00DF4290">
        <w:rPr>
          <w:rFonts w:ascii="Garamond" w:hAnsi="Garamond" w:cs="Arial"/>
          <w:lang w:val="fr-FR"/>
        </w:rPr>
        <w:t>dénommé</w:t>
      </w:r>
      <w:r w:rsidR="00987DBE" w:rsidRPr="00DF4290">
        <w:rPr>
          <w:rFonts w:ascii="Garamond" w:hAnsi="Garamond" w:cs="Arial"/>
          <w:lang w:val="fr-FR"/>
        </w:rPr>
        <w:t>e</w:t>
      </w:r>
      <w:r w:rsidR="00670BD7" w:rsidRPr="00DF4290">
        <w:rPr>
          <w:rFonts w:ascii="Garamond" w:hAnsi="Garamond" w:cs="Arial"/>
          <w:lang w:val="fr-FR"/>
        </w:rPr>
        <w:t xml:space="preserve"> </w:t>
      </w:r>
      <w:r w:rsidR="00987DBE" w:rsidRPr="00DF4290">
        <w:rPr>
          <w:rFonts w:ascii="Garamond" w:hAnsi="Garamond" w:cs="Arial"/>
          <w:lang w:val="fr-FR"/>
        </w:rPr>
        <w:t xml:space="preserve"> «</w:t>
      </w:r>
      <w:r w:rsidR="00E96904">
        <w:rPr>
          <w:rFonts w:ascii="Garamond" w:hAnsi="Garamond" w:cs="Arial"/>
          <w:lang w:val="fr-FR"/>
        </w:rPr>
        <w:t>Boots on the Ground</w:t>
      </w:r>
      <w:r w:rsidR="00987DBE" w:rsidRPr="00DF4290">
        <w:rPr>
          <w:rFonts w:ascii="Garamond" w:hAnsi="Garamond" w:cs="Arial"/>
          <w:lang w:val="fr-FR"/>
        </w:rPr>
        <w:t> »</w:t>
      </w:r>
      <w:r w:rsidR="009C1F4B" w:rsidRPr="00DF4290">
        <w:rPr>
          <w:rFonts w:ascii="Garamond" w:hAnsi="Garamond" w:cs="Arial"/>
          <w:lang w:val="fr-FR"/>
        </w:rPr>
        <w:t xml:space="preserve">, le PNUD a </w:t>
      </w:r>
      <w:r w:rsidR="00786D3A" w:rsidRPr="00DF4290">
        <w:rPr>
          <w:rFonts w:ascii="Garamond" w:hAnsi="Garamond" w:cs="Arial"/>
          <w:lang w:val="fr-FR"/>
        </w:rPr>
        <w:t>placé d</w:t>
      </w:r>
      <w:r w:rsidR="009C1F4B" w:rsidRPr="00DF4290">
        <w:rPr>
          <w:rFonts w:ascii="Garamond" w:hAnsi="Garamond" w:cs="Arial"/>
          <w:lang w:val="fr-FR"/>
        </w:rPr>
        <w:t>es agen</w:t>
      </w:r>
      <w:r w:rsidR="00987DBE" w:rsidRPr="00DF4290">
        <w:rPr>
          <w:rFonts w:ascii="Garamond" w:hAnsi="Garamond" w:cs="Arial"/>
          <w:lang w:val="fr-FR"/>
        </w:rPr>
        <w:t xml:space="preserve">ts nationaux dans 24 bureaux </w:t>
      </w:r>
      <w:r w:rsidR="009C1F4B" w:rsidRPr="00DF4290">
        <w:rPr>
          <w:rFonts w:ascii="Garamond" w:hAnsi="Garamond" w:cs="Arial"/>
          <w:lang w:val="fr-FR"/>
        </w:rPr>
        <w:t>pays (dont le Sénégal)</w:t>
      </w:r>
      <w:r w:rsidR="00786D3A" w:rsidRPr="00DF4290">
        <w:rPr>
          <w:rFonts w:ascii="Garamond" w:hAnsi="Garamond" w:cs="Arial"/>
          <w:lang w:val="fr-FR"/>
        </w:rPr>
        <w:t>,</w:t>
      </w:r>
      <w:r w:rsidR="009C1F4B" w:rsidRPr="00DF4290">
        <w:rPr>
          <w:rFonts w:ascii="Garamond" w:hAnsi="Garamond" w:cs="Arial"/>
          <w:lang w:val="fr-FR"/>
        </w:rPr>
        <w:t xml:space="preserve"> </w:t>
      </w:r>
      <w:r w:rsidR="00987DBE" w:rsidRPr="00DF4290">
        <w:rPr>
          <w:rFonts w:ascii="Garamond" w:hAnsi="Garamond" w:cs="Arial"/>
          <w:lang w:val="fr-FR"/>
        </w:rPr>
        <w:t>afin d’</w:t>
      </w:r>
      <w:r w:rsidR="009C1F4B" w:rsidRPr="00DF4290">
        <w:rPr>
          <w:rFonts w:ascii="Garamond" w:hAnsi="Garamond" w:cs="Arial"/>
          <w:lang w:val="fr-FR"/>
        </w:rPr>
        <w:t>apporter un soutien po</w:t>
      </w:r>
      <w:r w:rsidR="00987DBE" w:rsidRPr="00DF4290">
        <w:rPr>
          <w:rFonts w:ascii="Garamond" w:hAnsi="Garamond" w:cs="Arial"/>
          <w:lang w:val="fr-FR"/>
        </w:rPr>
        <w:t>litique aux gouvernements sur la problématique du</w:t>
      </w:r>
      <w:r w:rsidR="009C1F4B" w:rsidRPr="00DF4290">
        <w:rPr>
          <w:rFonts w:ascii="Garamond" w:hAnsi="Garamond" w:cs="Arial"/>
          <w:lang w:val="fr-FR"/>
        </w:rPr>
        <w:t xml:space="preserve"> changement climatique. </w:t>
      </w:r>
    </w:p>
    <w:p w:rsidR="009C1F4B" w:rsidRPr="00DF4290" w:rsidRDefault="00786D3A" w:rsidP="009C1F4B">
      <w:pPr>
        <w:pStyle w:val="NormalWeb"/>
        <w:spacing w:before="120" w:beforeAutospacing="0" w:after="120" w:afterAutospacing="0"/>
        <w:jc w:val="both"/>
        <w:rPr>
          <w:rFonts w:ascii="Garamond" w:hAnsi="Garamond" w:cs="Arial"/>
          <w:lang w:val="fr-FR"/>
        </w:rPr>
      </w:pPr>
      <w:r w:rsidRPr="00DF4290">
        <w:rPr>
          <w:rFonts w:ascii="Garamond" w:hAnsi="Garamond" w:cs="Arial"/>
          <w:lang w:val="fr-FR"/>
        </w:rPr>
        <w:t>Au niveau</w:t>
      </w:r>
      <w:r w:rsidR="009C1F4B" w:rsidRPr="00DF4290">
        <w:rPr>
          <w:rFonts w:ascii="Garamond" w:hAnsi="Garamond" w:cs="Arial"/>
          <w:lang w:val="fr-FR"/>
        </w:rPr>
        <w:t xml:space="preserve"> local, le PNUD appuie la mise en œuvre effective de l'approche territoriale sur les changements climatiques (TACC). Ce projet</w:t>
      </w:r>
      <w:r w:rsidR="00987DBE" w:rsidRPr="00DF4290">
        <w:rPr>
          <w:rFonts w:ascii="Garamond" w:hAnsi="Garamond" w:cs="Arial"/>
          <w:lang w:val="fr-FR"/>
        </w:rPr>
        <w:t xml:space="preserve"> s’inscrit dans le cadre du</w:t>
      </w:r>
      <w:r w:rsidR="009C1F4B" w:rsidRPr="00DF4290">
        <w:rPr>
          <w:rFonts w:ascii="Garamond" w:hAnsi="Garamond" w:cs="Arial"/>
          <w:lang w:val="fr-FR"/>
        </w:rPr>
        <w:t xml:space="preserve"> partenariat entre l'ONU et les organismes </w:t>
      </w:r>
      <w:r w:rsidR="00987DBE" w:rsidRPr="00DF4290">
        <w:rPr>
          <w:rFonts w:ascii="Garamond" w:hAnsi="Garamond" w:cs="Arial"/>
          <w:lang w:val="fr-FR"/>
        </w:rPr>
        <w:t xml:space="preserve">étatiques </w:t>
      </w:r>
      <w:r w:rsidR="009C1F4B" w:rsidRPr="00DF4290">
        <w:rPr>
          <w:rFonts w:ascii="Garamond" w:hAnsi="Garamond" w:cs="Arial"/>
          <w:lang w:val="fr-FR"/>
        </w:rPr>
        <w:t xml:space="preserve">décentralisés, </w:t>
      </w:r>
      <w:r w:rsidR="00987DBE" w:rsidRPr="00DF4290">
        <w:rPr>
          <w:rFonts w:ascii="Garamond" w:hAnsi="Garamond" w:cs="Arial"/>
          <w:lang w:val="fr-FR"/>
        </w:rPr>
        <w:t>visant à</w:t>
      </w:r>
      <w:r w:rsidR="009C1F4B" w:rsidRPr="00DF4290">
        <w:rPr>
          <w:rFonts w:ascii="Garamond" w:hAnsi="Garamond" w:cs="Arial"/>
          <w:lang w:val="fr-FR"/>
        </w:rPr>
        <w:t xml:space="preserve"> promouvoir </w:t>
      </w:r>
      <w:r w:rsidR="00987DBE" w:rsidRPr="00DF4290">
        <w:rPr>
          <w:rFonts w:ascii="Garamond" w:hAnsi="Garamond" w:cs="Arial"/>
          <w:lang w:val="fr-FR"/>
        </w:rPr>
        <w:t>un</w:t>
      </w:r>
      <w:r w:rsidR="009C1F4B" w:rsidRPr="00DF4290">
        <w:rPr>
          <w:rFonts w:ascii="Garamond" w:hAnsi="Garamond" w:cs="Arial"/>
          <w:lang w:val="fr-FR"/>
        </w:rPr>
        <w:t xml:space="preserve"> développement </w:t>
      </w:r>
      <w:r w:rsidR="00987DBE" w:rsidRPr="00DF4290">
        <w:rPr>
          <w:rFonts w:ascii="Garamond" w:hAnsi="Garamond" w:cs="Arial"/>
          <w:lang w:val="fr-FR"/>
        </w:rPr>
        <w:t xml:space="preserve">soucieux de la protection du climat à l’échelle </w:t>
      </w:r>
      <w:r w:rsidR="009C1F4B" w:rsidRPr="00DF4290">
        <w:rPr>
          <w:rFonts w:ascii="Garamond" w:hAnsi="Garamond" w:cs="Arial"/>
          <w:lang w:val="fr-FR"/>
        </w:rPr>
        <w:t>infranational</w:t>
      </w:r>
      <w:r w:rsidR="00987DBE" w:rsidRPr="00DF4290">
        <w:rPr>
          <w:rFonts w:ascii="Garamond" w:hAnsi="Garamond" w:cs="Arial"/>
          <w:lang w:val="fr-FR"/>
        </w:rPr>
        <w:t>e</w:t>
      </w:r>
      <w:r w:rsidR="009C1F4B" w:rsidRPr="00DF4290">
        <w:rPr>
          <w:rFonts w:ascii="Garamond" w:hAnsi="Garamond" w:cs="Arial"/>
          <w:lang w:val="fr-FR"/>
        </w:rPr>
        <w:t xml:space="preserve">. Le projet TACC soutient l'intégration des </w:t>
      </w:r>
      <w:r w:rsidR="00987DBE" w:rsidRPr="00DF4290">
        <w:rPr>
          <w:rFonts w:ascii="Garamond" w:hAnsi="Garamond" w:cs="Arial"/>
          <w:lang w:val="fr-FR"/>
        </w:rPr>
        <w:t>mesures d’</w:t>
      </w:r>
      <w:r w:rsidR="009C1F4B" w:rsidRPr="00DF4290">
        <w:rPr>
          <w:rFonts w:ascii="Garamond" w:hAnsi="Garamond" w:cs="Arial"/>
          <w:lang w:val="fr-FR"/>
        </w:rPr>
        <w:t xml:space="preserve">adaptation et d'atténuation </w:t>
      </w:r>
      <w:r w:rsidR="00987DBE" w:rsidRPr="00DF4290">
        <w:rPr>
          <w:rFonts w:ascii="Garamond" w:hAnsi="Garamond" w:cs="Arial"/>
          <w:lang w:val="fr-FR"/>
        </w:rPr>
        <w:t xml:space="preserve">du changement climatique </w:t>
      </w:r>
      <w:r w:rsidR="009C1F4B" w:rsidRPr="00DF4290">
        <w:rPr>
          <w:rFonts w:ascii="Garamond" w:hAnsi="Garamond" w:cs="Arial"/>
          <w:lang w:val="fr-FR"/>
        </w:rPr>
        <w:t xml:space="preserve">dans les plans de développement à travers: (i) </w:t>
      </w:r>
      <w:r w:rsidR="00047697" w:rsidRPr="00DF4290">
        <w:rPr>
          <w:rFonts w:ascii="Garamond" w:hAnsi="Garamond" w:cs="Arial"/>
          <w:lang w:val="fr-FR"/>
        </w:rPr>
        <w:t>la formation</w:t>
      </w:r>
      <w:r w:rsidR="009C1F4B" w:rsidRPr="00DF4290">
        <w:rPr>
          <w:rFonts w:ascii="Garamond" w:hAnsi="Garamond" w:cs="Arial"/>
          <w:lang w:val="fr-FR"/>
        </w:rPr>
        <w:t xml:space="preserve"> de partenariats avec les Nations Unies et ses institutions spécialisées, les gouvernements </w:t>
      </w:r>
      <w:r w:rsidR="00047697" w:rsidRPr="00DF4290">
        <w:rPr>
          <w:rFonts w:ascii="Garamond" w:hAnsi="Garamond" w:cs="Arial"/>
          <w:lang w:val="fr-FR"/>
        </w:rPr>
        <w:t xml:space="preserve">et </w:t>
      </w:r>
      <w:r w:rsidR="009C1F4B" w:rsidRPr="00DF4290">
        <w:rPr>
          <w:rFonts w:ascii="Garamond" w:hAnsi="Garamond" w:cs="Arial"/>
          <w:lang w:val="fr-FR"/>
        </w:rPr>
        <w:t>les centres d'excellence</w:t>
      </w:r>
      <w:r w:rsidR="00047697" w:rsidRPr="00DF4290">
        <w:rPr>
          <w:rFonts w:ascii="Garamond" w:hAnsi="Garamond" w:cs="Arial"/>
          <w:lang w:val="fr-FR"/>
        </w:rPr>
        <w:t xml:space="preserve"> nationaux</w:t>
      </w:r>
      <w:r w:rsidR="009C1F4B" w:rsidRPr="00DF4290">
        <w:rPr>
          <w:rFonts w:ascii="Garamond" w:hAnsi="Garamond" w:cs="Arial"/>
          <w:lang w:val="fr-FR"/>
        </w:rPr>
        <w:t xml:space="preserve">, </w:t>
      </w:r>
      <w:r w:rsidR="00047697" w:rsidRPr="00DF4290">
        <w:rPr>
          <w:rFonts w:ascii="Garamond" w:hAnsi="Garamond" w:cs="Arial"/>
          <w:lang w:val="fr-FR"/>
        </w:rPr>
        <w:t xml:space="preserve">les </w:t>
      </w:r>
      <w:r w:rsidR="009C1F4B" w:rsidRPr="00DF4290">
        <w:rPr>
          <w:rFonts w:ascii="Garamond" w:hAnsi="Garamond" w:cs="Arial"/>
          <w:lang w:val="fr-FR"/>
        </w:rPr>
        <w:t>institutions techniques régionales</w:t>
      </w:r>
      <w:r w:rsidR="00047697" w:rsidRPr="00DF4290">
        <w:rPr>
          <w:rFonts w:ascii="Garamond" w:hAnsi="Garamond" w:cs="Arial"/>
          <w:lang w:val="fr-FR"/>
        </w:rPr>
        <w:t xml:space="preserve"> et le secteur privé; (ii) </w:t>
      </w:r>
      <w:r w:rsidR="00C525FD" w:rsidRPr="00DF4290">
        <w:rPr>
          <w:rFonts w:ascii="Garamond" w:hAnsi="Garamond" w:cs="Arial"/>
          <w:lang w:val="fr-FR"/>
        </w:rPr>
        <w:t xml:space="preserve">la </w:t>
      </w:r>
      <w:r w:rsidR="00A42F0D" w:rsidRPr="00DF4290">
        <w:rPr>
          <w:rFonts w:ascii="Garamond" w:hAnsi="Garamond" w:cs="Arial"/>
          <w:lang w:val="fr-FR"/>
        </w:rPr>
        <w:t>sélection des</w:t>
      </w:r>
      <w:r w:rsidR="00047697" w:rsidRPr="00DF4290">
        <w:rPr>
          <w:rFonts w:ascii="Garamond" w:hAnsi="Garamond" w:cs="Arial"/>
          <w:lang w:val="fr-FR"/>
        </w:rPr>
        <w:t xml:space="preserve"> méthodes, la mise à disposition </w:t>
      </w:r>
      <w:r w:rsidR="009C1F4B" w:rsidRPr="00DF4290">
        <w:rPr>
          <w:rFonts w:ascii="Garamond" w:hAnsi="Garamond" w:cs="Arial"/>
          <w:lang w:val="fr-FR"/>
        </w:rPr>
        <w:t xml:space="preserve">d'outils, et </w:t>
      </w:r>
      <w:r w:rsidR="00047697" w:rsidRPr="00DF4290">
        <w:rPr>
          <w:rFonts w:ascii="Garamond" w:hAnsi="Garamond" w:cs="Arial"/>
          <w:lang w:val="fr-FR"/>
        </w:rPr>
        <w:t xml:space="preserve">le </w:t>
      </w:r>
      <w:r w:rsidR="009C1F4B" w:rsidRPr="00DF4290">
        <w:rPr>
          <w:rFonts w:ascii="Garamond" w:hAnsi="Garamond" w:cs="Arial"/>
          <w:lang w:val="fr-FR"/>
        </w:rPr>
        <w:t>partage d</w:t>
      </w:r>
      <w:r w:rsidR="00047697" w:rsidRPr="00DF4290">
        <w:rPr>
          <w:rFonts w:ascii="Garamond" w:hAnsi="Garamond" w:cs="Arial"/>
          <w:lang w:val="fr-FR"/>
        </w:rPr>
        <w:t xml:space="preserve">es meilleures pratiques dans la </w:t>
      </w:r>
      <w:r w:rsidR="009C1F4B" w:rsidRPr="00DF4290">
        <w:rPr>
          <w:rFonts w:ascii="Garamond" w:hAnsi="Garamond" w:cs="Arial"/>
          <w:lang w:val="fr-FR"/>
        </w:rPr>
        <w:t xml:space="preserve">planification participative à long terme du changement climatique </w:t>
      </w:r>
      <w:r w:rsidR="00047697" w:rsidRPr="00DF4290">
        <w:rPr>
          <w:rFonts w:ascii="Garamond" w:hAnsi="Garamond" w:cs="Arial"/>
          <w:lang w:val="fr-FR"/>
        </w:rPr>
        <w:t>dans les régions et les villes; (i</w:t>
      </w:r>
      <w:r w:rsidR="009C1F4B" w:rsidRPr="00DF4290">
        <w:rPr>
          <w:rFonts w:ascii="Garamond" w:hAnsi="Garamond" w:cs="Arial"/>
          <w:lang w:val="fr-FR"/>
        </w:rPr>
        <w:t xml:space="preserve">ii) la </w:t>
      </w:r>
      <w:r w:rsidR="00C95A53" w:rsidRPr="00DF4290">
        <w:rPr>
          <w:rFonts w:ascii="Garamond" w:hAnsi="Garamond" w:cs="Arial"/>
          <w:lang w:val="fr-FR"/>
        </w:rPr>
        <w:t xml:space="preserve">mise à disposition des </w:t>
      </w:r>
      <w:r w:rsidR="009C1F4B" w:rsidRPr="00DF4290">
        <w:rPr>
          <w:rFonts w:ascii="Garamond" w:hAnsi="Garamond" w:cs="Arial"/>
          <w:lang w:val="fr-FR"/>
        </w:rPr>
        <w:t>informations sur les défis et opportunités du changement climatique et les solutions techniques et fina</w:t>
      </w:r>
      <w:r w:rsidR="00C95A53" w:rsidRPr="00DF4290">
        <w:rPr>
          <w:rFonts w:ascii="Garamond" w:hAnsi="Garamond" w:cs="Arial"/>
          <w:lang w:val="fr-FR"/>
        </w:rPr>
        <w:t xml:space="preserve">ncières pour les régions; (iv) </w:t>
      </w:r>
      <w:r w:rsidR="00C525FD" w:rsidRPr="00DF4290">
        <w:rPr>
          <w:rFonts w:ascii="Garamond" w:hAnsi="Garamond" w:cs="Arial"/>
          <w:lang w:val="fr-FR"/>
        </w:rPr>
        <w:t xml:space="preserve">la </w:t>
      </w:r>
      <w:r w:rsidR="00C95A53" w:rsidRPr="00DF4290">
        <w:rPr>
          <w:rFonts w:ascii="Garamond" w:hAnsi="Garamond" w:cs="Arial"/>
          <w:lang w:val="fr-FR"/>
        </w:rPr>
        <w:t>f</w:t>
      </w:r>
      <w:r w:rsidR="009C1F4B" w:rsidRPr="00DF4290">
        <w:rPr>
          <w:rFonts w:ascii="Garamond" w:hAnsi="Garamond" w:cs="Arial"/>
          <w:lang w:val="fr-FR"/>
        </w:rPr>
        <w:t>ournitu</w:t>
      </w:r>
      <w:r w:rsidR="00C95A53" w:rsidRPr="00DF4290">
        <w:rPr>
          <w:rFonts w:ascii="Garamond" w:hAnsi="Garamond" w:cs="Arial"/>
          <w:lang w:val="fr-FR"/>
        </w:rPr>
        <w:t>re d'un appui technique pour l’élaboration</w:t>
      </w:r>
      <w:r w:rsidR="00A42F0D" w:rsidRPr="00DF4290">
        <w:rPr>
          <w:rFonts w:ascii="Garamond" w:hAnsi="Garamond" w:cs="Arial"/>
          <w:lang w:val="fr-FR"/>
        </w:rPr>
        <w:t xml:space="preserve"> de plan climat territorial </w:t>
      </w:r>
      <w:r w:rsidR="009C1F4B" w:rsidRPr="00DF4290">
        <w:rPr>
          <w:rFonts w:ascii="Garamond" w:hAnsi="Garamond" w:cs="Arial"/>
          <w:lang w:val="fr-FR"/>
        </w:rPr>
        <w:t>intégré, y compris l'identification des mesures d'atténuation et d'adaptation prioritaires; et (v)</w:t>
      </w:r>
      <w:r w:rsidR="00A42F0D" w:rsidRPr="00DF4290">
        <w:rPr>
          <w:rFonts w:ascii="Garamond" w:hAnsi="Garamond" w:cs="Arial"/>
          <w:lang w:val="fr-FR"/>
        </w:rPr>
        <w:t xml:space="preserve"> </w:t>
      </w:r>
      <w:r w:rsidR="00C525FD" w:rsidRPr="00DF4290">
        <w:rPr>
          <w:rFonts w:ascii="Garamond" w:hAnsi="Garamond" w:cs="Arial"/>
          <w:lang w:val="fr-FR"/>
        </w:rPr>
        <w:t xml:space="preserve">la </w:t>
      </w:r>
      <w:r w:rsidR="00A42F0D" w:rsidRPr="00DF4290">
        <w:rPr>
          <w:rFonts w:ascii="Garamond" w:hAnsi="Garamond" w:cs="Arial"/>
          <w:lang w:val="fr-FR"/>
        </w:rPr>
        <w:t>f</w:t>
      </w:r>
      <w:r w:rsidR="009C1F4B" w:rsidRPr="00DF4290">
        <w:rPr>
          <w:rFonts w:ascii="Garamond" w:hAnsi="Garamond" w:cs="Arial"/>
          <w:lang w:val="fr-FR"/>
        </w:rPr>
        <w:t>ourniture d'un a</w:t>
      </w:r>
      <w:r w:rsidR="00A42F0D" w:rsidRPr="00DF4290">
        <w:rPr>
          <w:rFonts w:ascii="Garamond" w:hAnsi="Garamond" w:cs="Arial"/>
          <w:lang w:val="fr-FR"/>
        </w:rPr>
        <w:t>ppui technique pour identifier les politiques et l</w:t>
      </w:r>
      <w:r w:rsidR="009C1F4B" w:rsidRPr="00DF4290">
        <w:rPr>
          <w:rFonts w:ascii="Garamond" w:hAnsi="Garamond" w:cs="Arial"/>
          <w:lang w:val="fr-FR"/>
        </w:rPr>
        <w:t xml:space="preserve">es </w:t>
      </w:r>
      <w:r w:rsidR="00A42F0D" w:rsidRPr="00DF4290">
        <w:rPr>
          <w:rFonts w:ascii="Garamond" w:hAnsi="Garamond" w:cs="Arial"/>
          <w:lang w:val="fr-FR"/>
        </w:rPr>
        <w:t>mécanismes</w:t>
      </w:r>
      <w:r w:rsidR="009C1F4B" w:rsidRPr="00DF4290">
        <w:rPr>
          <w:rFonts w:ascii="Garamond" w:hAnsi="Garamond" w:cs="Arial"/>
          <w:lang w:val="fr-FR"/>
        </w:rPr>
        <w:t xml:space="preserve"> de financement à </w:t>
      </w:r>
      <w:r w:rsidR="008E56C4" w:rsidRPr="00DF4290">
        <w:rPr>
          <w:rFonts w:ascii="Garamond" w:hAnsi="Garamond" w:cs="Arial"/>
          <w:lang w:val="fr-FR"/>
        </w:rPr>
        <w:t>adopter pour la mise</w:t>
      </w:r>
      <w:r w:rsidR="009C1F4B" w:rsidRPr="00DF4290">
        <w:rPr>
          <w:rFonts w:ascii="Garamond" w:hAnsi="Garamond" w:cs="Arial"/>
          <w:lang w:val="fr-FR"/>
        </w:rPr>
        <w:t xml:space="preserve"> en œuvre des options </w:t>
      </w:r>
      <w:r w:rsidR="008E56C4" w:rsidRPr="00DF4290">
        <w:rPr>
          <w:rFonts w:ascii="Garamond" w:hAnsi="Garamond" w:cs="Arial"/>
          <w:lang w:val="fr-FR"/>
        </w:rPr>
        <w:t xml:space="preserve">prioritaires </w:t>
      </w:r>
      <w:r w:rsidR="009C1F4B" w:rsidRPr="00DF4290">
        <w:rPr>
          <w:rFonts w:ascii="Garamond" w:hAnsi="Garamond" w:cs="Arial"/>
          <w:lang w:val="fr-FR"/>
        </w:rPr>
        <w:t xml:space="preserve">d'adaptation aux changements climatiques. Le projet TACC au Sénégal est </w:t>
      </w:r>
      <w:r w:rsidR="008E56C4" w:rsidRPr="00DF4290">
        <w:rPr>
          <w:rFonts w:ascii="Garamond" w:hAnsi="Garamond" w:cs="Arial"/>
          <w:lang w:val="fr-FR"/>
        </w:rPr>
        <w:t xml:space="preserve">réalisé </w:t>
      </w:r>
      <w:r w:rsidR="009C1F4B" w:rsidRPr="00DF4290">
        <w:rPr>
          <w:rFonts w:ascii="Garamond" w:hAnsi="Garamond" w:cs="Arial"/>
          <w:lang w:val="fr-FR"/>
        </w:rPr>
        <w:t xml:space="preserve">dans six régions (Fatick, Louga, Kaffrine, Tambacounda, Matam et Saint-Louis). </w:t>
      </w:r>
    </w:p>
    <w:p w:rsidR="009C1F4B" w:rsidRPr="00DF4290" w:rsidRDefault="009C1F4B" w:rsidP="009C1F4B">
      <w:pPr>
        <w:pStyle w:val="NormalWeb"/>
        <w:spacing w:before="120" w:beforeAutospacing="0" w:after="120" w:afterAutospacing="0"/>
        <w:jc w:val="both"/>
        <w:rPr>
          <w:rFonts w:ascii="Garamond" w:hAnsi="Garamond" w:cs="Arial"/>
          <w:lang w:val="fr-FR"/>
        </w:rPr>
      </w:pPr>
      <w:r w:rsidRPr="00DF4290">
        <w:rPr>
          <w:rFonts w:ascii="Garamond" w:hAnsi="Garamond" w:cs="Arial"/>
          <w:lang w:val="fr-FR"/>
        </w:rPr>
        <w:t xml:space="preserve">Enfin, </w:t>
      </w:r>
      <w:r w:rsidR="00C525FD" w:rsidRPr="00DF4290">
        <w:rPr>
          <w:rFonts w:ascii="Garamond" w:hAnsi="Garamond" w:cs="Arial"/>
          <w:lang w:val="fr-FR"/>
        </w:rPr>
        <w:t>sur le plan</w:t>
      </w:r>
      <w:r w:rsidRPr="00DF4290">
        <w:rPr>
          <w:rFonts w:ascii="Garamond" w:hAnsi="Garamond" w:cs="Arial"/>
          <w:lang w:val="fr-FR"/>
        </w:rPr>
        <w:t xml:space="preserve"> institutionnel, le PNUD a aidé le Gouvernement du Sénégal </w:t>
      </w:r>
      <w:r w:rsidR="008E56C4" w:rsidRPr="00DF4290">
        <w:rPr>
          <w:rFonts w:ascii="Garamond" w:hAnsi="Garamond" w:cs="Arial"/>
          <w:lang w:val="fr-FR"/>
        </w:rPr>
        <w:t>à</w:t>
      </w:r>
      <w:r w:rsidRPr="00DF4290">
        <w:rPr>
          <w:rFonts w:ascii="Garamond" w:hAnsi="Garamond" w:cs="Arial"/>
          <w:lang w:val="fr-FR"/>
        </w:rPr>
        <w:t xml:space="preserve"> améliorer sa capacité </w:t>
      </w:r>
      <w:r w:rsidR="008E56C4" w:rsidRPr="00DF4290">
        <w:rPr>
          <w:rFonts w:ascii="Garamond" w:hAnsi="Garamond" w:cs="Arial"/>
          <w:lang w:val="fr-FR"/>
        </w:rPr>
        <w:t>d’absorption d</w:t>
      </w:r>
      <w:r w:rsidRPr="00DF4290">
        <w:rPr>
          <w:rFonts w:ascii="Garamond" w:hAnsi="Garamond" w:cs="Arial"/>
          <w:lang w:val="fr-FR"/>
        </w:rPr>
        <w:t>es ressources, y compris l'introduction de mécanismes à travers des unités de soutien pour le</w:t>
      </w:r>
      <w:r w:rsidR="008E56C4" w:rsidRPr="00DF4290">
        <w:rPr>
          <w:rFonts w:ascii="Garamond" w:hAnsi="Garamond" w:cs="Arial"/>
          <w:lang w:val="fr-FR"/>
        </w:rPr>
        <w:t>s projets et programmes logés</w:t>
      </w:r>
      <w:r w:rsidRPr="00DF4290">
        <w:rPr>
          <w:rFonts w:ascii="Garamond" w:hAnsi="Garamond" w:cs="Arial"/>
          <w:lang w:val="fr-FR"/>
        </w:rPr>
        <w:t xml:space="preserve"> sein du Ministère de l'Economie et des Finances. Actuellement, plusieurs partenaires techniques et financiers du Sénégal utilisent ces mécanismes. Cela reflète la reconnaissance de l'efficacité du PNUD dans l'amélioration de la c</w:t>
      </w:r>
      <w:r w:rsidR="00921395" w:rsidRPr="00DF4290">
        <w:rPr>
          <w:rFonts w:ascii="Garamond" w:hAnsi="Garamond" w:cs="Arial"/>
          <w:lang w:val="fr-FR"/>
        </w:rPr>
        <w:t>apacité de planification du</w:t>
      </w:r>
      <w:r w:rsidRPr="00DF4290">
        <w:rPr>
          <w:rFonts w:ascii="Garamond" w:hAnsi="Garamond" w:cs="Arial"/>
          <w:lang w:val="fr-FR"/>
        </w:rPr>
        <w:t xml:space="preserve"> pays </w:t>
      </w:r>
      <w:r w:rsidR="00921395" w:rsidRPr="00DF4290">
        <w:rPr>
          <w:rFonts w:ascii="Garamond" w:hAnsi="Garamond" w:cs="Arial"/>
          <w:lang w:val="fr-FR"/>
        </w:rPr>
        <w:t>en matière de</w:t>
      </w:r>
      <w:r w:rsidRPr="00DF4290">
        <w:rPr>
          <w:rFonts w:ascii="Garamond" w:hAnsi="Garamond" w:cs="Arial"/>
          <w:lang w:val="fr-FR"/>
        </w:rPr>
        <w:t xml:space="preserve"> suivi</w:t>
      </w:r>
      <w:r w:rsidR="00921395" w:rsidRPr="00DF4290">
        <w:rPr>
          <w:rFonts w:ascii="Garamond" w:hAnsi="Garamond" w:cs="Arial"/>
          <w:lang w:val="fr-FR"/>
        </w:rPr>
        <w:t xml:space="preserve"> et de</w:t>
      </w:r>
      <w:r w:rsidRPr="00DF4290">
        <w:rPr>
          <w:rFonts w:ascii="Garamond" w:hAnsi="Garamond" w:cs="Arial"/>
          <w:lang w:val="fr-FR"/>
        </w:rPr>
        <w:t xml:space="preserve"> contrôle</w:t>
      </w:r>
      <w:r w:rsidR="00921395" w:rsidRPr="00DF4290">
        <w:rPr>
          <w:rFonts w:ascii="Garamond" w:hAnsi="Garamond" w:cs="Arial"/>
          <w:lang w:val="fr-FR"/>
        </w:rPr>
        <w:t xml:space="preserve"> de</w:t>
      </w:r>
      <w:r w:rsidR="00C525FD" w:rsidRPr="00DF4290">
        <w:rPr>
          <w:rFonts w:ascii="Garamond" w:hAnsi="Garamond" w:cs="Arial"/>
          <w:lang w:val="fr-FR"/>
        </w:rPr>
        <w:t>s</w:t>
      </w:r>
      <w:r w:rsidR="00921395" w:rsidRPr="00DF4290">
        <w:rPr>
          <w:rFonts w:ascii="Garamond" w:hAnsi="Garamond" w:cs="Arial"/>
          <w:lang w:val="fr-FR"/>
        </w:rPr>
        <w:t xml:space="preserve"> projets mais également en termes de transparence et de</w:t>
      </w:r>
      <w:r w:rsidRPr="00DF4290">
        <w:rPr>
          <w:rFonts w:ascii="Garamond" w:hAnsi="Garamond" w:cs="Arial"/>
          <w:lang w:val="fr-FR"/>
        </w:rPr>
        <w:t xml:space="preserve"> suivi des dépenses des ressources externes. </w:t>
      </w:r>
    </w:p>
    <w:p w:rsidR="009C1F4B" w:rsidRPr="00DF4290" w:rsidRDefault="00921395" w:rsidP="009C1F4B">
      <w:pPr>
        <w:pStyle w:val="Titre2"/>
        <w:keepNext/>
        <w:spacing w:before="120" w:beforeAutospacing="0" w:after="120" w:afterAutospacing="0"/>
        <w:ind w:hanging="426"/>
        <w:jc w:val="both"/>
        <w:rPr>
          <w:rFonts w:ascii="Garamond" w:eastAsia="Times New Roman" w:hAnsi="Garamond" w:cs="Arial"/>
          <w:sz w:val="24"/>
          <w:szCs w:val="24"/>
          <w:lang w:val="fr-FR"/>
        </w:rPr>
      </w:pPr>
      <w:bookmarkStart w:id="69" w:name="_Toc402259282"/>
      <w:bookmarkStart w:id="70" w:name="_Toc413312383"/>
      <w:bookmarkStart w:id="71" w:name="_Toc415126483"/>
      <w:bookmarkEnd w:id="69"/>
      <w:bookmarkEnd w:id="70"/>
      <w:r w:rsidRPr="00DF4290">
        <w:rPr>
          <w:rFonts w:ascii="Garamond" w:eastAsia="Times New Roman" w:hAnsi="Garamond" w:cs="Arial"/>
          <w:sz w:val="24"/>
          <w:szCs w:val="24"/>
          <w:lang w:val="fr-FR"/>
        </w:rPr>
        <w:t xml:space="preserve">      </w:t>
      </w:r>
      <w:bookmarkStart w:id="72" w:name="_Toc425256334"/>
      <w:bookmarkStart w:id="73" w:name="_Toc426409392"/>
      <w:r w:rsidRPr="00DF4290">
        <w:rPr>
          <w:rFonts w:ascii="Garamond" w:eastAsia="Times New Roman" w:hAnsi="Garamond" w:cs="Arial"/>
          <w:sz w:val="24"/>
          <w:szCs w:val="24"/>
          <w:lang w:val="fr-FR"/>
        </w:rPr>
        <w:t>II.4. Extrant</w:t>
      </w:r>
      <w:r w:rsidR="009C1F4B" w:rsidRPr="00DF4290">
        <w:rPr>
          <w:rFonts w:ascii="Garamond" w:eastAsia="Times New Roman" w:hAnsi="Garamond" w:cs="Arial"/>
          <w:sz w:val="24"/>
          <w:szCs w:val="24"/>
          <w:lang w:val="fr-FR"/>
        </w:rPr>
        <w:t>s et activités du projet</w:t>
      </w:r>
      <w:bookmarkEnd w:id="71"/>
      <w:bookmarkEnd w:id="72"/>
      <w:bookmarkEnd w:id="73"/>
      <w:r w:rsidR="009C1F4B" w:rsidRPr="00DF4290">
        <w:rPr>
          <w:rFonts w:ascii="Garamond" w:eastAsia="Times New Roman" w:hAnsi="Garamond" w:cs="Arial"/>
          <w:sz w:val="24"/>
          <w:szCs w:val="24"/>
          <w:lang w:val="fr-FR"/>
        </w:rPr>
        <w:t xml:space="preserve"> </w:t>
      </w:r>
    </w:p>
    <w:p w:rsidR="009C1F4B" w:rsidRPr="00DF4290" w:rsidRDefault="009C1F4B" w:rsidP="009C1F4B">
      <w:pPr>
        <w:pStyle w:val="NormalWeb"/>
        <w:spacing w:before="120" w:beforeAutospacing="0" w:after="120" w:afterAutospacing="0"/>
        <w:jc w:val="both"/>
        <w:rPr>
          <w:rFonts w:ascii="Garamond" w:hAnsi="Garamond" w:cs="Arial"/>
          <w:lang w:val="fr-FR"/>
        </w:rPr>
      </w:pPr>
      <w:r w:rsidRPr="00DF4290">
        <w:rPr>
          <w:rFonts w:ascii="Garamond" w:hAnsi="Garamond" w:cs="Arial"/>
          <w:lang w:val="fr-FR"/>
        </w:rPr>
        <w:t>Des efforts s</w:t>
      </w:r>
      <w:r w:rsidR="00921395" w:rsidRPr="00DF4290">
        <w:rPr>
          <w:rFonts w:ascii="Garamond" w:hAnsi="Garamond" w:cs="Arial"/>
          <w:lang w:val="fr-FR"/>
        </w:rPr>
        <w:t>ignificatifs</w:t>
      </w:r>
      <w:r w:rsidRPr="00DF4290">
        <w:rPr>
          <w:rFonts w:ascii="Garamond" w:hAnsi="Garamond" w:cs="Arial"/>
          <w:lang w:val="fr-FR"/>
        </w:rPr>
        <w:t xml:space="preserve"> ont été </w:t>
      </w:r>
      <w:r w:rsidR="00921395" w:rsidRPr="00DF4290">
        <w:rPr>
          <w:rFonts w:ascii="Garamond" w:hAnsi="Garamond" w:cs="Arial"/>
          <w:lang w:val="fr-FR"/>
        </w:rPr>
        <w:t>mis en avant</w:t>
      </w:r>
      <w:r w:rsidRPr="00DF4290">
        <w:rPr>
          <w:rFonts w:ascii="Garamond" w:hAnsi="Garamond" w:cs="Arial"/>
          <w:lang w:val="fr-FR"/>
        </w:rPr>
        <w:t xml:space="preserve"> pour résoudre les problèmes</w:t>
      </w:r>
      <w:r w:rsidR="00921395" w:rsidRPr="00DF4290">
        <w:rPr>
          <w:rFonts w:ascii="Garamond" w:hAnsi="Garamond" w:cs="Arial"/>
          <w:lang w:val="fr-FR"/>
        </w:rPr>
        <w:t xml:space="preserve"> relatifs aux</w:t>
      </w:r>
      <w:r w:rsidRPr="00DF4290">
        <w:rPr>
          <w:rFonts w:ascii="Garamond" w:hAnsi="Garamond" w:cs="Arial"/>
          <w:lang w:val="fr-FR"/>
        </w:rPr>
        <w:t xml:space="preserve"> ress</w:t>
      </w:r>
      <w:r w:rsidR="00921395" w:rsidRPr="00DF4290">
        <w:rPr>
          <w:rFonts w:ascii="Garamond" w:hAnsi="Garamond" w:cs="Arial"/>
          <w:lang w:val="fr-FR"/>
        </w:rPr>
        <w:t>ources naturelles et à la gestion de</w:t>
      </w:r>
      <w:r w:rsidRPr="00DF4290">
        <w:rPr>
          <w:rFonts w:ascii="Garamond" w:hAnsi="Garamond" w:cs="Arial"/>
          <w:lang w:val="fr-FR"/>
        </w:rPr>
        <w:t xml:space="preserve"> l'environnement avec la signature de divers accords internationaux, y compris les Conventions de Rio</w:t>
      </w:r>
      <w:r w:rsidR="00AB5F04">
        <w:rPr>
          <w:rFonts w:ascii="Garamond" w:hAnsi="Garamond" w:cs="Arial"/>
          <w:lang w:val="fr-FR"/>
        </w:rPr>
        <w:t xml:space="preserve">, </w:t>
      </w:r>
      <w:r w:rsidRPr="00DF4290">
        <w:rPr>
          <w:rFonts w:ascii="Garamond" w:hAnsi="Garamond" w:cs="Arial"/>
          <w:lang w:val="fr-FR"/>
        </w:rPr>
        <w:t xml:space="preserve">les efforts d'adaptation au changement climatique </w:t>
      </w:r>
      <w:r w:rsidR="00062621" w:rsidRPr="00DF4290">
        <w:rPr>
          <w:rFonts w:ascii="Garamond" w:hAnsi="Garamond" w:cs="Arial"/>
          <w:lang w:val="fr-FR"/>
        </w:rPr>
        <w:t xml:space="preserve">consentis </w:t>
      </w:r>
      <w:r w:rsidRPr="00DF4290">
        <w:rPr>
          <w:rFonts w:ascii="Garamond" w:hAnsi="Garamond" w:cs="Arial"/>
          <w:lang w:val="fr-FR"/>
        </w:rPr>
        <w:t>avec</w:t>
      </w:r>
      <w:r w:rsidR="00062621" w:rsidRPr="00DF4290">
        <w:rPr>
          <w:rFonts w:ascii="Garamond" w:hAnsi="Garamond" w:cs="Arial"/>
          <w:lang w:val="fr-FR"/>
        </w:rPr>
        <w:t xml:space="preserve"> </w:t>
      </w:r>
      <w:r w:rsidR="00062621" w:rsidRPr="00DF4290">
        <w:rPr>
          <w:rFonts w:ascii="Garamond" w:hAnsi="Garamond" w:cs="Arial"/>
          <w:lang w:val="fr-FR"/>
        </w:rPr>
        <w:lastRenderedPageBreak/>
        <w:t>l’élaboration du Programme d'A</w:t>
      </w:r>
      <w:r w:rsidRPr="00DF4290">
        <w:rPr>
          <w:rFonts w:ascii="Garamond" w:hAnsi="Garamond" w:cs="Arial"/>
          <w:lang w:val="fr-FR"/>
        </w:rPr>
        <w:t xml:space="preserve">ction </w:t>
      </w:r>
      <w:r w:rsidR="00062621" w:rsidRPr="00DF4290">
        <w:rPr>
          <w:rFonts w:ascii="Garamond" w:hAnsi="Garamond" w:cs="Arial"/>
          <w:lang w:val="fr-FR"/>
        </w:rPr>
        <w:t>Nationale d</w:t>
      </w:r>
      <w:r w:rsidR="007769B6" w:rsidRPr="00DF4290">
        <w:rPr>
          <w:rFonts w:ascii="Garamond" w:hAnsi="Garamond" w:cs="Arial"/>
          <w:lang w:val="fr-FR"/>
        </w:rPr>
        <w:t>'A</w:t>
      </w:r>
      <w:r w:rsidRPr="00DF4290">
        <w:rPr>
          <w:rFonts w:ascii="Garamond" w:hAnsi="Garamond" w:cs="Arial"/>
          <w:lang w:val="fr-FR"/>
        </w:rPr>
        <w:t>daptation (PANA) et la mise en œuvre de plusieurs projets et programmes environnementaux. Néanmoins, l'adaptation au changement climatique reste un défi majeur à surmonter</w:t>
      </w:r>
      <w:r w:rsidR="00062621" w:rsidRPr="00DF4290">
        <w:rPr>
          <w:rFonts w:ascii="Garamond" w:hAnsi="Garamond" w:cs="Arial"/>
          <w:lang w:val="fr-FR"/>
        </w:rPr>
        <w:t xml:space="preserve"> pour le pays</w:t>
      </w:r>
      <w:r w:rsidRPr="00DF4290">
        <w:rPr>
          <w:rFonts w:ascii="Garamond" w:hAnsi="Garamond" w:cs="Arial"/>
          <w:lang w:val="fr-FR"/>
        </w:rPr>
        <w:t xml:space="preserve"> </w:t>
      </w:r>
      <w:r w:rsidR="00062621" w:rsidRPr="00DF4290">
        <w:rPr>
          <w:rFonts w:ascii="Garamond" w:hAnsi="Garamond" w:cs="Arial"/>
          <w:lang w:val="fr-FR"/>
        </w:rPr>
        <w:t>car toutes les</w:t>
      </w:r>
      <w:r w:rsidRPr="00DF4290">
        <w:rPr>
          <w:rFonts w:ascii="Garamond" w:hAnsi="Garamond" w:cs="Arial"/>
          <w:lang w:val="fr-FR"/>
        </w:rPr>
        <w:t xml:space="preserve"> zones éco-géographiques</w:t>
      </w:r>
      <w:r w:rsidR="00062621" w:rsidRPr="00DF4290">
        <w:rPr>
          <w:rFonts w:ascii="Garamond" w:hAnsi="Garamond" w:cs="Arial"/>
          <w:lang w:val="fr-FR"/>
        </w:rPr>
        <w:t xml:space="preserve"> du Sénégal demeurent très vulnérables</w:t>
      </w:r>
      <w:r w:rsidRPr="00DF4290">
        <w:rPr>
          <w:rFonts w:ascii="Garamond" w:hAnsi="Garamond" w:cs="Arial"/>
          <w:lang w:val="fr-FR"/>
        </w:rPr>
        <w:t xml:space="preserve">. </w:t>
      </w:r>
      <w:r w:rsidR="00062621" w:rsidRPr="00DF4290">
        <w:rPr>
          <w:rFonts w:ascii="Garamond" w:hAnsi="Garamond" w:cs="Arial"/>
          <w:lang w:val="fr-FR"/>
        </w:rPr>
        <w:t>L</w:t>
      </w:r>
      <w:r w:rsidRPr="00DF4290">
        <w:rPr>
          <w:rFonts w:ascii="Garamond" w:hAnsi="Garamond" w:cs="Arial"/>
          <w:lang w:val="fr-FR"/>
        </w:rPr>
        <w:t>e PA</w:t>
      </w:r>
      <w:r w:rsidR="007769B6" w:rsidRPr="00DF4290">
        <w:rPr>
          <w:rFonts w:ascii="Garamond" w:hAnsi="Garamond" w:cs="Arial"/>
          <w:lang w:val="fr-FR"/>
        </w:rPr>
        <w:t>NA</w:t>
      </w:r>
      <w:r w:rsidRPr="00DF4290">
        <w:rPr>
          <w:rFonts w:ascii="Garamond" w:hAnsi="Garamond" w:cs="Arial"/>
          <w:lang w:val="fr-FR"/>
        </w:rPr>
        <w:t xml:space="preserve"> </w:t>
      </w:r>
      <w:r w:rsidR="00062621" w:rsidRPr="00DF4290">
        <w:rPr>
          <w:rFonts w:ascii="Garamond" w:hAnsi="Garamond" w:cs="Arial"/>
          <w:lang w:val="fr-FR"/>
        </w:rPr>
        <w:t>identifie la région</w:t>
      </w:r>
      <w:r w:rsidRPr="00DF4290">
        <w:rPr>
          <w:rFonts w:ascii="Garamond" w:hAnsi="Garamond" w:cs="Arial"/>
          <w:lang w:val="fr-FR"/>
        </w:rPr>
        <w:t xml:space="preserve"> naturelle de la Casamance et les Niayes</w:t>
      </w:r>
      <w:r w:rsidR="00062621" w:rsidRPr="00DF4290">
        <w:rPr>
          <w:rFonts w:ascii="Garamond" w:hAnsi="Garamond" w:cs="Arial"/>
          <w:lang w:val="fr-FR"/>
        </w:rPr>
        <w:t xml:space="preserve"> comme faisant partie des zones particulièrement vulnérables</w:t>
      </w:r>
      <w:r w:rsidRPr="00DF4290">
        <w:rPr>
          <w:rFonts w:ascii="Garamond" w:hAnsi="Garamond" w:cs="Arial"/>
          <w:lang w:val="fr-FR"/>
        </w:rPr>
        <w:t xml:space="preserve">; </w:t>
      </w:r>
      <w:r w:rsidR="00062621" w:rsidRPr="00DF4290">
        <w:rPr>
          <w:rFonts w:ascii="Garamond" w:hAnsi="Garamond" w:cs="Arial"/>
          <w:lang w:val="fr-FR"/>
        </w:rPr>
        <w:t>d’où la pertinence des objectifs et des zones ciblées par le</w:t>
      </w:r>
      <w:r w:rsidRPr="00DF4290">
        <w:rPr>
          <w:rFonts w:ascii="Garamond" w:hAnsi="Garamond" w:cs="Arial"/>
          <w:lang w:val="fr-FR"/>
        </w:rPr>
        <w:t xml:space="preserve"> projet. La dernière communication nationale du Sénégal a </w:t>
      </w:r>
      <w:r w:rsidR="00056739" w:rsidRPr="00DF4290">
        <w:rPr>
          <w:rFonts w:ascii="Garamond" w:hAnsi="Garamond" w:cs="Arial"/>
          <w:lang w:val="fr-FR"/>
        </w:rPr>
        <w:t>révélé</w:t>
      </w:r>
      <w:r w:rsidR="007769B6" w:rsidRPr="00DF4290">
        <w:rPr>
          <w:rFonts w:ascii="Garamond" w:hAnsi="Garamond" w:cs="Arial"/>
          <w:lang w:val="fr-FR"/>
        </w:rPr>
        <w:t xml:space="preserve"> l’impérieuse</w:t>
      </w:r>
      <w:r w:rsidRPr="00DF4290">
        <w:rPr>
          <w:rFonts w:ascii="Garamond" w:hAnsi="Garamond" w:cs="Arial"/>
          <w:lang w:val="fr-FR"/>
        </w:rPr>
        <w:t xml:space="preserve"> nécessité de trouver des solutions durables pour développer une «culture» de la prévention et de l'adaptation au</w:t>
      </w:r>
      <w:r w:rsidR="007769B6" w:rsidRPr="00DF4290">
        <w:rPr>
          <w:rFonts w:ascii="Garamond" w:hAnsi="Garamond" w:cs="Arial"/>
          <w:lang w:val="fr-FR"/>
        </w:rPr>
        <w:t>x</w:t>
      </w:r>
      <w:r w:rsidRPr="00DF4290">
        <w:rPr>
          <w:rFonts w:ascii="Garamond" w:hAnsi="Garamond" w:cs="Arial"/>
          <w:lang w:val="fr-FR"/>
        </w:rPr>
        <w:t xml:space="preserve"> changement</w:t>
      </w:r>
      <w:r w:rsidR="007769B6" w:rsidRPr="00DF4290">
        <w:rPr>
          <w:rFonts w:ascii="Garamond" w:hAnsi="Garamond" w:cs="Arial"/>
          <w:lang w:val="fr-FR"/>
        </w:rPr>
        <w:t>s</w:t>
      </w:r>
      <w:r w:rsidRPr="00DF4290">
        <w:rPr>
          <w:rFonts w:ascii="Garamond" w:hAnsi="Garamond" w:cs="Arial"/>
          <w:lang w:val="fr-FR"/>
        </w:rPr>
        <w:t xml:space="preserve"> climatique</w:t>
      </w:r>
      <w:r w:rsidR="007769B6" w:rsidRPr="00DF4290">
        <w:rPr>
          <w:rFonts w:ascii="Garamond" w:hAnsi="Garamond" w:cs="Arial"/>
          <w:lang w:val="fr-FR"/>
        </w:rPr>
        <w:t>s</w:t>
      </w:r>
      <w:r w:rsidRPr="00DF4290">
        <w:rPr>
          <w:rFonts w:ascii="Garamond" w:hAnsi="Garamond" w:cs="Arial"/>
          <w:lang w:val="fr-FR"/>
        </w:rPr>
        <w:t xml:space="preserve">. </w:t>
      </w:r>
    </w:p>
    <w:p w:rsidR="009C1F4B" w:rsidRPr="00DF4290" w:rsidRDefault="009C1F4B" w:rsidP="009C1F4B">
      <w:pPr>
        <w:pStyle w:val="NormalWeb"/>
        <w:spacing w:before="120" w:beforeAutospacing="0" w:after="120" w:afterAutospacing="0"/>
        <w:jc w:val="both"/>
        <w:rPr>
          <w:rFonts w:ascii="Garamond" w:hAnsi="Garamond" w:cs="Arial"/>
          <w:lang w:val="fr-FR"/>
        </w:rPr>
      </w:pPr>
      <w:r w:rsidRPr="00DF4290">
        <w:rPr>
          <w:rFonts w:ascii="Garamond" w:hAnsi="Garamond" w:cs="Arial"/>
          <w:lang w:val="fr-FR"/>
        </w:rPr>
        <w:t>Le but de ce</w:t>
      </w:r>
      <w:r w:rsidR="00056739" w:rsidRPr="00DF4290">
        <w:rPr>
          <w:rFonts w:ascii="Garamond" w:hAnsi="Garamond" w:cs="Arial"/>
          <w:lang w:val="fr-FR"/>
        </w:rPr>
        <w:t xml:space="preserve"> projet est de </w:t>
      </w:r>
      <w:r w:rsidR="003E4439" w:rsidRPr="00DF4290">
        <w:rPr>
          <w:rFonts w:ascii="Garamond" w:hAnsi="Garamond" w:cs="Arial"/>
          <w:lang w:val="fr-FR"/>
        </w:rPr>
        <w:t>répondre à</w:t>
      </w:r>
      <w:r w:rsidR="00056739" w:rsidRPr="00DF4290">
        <w:rPr>
          <w:rFonts w:ascii="Garamond" w:hAnsi="Garamond" w:cs="Arial"/>
          <w:lang w:val="fr-FR"/>
        </w:rPr>
        <w:t xml:space="preserve"> cet</w:t>
      </w:r>
      <w:r w:rsidR="003E4439" w:rsidRPr="00DF4290">
        <w:rPr>
          <w:rFonts w:ascii="Garamond" w:hAnsi="Garamond" w:cs="Arial"/>
          <w:lang w:val="fr-FR"/>
        </w:rPr>
        <w:t>te aspiration</w:t>
      </w:r>
      <w:r w:rsidRPr="00DF4290">
        <w:rPr>
          <w:rFonts w:ascii="Garamond" w:hAnsi="Garamond" w:cs="Arial"/>
          <w:lang w:val="fr-FR"/>
        </w:rPr>
        <w:t xml:space="preserve"> </w:t>
      </w:r>
      <w:r w:rsidR="00056739" w:rsidRPr="00DF4290">
        <w:rPr>
          <w:rFonts w:ascii="Garamond" w:hAnsi="Garamond" w:cs="Arial"/>
          <w:lang w:val="fr-FR"/>
        </w:rPr>
        <w:t xml:space="preserve">à travers </w:t>
      </w:r>
      <w:r w:rsidR="003E4439" w:rsidRPr="00DF4290">
        <w:rPr>
          <w:rFonts w:ascii="Garamond" w:hAnsi="Garamond" w:cs="Arial"/>
          <w:lang w:val="fr-FR"/>
        </w:rPr>
        <w:t>son objectif de renforcement d’</w:t>
      </w:r>
      <w:r w:rsidRPr="00DF4290">
        <w:rPr>
          <w:rFonts w:ascii="Garamond" w:hAnsi="Garamond" w:cs="Arial"/>
          <w:lang w:val="fr-FR"/>
        </w:rPr>
        <w:t xml:space="preserve">un environnement favorable à des mesures d'adaptation basées sur la gestion de l'écosystème dans les zones </w:t>
      </w:r>
      <w:r w:rsidR="003E4439" w:rsidRPr="00DF4290">
        <w:rPr>
          <w:rFonts w:ascii="Garamond" w:hAnsi="Garamond" w:cs="Arial"/>
          <w:lang w:val="fr-FR"/>
        </w:rPr>
        <w:t xml:space="preserve">éco géographiques </w:t>
      </w:r>
      <w:r w:rsidRPr="00DF4290">
        <w:rPr>
          <w:rFonts w:ascii="Garamond" w:hAnsi="Garamond" w:cs="Arial"/>
          <w:lang w:val="fr-FR"/>
        </w:rPr>
        <w:t>de</w:t>
      </w:r>
      <w:r w:rsidR="003E4439" w:rsidRPr="00DF4290">
        <w:rPr>
          <w:rFonts w:ascii="Garamond" w:hAnsi="Garamond" w:cs="Arial"/>
          <w:lang w:val="fr-FR"/>
        </w:rPr>
        <w:t>s Niayes</w:t>
      </w:r>
      <w:r w:rsidRPr="00DF4290">
        <w:rPr>
          <w:rFonts w:ascii="Garamond" w:hAnsi="Garamond" w:cs="Arial"/>
          <w:lang w:val="fr-FR"/>
        </w:rPr>
        <w:t xml:space="preserve"> et </w:t>
      </w:r>
      <w:r w:rsidR="003E4439" w:rsidRPr="00DF4290">
        <w:rPr>
          <w:rFonts w:ascii="Garamond" w:hAnsi="Garamond" w:cs="Arial"/>
          <w:lang w:val="fr-FR"/>
        </w:rPr>
        <w:t xml:space="preserve">de la </w:t>
      </w:r>
      <w:r w:rsidRPr="00DF4290">
        <w:rPr>
          <w:rFonts w:ascii="Garamond" w:hAnsi="Garamond" w:cs="Arial"/>
          <w:lang w:val="fr-FR"/>
        </w:rPr>
        <w:t xml:space="preserve">Casamance. Plus précisément, cela inclut l'amélioration ou le renforcement </w:t>
      </w:r>
      <w:r w:rsidR="003E4439" w:rsidRPr="00DF4290">
        <w:rPr>
          <w:rFonts w:ascii="Garamond" w:hAnsi="Garamond" w:cs="Arial"/>
          <w:lang w:val="fr-FR"/>
        </w:rPr>
        <w:t>de la gestion des sols et de l'écosystème face aux</w:t>
      </w:r>
      <w:r w:rsidRPr="00DF4290">
        <w:rPr>
          <w:rFonts w:ascii="Garamond" w:hAnsi="Garamond" w:cs="Arial"/>
          <w:lang w:val="fr-FR"/>
        </w:rPr>
        <w:t xml:space="preserve"> aléas climatiques qui prévalent dans ces deux domaines, en particulier à travers: (i) une </w:t>
      </w:r>
      <w:r w:rsidR="003E4439" w:rsidRPr="00DF4290">
        <w:rPr>
          <w:rFonts w:ascii="Garamond" w:hAnsi="Garamond" w:cs="Arial"/>
          <w:lang w:val="fr-FR"/>
        </w:rPr>
        <w:t>bonne prévision climatique et une diffusion/</w:t>
      </w:r>
      <w:r w:rsidRPr="00DF4290">
        <w:rPr>
          <w:rFonts w:ascii="Garamond" w:hAnsi="Garamond" w:cs="Arial"/>
          <w:lang w:val="fr-FR"/>
        </w:rPr>
        <w:t>utilisation efficace de</w:t>
      </w:r>
      <w:r w:rsidR="003E4439" w:rsidRPr="00DF4290">
        <w:rPr>
          <w:rFonts w:ascii="Garamond" w:hAnsi="Garamond" w:cs="Arial"/>
          <w:lang w:val="fr-FR"/>
        </w:rPr>
        <w:t>s informations sur le climat; (i</w:t>
      </w:r>
      <w:r w:rsidRPr="00DF4290">
        <w:rPr>
          <w:rFonts w:ascii="Garamond" w:hAnsi="Garamond" w:cs="Arial"/>
          <w:lang w:val="fr-FR"/>
        </w:rPr>
        <w:t xml:space="preserve">i) </w:t>
      </w:r>
      <w:r w:rsidR="003E4439" w:rsidRPr="00DF4290">
        <w:rPr>
          <w:rFonts w:ascii="Garamond" w:hAnsi="Garamond" w:cs="Arial"/>
          <w:lang w:val="fr-FR"/>
        </w:rPr>
        <w:t>un renforcement d</w:t>
      </w:r>
      <w:r w:rsidRPr="00DF4290">
        <w:rPr>
          <w:rFonts w:ascii="Garamond" w:hAnsi="Garamond" w:cs="Arial"/>
          <w:lang w:val="fr-FR"/>
        </w:rPr>
        <w:t>es capacités des ser</w:t>
      </w:r>
      <w:r w:rsidR="003E4439" w:rsidRPr="00DF4290">
        <w:rPr>
          <w:rFonts w:ascii="Garamond" w:hAnsi="Garamond" w:cs="Arial"/>
          <w:lang w:val="fr-FR"/>
        </w:rPr>
        <w:t>vices techniques déconcentrés, des dirigeants/</w:t>
      </w:r>
      <w:r w:rsidRPr="00DF4290">
        <w:rPr>
          <w:rFonts w:ascii="Garamond" w:hAnsi="Garamond" w:cs="Arial"/>
          <w:lang w:val="fr-FR"/>
        </w:rPr>
        <w:t>décideurs</w:t>
      </w:r>
      <w:r w:rsidR="003E4439" w:rsidRPr="00DF4290">
        <w:rPr>
          <w:rFonts w:ascii="Garamond" w:hAnsi="Garamond" w:cs="Arial"/>
          <w:lang w:val="fr-FR"/>
        </w:rPr>
        <w:t xml:space="preserve"> locaux, d</w:t>
      </w:r>
      <w:r w:rsidRPr="00DF4290">
        <w:rPr>
          <w:rFonts w:ascii="Garamond" w:hAnsi="Garamond" w:cs="Arial"/>
          <w:lang w:val="fr-FR"/>
        </w:rPr>
        <w:t xml:space="preserve">es communautés </w:t>
      </w:r>
      <w:r w:rsidR="003E4439" w:rsidRPr="00DF4290">
        <w:rPr>
          <w:rFonts w:ascii="Garamond" w:hAnsi="Garamond" w:cs="Arial"/>
          <w:lang w:val="fr-FR"/>
        </w:rPr>
        <w:t>locales et d</w:t>
      </w:r>
      <w:r w:rsidRPr="00DF4290">
        <w:rPr>
          <w:rFonts w:ascii="Garamond" w:hAnsi="Garamond" w:cs="Arial"/>
          <w:lang w:val="fr-FR"/>
        </w:rPr>
        <w:t>es individus</w:t>
      </w:r>
      <w:r w:rsidR="003E4439" w:rsidRPr="00DF4290">
        <w:rPr>
          <w:rFonts w:ascii="Garamond" w:hAnsi="Garamond" w:cs="Arial"/>
          <w:lang w:val="fr-FR"/>
        </w:rPr>
        <w:t>; (i</w:t>
      </w:r>
      <w:r w:rsidRPr="00DF4290">
        <w:rPr>
          <w:rFonts w:ascii="Garamond" w:hAnsi="Garamond" w:cs="Arial"/>
          <w:lang w:val="fr-FR"/>
        </w:rPr>
        <w:t>ii) une meilleure évaluation de la vulnérabili</w:t>
      </w:r>
      <w:r w:rsidR="003E4439" w:rsidRPr="00DF4290">
        <w:rPr>
          <w:rFonts w:ascii="Garamond" w:hAnsi="Garamond" w:cs="Arial"/>
          <w:lang w:val="fr-FR"/>
        </w:rPr>
        <w:t>té au changement climatique et d</w:t>
      </w:r>
      <w:r w:rsidRPr="00DF4290">
        <w:rPr>
          <w:rFonts w:ascii="Garamond" w:hAnsi="Garamond" w:cs="Arial"/>
          <w:lang w:val="fr-FR"/>
        </w:rPr>
        <w:t>es effets de l'adaptation; et enfin, (iv) la démonstration, l'adoption autonome et la promotion de solutions ou de technologies</w:t>
      </w:r>
      <w:r w:rsidR="00715199" w:rsidRPr="00DF4290">
        <w:rPr>
          <w:rFonts w:ascii="Garamond" w:hAnsi="Garamond" w:cs="Arial"/>
          <w:lang w:val="fr-FR"/>
        </w:rPr>
        <w:t xml:space="preserve"> d’adaptation</w:t>
      </w:r>
      <w:r w:rsidRPr="00DF4290">
        <w:rPr>
          <w:rFonts w:ascii="Garamond" w:hAnsi="Garamond" w:cs="Arial"/>
          <w:lang w:val="fr-FR"/>
        </w:rPr>
        <w:t xml:space="preserve"> permettant de réduire les risques liés au changement climatique dans les régions des Niayes et </w:t>
      </w:r>
      <w:r w:rsidR="00715199" w:rsidRPr="00DF4290">
        <w:rPr>
          <w:rFonts w:ascii="Garamond" w:hAnsi="Garamond" w:cs="Arial"/>
          <w:lang w:val="fr-FR"/>
        </w:rPr>
        <w:t xml:space="preserve">de la </w:t>
      </w:r>
      <w:r w:rsidRPr="00DF4290">
        <w:rPr>
          <w:rFonts w:ascii="Garamond" w:hAnsi="Garamond" w:cs="Arial"/>
          <w:lang w:val="fr-FR"/>
        </w:rPr>
        <w:t xml:space="preserve">Casamance. Le projet </w:t>
      </w:r>
      <w:r w:rsidR="00592E0E" w:rsidRPr="00DF4290">
        <w:rPr>
          <w:rFonts w:ascii="Garamond" w:hAnsi="Garamond" w:cs="Arial"/>
          <w:lang w:val="fr-FR"/>
        </w:rPr>
        <w:t>s’articulera au</w:t>
      </w:r>
      <w:r w:rsidRPr="00DF4290">
        <w:rPr>
          <w:rFonts w:ascii="Garamond" w:hAnsi="Garamond" w:cs="Arial"/>
          <w:lang w:val="fr-FR"/>
        </w:rPr>
        <w:t xml:space="preserve">tour des trois </w:t>
      </w:r>
      <w:r w:rsidR="00592E0E" w:rsidRPr="00DF4290">
        <w:rPr>
          <w:rFonts w:ascii="Garamond" w:hAnsi="Garamond" w:cs="Arial"/>
          <w:lang w:val="fr-FR"/>
        </w:rPr>
        <w:t>principales composantes</w:t>
      </w:r>
      <w:r w:rsidRPr="00DF4290">
        <w:rPr>
          <w:rFonts w:ascii="Garamond" w:hAnsi="Garamond" w:cs="Arial"/>
          <w:lang w:val="fr-FR"/>
        </w:rPr>
        <w:t xml:space="preserve">. </w:t>
      </w:r>
    </w:p>
    <w:p w:rsidR="009C1F4B" w:rsidRPr="00DF4290" w:rsidRDefault="00592E0E" w:rsidP="009C1F4B">
      <w:pPr>
        <w:pStyle w:val="NormalWeb"/>
        <w:shd w:val="clear" w:color="auto" w:fill="D6E3BC"/>
        <w:spacing w:before="120" w:beforeAutospacing="0" w:after="120" w:afterAutospacing="0"/>
        <w:jc w:val="both"/>
        <w:rPr>
          <w:rFonts w:ascii="Garamond" w:hAnsi="Garamond" w:cs="Arial"/>
          <w:lang w:val="fr-FR"/>
        </w:rPr>
      </w:pPr>
      <w:r w:rsidRPr="00DF4290">
        <w:rPr>
          <w:rFonts w:ascii="Garamond" w:hAnsi="Garamond" w:cs="Arial"/>
          <w:b/>
          <w:bCs/>
          <w:u w:val="single"/>
          <w:lang w:val="fr-FR"/>
        </w:rPr>
        <w:t>Composante 1</w:t>
      </w:r>
      <w:r w:rsidR="009C1F4B" w:rsidRPr="00DF4290">
        <w:rPr>
          <w:rFonts w:ascii="Garamond" w:hAnsi="Garamond" w:cs="Arial"/>
          <w:b/>
          <w:bCs/>
          <w:lang w:val="fr-FR"/>
        </w:rPr>
        <w:t xml:space="preserve">: </w:t>
      </w:r>
      <w:r w:rsidRPr="00DF4290">
        <w:rPr>
          <w:rFonts w:ascii="Garamond" w:hAnsi="Garamond" w:cs="Arial"/>
          <w:b/>
          <w:bCs/>
          <w:lang w:val="fr-FR"/>
        </w:rPr>
        <w:t xml:space="preserve">Une </w:t>
      </w:r>
      <w:r w:rsidR="009C1F4B" w:rsidRPr="00DF4290">
        <w:rPr>
          <w:rFonts w:ascii="Garamond" w:hAnsi="Garamond" w:cs="Arial"/>
          <w:b/>
          <w:bCs/>
          <w:lang w:val="fr-FR"/>
        </w:rPr>
        <w:t>plate-forme d'information</w:t>
      </w:r>
      <w:r w:rsidRPr="00DF4290">
        <w:rPr>
          <w:rFonts w:ascii="Garamond" w:hAnsi="Garamond" w:cs="Arial"/>
          <w:b/>
          <w:bCs/>
          <w:lang w:val="fr-FR"/>
        </w:rPr>
        <w:t>s</w:t>
      </w:r>
      <w:r w:rsidR="009C1F4B" w:rsidRPr="00DF4290">
        <w:rPr>
          <w:rFonts w:ascii="Garamond" w:hAnsi="Garamond" w:cs="Arial"/>
          <w:b/>
          <w:bCs/>
          <w:lang w:val="fr-FR"/>
        </w:rPr>
        <w:t xml:space="preserve"> sur le changement climatique et les aspects socio-environnementaux pour ident</w:t>
      </w:r>
      <w:r w:rsidRPr="00DF4290">
        <w:rPr>
          <w:rFonts w:ascii="Garamond" w:hAnsi="Garamond" w:cs="Arial"/>
          <w:b/>
          <w:bCs/>
          <w:lang w:val="fr-FR"/>
        </w:rPr>
        <w:t xml:space="preserve">ifier les vulnérabilités </w:t>
      </w:r>
      <w:r w:rsidR="00B23D03">
        <w:rPr>
          <w:rFonts w:ascii="Garamond" w:hAnsi="Garamond" w:cs="Arial"/>
          <w:b/>
          <w:bCs/>
          <w:lang w:val="fr-FR"/>
        </w:rPr>
        <w:t>induites</w:t>
      </w:r>
      <w:r w:rsidR="009C1F4B" w:rsidRPr="00DF4290">
        <w:rPr>
          <w:rFonts w:ascii="Garamond" w:hAnsi="Garamond" w:cs="Arial"/>
          <w:b/>
          <w:bCs/>
          <w:lang w:val="fr-FR"/>
        </w:rPr>
        <w:t xml:space="preserve"> par le changement climatique et proposer des options d'adaptation efficaces dans les régions des Niayes et </w:t>
      </w:r>
      <w:r w:rsidR="009233A2" w:rsidRPr="00DF4290">
        <w:rPr>
          <w:rFonts w:ascii="Garamond" w:hAnsi="Garamond" w:cs="Arial"/>
          <w:b/>
          <w:bCs/>
          <w:lang w:val="fr-FR"/>
        </w:rPr>
        <w:t xml:space="preserve">de la </w:t>
      </w:r>
      <w:r w:rsidR="009C1F4B" w:rsidRPr="00DF4290">
        <w:rPr>
          <w:rFonts w:ascii="Garamond" w:hAnsi="Garamond" w:cs="Arial"/>
          <w:b/>
          <w:bCs/>
          <w:lang w:val="fr-FR"/>
        </w:rPr>
        <w:t>Casamance.</w:t>
      </w:r>
      <w:r w:rsidR="009C1F4B" w:rsidRPr="00DF4290">
        <w:rPr>
          <w:rFonts w:ascii="Garamond" w:hAnsi="Garamond" w:cs="Arial"/>
          <w:lang w:val="fr-FR"/>
        </w:rPr>
        <w:t xml:space="preserve"> </w:t>
      </w:r>
    </w:p>
    <w:p w:rsidR="009C1F4B" w:rsidRPr="00DF4290" w:rsidRDefault="009233A2" w:rsidP="009C1F4B">
      <w:pPr>
        <w:pStyle w:val="NormalWeb"/>
        <w:spacing w:before="120" w:beforeAutospacing="0" w:after="120" w:afterAutospacing="0"/>
        <w:jc w:val="both"/>
        <w:rPr>
          <w:rFonts w:ascii="Garamond" w:hAnsi="Garamond" w:cs="Arial"/>
          <w:lang w:val="fr-FR"/>
        </w:rPr>
      </w:pPr>
      <w:r w:rsidRPr="00DF4290">
        <w:rPr>
          <w:rFonts w:ascii="Garamond" w:hAnsi="Garamond" w:cs="Arial"/>
          <w:b/>
          <w:bCs/>
          <w:lang w:val="fr-FR"/>
        </w:rPr>
        <w:t xml:space="preserve">Effet </w:t>
      </w:r>
      <w:r w:rsidR="009C1F4B" w:rsidRPr="00DF4290">
        <w:rPr>
          <w:rFonts w:ascii="Garamond" w:hAnsi="Garamond" w:cs="Arial"/>
          <w:b/>
          <w:bCs/>
          <w:lang w:val="fr-FR"/>
        </w:rPr>
        <w:t xml:space="preserve">1 </w:t>
      </w:r>
      <w:r w:rsidRPr="00DF4290">
        <w:rPr>
          <w:rFonts w:ascii="Garamond" w:hAnsi="Garamond" w:cs="Arial"/>
          <w:lang w:val="fr-FR"/>
        </w:rPr>
        <w:t>: D</w:t>
      </w:r>
      <w:r w:rsidR="009C1F4B" w:rsidRPr="00DF4290">
        <w:rPr>
          <w:rFonts w:ascii="Garamond" w:hAnsi="Garamond" w:cs="Arial"/>
          <w:lang w:val="fr-FR"/>
        </w:rPr>
        <w:t xml:space="preserve">es systèmes de gestion de l'information pour déterminer et </w:t>
      </w:r>
      <w:r w:rsidRPr="00DF4290">
        <w:rPr>
          <w:rFonts w:ascii="Garamond" w:hAnsi="Garamond" w:cs="Arial"/>
          <w:lang w:val="fr-FR"/>
        </w:rPr>
        <w:t>assurer le suivi des effets</w:t>
      </w:r>
      <w:r w:rsidR="009C1F4B" w:rsidRPr="00DF4290">
        <w:rPr>
          <w:rFonts w:ascii="Garamond" w:hAnsi="Garamond" w:cs="Arial"/>
          <w:lang w:val="fr-FR"/>
        </w:rPr>
        <w:t xml:space="preserve"> du changement climatique sur les écosystèmes sont mis en œuvre pour </w:t>
      </w:r>
      <w:r w:rsidRPr="00DF4290">
        <w:rPr>
          <w:rFonts w:ascii="Garamond" w:hAnsi="Garamond" w:cs="Arial"/>
          <w:lang w:val="fr-FR"/>
        </w:rPr>
        <w:t xml:space="preserve">des prévisions, une préparation et une prise </w:t>
      </w:r>
      <w:r w:rsidR="009C1F4B" w:rsidRPr="00DF4290">
        <w:rPr>
          <w:rFonts w:ascii="Garamond" w:hAnsi="Garamond" w:cs="Arial"/>
          <w:lang w:val="fr-FR"/>
        </w:rPr>
        <w:t>de décision</w:t>
      </w:r>
      <w:r w:rsidRPr="00DF4290">
        <w:rPr>
          <w:rFonts w:ascii="Garamond" w:hAnsi="Garamond" w:cs="Arial"/>
          <w:lang w:val="fr-FR"/>
        </w:rPr>
        <w:t xml:space="preserve"> efficaces</w:t>
      </w:r>
      <w:r w:rsidR="009C1F4B" w:rsidRPr="00DF4290">
        <w:rPr>
          <w:rFonts w:ascii="Garamond" w:hAnsi="Garamond" w:cs="Arial"/>
          <w:lang w:val="fr-FR"/>
        </w:rPr>
        <w:t xml:space="preserve">. </w:t>
      </w:r>
    </w:p>
    <w:p w:rsidR="009C1F4B" w:rsidRPr="00DF4290" w:rsidRDefault="00EA3C41" w:rsidP="009C1F4B">
      <w:pPr>
        <w:pStyle w:val="NormalWeb"/>
        <w:spacing w:before="120" w:beforeAutospacing="0" w:after="120" w:afterAutospacing="0"/>
        <w:jc w:val="both"/>
        <w:rPr>
          <w:rFonts w:ascii="Garamond" w:hAnsi="Garamond" w:cs="Arial"/>
          <w:lang w:val="fr-FR"/>
        </w:rPr>
      </w:pPr>
      <w:r>
        <w:rPr>
          <w:rFonts w:ascii="Garamond" w:hAnsi="Garamond" w:cs="Arial"/>
          <w:b/>
          <w:bCs/>
          <w:u w:val="single"/>
          <w:lang w:val="fr-FR"/>
        </w:rPr>
        <w:t>Ligne de base</w:t>
      </w:r>
      <w:r w:rsidR="009233A2" w:rsidRPr="00DF4290">
        <w:rPr>
          <w:rFonts w:ascii="Garamond" w:hAnsi="Garamond" w:cs="Arial"/>
          <w:b/>
          <w:bCs/>
          <w:u w:val="single"/>
          <w:lang w:val="fr-FR"/>
        </w:rPr>
        <w:t xml:space="preserve"> pour la</w:t>
      </w:r>
      <w:r w:rsidR="009C1F4B" w:rsidRPr="00DF4290">
        <w:rPr>
          <w:rFonts w:ascii="Garamond" w:hAnsi="Garamond" w:cs="Arial"/>
          <w:b/>
          <w:bCs/>
          <w:u w:val="single"/>
          <w:lang w:val="fr-FR"/>
        </w:rPr>
        <w:t xml:space="preserve"> composant</w:t>
      </w:r>
      <w:r w:rsidR="009233A2" w:rsidRPr="00DF4290">
        <w:rPr>
          <w:rFonts w:ascii="Garamond" w:hAnsi="Garamond" w:cs="Arial"/>
          <w:b/>
          <w:bCs/>
          <w:u w:val="single"/>
          <w:lang w:val="fr-FR"/>
        </w:rPr>
        <w:t>e</w:t>
      </w:r>
      <w:r w:rsidR="009C1F4B" w:rsidRPr="00DF4290">
        <w:rPr>
          <w:rFonts w:ascii="Garamond" w:hAnsi="Garamond" w:cs="Arial"/>
          <w:b/>
          <w:bCs/>
          <w:u w:val="single"/>
          <w:lang w:val="fr-FR"/>
        </w:rPr>
        <w:t xml:space="preserve"> 1</w:t>
      </w:r>
      <w:r w:rsidR="009C1F4B" w:rsidRPr="00DF4290">
        <w:rPr>
          <w:rFonts w:ascii="Garamond" w:hAnsi="Garamond" w:cs="Arial"/>
          <w:lang w:val="fr-FR"/>
        </w:rPr>
        <w:t xml:space="preserve">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u w:val="single"/>
          <w:lang w:val="fr-FR"/>
        </w:rPr>
        <w:t>Des initiatives de co-</w:t>
      </w:r>
      <w:r w:rsidR="009233A2" w:rsidRPr="00DF4290">
        <w:rPr>
          <w:rFonts w:ascii="Garamond" w:hAnsi="Garamond" w:cs="Arial"/>
          <w:u w:val="single"/>
          <w:lang w:val="fr-FR"/>
        </w:rPr>
        <w:t>financement</w:t>
      </w:r>
    </w:p>
    <w:p w:rsidR="009C1F4B" w:rsidRPr="00DF4290" w:rsidRDefault="009233A2"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Le p</w:t>
      </w:r>
      <w:r w:rsidR="009C1F4B" w:rsidRPr="00DF4290">
        <w:rPr>
          <w:rFonts w:ascii="Garamond" w:hAnsi="Garamond" w:cs="Arial"/>
          <w:lang w:val="fr-FR"/>
        </w:rPr>
        <w:t xml:space="preserve">rojet financé </w:t>
      </w:r>
      <w:r w:rsidRPr="00DF4290">
        <w:rPr>
          <w:rFonts w:ascii="Garamond" w:hAnsi="Garamond" w:cs="Arial"/>
          <w:lang w:val="fr-FR"/>
        </w:rPr>
        <w:t xml:space="preserve">par le </w:t>
      </w:r>
      <w:r w:rsidR="009C1F4B" w:rsidRPr="00DF4290">
        <w:rPr>
          <w:rFonts w:ascii="Garamond" w:hAnsi="Garamond" w:cs="Arial"/>
          <w:lang w:val="fr-FR"/>
        </w:rPr>
        <w:t xml:space="preserve">FPMA </w:t>
      </w:r>
      <w:r w:rsidRPr="00DF4290">
        <w:rPr>
          <w:rFonts w:ascii="Garamond" w:hAnsi="Garamond" w:cs="Arial"/>
          <w:lang w:val="fr-FR"/>
        </w:rPr>
        <w:t>mettra à profit l’Agence</w:t>
      </w:r>
      <w:r w:rsidR="009C1F4B" w:rsidRPr="00DF4290">
        <w:rPr>
          <w:rFonts w:ascii="Garamond" w:hAnsi="Garamond" w:cs="Arial"/>
          <w:lang w:val="fr-FR"/>
        </w:rPr>
        <w:t xml:space="preserve"> Nationale de l'Aviation Civile et de la Météorologie (ANACIM) </w:t>
      </w:r>
      <w:r w:rsidRPr="00DF4290">
        <w:rPr>
          <w:rFonts w:ascii="Garamond" w:hAnsi="Garamond" w:cs="Arial"/>
          <w:lang w:val="fr-FR"/>
        </w:rPr>
        <w:t>et s’</w:t>
      </w:r>
      <w:r w:rsidR="0018553C" w:rsidRPr="00DF4290">
        <w:rPr>
          <w:rFonts w:ascii="Garamond" w:hAnsi="Garamond" w:cs="Arial"/>
          <w:lang w:val="fr-FR"/>
        </w:rPr>
        <w:t>a</w:t>
      </w:r>
      <w:r w:rsidRPr="00DF4290">
        <w:rPr>
          <w:rFonts w:ascii="Garamond" w:hAnsi="Garamond" w:cs="Arial"/>
          <w:lang w:val="fr-FR"/>
        </w:rPr>
        <w:t>p</w:t>
      </w:r>
      <w:r w:rsidR="0018553C" w:rsidRPr="00DF4290">
        <w:rPr>
          <w:rFonts w:ascii="Garamond" w:hAnsi="Garamond" w:cs="Arial"/>
          <w:lang w:val="fr-FR"/>
        </w:rPr>
        <w:t>pui</w:t>
      </w:r>
      <w:r w:rsidRPr="00DF4290">
        <w:rPr>
          <w:rFonts w:ascii="Garamond" w:hAnsi="Garamond" w:cs="Arial"/>
          <w:lang w:val="fr-FR"/>
        </w:rPr>
        <w:t>era sur ses</w:t>
      </w:r>
      <w:r w:rsidR="009C1F4B" w:rsidRPr="00DF4290">
        <w:rPr>
          <w:rFonts w:ascii="Garamond" w:hAnsi="Garamond" w:cs="Arial"/>
          <w:lang w:val="fr-FR"/>
        </w:rPr>
        <w:t xml:space="preserve"> capacités </w:t>
      </w:r>
      <w:r w:rsidRPr="00DF4290">
        <w:rPr>
          <w:rFonts w:ascii="Garamond" w:hAnsi="Garamond" w:cs="Arial"/>
          <w:lang w:val="fr-FR"/>
        </w:rPr>
        <w:t>pour coordonner</w:t>
      </w:r>
      <w:r w:rsidR="009C1F4B" w:rsidRPr="00DF4290">
        <w:rPr>
          <w:rFonts w:ascii="Garamond" w:hAnsi="Garamond" w:cs="Arial"/>
          <w:lang w:val="fr-FR"/>
        </w:rPr>
        <w:t xml:space="preserve"> toutes les opérations </w:t>
      </w:r>
      <w:r w:rsidRPr="00DF4290">
        <w:rPr>
          <w:rFonts w:ascii="Garamond" w:hAnsi="Garamond" w:cs="Arial"/>
          <w:lang w:val="fr-FR"/>
        </w:rPr>
        <w:t>de recherche météorologique et de climatologie dans le pays</w:t>
      </w:r>
      <w:r w:rsidR="00320F60">
        <w:rPr>
          <w:rFonts w:ascii="Garamond" w:hAnsi="Garamond" w:cs="Arial"/>
          <w:lang w:val="fr-FR"/>
        </w:rPr>
        <w:t>,</w:t>
      </w:r>
      <w:r w:rsidRPr="00DF4290">
        <w:rPr>
          <w:rFonts w:ascii="Garamond" w:hAnsi="Garamond" w:cs="Arial"/>
          <w:lang w:val="fr-FR"/>
        </w:rPr>
        <w:t xml:space="preserve"> </w:t>
      </w:r>
      <w:r w:rsidR="009C1F4B" w:rsidRPr="00DF4290">
        <w:rPr>
          <w:rFonts w:ascii="Garamond" w:hAnsi="Garamond" w:cs="Arial"/>
          <w:lang w:val="fr-FR"/>
        </w:rPr>
        <w:t>collecter, a</w:t>
      </w:r>
      <w:r w:rsidRPr="00DF4290">
        <w:rPr>
          <w:rFonts w:ascii="Garamond" w:hAnsi="Garamond" w:cs="Arial"/>
          <w:lang w:val="fr-FR"/>
        </w:rPr>
        <w:t>nalyser et diffuser les informations relatives aux</w:t>
      </w:r>
      <w:r w:rsidR="009C1F4B" w:rsidRPr="00DF4290">
        <w:rPr>
          <w:rFonts w:ascii="Garamond" w:hAnsi="Garamond" w:cs="Arial"/>
          <w:lang w:val="fr-FR"/>
        </w:rPr>
        <w:t xml:space="preserve"> prévisions météorologiques. Le projet bénéficiera </w:t>
      </w:r>
      <w:r w:rsidR="0018553C" w:rsidRPr="00DF4290">
        <w:rPr>
          <w:rFonts w:ascii="Garamond" w:hAnsi="Garamond" w:cs="Arial"/>
          <w:lang w:val="fr-FR"/>
        </w:rPr>
        <w:t xml:space="preserve">des avantages qu’offrent le réseau existant </w:t>
      </w:r>
      <w:r w:rsidR="009C1F4B" w:rsidRPr="00DF4290">
        <w:rPr>
          <w:rFonts w:ascii="Garamond" w:hAnsi="Garamond" w:cs="Arial"/>
          <w:lang w:val="fr-FR"/>
        </w:rPr>
        <w:t xml:space="preserve">de stations météorologiques </w:t>
      </w:r>
      <w:r w:rsidR="0018553C" w:rsidRPr="00DF4290">
        <w:rPr>
          <w:rFonts w:ascii="Garamond" w:hAnsi="Garamond" w:cs="Arial"/>
          <w:lang w:val="fr-FR"/>
        </w:rPr>
        <w:t xml:space="preserve">de l’ANACIM </w:t>
      </w:r>
      <w:r w:rsidR="009C1F4B" w:rsidRPr="00DF4290">
        <w:rPr>
          <w:rFonts w:ascii="Garamond" w:hAnsi="Garamond" w:cs="Arial"/>
          <w:lang w:val="fr-FR"/>
        </w:rPr>
        <w:t xml:space="preserve">réparties dans tout le pays. Dans les zones cibles du projet, </w:t>
      </w:r>
      <w:r w:rsidR="00726B79" w:rsidRPr="00DF4290">
        <w:rPr>
          <w:rFonts w:ascii="Garamond" w:hAnsi="Garamond" w:cs="Arial"/>
          <w:lang w:val="fr-FR"/>
        </w:rPr>
        <w:t>l’</w:t>
      </w:r>
      <w:r w:rsidR="009C1F4B" w:rsidRPr="00DF4290">
        <w:rPr>
          <w:rFonts w:ascii="Garamond" w:hAnsi="Garamond" w:cs="Arial"/>
          <w:lang w:val="fr-FR"/>
        </w:rPr>
        <w:t xml:space="preserve">ANACIM </w:t>
      </w:r>
      <w:r w:rsidR="00726B79" w:rsidRPr="00DF4290">
        <w:rPr>
          <w:rFonts w:ascii="Garamond" w:hAnsi="Garamond" w:cs="Arial"/>
          <w:lang w:val="fr-FR"/>
        </w:rPr>
        <w:t>assure la gestion de</w:t>
      </w:r>
      <w:r w:rsidR="009C1F4B" w:rsidRPr="00DF4290">
        <w:rPr>
          <w:rFonts w:ascii="Garamond" w:hAnsi="Garamond" w:cs="Arial"/>
          <w:lang w:val="fr-FR"/>
        </w:rPr>
        <w:t xml:space="preserve"> deux stations synoptiques à Cap Skirring et </w:t>
      </w:r>
      <w:r w:rsidR="00F96B26" w:rsidRPr="00DF4290">
        <w:rPr>
          <w:rFonts w:ascii="Garamond" w:hAnsi="Garamond" w:cs="Arial"/>
          <w:lang w:val="fr-FR"/>
        </w:rPr>
        <w:t xml:space="preserve">à </w:t>
      </w:r>
      <w:r w:rsidR="009C1F4B" w:rsidRPr="00DF4290">
        <w:rPr>
          <w:rFonts w:ascii="Garamond" w:hAnsi="Garamond" w:cs="Arial"/>
          <w:lang w:val="fr-FR"/>
        </w:rPr>
        <w:t>Ziguinchor et trois stations agro-météorologiques et climatolo</w:t>
      </w:r>
      <w:r w:rsidR="00726B79" w:rsidRPr="00DF4290">
        <w:rPr>
          <w:rFonts w:ascii="Garamond" w:hAnsi="Garamond" w:cs="Arial"/>
          <w:lang w:val="fr-FR"/>
        </w:rPr>
        <w:t>giques à Thiès, Louga et Kolda. L’</w:t>
      </w:r>
      <w:r w:rsidR="009C1F4B" w:rsidRPr="00DF4290">
        <w:rPr>
          <w:rFonts w:ascii="Garamond" w:hAnsi="Garamond" w:cs="Arial"/>
          <w:lang w:val="fr-FR"/>
        </w:rPr>
        <w:t>ANACIM fournit également des informati</w:t>
      </w:r>
      <w:r w:rsidR="00726B79" w:rsidRPr="00DF4290">
        <w:rPr>
          <w:rFonts w:ascii="Garamond" w:hAnsi="Garamond" w:cs="Arial"/>
          <w:lang w:val="fr-FR"/>
        </w:rPr>
        <w:t>ons</w:t>
      </w:r>
      <w:r w:rsidR="009C1F4B" w:rsidRPr="00DF4290">
        <w:rPr>
          <w:rFonts w:ascii="Garamond" w:hAnsi="Garamond" w:cs="Arial"/>
          <w:lang w:val="fr-FR"/>
        </w:rPr>
        <w:t xml:space="preserve"> agro-météorologiques et climatiques </w:t>
      </w:r>
      <w:r w:rsidR="00726B79" w:rsidRPr="00DF4290">
        <w:rPr>
          <w:rFonts w:ascii="Garamond" w:hAnsi="Garamond" w:cs="Arial"/>
          <w:lang w:val="fr-FR"/>
        </w:rPr>
        <w:t>régulières</w:t>
      </w:r>
      <w:r w:rsidR="009C1F4B" w:rsidRPr="00DF4290">
        <w:rPr>
          <w:rFonts w:ascii="Garamond" w:hAnsi="Garamond" w:cs="Arial"/>
          <w:lang w:val="fr-FR"/>
        </w:rPr>
        <w:t xml:space="preserve"> </w:t>
      </w:r>
      <w:r w:rsidR="00726B79" w:rsidRPr="00DF4290">
        <w:rPr>
          <w:rFonts w:ascii="Garamond" w:hAnsi="Garamond" w:cs="Arial"/>
          <w:lang w:val="fr-FR"/>
        </w:rPr>
        <w:t>de manière</w:t>
      </w:r>
      <w:r w:rsidR="009C1F4B" w:rsidRPr="00DF4290">
        <w:rPr>
          <w:rFonts w:ascii="Garamond" w:hAnsi="Garamond" w:cs="Arial"/>
          <w:lang w:val="fr-FR"/>
        </w:rPr>
        <w:t xml:space="preserve"> quotidienne, hebdomadaire, mensuel</w:t>
      </w:r>
      <w:r w:rsidR="00726B79" w:rsidRPr="00DF4290">
        <w:rPr>
          <w:rFonts w:ascii="Garamond" w:hAnsi="Garamond" w:cs="Arial"/>
          <w:lang w:val="fr-FR"/>
        </w:rPr>
        <w:t>le</w:t>
      </w:r>
      <w:r w:rsidR="009C1F4B" w:rsidRPr="00DF4290">
        <w:rPr>
          <w:rFonts w:ascii="Garamond" w:hAnsi="Garamond" w:cs="Arial"/>
          <w:lang w:val="fr-FR"/>
        </w:rPr>
        <w:t>, annue</w:t>
      </w:r>
      <w:r w:rsidR="00726B79" w:rsidRPr="00DF4290">
        <w:rPr>
          <w:rFonts w:ascii="Garamond" w:hAnsi="Garamond" w:cs="Arial"/>
          <w:lang w:val="fr-FR"/>
        </w:rPr>
        <w:t>l</w:t>
      </w:r>
      <w:r w:rsidR="009C1F4B" w:rsidRPr="00DF4290">
        <w:rPr>
          <w:rFonts w:ascii="Garamond" w:hAnsi="Garamond" w:cs="Arial"/>
          <w:lang w:val="fr-FR"/>
        </w:rPr>
        <w:t>l</w:t>
      </w:r>
      <w:r w:rsidR="00F96B26" w:rsidRPr="00DF4290">
        <w:rPr>
          <w:rFonts w:ascii="Garamond" w:hAnsi="Garamond" w:cs="Arial"/>
          <w:lang w:val="fr-FR"/>
        </w:rPr>
        <w:t xml:space="preserve">e et décennale </w:t>
      </w:r>
      <w:r w:rsidR="00726B79" w:rsidRPr="00DF4290">
        <w:rPr>
          <w:rFonts w:ascii="Garamond" w:hAnsi="Garamond" w:cs="Arial"/>
          <w:lang w:val="fr-FR"/>
        </w:rPr>
        <w:t>(</w:t>
      </w:r>
      <w:hyperlink r:id="rId25" w:history="1">
        <w:r w:rsidR="009C1F4B" w:rsidRPr="00DF4290">
          <w:rPr>
            <w:rStyle w:val="Lienhypertexte"/>
            <w:rFonts w:ascii="Garamond" w:hAnsi="Garamond" w:cs="Arial"/>
            <w:lang w:val="fr-FR"/>
          </w:rPr>
          <w:t>http://www.meteo-senegal.net/html/prdmto.htm</w:t>
        </w:r>
      </w:hyperlink>
      <w:r w:rsidR="00726B79" w:rsidRPr="00DF4290">
        <w:rPr>
          <w:rFonts w:ascii="Garamond" w:hAnsi="Garamond" w:cs="Arial"/>
          <w:lang w:val="fr-FR"/>
        </w:rPr>
        <w:t xml:space="preserve">). </w:t>
      </w:r>
      <w:r w:rsidR="009C1F4B" w:rsidRPr="00DF4290">
        <w:rPr>
          <w:rFonts w:ascii="Garamond" w:hAnsi="Garamond" w:cs="Arial"/>
          <w:lang w:val="fr-FR"/>
        </w:rPr>
        <w:t xml:space="preserve">En outre, </w:t>
      </w:r>
      <w:r w:rsidR="00726B79" w:rsidRPr="00DF4290">
        <w:rPr>
          <w:rFonts w:ascii="Garamond" w:hAnsi="Garamond" w:cs="Arial"/>
          <w:lang w:val="fr-FR"/>
        </w:rPr>
        <w:t xml:space="preserve">le projet financé par </w:t>
      </w:r>
      <w:r w:rsidR="009C1F4B" w:rsidRPr="00DF4290">
        <w:rPr>
          <w:rFonts w:ascii="Garamond" w:hAnsi="Garamond" w:cs="Arial"/>
          <w:lang w:val="fr-FR"/>
        </w:rPr>
        <w:t xml:space="preserve">le Fonds pour les PMA </w:t>
      </w:r>
      <w:r w:rsidR="00726B79" w:rsidRPr="00DF4290">
        <w:rPr>
          <w:rFonts w:ascii="Garamond" w:hAnsi="Garamond" w:cs="Arial"/>
          <w:lang w:val="fr-FR"/>
        </w:rPr>
        <w:t>capitalisera sur l’expérience</w:t>
      </w:r>
      <w:r w:rsidR="009C1F4B" w:rsidRPr="00DF4290">
        <w:rPr>
          <w:rFonts w:ascii="Garamond" w:hAnsi="Garamond" w:cs="Arial"/>
          <w:lang w:val="fr-FR"/>
        </w:rPr>
        <w:t xml:space="preserve"> de </w:t>
      </w:r>
      <w:r w:rsidR="00726B79" w:rsidRPr="00DF4290">
        <w:rPr>
          <w:rFonts w:ascii="Garamond" w:hAnsi="Garamond" w:cs="Arial"/>
          <w:lang w:val="fr-FR"/>
        </w:rPr>
        <w:t>l’</w:t>
      </w:r>
      <w:r w:rsidR="009C1F4B" w:rsidRPr="00DF4290">
        <w:rPr>
          <w:rFonts w:ascii="Garamond" w:hAnsi="Garamond" w:cs="Arial"/>
          <w:lang w:val="fr-FR"/>
        </w:rPr>
        <w:t xml:space="preserve">ANACIM </w:t>
      </w:r>
      <w:r w:rsidR="0053735B" w:rsidRPr="00DF4290">
        <w:rPr>
          <w:rFonts w:ascii="Garamond" w:hAnsi="Garamond" w:cs="Arial"/>
          <w:lang w:val="fr-FR"/>
        </w:rPr>
        <w:t xml:space="preserve">dans la création et la gestion d’un </w:t>
      </w:r>
      <w:r w:rsidR="009C1F4B" w:rsidRPr="00DF4290">
        <w:rPr>
          <w:rFonts w:ascii="Garamond" w:hAnsi="Garamond" w:cs="Arial"/>
          <w:lang w:val="fr-FR"/>
        </w:rPr>
        <w:t>système</w:t>
      </w:r>
      <w:r w:rsidR="0053735B" w:rsidRPr="00DF4290">
        <w:rPr>
          <w:rFonts w:ascii="Garamond" w:hAnsi="Garamond" w:cs="Arial"/>
          <w:lang w:val="fr-FR"/>
        </w:rPr>
        <w:t xml:space="preserve"> communautaire</w:t>
      </w:r>
      <w:r w:rsidR="009C1F4B" w:rsidRPr="00DF4290">
        <w:rPr>
          <w:rFonts w:ascii="Garamond" w:hAnsi="Garamond" w:cs="Arial"/>
          <w:lang w:val="fr-FR"/>
        </w:rPr>
        <w:t xml:space="preserve"> d'alerte précoce. Dans le cadre du p</w:t>
      </w:r>
      <w:r w:rsidR="0053735B" w:rsidRPr="00DF4290">
        <w:rPr>
          <w:rFonts w:ascii="Garamond" w:hAnsi="Garamond" w:cs="Arial"/>
          <w:lang w:val="fr-FR"/>
        </w:rPr>
        <w:t xml:space="preserve">rojet </w:t>
      </w:r>
      <w:r w:rsidR="0053735B" w:rsidRPr="00DF4290">
        <w:rPr>
          <w:rFonts w:ascii="Garamond" w:hAnsi="Garamond" w:cs="Arial"/>
          <w:i/>
          <w:lang w:val="fr-FR"/>
        </w:rPr>
        <w:t>«Changement climatique, agriculture et sécurité alimentaire »</w:t>
      </w:r>
      <w:r w:rsidR="009C1F4B" w:rsidRPr="00DF4290">
        <w:rPr>
          <w:rFonts w:ascii="Garamond" w:hAnsi="Garamond" w:cs="Arial"/>
          <w:i/>
          <w:lang w:val="fr-FR"/>
        </w:rPr>
        <w:t>,</w:t>
      </w:r>
      <w:r w:rsidR="009C1F4B" w:rsidRPr="00DF4290">
        <w:rPr>
          <w:rFonts w:ascii="Garamond" w:hAnsi="Garamond" w:cs="Arial"/>
          <w:lang w:val="fr-FR"/>
        </w:rPr>
        <w:t xml:space="preserve"> </w:t>
      </w:r>
      <w:r w:rsidR="0053735B" w:rsidRPr="00DF4290">
        <w:rPr>
          <w:rFonts w:ascii="Garamond" w:hAnsi="Garamond" w:cs="Arial"/>
          <w:lang w:val="fr-FR"/>
        </w:rPr>
        <w:t>l’</w:t>
      </w:r>
      <w:r w:rsidR="009C1F4B" w:rsidRPr="00DF4290">
        <w:rPr>
          <w:rFonts w:ascii="Garamond" w:hAnsi="Garamond" w:cs="Arial"/>
          <w:lang w:val="fr-FR"/>
        </w:rPr>
        <w:t xml:space="preserve">ANACIM </w:t>
      </w:r>
      <w:r w:rsidR="0053735B" w:rsidRPr="00DF4290">
        <w:rPr>
          <w:rFonts w:ascii="Garamond" w:hAnsi="Garamond" w:cs="Arial"/>
          <w:lang w:val="fr-FR"/>
        </w:rPr>
        <w:t xml:space="preserve">a </w:t>
      </w:r>
      <w:r w:rsidR="009C1F4B" w:rsidRPr="00DF4290">
        <w:rPr>
          <w:rFonts w:ascii="Garamond" w:hAnsi="Garamond" w:cs="Arial"/>
          <w:lang w:val="fr-FR"/>
        </w:rPr>
        <w:t xml:space="preserve">mis en œuvre un projet </w:t>
      </w:r>
      <w:r w:rsidR="0053735B" w:rsidRPr="00DF4290">
        <w:rPr>
          <w:rFonts w:ascii="Garamond" w:hAnsi="Garamond" w:cs="Arial"/>
          <w:lang w:val="fr-FR"/>
        </w:rPr>
        <w:t>pilote à Kaffrine pour montrer</w:t>
      </w:r>
      <w:r w:rsidR="009C1F4B" w:rsidRPr="00DF4290">
        <w:rPr>
          <w:rFonts w:ascii="Garamond" w:hAnsi="Garamond" w:cs="Arial"/>
          <w:lang w:val="fr-FR"/>
        </w:rPr>
        <w:t xml:space="preserve"> aux agriculteurs la valeur ajoutée de l'information climatique dans la production agricole. A cet effet, le modèle suivant a été </w:t>
      </w:r>
      <w:r w:rsidR="0053735B" w:rsidRPr="00DF4290">
        <w:rPr>
          <w:rFonts w:ascii="Garamond" w:hAnsi="Garamond" w:cs="Arial"/>
          <w:lang w:val="fr-FR"/>
        </w:rPr>
        <w:t xml:space="preserve">réalisé: (i) </w:t>
      </w:r>
      <w:r w:rsidR="00117C39" w:rsidRPr="00DF4290">
        <w:rPr>
          <w:rFonts w:ascii="Garamond" w:hAnsi="Garamond" w:cs="Arial"/>
          <w:lang w:val="fr-FR"/>
        </w:rPr>
        <w:t>l’</w:t>
      </w:r>
      <w:r w:rsidR="009C1F4B" w:rsidRPr="00DF4290">
        <w:rPr>
          <w:rFonts w:ascii="Garamond" w:hAnsi="Garamond" w:cs="Arial"/>
          <w:lang w:val="fr-FR"/>
        </w:rPr>
        <w:t>identification des bes</w:t>
      </w:r>
      <w:r w:rsidR="0053735B" w:rsidRPr="00DF4290">
        <w:rPr>
          <w:rFonts w:ascii="Garamond" w:hAnsi="Garamond" w:cs="Arial"/>
          <w:lang w:val="fr-FR"/>
        </w:rPr>
        <w:t xml:space="preserve">oins des producteurs en termes </w:t>
      </w:r>
      <w:r w:rsidR="009C1F4B" w:rsidRPr="00DF4290">
        <w:rPr>
          <w:rFonts w:ascii="Garamond" w:hAnsi="Garamond" w:cs="Arial"/>
          <w:lang w:val="fr-FR"/>
        </w:rPr>
        <w:t>d'information</w:t>
      </w:r>
      <w:r w:rsidR="0053735B" w:rsidRPr="00DF4290">
        <w:rPr>
          <w:rFonts w:ascii="Garamond" w:hAnsi="Garamond" w:cs="Arial"/>
          <w:lang w:val="fr-FR"/>
        </w:rPr>
        <w:t>s</w:t>
      </w:r>
      <w:r w:rsidR="009C1F4B" w:rsidRPr="00DF4290">
        <w:rPr>
          <w:rFonts w:ascii="Garamond" w:hAnsi="Garamond" w:cs="Arial"/>
          <w:lang w:val="fr-FR"/>
        </w:rPr>
        <w:t xml:space="preserve"> climatique</w:t>
      </w:r>
      <w:r w:rsidR="0053735B" w:rsidRPr="00DF4290">
        <w:rPr>
          <w:rFonts w:ascii="Garamond" w:hAnsi="Garamond" w:cs="Arial"/>
          <w:lang w:val="fr-FR"/>
        </w:rPr>
        <w:t>s</w:t>
      </w:r>
      <w:r w:rsidR="009C1F4B" w:rsidRPr="00DF4290">
        <w:rPr>
          <w:rFonts w:ascii="Garamond" w:hAnsi="Garamond" w:cs="Arial"/>
          <w:lang w:val="fr-FR"/>
        </w:rPr>
        <w:t xml:space="preserve"> et de ser</w:t>
      </w:r>
      <w:r w:rsidR="0053735B" w:rsidRPr="00DF4290">
        <w:rPr>
          <w:rFonts w:ascii="Garamond" w:hAnsi="Garamond" w:cs="Arial"/>
          <w:lang w:val="fr-FR"/>
        </w:rPr>
        <w:t>vices consultatifs, allant des</w:t>
      </w:r>
      <w:r w:rsidR="009C1F4B" w:rsidRPr="00DF4290">
        <w:rPr>
          <w:rFonts w:ascii="Garamond" w:hAnsi="Garamond" w:cs="Arial"/>
          <w:lang w:val="fr-FR"/>
        </w:rPr>
        <w:t xml:space="preserve"> prévision</w:t>
      </w:r>
      <w:r w:rsidR="0053735B" w:rsidRPr="00DF4290">
        <w:rPr>
          <w:rFonts w:ascii="Garamond" w:hAnsi="Garamond" w:cs="Arial"/>
          <w:lang w:val="fr-FR"/>
        </w:rPr>
        <w:t>s</w:t>
      </w:r>
      <w:r w:rsidR="009C1F4B" w:rsidRPr="00DF4290">
        <w:rPr>
          <w:rFonts w:ascii="Garamond" w:hAnsi="Garamond" w:cs="Arial"/>
          <w:lang w:val="fr-FR"/>
        </w:rPr>
        <w:t xml:space="preserve"> saisonnière</w:t>
      </w:r>
      <w:r w:rsidR="0053735B" w:rsidRPr="00DF4290">
        <w:rPr>
          <w:rFonts w:ascii="Garamond" w:hAnsi="Garamond" w:cs="Arial"/>
          <w:lang w:val="fr-FR"/>
        </w:rPr>
        <w:t>s et des prévisions sur une période de 10 jours aux</w:t>
      </w:r>
      <w:r w:rsidR="009C1F4B" w:rsidRPr="00DF4290">
        <w:rPr>
          <w:rFonts w:ascii="Garamond" w:hAnsi="Garamond" w:cs="Arial"/>
          <w:lang w:val="fr-FR"/>
        </w:rPr>
        <w:t xml:space="preserve"> prévision</w:t>
      </w:r>
      <w:r w:rsidR="0053735B" w:rsidRPr="00DF4290">
        <w:rPr>
          <w:rFonts w:ascii="Garamond" w:hAnsi="Garamond" w:cs="Arial"/>
          <w:lang w:val="fr-FR"/>
        </w:rPr>
        <w:t>s</w:t>
      </w:r>
      <w:r w:rsidR="009C1F4B" w:rsidRPr="00DF4290">
        <w:rPr>
          <w:rFonts w:ascii="Garamond" w:hAnsi="Garamond" w:cs="Arial"/>
          <w:lang w:val="fr-FR"/>
        </w:rPr>
        <w:t xml:space="preserve"> quotidienne</w:t>
      </w:r>
      <w:r w:rsidR="0053735B" w:rsidRPr="00DF4290">
        <w:rPr>
          <w:rFonts w:ascii="Garamond" w:hAnsi="Garamond" w:cs="Arial"/>
          <w:lang w:val="fr-FR"/>
        </w:rPr>
        <w:t>s; (i</w:t>
      </w:r>
      <w:r w:rsidR="009C1F4B" w:rsidRPr="00DF4290">
        <w:rPr>
          <w:rFonts w:ascii="Garamond" w:hAnsi="Garamond" w:cs="Arial"/>
          <w:lang w:val="fr-FR"/>
        </w:rPr>
        <w:t>i) la combinaison de méthodes de prévision</w:t>
      </w:r>
      <w:r w:rsidR="0053735B" w:rsidRPr="00DF4290">
        <w:rPr>
          <w:rFonts w:ascii="Garamond" w:hAnsi="Garamond" w:cs="Arial"/>
          <w:lang w:val="fr-FR"/>
        </w:rPr>
        <w:t>s</w:t>
      </w:r>
      <w:r w:rsidR="009C1F4B" w:rsidRPr="00DF4290">
        <w:rPr>
          <w:rFonts w:ascii="Garamond" w:hAnsi="Garamond" w:cs="Arial"/>
          <w:lang w:val="fr-FR"/>
        </w:rPr>
        <w:t xml:space="preserve"> climatique</w:t>
      </w:r>
      <w:r w:rsidR="0053735B" w:rsidRPr="00DF4290">
        <w:rPr>
          <w:rFonts w:ascii="Garamond" w:hAnsi="Garamond" w:cs="Arial"/>
          <w:lang w:val="fr-FR"/>
        </w:rPr>
        <w:t>s</w:t>
      </w:r>
      <w:r w:rsidR="009C1F4B" w:rsidRPr="00DF4290">
        <w:rPr>
          <w:rFonts w:ascii="Garamond" w:hAnsi="Garamond" w:cs="Arial"/>
          <w:lang w:val="fr-FR"/>
        </w:rPr>
        <w:t xml:space="preserve"> </w:t>
      </w:r>
      <w:r w:rsidR="0053735B" w:rsidRPr="00DF4290">
        <w:rPr>
          <w:rFonts w:ascii="Garamond" w:hAnsi="Garamond" w:cs="Arial"/>
          <w:lang w:val="fr-FR"/>
        </w:rPr>
        <w:t xml:space="preserve">endogènes </w:t>
      </w:r>
      <w:r w:rsidR="009C1F4B" w:rsidRPr="00DF4290">
        <w:rPr>
          <w:rFonts w:ascii="Garamond" w:hAnsi="Garamond" w:cs="Arial"/>
          <w:lang w:val="fr-FR"/>
        </w:rPr>
        <w:t>et scientifiques</w:t>
      </w:r>
      <w:r w:rsidR="0053735B" w:rsidRPr="00DF4290">
        <w:rPr>
          <w:rFonts w:ascii="Garamond" w:hAnsi="Garamond" w:cs="Arial"/>
          <w:lang w:val="fr-FR"/>
        </w:rPr>
        <w:t>; (i</w:t>
      </w:r>
      <w:r w:rsidR="009C1F4B" w:rsidRPr="00DF4290">
        <w:rPr>
          <w:rFonts w:ascii="Garamond" w:hAnsi="Garamond" w:cs="Arial"/>
          <w:lang w:val="fr-FR"/>
        </w:rPr>
        <w:t xml:space="preserve">ii) la création d'un groupe </w:t>
      </w:r>
      <w:r w:rsidR="0053735B" w:rsidRPr="00DF4290">
        <w:rPr>
          <w:rFonts w:ascii="Garamond" w:hAnsi="Garamond" w:cs="Arial"/>
          <w:lang w:val="fr-FR"/>
        </w:rPr>
        <w:t xml:space="preserve">de travail </w:t>
      </w:r>
      <w:r w:rsidR="009C1F4B" w:rsidRPr="00DF4290">
        <w:rPr>
          <w:rFonts w:ascii="Garamond" w:hAnsi="Garamond" w:cs="Arial"/>
          <w:lang w:val="fr-FR"/>
        </w:rPr>
        <w:t xml:space="preserve">local </w:t>
      </w:r>
      <w:r w:rsidR="008C3885" w:rsidRPr="00DF4290">
        <w:rPr>
          <w:rFonts w:ascii="Garamond" w:hAnsi="Garamond" w:cs="Arial"/>
          <w:lang w:val="fr-FR"/>
        </w:rPr>
        <w:t>et pluri</w:t>
      </w:r>
      <w:r w:rsidR="009C1F4B" w:rsidRPr="00DF4290">
        <w:rPr>
          <w:rFonts w:ascii="Garamond" w:hAnsi="Garamond" w:cs="Arial"/>
          <w:lang w:val="fr-FR"/>
        </w:rPr>
        <w:t xml:space="preserve">disciplinaire (GTP) </w:t>
      </w:r>
      <w:r w:rsidR="008C3885" w:rsidRPr="00DF4290">
        <w:rPr>
          <w:rFonts w:ascii="Garamond" w:hAnsi="Garamond" w:cs="Arial"/>
          <w:lang w:val="fr-FR"/>
        </w:rPr>
        <w:t>réunissant l</w:t>
      </w:r>
      <w:r w:rsidR="009C1F4B" w:rsidRPr="00DF4290">
        <w:rPr>
          <w:rFonts w:ascii="Garamond" w:hAnsi="Garamond" w:cs="Arial"/>
          <w:lang w:val="fr-FR"/>
        </w:rPr>
        <w:t xml:space="preserve">es services techniques </w:t>
      </w:r>
      <w:r w:rsidR="00117C39" w:rsidRPr="00DF4290">
        <w:rPr>
          <w:rFonts w:ascii="Garamond" w:hAnsi="Garamond" w:cs="Arial"/>
          <w:lang w:val="fr-FR"/>
        </w:rPr>
        <w:t xml:space="preserve">de </w:t>
      </w:r>
      <w:r w:rsidR="009C1F4B" w:rsidRPr="00DF4290">
        <w:rPr>
          <w:rFonts w:ascii="Garamond" w:hAnsi="Garamond" w:cs="Arial"/>
          <w:lang w:val="fr-FR"/>
        </w:rPr>
        <w:t>l'agriculture, l'élevage, la mé</w:t>
      </w:r>
      <w:r w:rsidR="00117C39" w:rsidRPr="00DF4290">
        <w:rPr>
          <w:rFonts w:ascii="Garamond" w:hAnsi="Garamond" w:cs="Arial"/>
          <w:lang w:val="fr-FR"/>
        </w:rPr>
        <w:t>téo, la recherche, la pêche et d</w:t>
      </w:r>
      <w:r w:rsidR="009C1F4B" w:rsidRPr="00DF4290">
        <w:rPr>
          <w:rFonts w:ascii="Garamond" w:hAnsi="Garamond" w:cs="Arial"/>
          <w:lang w:val="fr-FR"/>
        </w:rPr>
        <w:t>es communes locales; (</w:t>
      </w:r>
      <w:r w:rsidR="008C3885" w:rsidRPr="00DF4290">
        <w:rPr>
          <w:rFonts w:ascii="Garamond" w:hAnsi="Garamond" w:cs="Arial"/>
          <w:lang w:val="fr-FR"/>
        </w:rPr>
        <w:t>i</w:t>
      </w:r>
      <w:r w:rsidR="009C1F4B" w:rsidRPr="00DF4290">
        <w:rPr>
          <w:rFonts w:ascii="Garamond" w:hAnsi="Garamond" w:cs="Arial"/>
          <w:lang w:val="fr-FR"/>
        </w:rPr>
        <w:t>v) le renforcement des capacités des producteurs, des r</w:t>
      </w:r>
      <w:r w:rsidR="008C3885" w:rsidRPr="00DF4290">
        <w:rPr>
          <w:rFonts w:ascii="Garamond" w:hAnsi="Garamond" w:cs="Arial"/>
          <w:lang w:val="fr-FR"/>
        </w:rPr>
        <w:t>esponsables gouvernementaux, des</w:t>
      </w:r>
      <w:r w:rsidR="009C1F4B" w:rsidRPr="00DF4290">
        <w:rPr>
          <w:rFonts w:ascii="Garamond" w:hAnsi="Garamond" w:cs="Arial"/>
          <w:lang w:val="fr-FR"/>
        </w:rPr>
        <w:t xml:space="preserve"> </w:t>
      </w:r>
      <w:r w:rsidR="008C3885" w:rsidRPr="00DF4290">
        <w:rPr>
          <w:rFonts w:ascii="Garamond" w:hAnsi="Garamond" w:cs="Arial"/>
          <w:lang w:val="fr-FR"/>
        </w:rPr>
        <w:t>animateurs</w:t>
      </w:r>
      <w:r w:rsidR="009C1F4B" w:rsidRPr="00DF4290">
        <w:rPr>
          <w:rFonts w:ascii="Garamond" w:hAnsi="Garamond" w:cs="Arial"/>
          <w:lang w:val="fr-FR"/>
        </w:rPr>
        <w:t xml:space="preserve"> de radio</w:t>
      </w:r>
      <w:r w:rsidR="008C3885" w:rsidRPr="00DF4290">
        <w:rPr>
          <w:rFonts w:ascii="Garamond" w:hAnsi="Garamond" w:cs="Arial"/>
          <w:lang w:val="fr-FR"/>
        </w:rPr>
        <w:t>s</w:t>
      </w:r>
      <w:r w:rsidR="009C1F4B" w:rsidRPr="00DF4290">
        <w:rPr>
          <w:rFonts w:ascii="Garamond" w:hAnsi="Garamond" w:cs="Arial"/>
          <w:lang w:val="fr-FR"/>
        </w:rPr>
        <w:t xml:space="preserve"> communautaires et des ONG pour </w:t>
      </w:r>
      <w:r w:rsidR="008C3885" w:rsidRPr="00DF4290">
        <w:rPr>
          <w:rFonts w:ascii="Garamond" w:hAnsi="Garamond" w:cs="Arial"/>
          <w:lang w:val="fr-FR"/>
        </w:rPr>
        <w:t xml:space="preserve">qu’ils puissent </w:t>
      </w:r>
      <w:r w:rsidR="00117C39" w:rsidRPr="00DF4290">
        <w:rPr>
          <w:rFonts w:ascii="Garamond" w:hAnsi="Garamond" w:cs="Arial"/>
          <w:lang w:val="fr-FR"/>
        </w:rPr>
        <w:t>acquérir</w:t>
      </w:r>
      <w:r w:rsidR="008C3885" w:rsidRPr="00DF4290">
        <w:rPr>
          <w:rFonts w:ascii="Garamond" w:hAnsi="Garamond" w:cs="Arial"/>
          <w:lang w:val="fr-FR"/>
        </w:rPr>
        <w:t xml:space="preserve"> une meilleure compréhension des prévisions; (v</w:t>
      </w:r>
      <w:r w:rsidR="009C1F4B" w:rsidRPr="00DF4290">
        <w:rPr>
          <w:rFonts w:ascii="Garamond" w:hAnsi="Garamond" w:cs="Arial"/>
          <w:lang w:val="fr-FR"/>
        </w:rPr>
        <w:t xml:space="preserve">) la mise en place des </w:t>
      </w:r>
      <w:r w:rsidR="009C1F4B" w:rsidRPr="00DF4290">
        <w:rPr>
          <w:rFonts w:ascii="Garamond" w:hAnsi="Garamond" w:cs="Arial"/>
          <w:lang w:val="fr-FR"/>
        </w:rPr>
        <w:lastRenderedPageBreak/>
        <w:t>champs d'essai pour évaluer la valeur ajouté</w:t>
      </w:r>
      <w:r w:rsidR="00117C39" w:rsidRPr="00DF4290">
        <w:rPr>
          <w:rFonts w:ascii="Garamond" w:hAnsi="Garamond" w:cs="Arial"/>
          <w:lang w:val="fr-FR"/>
        </w:rPr>
        <w:t xml:space="preserve">e des </w:t>
      </w:r>
      <w:r w:rsidR="008C3885" w:rsidRPr="00DF4290">
        <w:rPr>
          <w:rFonts w:ascii="Garamond" w:hAnsi="Garamond" w:cs="Arial"/>
          <w:lang w:val="fr-FR"/>
        </w:rPr>
        <w:t>prévision</w:t>
      </w:r>
      <w:r w:rsidR="00117C39" w:rsidRPr="00DF4290">
        <w:rPr>
          <w:rFonts w:ascii="Garamond" w:hAnsi="Garamond" w:cs="Arial"/>
          <w:lang w:val="fr-FR"/>
        </w:rPr>
        <w:t>s</w:t>
      </w:r>
      <w:r w:rsidR="008C3885" w:rsidRPr="00DF4290">
        <w:rPr>
          <w:rFonts w:ascii="Garamond" w:hAnsi="Garamond" w:cs="Arial"/>
          <w:lang w:val="fr-FR"/>
        </w:rPr>
        <w:t xml:space="preserve"> climatique</w:t>
      </w:r>
      <w:r w:rsidR="00117C39" w:rsidRPr="00DF4290">
        <w:rPr>
          <w:rFonts w:ascii="Garamond" w:hAnsi="Garamond" w:cs="Arial"/>
          <w:lang w:val="fr-FR"/>
        </w:rPr>
        <w:t>s</w:t>
      </w:r>
      <w:r w:rsidR="008C3885" w:rsidRPr="00DF4290">
        <w:rPr>
          <w:rFonts w:ascii="Garamond" w:hAnsi="Garamond" w:cs="Arial"/>
          <w:lang w:val="fr-FR"/>
        </w:rPr>
        <w:t>; (v</w:t>
      </w:r>
      <w:r w:rsidR="009C1F4B" w:rsidRPr="00DF4290">
        <w:rPr>
          <w:rFonts w:ascii="Garamond" w:hAnsi="Garamond" w:cs="Arial"/>
          <w:lang w:val="fr-FR"/>
        </w:rPr>
        <w:t>i) la collecte des données sur les précipitations dans le but d'</w:t>
      </w:r>
      <w:r w:rsidR="00117C39" w:rsidRPr="00DF4290">
        <w:rPr>
          <w:rFonts w:ascii="Garamond" w:hAnsi="Garamond" w:cs="Arial"/>
          <w:lang w:val="fr-FR"/>
        </w:rPr>
        <w:t>analyser</w:t>
      </w:r>
      <w:r w:rsidR="009C1F4B" w:rsidRPr="00DF4290">
        <w:rPr>
          <w:rFonts w:ascii="Garamond" w:hAnsi="Garamond" w:cs="Arial"/>
          <w:lang w:val="fr-FR"/>
        </w:rPr>
        <w:t xml:space="preserve"> les prévisions saisonnières (et intra-saisonnière</w:t>
      </w:r>
      <w:r w:rsidR="00117C39" w:rsidRPr="00DF4290">
        <w:rPr>
          <w:rFonts w:ascii="Garamond" w:hAnsi="Garamond" w:cs="Arial"/>
          <w:lang w:val="fr-FR"/>
        </w:rPr>
        <w:t>s</w:t>
      </w:r>
      <w:r w:rsidR="009C1F4B" w:rsidRPr="00DF4290">
        <w:rPr>
          <w:rFonts w:ascii="Garamond" w:hAnsi="Garamond" w:cs="Arial"/>
          <w:lang w:val="fr-FR"/>
        </w:rPr>
        <w:t xml:space="preserve">); et (vi) l'évaluation du système et des </w:t>
      </w:r>
      <w:r w:rsidR="00117C39" w:rsidRPr="00DF4290">
        <w:rPr>
          <w:rFonts w:ascii="Garamond" w:hAnsi="Garamond" w:cs="Arial"/>
          <w:lang w:val="fr-FR"/>
        </w:rPr>
        <w:t>outils</w:t>
      </w:r>
      <w:r w:rsidR="009C1F4B" w:rsidRPr="00DF4290">
        <w:rPr>
          <w:rFonts w:ascii="Garamond" w:hAnsi="Garamond" w:cs="Arial"/>
          <w:lang w:val="fr-FR"/>
        </w:rPr>
        <w:t xml:space="preserve"> de communication</w:t>
      </w:r>
      <w:r w:rsidR="00117C39" w:rsidRPr="00DF4290">
        <w:rPr>
          <w:rFonts w:ascii="Garamond" w:hAnsi="Garamond" w:cs="Arial"/>
          <w:lang w:val="fr-FR"/>
        </w:rPr>
        <w:t xml:space="preserve"> faite</w:t>
      </w:r>
      <w:r w:rsidR="008C3885" w:rsidRPr="00DF4290">
        <w:rPr>
          <w:rFonts w:ascii="Garamond" w:hAnsi="Garamond" w:cs="Arial"/>
          <w:lang w:val="fr-FR"/>
        </w:rPr>
        <w:t xml:space="preserve"> par les producteurs</w:t>
      </w:r>
      <w:r w:rsidR="009C1F4B" w:rsidRPr="00DF4290">
        <w:rPr>
          <w:rFonts w:ascii="Garamond" w:hAnsi="Garamond" w:cs="Arial"/>
          <w:lang w:val="fr-FR"/>
        </w:rPr>
        <w:t xml:space="preserve">. Le co-financement prévu </w:t>
      </w:r>
      <w:r w:rsidR="008C3885" w:rsidRPr="00DF4290">
        <w:rPr>
          <w:rFonts w:ascii="Garamond" w:hAnsi="Garamond" w:cs="Arial"/>
          <w:lang w:val="fr-FR"/>
        </w:rPr>
        <w:t>alloué aux</w:t>
      </w:r>
      <w:r w:rsidR="009C1F4B" w:rsidRPr="00DF4290">
        <w:rPr>
          <w:rFonts w:ascii="Garamond" w:hAnsi="Garamond" w:cs="Arial"/>
          <w:b/>
          <w:bCs/>
          <w:lang w:val="fr-FR"/>
        </w:rPr>
        <w:t xml:space="preserve"> activités de </w:t>
      </w:r>
      <w:r w:rsidR="008C3885" w:rsidRPr="00DF4290">
        <w:rPr>
          <w:rFonts w:ascii="Garamond" w:hAnsi="Garamond" w:cs="Arial"/>
          <w:b/>
          <w:bCs/>
          <w:lang w:val="fr-FR"/>
        </w:rPr>
        <w:t xml:space="preserve">l’ANACIM est de </w:t>
      </w:r>
      <w:r w:rsidR="009C1F4B" w:rsidRPr="00DF4290">
        <w:rPr>
          <w:rFonts w:ascii="Garamond" w:hAnsi="Garamond" w:cs="Arial"/>
          <w:b/>
          <w:bCs/>
          <w:lang w:val="fr-FR"/>
        </w:rPr>
        <w:t xml:space="preserve">$ 3,5 millions </w:t>
      </w:r>
      <w:r w:rsidR="008C3885" w:rsidRPr="00DF4290">
        <w:rPr>
          <w:rFonts w:ascii="Garamond" w:hAnsi="Garamond" w:cs="Arial"/>
          <w:b/>
          <w:bCs/>
          <w:lang w:val="fr-FR"/>
        </w:rPr>
        <w:t xml:space="preserve">de dollars américains </w:t>
      </w:r>
      <w:r w:rsidR="008C3885" w:rsidRPr="00DF4290">
        <w:rPr>
          <w:rFonts w:ascii="Garamond" w:hAnsi="Garamond" w:cs="Arial"/>
          <w:lang w:val="fr-FR"/>
        </w:rPr>
        <w:t xml:space="preserve">étalés sur les 5 années du cycle du projet avec </w:t>
      </w:r>
      <w:r w:rsidR="00192236" w:rsidRPr="00DF4290">
        <w:rPr>
          <w:rFonts w:ascii="Garamond" w:hAnsi="Garamond" w:cs="Arial"/>
          <w:lang w:val="fr-FR"/>
        </w:rPr>
        <w:t xml:space="preserve">intégration </w:t>
      </w:r>
      <w:r w:rsidR="009C1F4B" w:rsidRPr="00DF4290">
        <w:rPr>
          <w:rFonts w:ascii="Garamond" w:hAnsi="Garamond" w:cs="Arial"/>
          <w:lang w:val="fr-FR"/>
        </w:rPr>
        <w:t xml:space="preserve">de tous les investissements liés au réseau d'observation météorologique, la maintenance et les </w:t>
      </w:r>
      <w:r w:rsidR="00192236" w:rsidRPr="00DF4290">
        <w:rPr>
          <w:rFonts w:ascii="Garamond" w:hAnsi="Garamond" w:cs="Arial"/>
          <w:lang w:val="fr-FR"/>
        </w:rPr>
        <w:t>activités de fonctionnement</w:t>
      </w:r>
      <w:r w:rsidR="009C1F4B" w:rsidRPr="00DF4290">
        <w:rPr>
          <w:rFonts w:ascii="Garamond" w:hAnsi="Garamond" w:cs="Arial"/>
          <w:lang w:val="fr-FR"/>
        </w:rPr>
        <w:t xml:space="preserve"> (voir </w:t>
      </w:r>
      <w:r w:rsidR="00320F60">
        <w:rPr>
          <w:rFonts w:ascii="Garamond" w:hAnsi="Garamond" w:cs="Arial"/>
          <w:lang w:val="fr-FR"/>
        </w:rPr>
        <w:t>en annexe</w:t>
      </w:r>
      <w:r w:rsidR="009C1F4B" w:rsidRPr="00DF4290">
        <w:rPr>
          <w:rFonts w:ascii="Garamond" w:hAnsi="Garamond" w:cs="Arial"/>
          <w:lang w:val="fr-FR"/>
        </w:rPr>
        <w:t xml:space="preserve"> la lettre </w:t>
      </w:r>
      <w:r w:rsidR="00192236" w:rsidRPr="00DF4290">
        <w:rPr>
          <w:rFonts w:ascii="Garamond" w:hAnsi="Garamond" w:cs="Arial"/>
          <w:lang w:val="fr-FR"/>
        </w:rPr>
        <w:t>de co-financement du</w:t>
      </w:r>
      <w:r w:rsidR="009C1F4B" w:rsidRPr="00DF4290">
        <w:rPr>
          <w:rFonts w:ascii="Garamond" w:hAnsi="Garamond" w:cs="Arial"/>
          <w:lang w:val="fr-FR"/>
        </w:rPr>
        <w:t xml:space="preserve"> Directeur général de </w:t>
      </w:r>
      <w:r w:rsidR="00192236" w:rsidRPr="00DF4290">
        <w:rPr>
          <w:rFonts w:ascii="Garamond" w:hAnsi="Garamond" w:cs="Arial"/>
          <w:lang w:val="fr-FR"/>
        </w:rPr>
        <w:t>l’</w:t>
      </w:r>
      <w:r w:rsidR="009C1F4B" w:rsidRPr="00DF4290">
        <w:rPr>
          <w:rFonts w:ascii="Garamond" w:hAnsi="Garamond" w:cs="Arial"/>
          <w:lang w:val="fr-FR"/>
        </w:rPr>
        <w:t xml:space="preserve">ANACIM).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192236"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Avec un co-financement estimé à</w:t>
      </w:r>
      <w:r w:rsidR="009C1F4B" w:rsidRPr="00DF4290">
        <w:rPr>
          <w:rFonts w:ascii="Garamond" w:hAnsi="Garamond" w:cs="Arial"/>
          <w:b/>
          <w:bCs/>
          <w:lang w:val="fr-FR"/>
        </w:rPr>
        <w:t xml:space="preserve"> $ 1,5 millions</w:t>
      </w:r>
      <w:r w:rsidRPr="00DF4290">
        <w:rPr>
          <w:rFonts w:ascii="Garamond" w:hAnsi="Garamond" w:cs="Arial"/>
          <w:b/>
          <w:bCs/>
          <w:lang w:val="fr-FR"/>
        </w:rPr>
        <w:t xml:space="preserve"> de dollars américains</w:t>
      </w:r>
      <w:r w:rsidRPr="00DF4290">
        <w:rPr>
          <w:rFonts w:ascii="Garamond" w:hAnsi="Garamond" w:cs="Arial"/>
          <w:lang w:val="fr-FR"/>
        </w:rPr>
        <w:t>, le M</w:t>
      </w:r>
      <w:r w:rsidR="009C1F4B" w:rsidRPr="00DF4290">
        <w:rPr>
          <w:rFonts w:ascii="Garamond" w:hAnsi="Garamond" w:cs="Arial"/>
          <w:lang w:val="fr-FR"/>
        </w:rPr>
        <w:t xml:space="preserve">inistère de l'Environnement et du Développement Durable (MEDD) </w:t>
      </w:r>
      <w:r w:rsidRPr="00DF4290">
        <w:rPr>
          <w:rFonts w:ascii="Garamond" w:hAnsi="Garamond" w:cs="Arial"/>
          <w:lang w:val="fr-FR"/>
        </w:rPr>
        <w:t>a pu instaurer des systèmes de suivi et une base de données écologiques</w:t>
      </w:r>
      <w:r w:rsidR="009C1F4B" w:rsidRPr="00DF4290">
        <w:rPr>
          <w:rFonts w:ascii="Garamond" w:hAnsi="Garamond" w:cs="Arial"/>
          <w:lang w:val="fr-FR"/>
        </w:rPr>
        <w:t xml:space="preserve"> </w:t>
      </w:r>
      <w:r w:rsidRPr="00DF4290">
        <w:rPr>
          <w:rFonts w:ascii="Garamond" w:hAnsi="Garamond" w:cs="Arial"/>
          <w:lang w:val="fr-FR"/>
        </w:rPr>
        <w:t xml:space="preserve">dans tous </w:t>
      </w:r>
      <w:r w:rsidR="009C1F4B" w:rsidRPr="00DF4290">
        <w:rPr>
          <w:rFonts w:ascii="Garamond" w:hAnsi="Garamond" w:cs="Arial"/>
          <w:lang w:val="fr-FR"/>
        </w:rPr>
        <w:t xml:space="preserve">ses </w:t>
      </w:r>
      <w:r w:rsidR="00EA37E8" w:rsidRPr="00DF4290">
        <w:rPr>
          <w:rFonts w:ascii="Garamond" w:hAnsi="Garamond" w:cs="Arial"/>
          <w:lang w:val="fr-FR"/>
        </w:rPr>
        <w:t>départements</w:t>
      </w:r>
      <w:r w:rsidR="009C1F4B" w:rsidRPr="00DF4290">
        <w:rPr>
          <w:rFonts w:ascii="Garamond" w:hAnsi="Garamond" w:cs="Arial"/>
          <w:lang w:val="fr-FR"/>
        </w:rPr>
        <w:t xml:space="preserve"> techniques</w:t>
      </w:r>
      <w:r w:rsidR="00117C39" w:rsidRPr="00DF4290">
        <w:rPr>
          <w:rFonts w:ascii="Garamond" w:hAnsi="Garamond" w:cs="Arial"/>
          <w:lang w:val="fr-FR"/>
        </w:rPr>
        <w:t>,</w:t>
      </w:r>
      <w:r w:rsidR="009C1F4B" w:rsidRPr="00DF4290">
        <w:rPr>
          <w:rFonts w:ascii="Garamond" w:hAnsi="Garamond" w:cs="Arial"/>
          <w:lang w:val="fr-FR"/>
        </w:rPr>
        <w:t xml:space="preserve"> </w:t>
      </w:r>
      <w:r w:rsidR="00B41DE5" w:rsidRPr="00DF4290">
        <w:rPr>
          <w:rFonts w:ascii="Garamond" w:hAnsi="Garamond" w:cs="Arial"/>
          <w:lang w:val="fr-FR"/>
        </w:rPr>
        <w:t>afin de</w:t>
      </w:r>
      <w:r w:rsidR="009C1F4B" w:rsidRPr="00DF4290">
        <w:rPr>
          <w:rFonts w:ascii="Garamond" w:hAnsi="Garamond" w:cs="Arial"/>
          <w:lang w:val="fr-FR"/>
        </w:rPr>
        <w:t xml:space="preserve"> rendre les informations sur l'état </w:t>
      </w:r>
      <w:r w:rsidR="00EA37E8" w:rsidRPr="00DF4290">
        <w:rPr>
          <w:rFonts w:ascii="Garamond" w:hAnsi="Garamond" w:cs="Arial"/>
          <w:lang w:val="fr-FR"/>
        </w:rPr>
        <w:t xml:space="preserve">de l’environnement et </w:t>
      </w:r>
      <w:r w:rsidR="00867075" w:rsidRPr="00DF4290">
        <w:rPr>
          <w:rFonts w:ascii="Garamond" w:hAnsi="Garamond" w:cs="Arial"/>
          <w:lang w:val="fr-FR"/>
        </w:rPr>
        <w:t>des ressources naturelles disponibles. Il</w:t>
      </w:r>
      <w:r w:rsidR="00B41DE5" w:rsidRPr="00DF4290">
        <w:rPr>
          <w:rFonts w:ascii="Garamond" w:hAnsi="Garamond" w:cs="Arial"/>
          <w:lang w:val="fr-FR"/>
        </w:rPr>
        <w:t xml:space="preserve"> a également procédé</w:t>
      </w:r>
      <w:r w:rsidR="00EA37E8" w:rsidRPr="00DF4290">
        <w:rPr>
          <w:rFonts w:ascii="Garamond" w:hAnsi="Garamond" w:cs="Arial"/>
          <w:lang w:val="fr-FR"/>
        </w:rPr>
        <w:t xml:space="preserve"> au</w:t>
      </w:r>
      <w:r w:rsidR="009C1F4B" w:rsidRPr="00DF4290">
        <w:rPr>
          <w:rFonts w:ascii="Garamond" w:hAnsi="Garamond" w:cs="Arial"/>
          <w:lang w:val="fr-FR"/>
        </w:rPr>
        <w:t xml:space="preserve"> renforcement des capacités opérationnelles, techniques et institutionnelles </w:t>
      </w:r>
      <w:r w:rsidR="0095380A">
        <w:rPr>
          <w:rFonts w:ascii="Garamond" w:hAnsi="Garamond" w:cs="Arial"/>
          <w:lang w:val="fr-FR"/>
        </w:rPr>
        <w:t>de ses services</w:t>
      </w:r>
      <w:r w:rsidR="00B41DE5" w:rsidRPr="00DF4290">
        <w:rPr>
          <w:rFonts w:ascii="Garamond" w:hAnsi="Garamond" w:cs="Arial"/>
          <w:lang w:val="fr-FR"/>
        </w:rPr>
        <w:t xml:space="preserve"> et celles </w:t>
      </w:r>
      <w:r w:rsidR="009C1F4B" w:rsidRPr="00DF4290">
        <w:rPr>
          <w:rFonts w:ascii="Garamond" w:hAnsi="Garamond" w:cs="Arial"/>
          <w:lang w:val="fr-FR"/>
        </w:rPr>
        <w:t xml:space="preserve">des communautés locales. </w:t>
      </w:r>
    </w:p>
    <w:p w:rsidR="009C1F4B" w:rsidRPr="00DF4290" w:rsidRDefault="009C1F4B" w:rsidP="009C1F4B">
      <w:pPr>
        <w:numPr>
          <w:ilvl w:val="0"/>
          <w:numId w:val="19"/>
        </w:numPr>
        <w:ind w:left="521" w:firstLine="0"/>
        <w:jc w:val="both"/>
        <w:rPr>
          <w:rFonts w:ascii="Garamond" w:eastAsia="Times New Roman" w:hAnsi="Garamond" w:cs="Arial"/>
          <w:lang w:val="fr-FR"/>
        </w:rPr>
      </w:pPr>
      <w:r w:rsidRPr="00DF4290">
        <w:rPr>
          <w:rFonts w:ascii="Garamond" w:eastAsia="Times New Roman" w:hAnsi="Garamond" w:cs="Arial"/>
          <w:lang w:val="fr-FR"/>
        </w:rPr>
        <w:t xml:space="preserve">Un cadre national de suivi est </w:t>
      </w:r>
      <w:r w:rsidR="00EC5D5D" w:rsidRPr="00DF4290">
        <w:rPr>
          <w:rFonts w:ascii="Garamond" w:eastAsia="Times New Roman" w:hAnsi="Garamond" w:cs="Arial"/>
          <w:lang w:val="fr-FR"/>
        </w:rPr>
        <w:t>mis sur pied</w:t>
      </w:r>
      <w:r w:rsidRPr="00DF4290">
        <w:rPr>
          <w:rFonts w:ascii="Garamond" w:eastAsia="Times New Roman" w:hAnsi="Garamond" w:cs="Arial"/>
          <w:lang w:val="fr-FR"/>
        </w:rPr>
        <w:t xml:space="preserve"> par </w:t>
      </w:r>
      <w:r w:rsidR="00EC5D5D" w:rsidRPr="00DF4290">
        <w:rPr>
          <w:rFonts w:ascii="Garamond" w:eastAsia="Times New Roman" w:hAnsi="Garamond" w:cs="Arial"/>
          <w:lang w:val="fr-FR"/>
        </w:rPr>
        <w:t xml:space="preserve">le </w:t>
      </w:r>
      <w:r w:rsidRPr="00DF4290">
        <w:rPr>
          <w:rFonts w:ascii="Garamond" w:eastAsia="Times New Roman" w:hAnsi="Garamond" w:cs="Arial"/>
          <w:lang w:val="fr-FR"/>
        </w:rPr>
        <w:t>MEDD avec des indicateurs environnementaux et socioéconomiques opérationnels</w:t>
      </w:r>
      <w:r w:rsidR="00867075" w:rsidRPr="00DF4290">
        <w:rPr>
          <w:rFonts w:ascii="Garamond" w:eastAsia="Times New Roman" w:hAnsi="Garamond" w:cs="Arial"/>
          <w:lang w:val="fr-FR"/>
        </w:rPr>
        <w:t>,</w:t>
      </w:r>
      <w:r w:rsidRPr="00DF4290">
        <w:rPr>
          <w:rFonts w:ascii="Garamond" w:eastAsia="Times New Roman" w:hAnsi="Garamond" w:cs="Arial"/>
          <w:lang w:val="fr-FR"/>
        </w:rPr>
        <w:t xml:space="preserve"> pour évaluer quantitativement</w:t>
      </w:r>
      <w:r w:rsidR="00EC5D5D" w:rsidRPr="00DF4290">
        <w:rPr>
          <w:rFonts w:ascii="Garamond" w:eastAsia="Times New Roman" w:hAnsi="Garamond" w:cs="Arial"/>
          <w:lang w:val="fr-FR"/>
        </w:rPr>
        <w:t xml:space="preserve"> l'état de l'environnement et</w:t>
      </w:r>
      <w:r w:rsidRPr="00DF4290">
        <w:rPr>
          <w:rFonts w:ascii="Garamond" w:eastAsia="Times New Roman" w:hAnsi="Garamond" w:cs="Arial"/>
          <w:lang w:val="fr-FR"/>
        </w:rPr>
        <w:t xml:space="preserve"> la pression</w:t>
      </w:r>
      <w:r w:rsidR="00EC5D5D" w:rsidRPr="00DF4290">
        <w:rPr>
          <w:rFonts w:ascii="Garamond" w:eastAsia="Times New Roman" w:hAnsi="Garamond" w:cs="Arial"/>
          <w:lang w:val="fr-FR"/>
        </w:rPr>
        <w:t xml:space="preserve"> exercée</w:t>
      </w:r>
      <w:r w:rsidRPr="00DF4290">
        <w:rPr>
          <w:rFonts w:ascii="Garamond" w:eastAsia="Times New Roman" w:hAnsi="Garamond" w:cs="Arial"/>
          <w:lang w:val="fr-FR"/>
        </w:rPr>
        <w:t xml:space="preserve"> sur les ressources naturelles. </w:t>
      </w:r>
      <w:r w:rsidRPr="00DF4290">
        <w:rPr>
          <w:rStyle w:val="google-src-text1"/>
          <w:rFonts w:ascii="Garamond" w:eastAsia="Times New Roman" w:hAnsi="Garamond" w:cs="Arial"/>
          <w:lang w:val="fr-FR"/>
        </w:rPr>
        <w:t>This</w:t>
      </w:r>
      <w:r w:rsidR="00EC5D5D" w:rsidRPr="00DF4290">
        <w:rPr>
          <w:rStyle w:val="notranslate"/>
          <w:rFonts w:ascii="Garamond" w:eastAsia="Times New Roman" w:hAnsi="Garamond" w:cs="Arial"/>
          <w:lang w:val="fr-FR"/>
        </w:rPr>
        <w:t xml:space="preserve">Ce </w:t>
      </w:r>
      <w:r w:rsidRPr="00DF4290">
        <w:rPr>
          <w:rFonts w:ascii="Garamond" w:eastAsia="Times New Roman" w:hAnsi="Garamond" w:cs="Arial"/>
          <w:lang w:val="fr-FR"/>
        </w:rPr>
        <w:t>cadre est articulé autour de neuf priorités strat</w:t>
      </w:r>
      <w:r w:rsidR="00EC5D5D" w:rsidRPr="00DF4290">
        <w:rPr>
          <w:rFonts w:ascii="Garamond" w:eastAsia="Times New Roman" w:hAnsi="Garamond" w:cs="Arial"/>
          <w:lang w:val="fr-FR"/>
        </w:rPr>
        <w:t>égiques, à savoir: (i) la gestion du potentiel de la forêt et de la faune; (ii) la promotion d’un comportement citoyen envers l'environnement; (i</w:t>
      </w:r>
      <w:r w:rsidRPr="00DF4290">
        <w:rPr>
          <w:rFonts w:ascii="Garamond" w:eastAsia="Times New Roman" w:hAnsi="Garamond" w:cs="Arial"/>
          <w:lang w:val="fr-FR"/>
        </w:rPr>
        <w:t>ii) la préservation de l'e</w:t>
      </w:r>
      <w:r w:rsidR="00EC5D5D" w:rsidRPr="00DF4290">
        <w:rPr>
          <w:rFonts w:ascii="Garamond" w:eastAsia="Times New Roman" w:hAnsi="Garamond" w:cs="Arial"/>
          <w:lang w:val="fr-FR"/>
        </w:rPr>
        <w:t>nvironnement marin et côtier; (i</w:t>
      </w:r>
      <w:r w:rsidRPr="00DF4290">
        <w:rPr>
          <w:rFonts w:ascii="Garamond" w:eastAsia="Times New Roman" w:hAnsi="Garamond" w:cs="Arial"/>
          <w:lang w:val="fr-FR"/>
        </w:rPr>
        <w:t>v) la promotion de la participation populaire et l'i</w:t>
      </w:r>
      <w:r w:rsidR="00EC5D5D" w:rsidRPr="00DF4290">
        <w:rPr>
          <w:rFonts w:ascii="Garamond" w:eastAsia="Times New Roman" w:hAnsi="Garamond" w:cs="Arial"/>
          <w:lang w:val="fr-FR"/>
        </w:rPr>
        <w:t>mplication du secteur privé et d</w:t>
      </w:r>
      <w:r w:rsidRPr="00DF4290">
        <w:rPr>
          <w:rFonts w:ascii="Garamond" w:eastAsia="Times New Roman" w:hAnsi="Garamond" w:cs="Arial"/>
          <w:lang w:val="fr-FR"/>
        </w:rPr>
        <w:t xml:space="preserve">es communautés locales dans la gestion </w:t>
      </w:r>
      <w:r w:rsidR="00EC5D5D" w:rsidRPr="00DF4290">
        <w:rPr>
          <w:rFonts w:ascii="Garamond" w:eastAsia="Times New Roman" w:hAnsi="Garamond" w:cs="Arial"/>
          <w:lang w:val="fr-FR"/>
        </w:rPr>
        <w:t xml:space="preserve">de l’environnement et </w:t>
      </w:r>
      <w:r w:rsidRPr="00DF4290">
        <w:rPr>
          <w:rFonts w:ascii="Garamond" w:eastAsia="Times New Roman" w:hAnsi="Garamond" w:cs="Arial"/>
          <w:lang w:val="fr-FR"/>
        </w:rPr>
        <w:t>des ressources naturelles</w:t>
      </w:r>
      <w:r w:rsidR="00EC5D5D" w:rsidRPr="00DF4290">
        <w:rPr>
          <w:rFonts w:ascii="Garamond" w:eastAsia="Times New Roman" w:hAnsi="Garamond" w:cs="Arial"/>
          <w:lang w:val="fr-FR"/>
        </w:rPr>
        <w:t>; (v</w:t>
      </w:r>
      <w:r w:rsidRPr="00DF4290">
        <w:rPr>
          <w:rFonts w:ascii="Garamond" w:eastAsia="Times New Roman" w:hAnsi="Garamond" w:cs="Arial"/>
          <w:lang w:val="fr-FR"/>
        </w:rPr>
        <w:t xml:space="preserve">) </w:t>
      </w:r>
      <w:r w:rsidR="001E2173" w:rsidRPr="00DF4290">
        <w:rPr>
          <w:rFonts w:ascii="Garamond" w:eastAsia="Times New Roman" w:hAnsi="Garamond" w:cs="Arial"/>
          <w:lang w:val="fr-FR"/>
        </w:rPr>
        <w:t>l’extension de</w:t>
      </w:r>
      <w:r w:rsidR="00EC5D5D" w:rsidRPr="00DF4290">
        <w:rPr>
          <w:rFonts w:ascii="Garamond" w:eastAsia="Times New Roman" w:hAnsi="Garamond" w:cs="Arial"/>
          <w:lang w:val="fr-FR"/>
        </w:rPr>
        <w:t xml:space="preserve"> </w:t>
      </w:r>
      <w:r w:rsidRPr="00DF4290">
        <w:rPr>
          <w:rFonts w:ascii="Garamond" w:eastAsia="Times New Roman" w:hAnsi="Garamond" w:cs="Arial"/>
          <w:lang w:val="fr-FR"/>
        </w:rPr>
        <w:t xml:space="preserve">la base de connaissances </w:t>
      </w:r>
      <w:r w:rsidR="00EC5D5D" w:rsidRPr="00DF4290">
        <w:rPr>
          <w:rFonts w:ascii="Garamond" w:eastAsia="Times New Roman" w:hAnsi="Garamond" w:cs="Arial"/>
          <w:lang w:val="fr-FR"/>
        </w:rPr>
        <w:t>sur l’environnement et l</w:t>
      </w:r>
      <w:r w:rsidRPr="00DF4290">
        <w:rPr>
          <w:rFonts w:ascii="Garamond" w:eastAsia="Times New Roman" w:hAnsi="Garamond" w:cs="Arial"/>
          <w:lang w:val="fr-FR"/>
        </w:rPr>
        <w:t>es ressources naturelles</w:t>
      </w:r>
      <w:r w:rsidR="00EC5D5D" w:rsidRPr="00DF4290">
        <w:rPr>
          <w:rFonts w:ascii="Garamond" w:eastAsia="Times New Roman" w:hAnsi="Garamond" w:cs="Arial"/>
          <w:lang w:val="fr-FR"/>
        </w:rPr>
        <w:t>; (v</w:t>
      </w:r>
      <w:r w:rsidRPr="00DF4290">
        <w:rPr>
          <w:rFonts w:ascii="Garamond" w:eastAsia="Times New Roman" w:hAnsi="Garamond" w:cs="Arial"/>
          <w:lang w:val="fr-FR"/>
        </w:rPr>
        <w:t>i) le</w:t>
      </w:r>
      <w:r w:rsidR="001E2173" w:rsidRPr="00DF4290">
        <w:rPr>
          <w:rFonts w:ascii="Garamond" w:eastAsia="Times New Roman" w:hAnsi="Garamond" w:cs="Arial"/>
          <w:lang w:val="fr-FR"/>
        </w:rPr>
        <w:t xml:space="preserve"> renforcement des capacités techniques et </w:t>
      </w:r>
      <w:r w:rsidRPr="00DF4290">
        <w:rPr>
          <w:rFonts w:ascii="Garamond" w:eastAsia="Times New Roman" w:hAnsi="Garamond" w:cs="Arial"/>
          <w:lang w:val="fr-FR"/>
        </w:rPr>
        <w:t xml:space="preserve">institutionnelles </w:t>
      </w:r>
      <w:r w:rsidR="00867075" w:rsidRPr="00DF4290">
        <w:rPr>
          <w:rFonts w:ascii="Garamond" w:eastAsia="Times New Roman" w:hAnsi="Garamond" w:cs="Arial"/>
          <w:lang w:val="fr-FR"/>
        </w:rPr>
        <w:t xml:space="preserve">étatiques et celles des </w:t>
      </w:r>
      <w:r w:rsidR="001E2173" w:rsidRPr="00DF4290">
        <w:rPr>
          <w:rFonts w:ascii="Garamond" w:eastAsia="Times New Roman" w:hAnsi="Garamond" w:cs="Arial"/>
          <w:lang w:val="fr-FR"/>
        </w:rPr>
        <w:t>c</w:t>
      </w:r>
      <w:r w:rsidR="00867075" w:rsidRPr="00DF4290">
        <w:rPr>
          <w:rFonts w:ascii="Garamond" w:eastAsia="Times New Roman" w:hAnsi="Garamond" w:cs="Arial"/>
          <w:lang w:val="fr-FR"/>
        </w:rPr>
        <w:t>ollectivités</w:t>
      </w:r>
      <w:r w:rsidR="001E2173" w:rsidRPr="00DF4290">
        <w:rPr>
          <w:rFonts w:ascii="Garamond" w:eastAsia="Times New Roman" w:hAnsi="Garamond" w:cs="Arial"/>
          <w:lang w:val="fr-FR"/>
        </w:rPr>
        <w:t xml:space="preserve"> locales; (vii) la contribution</w:t>
      </w:r>
      <w:r w:rsidRPr="00DF4290">
        <w:rPr>
          <w:rFonts w:ascii="Garamond" w:eastAsia="Times New Roman" w:hAnsi="Garamond" w:cs="Arial"/>
          <w:lang w:val="fr-FR"/>
        </w:rPr>
        <w:t xml:space="preserve"> à la conservation de</w:t>
      </w:r>
      <w:r w:rsidR="001E2173" w:rsidRPr="00DF4290">
        <w:rPr>
          <w:rFonts w:ascii="Garamond" w:eastAsia="Times New Roman" w:hAnsi="Garamond" w:cs="Arial"/>
          <w:lang w:val="fr-FR"/>
        </w:rPr>
        <w:t xml:space="preserve"> l’</w:t>
      </w:r>
      <w:r w:rsidRPr="00DF4290">
        <w:rPr>
          <w:rFonts w:ascii="Garamond" w:eastAsia="Times New Roman" w:hAnsi="Garamond" w:cs="Arial"/>
          <w:lang w:val="fr-FR"/>
        </w:rPr>
        <w:t>environnement</w:t>
      </w:r>
      <w:r w:rsidR="001E2173" w:rsidRPr="00DF4290">
        <w:rPr>
          <w:rFonts w:ascii="Garamond" w:eastAsia="Times New Roman" w:hAnsi="Garamond" w:cs="Arial"/>
          <w:lang w:val="fr-FR"/>
        </w:rPr>
        <w:t xml:space="preserve"> mondial; (v</w:t>
      </w:r>
      <w:r w:rsidRPr="00DF4290">
        <w:rPr>
          <w:rFonts w:ascii="Garamond" w:eastAsia="Times New Roman" w:hAnsi="Garamond" w:cs="Arial"/>
          <w:lang w:val="fr-FR"/>
        </w:rPr>
        <w:t>iii) le contrôle des e</w:t>
      </w:r>
      <w:r w:rsidR="001E2173" w:rsidRPr="00DF4290">
        <w:rPr>
          <w:rFonts w:ascii="Garamond" w:eastAsia="Times New Roman" w:hAnsi="Garamond" w:cs="Arial"/>
          <w:lang w:val="fr-FR"/>
        </w:rPr>
        <w:t>aux de surface pour améliorer les productions agro</w:t>
      </w:r>
      <w:r w:rsidRPr="00DF4290">
        <w:rPr>
          <w:rFonts w:ascii="Garamond" w:eastAsia="Times New Roman" w:hAnsi="Garamond" w:cs="Arial"/>
          <w:lang w:val="fr-FR"/>
        </w:rPr>
        <w:t>-sylv</w:t>
      </w:r>
      <w:r w:rsidR="001E2173" w:rsidRPr="00DF4290">
        <w:rPr>
          <w:rFonts w:ascii="Garamond" w:eastAsia="Times New Roman" w:hAnsi="Garamond" w:cs="Arial"/>
          <w:lang w:val="fr-FR"/>
        </w:rPr>
        <w:t>o</w:t>
      </w:r>
      <w:r w:rsidRPr="00DF4290">
        <w:rPr>
          <w:rFonts w:ascii="Garamond" w:eastAsia="Times New Roman" w:hAnsi="Garamond" w:cs="Arial"/>
          <w:lang w:val="fr-FR"/>
        </w:rPr>
        <w:t>-pastoral</w:t>
      </w:r>
      <w:r w:rsidR="001E2173" w:rsidRPr="00DF4290">
        <w:rPr>
          <w:rFonts w:ascii="Garamond" w:eastAsia="Times New Roman" w:hAnsi="Garamond" w:cs="Arial"/>
          <w:lang w:val="fr-FR"/>
        </w:rPr>
        <w:t>es</w:t>
      </w:r>
      <w:r w:rsidRPr="00DF4290">
        <w:rPr>
          <w:rFonts w:ascii="Garamond" w:eastAsia="Times New Roman" w:hAnsi="Garamond" w:cs="Arial"/>
          <w:lang w:val="fr-FR"/>
        </w:rPr>
        <w:t xml:space="preserve"> et de poisson</w:t>
      </w:r>
      <w:r w:rsidR="001E2173" w:rsidRPr="00DF4290">
        <w:rPr>
          <w:rFonts w:ascii="Garamond" w:eastAsia="Times New Roman" w:hAnsi="Garamond" w:cs="Arial"/>
          <w:lang w:val="fr-FR"/>
        </w:rPr>
        <w:t>s</w:t>
      </w:r>
      <w:r w:rsidRPr="00DF4290">
        <w:rPr>
          <w:rFonts w:ascii="Garamond" w:eastAsia="Times New Roman" w:hAnsi="Garamond" w:cs="Arial"/>
          <w:lang w:val="fr-FR"/>
        </w:rPr>
        <w:t>; et (ix) le contrôle et le fonctionnement de</w:t>
      </w:r>
      <w:r w:rsidR="001E2173" w:rsidRPr="00DF4290">
        <w:rPr>
          <w:rFonts w:ascii="Garamond" w:eastAsia="Times New Roman" w:hAnsi="Garamond" w:cs="Arial"/>
          <w:lang w:val="fr-FR"/>
        </w:rPr>
        <w:t>s dép</w:t>
      </w:r>
      <w:r w:rsidRPr="00DF4290">
        <w:rPr>
          <w:rFonts w:ascii="Garamond" w:eastAsia="Times New Roman" w:hAnsi="Garamond" w:cs="Arial"/>
          <w:lang w:val="fr-FR"/>
        </w:rPr>
        <w:t>ense</w:t>
      </w:r>
      <w:r w:rsidR="001E2173" w:rsidRPr="00DF4290">
        <w:rPr>
          <w:rFonts w:ascii="Garamond" w:eastAsia="Times New Roman" w:hAnsi="Garamond" w:cs="Arial"/>
          <w:lang w:val="fr-FR"/>
        </w:rPr>
        <w:t>s pluriannuelles</w:t>
      </w:r>
      <w:r w:rsidRPr="00DF4290">
        <w:rPr>
          <w:rFonts w:ascii="Garamond" w:eastAsia="Times New Roman" w:hAnsi="Garamond" w:cs="Arial"/>
          <w:lang w:val="fr-FR"/>
        </w:rPr>
        <w:t xml:space="preserve">. </w:t>
      </w:r>
    </w:p>
    <w:p w:rsidR="009C1F4B" w:rsidRPr="00DF4290" w:rsidRDefault="009C1F4B" w:rsidP="009C1F4B">
      <w:pPr>
        <w:numPr>
          <w:ilvl w:val="0"/>
          <w:numId w:val="19"/>
        </w:numPr>
        <w:ind w:left="521" w:firstLine="0"/>
        <w:jc w:val="both"/>
        <w:rPr>
          <w:rFonts w:ascii="Garamond" w:eastAsia="Times New Roman" w:hAnsi="Garamond" w:cs="Arial"/>
          <w:lang w:val="fr-FR"/>
        </w:rPr>
      </w:pPr>
      <w:r w:rsidRPr="00DF4290">
        <w:rPr>
          <w:rFonts w:ascii="Garamond" w:eastAsia="Times New Roman" w:hAnsi="Garamond" w:cs="Arial"/>
          <w:lang w:val="fr-FR"/>
        </w:rPr>
        <w:t>La Direction des Eaux, Forêts, C</w:t>
      </w:r>
      <w:r w:rsidR="001E2173" w:rsidRPr="00DF4290">
        <w:rPr>
          <w:rFonts w:ascii="Garamond" w:eastAsia="Times New Roman" w:hAnsi="Garamond" w:cs="Arial"/>
          <w:lang w:val="fr-FR"/>
        </w:rPr>
        <w:t>hasse</w:t>
      </w:r>
      <w:r w:rsidR="00867075" w:rsidRPr="00DF4290">
        <w:rPr>
          <w:rFonts w:ascii="Garamond" w:eastAsia="Times New Roman" w:hAnsi="Garamond" w:cs="Arial"/>
          <w:lang w:val="fr-FR"/>
        </w:rPr>
        <w:t>s</w:t>
      </w:r>
      <w:r w:rsidR="001E2173" w:rsidRPr="00DF4290">
        <w:rPr>
          <w:rFonts w:ascii="Garamond" w:eastAsia="Times New Roman" w:hAnsi="Garamond" w:cs="Arial"/>
          <w:lang w:val="fr-FR"/>
        </w:rPr>
        <w:t xml:space="preserve"> et </w:t>
      </w:r>
      <w:r w:rsidR="00867075" w:rsidRPr="00DF4290">
        <w:rPr>
          <w:rFonts w:ascii="Garamond" w:eastAsia="Times New Roman" w:hAnsi="Garamond" w:cs="Arial"/>
          <w:lang w:val="fr-FR"/>
        </w:rPr>
        <w:t>de la Conservation des S</w:t>
      </w:r>
      <w:r w:rsidR="001E2173" w:rsidRPr="00DF4290">
        <w:rPr>
          <w:rFonts w:ascii="Garamond" w:eastAsia="Times New Roman" w:hAnsi="Garamond" w:cs="Arial"/>
          <w:lang w:val="fr-FR"/>
        </w:rPr>
        <w:t>ols capitalise</w:t>
      </w:r>
      <w:r w:rsidRPr="00DF4290">
        <w:rPr>
          <w:rFonts w:ascii="Garamond" w:eastAsia="Times New Roman" w:hAnsi="Garamond" w:cs="Arial"/>
          <w:lang w:val="fr-FR"/>
        </w:rPr>
        <w:t xml:space="preserve"> une </w:t>
      </w:r>
      <w:r w:rsidR="001E2173" w:rsidRPr="00DF4290">
        <w:rPr>
          <w:rFonts w:ascii="Garamond" w:eastAsia="Times New Roman" w:hAnsi="Garamond" w:cs="Arial"/>
          <w:lang w:val="fr-FR"/>
        </w:rPr>
        <w:t xml:space="preserve">expérience </w:t>
      </w:r>
      <w:r w:rsidR="00867075" w:rsidRPr="00DF4290">
        <w:rPr>
          <w:rFonts w:ascii="Garamond" w:eastAsia="Times New Roman" w:hAnsi="Garamond" w:cs="Arial"/>
          <w:lang w:val="fr-FR"/>
        </w:rPr>
        <w:t>de</w:t>
      </w:r>
      <w:r w:rsidR="005F1013" w:rsidRPr="00DF4290">
        <w:rPr>
          <w:rFonts w:ascii="Garamond" w:eastAsia="Times New Roman" w:hAnsi="Garamond" w:cs="Arial"/>
          <w:lang w:val="fr-FR"/>
        </w:rPr>
        <w:t xml:space="preserve"> plusieurs années</w:t>
      </w:r>
      <w:r w:rsidRPr="00DF4290">
        <w:rPr>
          <w:rFonts w:ascii="Garamond" w:eastAsia="Times New Roman" w:hAnsi="Garamond" w:cs="Arial"/>
          <w:lang w:val="fr-FR"/>
        </w:rPr>
        <w:t xml:space="preserve"> - depuis 1973 - dans la gestion </w:t>
      </w:r>
      <w:r w:rsidR="005F1013" w:rsidRPr="00DF4290">
        <w:rPr>
          <w:rFonts w:ascii="Garamond" w:eastAsia="Times New Roman" w:hAnsi="Garamond" w:cs="Arial"/>
          <w:lang w:val="fr-FR"/>
        </w:rPr>
        <w:t xml:space="preserve">de l’environnement et </w:t>
      </w:r>
      <w:r w:rsidRPr="00DF4290">
        <w:rPr>
          <w:rFonts w:ascii="Garamond" w:eastAsia="Times New Roman" w:hAnsi="Garamond" w:cs="Arial"/>
          <w:lang w:val="fr-FR"/>
        </w:rPr>
        <w:t>des ressources naturelles</w:t>
      </w:r>
      <w:r w:rsidR="00867075" w:rsidRPr="00DF4290">
        <w:rPr>
          <w:rFonts w:ascii="Garamond" w:eastAsia="Times New Roman" w:hAnsi="Garamond" w:cs="Arial"/>
          <w:lang w:val="fr-FR"/>
        </w:rPr>
        <w:t>. E</w:t>
      </w:r>
      <w:r w:rsidR="002B6477" w:rsidRPr="00DF4290">
        <w:rPr>
          <w:rFonts w:ascii="Garamond" w:eastAsia="Times New Roman" w:hAnsi="Garamond" w:cs="Arial"/>
          <w:lang w:val="fr-FR"/>
        </w:rPr>
        <w:t>lle joue un rôle clé pour les</w:t>
      </w:r>
      <w:r w:rsidRPr="00DF4290">
        <w:rPr>
          <w:rFonts w:ascii="Garamond" w:eastAsia="Times New Roman" w:hAnsi="Garamond" w:cs="Arial"/>
          <w:lang w:val="fr-FR"/>
        </w:rPr>
        <w:t xml:space="preserve"> ressources fore</w:t>
      </w:r>
      <w:r w:rsidR="002B6477" w:rsidRPr="00DF4290">
        <w:rPr>
          <w:rFonts w:ascii="Garamond" w:eastAsia="Times New Roman" w:hAnsi="Garamond" w:cs="Arial"/>
          <w:lang w:val="fr-FR"/>
        </w:rPr>
        <w:t>stières et a un vaste réseau d’i</w:t>
      </w:r>
      <w:r w:rsidRPr="00DF4290">
        <w:rPr>
          <w:rFonts w:ascii="Garamond" w:eastAsia="Times New Roman" w:hAnsi="Garamond" w:cs="Arial"/>
          <w:lang w:val="fr-FR"/>
        </w:rPr>
        <w:t xml:space="preserve">nspections régionales (IREF) </w:t>
      </w:r>
      <w:r w:rsidR="002B6477" w:rsidRPr="00DF4290">
        <w:rPr>
          <w:rFonts w:ascii="Garamond" w:eastAsia="Times New Roman" w:hAnsi="Garamond" w:cs="Arial"/>
          <w:lang w:val="fr-FR"/>
        </w:rPr>
        <w:t>bien établi</w:t>
      </w:r>
      <w:r w:rsidRPr="00DF4290">
        <w:rPr>
          <w:rFonts w:ascii="Garamond" w:eastAsia="Times New Roman" w:hAnsi="Garamond" w:cs="Arial"/>
          <w:lang w:val="fr-FR"/>
        </w:rPr>
        <w:t xml:space="preserve"> dans toutes les régions </w:t>
      </w:r>
      <w:r w:rsidR="00FB72AA" w:rsidRPr="00DF4290">
        <w:rPr>
          <w:rFonts w:ascii="Garamond" w:eastAsia="Times New Roman" w:hAnsi="Garamond" w:cs="Arial"/>
          <w:lang w:val="fr-FR"/>
        </w:rPr>
        <w:t>sous sa supervision. Elle</w:t>
      </w:r>
      <w:r w:rsidR="002B6477" w:rsidRPr="00DF4290">
        <w:rPr>
          <w:rFonts w:ascii="Garamond" w:eastAsia="Times New Roman" w:hAnsi="Garamond" w:cs="Arial"/>
          <w:lang w:val="fr-FR"/>
        </w:rPr>
        <w:t xml:space="preserve"> œuvre</w:t>
      </w:r>
      <w:r w:rsidRPr="00DF4290">
        <w:rPr>
          <w:rFonts w:ascii="Garamond" w:eastAsia="Times New Roman" w:hAnsi="Garamond" w:cs="Arial"/>
          <w:lang w:val="fr-FR"/>
        </w:rPr>
        <w:t xml:space="preserve"> principalement dans la gestion des forêts, </w:t>
      </w:r>
      <w:r w:rsidR="002B6477" w:rsidRPr="00DF4290">
        <w:rPr>
          <w:rFonts w:ascii="Garamond" w:eastAsia="Times New Roman" w:hAnsi="Garamond" w:cs="Arial"/>
          <w:lang w:val="fr-FR"/>
        </w:rPr>
        <w:t xml:space="preserve">de </w:t>
      </w:r>
      <w:r w:rsidRPr="00DF4290">
        <w:rPr>
          <w:rFonts w:ascii="Garamond" w:eastAsia="Times New Roman" w:hAnsi="Garamond" w:cs="Arial"/>
          <w:lang w:val="fr-FR"/>
        </w:rPr>
        <w:t xml:space="preserve">la faune et la conservation des sols. </w:t>
      </w:r>
    </w:p>
    <w:p w:rsidR="009C1F4B" w:rsidRPr="00DF4290" w:rsidRDefault="009C1F4B" w:rsidP="009C1F4B">
      <w:pPr>
        <w:numPr>
          <w:ilvl w:val="0"/>
          <w:numId w:val="19"/>
        </w:numPr>
        <w:ind w:left="521" w:firstLine="0"/>
        <w:jc w:val="both"/>
        <w:rPr>
          <w:rFonts w:ascii="Garamond" w:eastAsia="Times New Roman" w:hAnsi="Garamond" w:cs="Arial"/>
          <w:lang w:val="fr-FR"/>
        </w:rPr>
      </w:pPr>
      <w:r w:rsidRPr="00DF4290">
        <w:rPr>
          <w:rFonts w:ascii="Garamond" w:eastAsia="Times New Roman" w:hAnsi="Garamond" w:cs="Arial"/>
          <w:lang w:val="fr-FR"/>
        </w:rPr>
        <w:t xml:space="preserve">Depuis 1987, le Centre de </w:t>
      </w:r>
      <w:r w:rsidR="002B6477" w:rsidRPr="00DF4290">
        <w:rPr>
          <w:rFonts w:ascii="Garamond" w:eastAsia="Times New Roman" w:hAnsi="Garamond" w:cs="Arial"/>
          <w:lang w:val="fr-FR"/>
        </w:rPr>
        <w:t>suivi écologique (CSE) assure régulièrement le suivi des paramètres liés à la végétation (pâturage), aux feux de brousse, aux</w:t>
      </w:r>
      <w:r w:rsidRPr="00DF4290">
        <w:rPr>
          <w:rFonts w:ascii="Garamond" w:eastAsia="Times New Roman" w:hAnsi="Garamond" w:cs="Arial"/>
          <w:lang w:val="fr-FR"/>
        </w:rPr>
        <w:t xml:space="preserve"> précipitations, </w:t>
      </w:r>
      <w:r w:rsidR="002B6477" w:rsidRPr="00DF4290">
        <w:rPr>
          <w:rFonts w:ascii="Garamond" w:eastAsia="Times New Roman" w:hAnsi="Garamond" w:cs="Arial"/>
          <w:lang w:val="fr-FR"/>
        </w:rPr>
        <w:t xml:space="preserve">à </w:t>
      </w:r>
      <w:r w:rsidRPr="00DF4290">
        <w:rPr>
          <w:rFonts w:ascii="Garamond" w:eastAsia="Times New Roman" w:hAnsi="Garamond" w:cs="Arial"/>
          <w:lang w:val="fr-FR"/>
        </w:rPr>
        <w:t xml:space="preserve">l'agriculture et </w:t>
      </w:r>
      <w:r w:rsidR="002B6477" w:rsidRPr="00DF4290">
        <w:rPr>
          <w:rFonts w:ascii="Garamond" w:eastAsia="Times New Roman" w:hAnsi="Garamond" w:cs="Arial"/>
          <w:lang w:val="fr-FR"/>
        </w:rPr>
        <w:t xml:space="preserve">à </w:t>
      </w:r>
      <w:r w:rsidRPr="00DF4290">
        <w:rPr>
          <w:rFonts w:ascii="Garamond" w:eastAsia="Times New Roman" w:hAnsi="Garamond" w:cs="Arial"/>
          <w:lang w:val="fr-FR"/>
        </w:rPr>
        <w:t>la productivité de l'</w:t>
      </w:r>
      <w:r w:rsidR="00FB72AA" w:rsidRPr="00DF4290">
        <w:rPr>
          <w:rFonts w:ascii="Garamond" w:eastAsia="Times New Roman" w:hAnsi="Garamond" w:cs="Arial"/>
          <w:lang w:val="fr-FR"/>
        </w:rPr>
        <w:t xml:space="preserve">élevage, avec l'utilisation de </w:t>
      </w:r>
      <w:r w:rsidRPr="00DF4290">
        <w:rPr>
          <w:rFonts w:ascii="Garamond" w:eastAsia="Times New Roman" w:hAnsi="Garamond" w:cs="Arial"/>
          <w:lang w:val="fr-FR"/>
        </w:rPr>
        <w:t xml:space="preserve">technologies de pointe telles que les données satellites. </w:t>
      </w:r>
      <w:r w:rsidR="002B6477" w:rsidRPr="00DF4290">
        <w:rPr>
          <w:rFonts w:ascii="Garamond" w:eastAsia="Times New Roman" w:hAnsi="Garamond" w:cs="Arial"/>
          <w:lang w:val="fr-FR"/>
        </w:rPr>
        <w:t xml:space="preserve">Le </w:t>
      </w:r>
      <w:r w:rsidRPr="00DF4290">
        <w:rPr>
          <w:rFonts w:ascii="Garamond" w:eastAsia="Times New Roman" w:hAnsi="Garamond" w:cs="Arial"/>
          <w:lang w:val="fr-FR"/>
        </w:rPr>
        <w:t>CSE utilise</w:t>
      </w:r>
      <w:r w:rsidR="002B6477" w:rsidRPr="00DF4290">
        <w:rPr>
          <w:rFonts w:ascii="Garamond" w:eastAsia="Times New Roman" w:hAnsi="Garamond" w:cs="Arial"/>
          <w:lang w:val="fr-FR"/>
        </w:rPr>
        <w:t xml:space="preserve"> l</w:t>
      </w:r>
      <w:r w:rsidRPr="00DF4290">
        <w:rPr>
          <w:rFonts w:ascii="Garamond" w:eastAsia="Times New Roman" w:hAnsi="Garamond" w:cs="Arial"/>
          <w:lang w:val="fr-FR"/>
        </w:rPr>
        <w:t xml:space="preserve">es systèmes d'information géographique (SIG) comme outils de gestion et d'interprétation des informations sur l'environnement et l'utilisation des terres. </w:t>
      </w:r>
      <w:r w:rsidR="002B6477" w:rsidRPr="00DF4290">
        <w:rPr>
          <w:rFonts w:ascii="Garamond" w:eastAsia="Times New Roman" w:hAnsi="Garamond" w:cs="Arial"/>
          <w:lang w:val="fr-FR"/>
        </w:rPr>
        <w:t>Le centre</w:t>
      </w:r>
      <w:r w:rsidRPr="00DF4290">
        <w:rPr>
          <w:rFonts w:ascii="Garamond" w:eastAsia="Times New Roman" w:hAnsi="Garamond" w:cs="Arial"/>
          <w:lang w:val="fr-FR"/>
        </w:rPr>
        <w:t xml:space="preserve"> publie un annuaire sur l'environnement et les re</w:t>
      </w:r>
      <w:r w:rsidR="002B6477" w:rsidRPr="00DF4290">
        <w:rPr>
          <w:rFonts w:ascii="Garamond" w:eastAsia="Times New Roman" w:hAnsi="Garamond" w:cs="Arial"/>
          <w:lang w:val="fr-FR"/>
        </w:rPr>
        <w:t>ssources naturelles, ainsi qu</w:t>
      </w:r>
      <w:r w:rsidRPr="00DF4290">
        <w:rPr>
          <w:rFonts w:ascii="Garamond" w:eastAsia="Times New Roman" w:hAnsi="Garamond" w:cs="Arial"/>
          <w:lang w:val="fr-FR"/>
        </w:rPr>
        <w:t>'un rapport sur l'état de</w:t>
      </w:r>
      <w:r w:rsidR="002B6477" w:rsidRPr="00DF4290">
        <w:rPr>
          <w:rFonts w:ascii="Garamond" w:eastAsia="Times New Roman" w:hAnsi="Garamond" w:cs="Arial"/>
          <w:lang w:val="fr-FR"/>
        </w:rPr>
        <w:t xml:space="preserve"> l'environnement au Sénégal</w:t>
      </w:r>
      <w:r w:rsidR="004C10C3" w:rsidRPr="00DF4290">
        <w:rPr>
          <w:rFonts w:ascii="Garamond" w:eastAsia="Times New Roman" w:hAnsi="Garamond" w:cs="Arial"/>
          <w:lang w:val="fr-FR"/>
        </w:rPr>
        <w:t>, rendant ainsi l’accès aux informations facile pour les</w:t>
      </w:r>
      <w:r w:rsidRPr="00DF4290">
        <w:rPr>
          <w:rFonts w:ascii="Garamond" w:eastAsia="Times New Roman" w:hAnsi="Garamond" w:cs="Arial"/>
          <w:lang w:val="fr-FR"/>
        </w:rPr>
        <w:t xml:space="preserve"> di</w:t>
      </w:r>
      <w:r w:rsidR="004C10C3" w:rsidRPr="00DF4290">
        <w:rPr>
          <w:rFonts w:ascii="Garamond" w:eastAsia="Times New Roman" w:hAnsi="Garamond" w:cs="Arial"/>
          <w:lang w:val="fr-FR"/>
        </w:rPr>
        <w:t>fférentes</w:t>
      </w:r>
      <w:r w:rsidRPr="00DF4290">
        <w:rPr>
          <w:rFonts w:ascii="Garamond" w:eastAsia="Times New Roman" w:hAnsi="Garamond" w:cs="Arial"/>
          <w:lang w:val="fr-FR"/>
        </w:rPr>
        <w:t xml:space="preserve"> institutions nationales.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u w:val="single"/>
          <w:lang w:val="fr-FR"/>
        </w:rPr>
        <w:t>Autres initiatives pertinentes (n</w:t>
      </w:r>
      <w:r w:rsidR="004C10C3" w:rsidRPr="00DF4290">
        <w:rPr>
          <w:rFonts w:ascii="Garamond" w:hAnsi="Garamond" w:cs="Arial"/>
          <w:u w:val="single"/>
          <w:lang w:val="fr-FR"/>
        </w:rPr>
        <w:t>e faisant pas p</w:t>
      </w:r>
      <w:r w:rsidRPr="00DF4290">
        <w:rPr>
          <w:rFonts w:ascii="Garamond" w:hAnsi="Garamond" w:cs="Arial"/>
          <w:u w:val="single"/>
          <w:lang w:val="fr-FR"/>
        </w:rPr>
        <w:t xml:space="preserve">artie </w:t>
      </w:r>
      <w:r w:rsidR="004C10C3" w:rsidRPr="00DF4290">
        <w:rPr>
          <w:rFonts w:ascii="Garamond" w:hAnsi="Garamond" w:cs="Arial"/>
          <w:u w:val="single"/>
          <w:lang w:val="fr-FR"/>
        </w:rPr>
        <w:t>d</w:t>
      </w:r>
      <w:r w:rsidRPr="00DF4290">
        <w:rPr>
          <w:rFonts w:ascii="Garamond" w:hAnsi="Garamond" w:cs="Arial"/>
          <w:u w:val="single"/>
          <w:lang w:val="fr-FR"/>
        </w:rPr>
        <w:t xml:space="preserve">u </w:t>
      </w:r>
      <w:r w:rsidR="004C10C3" w:rsidRPr="00DF4290">
        <w:rPr>
          <w:rFonts w:ascii="Garamond" w:hAnsi="Garamond" w:cs="Arial"/>
          <w:u w:val="single"/>
          <w:lang w:val="fr-FR"/>
        </w:rPr>
        <w:t>co-</w:t>
      </w:r>
      <w:r w:rsidRPr="00DF4290">
        <w:rPr>
          <w:rFonts w:ascii="Garamond" w:hAnsi="Garamond" w:cs="Arial"/>
          <w:u w:val="single"/>
          <w:lang w:val="fr-FR"/>
        </w:rPr>
        <w:t>financement)</w:t>
      </w:r>
      <w:r w:rsidRPr="00DF4290">
        <w:rPr>
          <w:rFonts w:ascii="Garamond" w:hAnsi="Garamond" w:cs="Arial"/>
          <w:lang w:val="fr-FR"/>
        </w:rPr>
        <w:t xml:space="preserve"> </w:t>
      </w:r>
    </w:p>
    <w:p w:rsidR="009C1F4B" w:rsidRPr="00DF4290" w:rsidRDefault="009C1F4B" w:rsidP="009C1F4B">
      <w:pPr>
        <w:pStyle w:val="NormalWeb"/>
        <w:spacing w:before="0" w:beforeAutospacing="0" w:after="0" w:afterAutospacing="0"/>
        <w:ind w:left="360"/>
        <w:jc w:val="both"/>
        <w:rPr>
          <w:rFonts w:ascii="Garamond" w:hAnsi="Garamond" w:cs="Arial"/>
          <w:lang w:val="fr-FR"/>
        </w:rPr>
      </w:pPr>
      <w:r w:rsidRPr="00DF4290">
        <w:rPr>
          <w:rFonts w:ascii="Garamond" w:hAnsi="Garamond" w:cs="Arial"/>
          <w:lang w:val="fr-FR"/>
        </w:rPr>
        <w:t xml:space="preserve">La Direction </w:t>
      </w:r>
      <w:r w:rsidR="00FB72AA" w:rsidRPr="00DF4290">
        <w:rPr>
          <w:rFonts w:ascii="Garamond" w:hAnsi="Garamond" w:cs="Arial"/>
          <w:lang w:val="fr-FR"/>
        </w:rPr>
        <w:t>de la Gestion et</w:t>
      </w:r>
      <w:r w:rsidR="00EF5143" w:rsidRPr="00DF4290">
        <w:rPr>
          <w:rFonts w:ascii="Garamond" w:hAnsi="Garamond" w:cs="Arial"/>
          <w:lang w:val="fr-FR"/>
        </w:rPr>
        <w:t xml:space="preserve"> de la Planification des R</w:t>
      </w:r>
      <w:r w:rsidRPr="00DF4290">
        <w:rPr>
          <w:rFonts w:ascii="Garamond" w:hAnsi="Garamond" w:cs="Arial"/>
          <w:lang w:val="fr-FR"/>
        </w:rPr>
        <w:t xml:space="preserve">essources en </w:t>
      </w:r>
      <w:r w:rsidR="00EF5143" w:rsidRPr="00DF4290">
        <w:rPr>
          <w:rFonts w:ascii="Garamond" w:hAnsi="Garamond" w:cs="Arial"/>
          <w:lang w:val="fr-FR"/>
        </w:rPr>
        <w:t>E</w:t>
      </w:r>
      <w:r w:rsidRPr="00DF4290">
        <w:rPr>
          <w:rFonts w:ascii="Garamond" w:hAnsi="Garamond" w:cs="Arial"/>
          <w:lang w:val="fr-FR"/>
        </w:rPr>
        <w:t>au (DGPRE) su</w:t>
      </w:r>
      <w:r w:rsidR="00EF5143" w:rsidRPr="00DF4290">
        <w:rPr>
          <w:rFonts w:ascii="Garamond" w:hAnsi="Garamond" w:cs="Arial"/>
          <w:lang w:val="fr-FR"/>
        </w:rPr>
        <w:t>pervise</w:t>
      </w:r>
      <w:r w:rsidRPr="00DF4290">
        <w:rPr>
          <w:rFonts w:ascii="Garamond" w:hAnsi="Garamond" w:cs="Arial"/>
          <w:lang w:val="fr-FR"/>
        </w:rPr>
        <w:t xml:space="preserve"> un réseau de près de cent (100) stations hydrométriques situé</w:t>
      </w:r>
      <w:r w:rsidR="00EF5143" w:rsidRPr="00DF4290">
        <w:rPr>
          <w:rFonts w:ascii="Garamond" w:hAnsi="Garamond" w:cs="Arial"/>
          <w:lang w:val="fr-FR"/>
        </w:rPr>
        <w:t>e</w:t>
      </w:r>
      <w:r w:rsidRPr="00DF4290">
        <w:rPr>
          <w:rFonts w:ascii="Garamond" w:hAnsi="Garamond" w:cs="Arial"/>
          <w:lang w:val="fr-FR"/>
        </w:rPr>
        <w:t>s entre l</w:t>
      </w:r>
      <w:r w:rsidR="00EF5143" w:rsidRPr="00DF4290">
        <w:rPr>
          <w:rFonts w:ascii="Garamond" w:hAnsi="Garamond" w:cs="Arial"/>
          <w:lang w:val="fr-FR"/>
        </w:rPr>
        <w:t>es bassins du fleuve Sénégal, la Gambie, le</w:t>
      </w:r>
      <w:r w:rsidRPr="00DF4290">
        <w:rPr>
          <w:rFonts w:ascii="Garamond" w:hAnsi="Garamond" w:cs="Arial"/>
          <w:lang w:val="fr-FR"/>
        </w:rPr>
        <w:t xml:space="preserve"> fleuve Casamance, le Sine Saloum</w:t>
      </w:r>
      <w:r w:rsidR="00EF5143" w:rsidRPr="00DF4290">
        <w:rPr>
          <w:rFonts w:ascii="Garamond" w:hAnsi="Garamond" w:cs="Arial"/>
          <w:lang w:val="fr-FR"/>
        </w:rPr>
        <w:t xml:space="preserve"> Kayanga et les</w:t>
      </w:r>
      <w:r w:rsidRPr="00DF4290">
        <w:rPr>
          <w:rFonts w:ascii="Garamond" w:hAnsi="Garamond" w:cs="Arial"/>
          <w:lang w:val="fr-FR"/>
        </w:rPr>
        <w:t xml:space="preserve"> petits bassins côtiers. Les données </w:t>
      </w:r>
      <w:r w:rsidR="00EF5143" w:rsidRPr="00DF4290">
        <w:rPr>
          <w:rFonts w:ascii="Garamond" w:hAnsi="Garamond" w:cs="Arial"/>
          <w:lang w:val="fr-FR"/>
        </w:rPr>
        <w:t xml:space="preserve">recueillies sont utilisées </w:t>
      </w:r>
      <w:r w:rsidR="00FB72AA" w:rsidRPr="00DF4290">
        <w:rPr>
          <w:rFonts w:ascii="Garamond" w:hAnsi="Garamond" w:cs="Arial"/>
          <w:lang w:val="fr-FR"/>
        </w:rPr>
        <w:t>dans l’élaboration</w:t>
      </w:r>
      <w:r w:rsidRPr="00DF4290">
        <w:rPr>
          <w:rFonts w:ascii="Garamond" w:hAnsi="Garamond" w:cs="Arial"/>
          <w:lang w:val="fr-FR"/>
        </w:rPr>
        <w:t xml:space="preserve"> des bulletins hebdomadaires hydrologiques lors des crues et des</w:t>
      </w:r>
      <w:r w:rsidR="00EF5143" w:rsidRPr="00DF4290">
        <w:rPr>
          <w:rFonts w:ascii="Garamond" w:hAnsi="Garamond" w:cs="Arial"/>
          <w:lang w:val="fr-FR"/>
        </w:rPr>
        <w:t xml:space="preserve"> revues mensuelles en</w:t>
      </w:r>
      <w:r w:rsidRPr="00DF4290">
        <w:rPr>
          <w:rFonts w:ascii="Garamond" w:hAnsi="Garamond" w:cs="Arial"/>
          <w:lang w:val="fr-FR"/>
        </w:rPr>
        <w:t xml:space="preserve"> périodes de faible débit, </w:t>
      </w:r>
      <w:r w:rsidR="00FB72AA" w:rsidRPr="00DF4290">
        <w:rPr>
          <w:rFonts w:ascii="Garamond" w:hAnsi="Garamond" w:cs="Arial"/>
          <w:lang w:val="fr-FR"/>
        </w:rPr>
        <w:t>elles sont également incorporées dans les éditions d’</w:t>
      </w:r>
      <w:r w:rsidR="00EF5143" w:rsidRPr="00DF4290">
        <w:rPr>
          <w:rFonts w:ascii="Garamond" w:hAnsi="Garamond" w:cs="Arial"/>
          <w:lang w:val="fr-FR"/>
        </w:rPr>
        <w:t xml:space="preserve">annuaires hydrologiques et </w:t>
      </w:r>
      <w:r w:rsidR="00FB72AA" w:rsidRPr="00DF4290">
        <w:rPr>
          <w:rFonts w:ascii="Garamond" w:hAnsi="Garamond" w:cs="Arial"/>
          <w:lang w:val="fr-FR"/>
        </w:rPr>
        <w:t xml:space="preserve">servent aussi à mener des </w:t>
      </w:r>
      <w:r w:rsidRPr="00DF4290">
        <w:rPr>
          <w:rFonts w:ascii="Garamond" w:hAnsi="Garamond" w:cs="Arial"/>
          <w:lang w:val="fr-FR"/>
        </w:rPr>
        <w:t>études su</w:t>
      </w:r>
      <w:r w:rsidR="00FB72AA" w:rsidRPr="00DF4290">
        <w:rPr>
          <w:rFonts w:ascii="Garamond" w:hAnsi="Garamond" w:cs="Arial"/>
          <w:lang w:val="fr-FR"/>
        </w:rPr>
        <w:t xml:space="preserve">r le comportement des </w:t>
      </w:r>
      <w:r w:rsidR="0095380A">
        <w:rPr>
          <w:rFonts w:ascii="Garamond" w:hAnsi="Garamond" w:cs="Arial"/>
          <w:lang w:val="fr-FR"/>
        </w:rPr>
        <w:t>cours d’eau</w:t>
      </w:r>
      <w:r w:rsidR="00FB72AA" w:rsidRPr="00DF4290">
        <w:rPr>
          <w:rFonts w:ascii="Garamond" w:hAnsi="Garamond" w:cs="Arial"/>
          <w:lang w:val="fr-FR"/>
        </w:rPr>
        <w:t>. En outre, l</w:t>
      </w:r>
      <w:r w:rsidR="00EF5143" w:rsidRPr="00DF4290">
        <w:rPr>
          <w:rFonts w:ascii="Garamond" w:hAnsi="Garamond" w:cs="Arial"/>
          <w:lang w:val="fr-FR"/>
        </w:rPr>
        <w:t xml:space="preserve">a </w:t>
      </w:r>
      <w:r w:rsidRPr="00DF4290">
        <w:rPr>
          <w:rFonts w:ascii="Garamond" w:hAnsi="Garamond" w:cs="Arial"/>
          <w:lang w:val="fr-FR"/>
        </w:rPr>
        <w:t xml:space="preserve">DGPRE </w:t>
      </w:r>
      <w:r w:rsidR="00FB72AA" w:rsidRPr="00DF4290">
        <w:rPr>
          <w:rFonts w:ascii="Garamond" w:hAnsi="Garamond" w:cs="Arial"/>
          <w:lang w:val="fr-FR"/>
        </w:rPr>
        <w:t>a</w:t>
      </w:r>
      <w:r w:rsidRPr="00DF4290">
        <w:rPr>
          <w:rFonts w:ascii="Garamond" w:hAnsi="Garamond" w:cs="Arial"/>
          <w:lang w:val="fr-FR"/>
        </w:rPr>
        <w:t xml:space="preserve"> </w:t>
      </w:r>
      <w:r w:rsidR="00EF5143" w:rsidRPr="00DF4290">
        <w:rPr>
          <w:rFonts w:ascii="Garamond" w:hAnsi="Garamond" w:cs="Arial"/>
          <w:lang w:val="fr-FR"/>
        </w:rPr>
        <w:t xml:space="preserve">mis en place un </w:t>
      </w:r>
      <w:r w:rsidRPr="00DF4290">
        <w:rPr>
          <w:rFonts w:ascii="Garamond" w:hAnsi="Garamond" w:cs="Arial"/>
          <w:lang w:val="fr-FR"/>
        </w:rPr>
        <w:t xml:space="preserve">système </w:t>
      </w:r>
      <w:r w:rsidR="00EF5143" w:rsidRPr="00DF4290">
        <w:rPr>
          <w:rFonts w:ascii="Garamond" w:hAnsi="Garamond" w:cs="Arial"/>
          <w:lang w:val="fr-FR"/>
        </w:rPr>
        <w:t xml:space="preserve">intégré </w:t>
      </w:r>
      <w:r w:rsidRPr="00DF4290">
        <w:rPr>
          <w:rFonts w:ascii="Garamond" w:hAnsi="Garamond" w:cs="Arial"/>
          <w:lang w:val="fr-FR"/>
        </w:rPr>
        <w:t xml:space="preserve">d'information sur l'eau (SIIE) pour </w:t>
      </w:r>
      <w:r w:rsidR="00EF5143" w:rsidRPr="00DF4290">
        <w:rPr>
          <w:rFonts w:ascii="Garamond" w:hAnsi="Garamond" w:cs="Arial"/>
          <w:lang w:val="fr-FR"/>
        </w:rPr>
        <w:t xml:space="preserve">une meilleure </w:t>
      </w:r>
      <w:r w:rsidRPr="00DF4290">
        <w:rPr>
          <w:rFonts w:ascii="Garamond" w:hAnsi="Garamond" w:cs="Arial"/>
          <w:lang w:val="fr-FR"/>
        </w:rPr>
        <w:t xml:space="preserve">gestion </w:t>
      </w:r>
      <w:r w:rsidR="00EF5143" w:rsidRPr="00DF4290">
        <w:rPr>
          <w:rFonts w:ascii="Garamond" w:hAnsi="Garamond" w:cs="Arial"/>
          <w:lang w:val="fr-FR"/>
        </w:rPr>
        <w:t xml:space="preserve">et utilisation </w:t>
      </w:r>
      <w:r w:rsidRPr="00DF4290">
        <w:rPr>
          <w:rFonts w:ascii="Garamond" w:hAnsi="Garamond" w:cs="Arial"/>
          <w:lang w:val="fr-FR"/>
        </w:rPr>
        <w:t>des</w:t>
      </w:r>
      <w:r w:rsidR="00EF5143" w:rsidRPr="00DF4290">
        <w:rPr>
          <w:rFonts w:ascii="Garamond" w:hAnsi="Garamond" w:cs="Arial"/>
          <w:lang w:val="fr-FR"/>
        </w:rPr>
        <w:t xml:space="preserve"> données </w:t>
      </w:r>
      <w:r w:rsidR="009F293C" w:rsidRPr="00DF4290">
        <w:rPr>
          <w:rFonts w:ascii="Garamond" w:hAnsi="Garamond" w:cs="Arial"/>
          <w:lang w:val="fr-FR"/>
        </w:rPr>
        <w:t xml:space="preserve">portant sur les </w:t>
      </w:r>
      <w:r w:rsidRPr="00DF4290">
        <w:rPr>
          <w:rFonts w:ascii="Garamond" w:hAnsi="Garamond" w:cs="Arial"/>
          <w:lang w:val="fr-FR"/>
        </w:rPr>
        <w:t xml:space="preserve">ressources en </w:t>
      </w:r>
      <w:r w:rsidR="009F293C" w:rsidRPr="00DF4290">
        <w:rPr>
          <w:rFonts w:ascii="Garamond" w:hAnsi="Garamond" w:cs="Arial"/>
          <w:lang w:val="fr-FR"/>
        </w:rPr>
        <w:t>eau</w:t>
      </w:r>
      <w:r w:rsidRPr="00DF4290">
        <w:rPr>
          <w:rFonts w:ascii="Garamond" w:hAnsi="Garamond" w:cs="Arial"/>
          <w:lang w:val="fr-FR"/>
        </w:rPr>
        <w:t xml:space="preserve">. </w:t>
      </w:r>
      <w:r w:rsidR="00423A9E" w:rsidRPr="00DF4290">
        <w:rPr>
          <w:rFonts w:ascii="Garamond" w:hAnsi="Garamond" w:cs="Arial"/>
          <w:lang w:val="fr-FR"/>
        </w:rPr>
        <w:t>En tant qu’outil</w:t>
      </w:r>
      <w:r w:rsidRPr="00DF4290">
        <w:rPr>
          <w:rFonts w:ascii="Garamond" w:hAnsi="Garamond" w:cs="Arial"/>
          <w:lang w:val="fr-FR"/>
        </w:rPr>
        <w:t xml:space="preserve"> d'aide à la décision, et pour </w:t>
      </w:r>
      <w:r w:rsidR="00423A9E" w:rsidRPr="00DF4290">
        <w:rPr>
          <w:rFonts w:ascii="Garamond" w:hAnsi="Garamond" w:cs="Arial"/>
          <w:lang w:val="fr-FR"/>
        </w:rPr>
        <w:t xml:space="preserve">une assurance de </w:t>
      </w:r>
      <w:r w:rsidRPr="00DF4290">
        <w:rPr>
          <w:rFonts w:ascii="Garamond" w:hAnsi="Garamond" w:cs="Arial"/>
          <w:lang w:val="fr-FR"/>
        </w:rPr>
        <w:t>la qualité et la durabilité de</w:t>
      </w:r>
      <w:r w:rsidR="00423A9E" w:rsidRPr="00DF4290">
        <w:rPr>
          <w:rFonts w:ascii="Garamond" w:hAnsi="Garamond" w:cs="Arial"/>
          <w:lang w:val="fr-FR"/>
        </w:rPr>
        <w:t>s</w:t>
      </w:r>
      <w:r w:rsidRPr="00DF4290">
        <w:rPr>
          <w:rFonts w:ascii="Garamond" w:hAnsi="Garamond" w:cs="Arial"/>
          <w:lang w:val="fr-FR"/>
        </w:rPr>
        <w:t xml:space="preserve"> données,</w:t>
      </w:r>
      <w:r w:rsidR="00423A9E" w:rsidRPr="00DF4290">
        <w:rPr>
          <w:rFonts w:ascii="Garamond" w:hAnsi="Garamond" w:cs="Arial"/>
          <w:lang w:val="fr-FR"/>
        </w:rPr>
        <w:t xml:space="preserve"> cette plate-forme électronique fédératrice</w:t>
      </w:r>
      <w:r w:rsidRPr="00DF4290">
        <w:rPr>
          <w:rFonts w:ascii="Garamond" w:hAnsi="Garamond" w:cs="Arial"/>
          <w:lang w:val="fr-FR"/>
        </w:rPr>
        <w:t xml:space="preserve"> </w:t>
      </w:r>
      <w:r w:rsidR="00423A9E" w:rsidRPr="00DF4290">
        <w:rPr>
          <w:rFonts w:ascii="Garamond" w:hAnsi="Garamond" w:cs="Arial"/>
          <w:lang w:val="fr-FR"/>
        </w:rPr>
        <w:t xml:space="preserve">continue </w:t>
      </w:r>
      <w:r w:rsidR="00423A9E" w:rsidRPr="00DF4290">
        <w:rPr>
          <w:rFonts w:ascii="Garamond" w:hAnsi="Garamond" w:cs="Arial"/>
          <w:lang w:val="fr-FR"/>
        </w:rPr>
        <w:lastRenderedPageBreak/>
        <w:t xml:space="preserve">d’améliorer </w:t>
      </w:r>
      <w:r w:rsidRPr="00DF4290">
        <w:rPr>
          <w:rFonts w:ascii="Garamond" w:hAnsi="Garamond" w:cs="Arial"/>
          <w:lang w:val="fr-FR"/>
        </w:rPr>
        <w:t xml:space="preserve">l'accessibilité </w:t>
      </w:r>
      <w:r w:rsidR="00423A9E" w:rsidRPr="00DF4290">
        <w:rPr>
          <w:rFonts w:ascii="Garamond" w:hAnsi="Garamond" w:cs="Arial"/>
          <w:lang w:val="fr-FR"/>
        </w:rPr>
        <w:t xml:space="preserve">aux </w:t>
      </w:r>
      <w:r w:rsidRPr="00DF4290">
        <w:rPr>
          <w:rFonts w:ascii="Garamond" w:hAnsi="Garamond" w:cs="Arial"/>
          <w:lang w:val="fr-FR"/>
        </w:rPr>
        <w:t>données</w:t>
      </w:r>
      <w:r w:rsidR="00423A9E" w:rsidRPr="00DF4290">
        <w:rPr>
          <w:rFonts w:ascii="Garamond" w:hAnsi="Garamond" w:cs="Arial"/>
          <w:lang w:val="fr-FR"/>
        </w:rPr>
        <w:t xml:space="preserve"> et aux informations</w:t>
      </w:r>
      <w:r w:rsidRPr="00DF4290">
        <w:rPr>
          <w:rFonts w:ascii="Garamond" w:hAnsi="Garamond" w:cs="Arial"/>
          <w:lang w:val="fr-FR"/>
        </w:rPr>
        <w:t xml:space="preserve"> sur l'eau </w:t>
      </w:r>
      <w:r w:rsidR="00423A9E" w:rsidRPr="00DF4290">
        <w:rPr>
          <w:rFonts w:ascii="Garamond" w:hAnsi="Garamond" w:cs="Arial"/>
          <w:lang w:val="fr-FR"/>
        </w:rPr>
        <w:t>pour les</w:t>
      </w:r>
      <w:r w:rsidRPr="00DF4290">
        <w:rPr>
          <w:rFonts w:ascii="Garamond" w:hAnsi="Garamond" w:cs="Arial"/>
          <w:lang w:val="fr-FR"/>
        </w:rPr>
        <w:t xml:space="preserve"> u</w:t>
      </w:r>
      <w:r w:rsidR="00423A9E" w:rsidRPr="00DF4290">
        <w:rPr>
          <w:rFonts w:ascii="Garamond" w:hAnsi="Garamond" w:cs="Arial"/>
          <w:lang w:val="fr-FR"/>
        </w:rPr>
        <w:t>tilisateurs professionnels et le</w:t>
      </w:r>
      <w:r w:rsidRPr="00DF4290">
        <w:rPr>
          <w:rFonts w:ascii="Garamond" w:hAnsi="Garamond" w:cs="Arial"/>
          <w:lang w:val="fr-FR"/>
        </w:rPr>
        <w:t xml:space="preserve"> public.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FB72AA"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En dé</w:t>
      </w:r>
      <w:r w:rsidR="00423A9E" w:rsidRPr="00DF4290">
        <w:rPr>
          <w:rFonts w:ascii="Garamond" w:hAnsi="Garamond" w:cs="Arial"/>
          <w:lang w:val="fr-FR"/>
        </w:rPr>
        <w:t xml:space="preserve">pit de cet </w:t>
      </w:r>
      <w:r w:rsidR="009C1F4B" w:rsidRPr="00DF4290">
        <w:rPr>
          <w:rFonts w:ascii="Garamond" w:hAnsi="Garamond" w:cs="Arial"/>
          <w:lang w:val="fr-FR"/>
        </w:rPr>
        <w:t xml:space="preserve">investissement </w:t>
      </w:r>
      <w:r w:rsidR="00423A9E" w:rsidRPr="00DF4290">
        <w:rPr>
          <w:rFonts w:ascii="Garamond" w:hAnsi="Garamond" w:cs="Arial"/>
          <w:lang w:val="fr-FR"/>
        </w:rPr>
        <w:t>consenti par le</w:t>
      </w:r>
      <w:r w:rsidR="009C1F4B" w:rsidRPr="00DF4290">
        <w:rPr>
          <w:rFonts w:ascii="Garamond" w:hAnsi="Garamond" w:cs="Arial"/>
          <w:lang w:val="fr-FR"/>
        </w:rPr>
        <w:t xml:space="preserve"> gouvernement, la couverture des </w:t>
      </w:r>
      <w:r w:rsidR="00423A9E" w:rsidRPr="00DF4290">
        <w:rPr>
          <w:rFonts w:ascii="Garamond" w:hAnsi="Garamond" w:cs="Arial"/>
          <w:lang w:val="fr-FR"/>
        </w:rPr>
        <w:t>stations météorologiques demeure insuffisante</w:t>
      </w:r>
      <w:r w:rsidR="009C1F4B" w:rsidRPr="00DF4290">
        <w:rPr>
          <w:rFonts w:ascii="Garamond" w:hAnsi="Garamond" w:cs="Arial"/>
          <w:lang w:val="fr-FR"/>
        </w:rPr>
        <w:t xml:space="preserve"> pour </w:t>
      </w:r>
      <w:r w:rsidR="002668F2" w:rsidRPr="00DF4290">
        <w:rPr>
          <w:rFonts w:ascii="Garamond" w:hAnsi="Garamond" w:cs="Arial"/>
          <w:lang w:val="fr-FR"/>
        </w:rPr>
        <w:t xml:space="preserve">une identification </w:t>
      </w:r>
      <w:r w:rsidR="009C1F4B" w:rsidRPr="00DF4290">
        <w:rPr>
          <w:rFonts w:ascii="Garamond" w:hAnsi="Garamond" w:cs="Arial"/>
          <w:lang w:val="fr-FR"/>
        </w:rPr>
        <w:t>efficace</w:t>
      </w:r>
      <w:r w:rsidR="002668F2" w:rsidRPr="00DF4290">
        <w:rPr>
          <w:rFonts w:ascii="Garamond" w:hAnsi="Garamond" w:cs="Arial"/>
          <w:lang w:val="fr-FR"/>
        </w:rPr>
        <w:t xml:space="preserve"> d</w:t>
      </w:r>
      <w:r w:rsidR="009C1F4B" w:rsidRPr="00DF4290">
        <w:rPr>
          <w:rFonts w:ascii="Garamond" w:hAnsi="Garamond" w:cs="Arial"/>
          <w:lang w:val="fr-FR"/>
        </w:rPr>
        <w:t xml:space="preserve">es risques et </w:t>
      </w:r>
      <w:r w:rsidR="002668F2" w:rsidRPr="00DF4290">
        <w:rPr>
          <w:rFonts w:ascii="Garamond" w:hAnsi="Garamond" w:cs="Arial"/>
          <w:lang w:val="fr-FR"/>
        </w:rPr>
        <w:t>une prévision d</w:t>
      </w:r>
      <w:r w:rsidR="009C1F4B" w:rsidRPr="00DF4290">
        <w:rPr>
          <w:rFonts w:ascii="Garamond" w:hAnsi="Garamond" w:cs="Arial"/>
          <w:lang w:val="fr-FR"/>
        </w:rPr>
        <w:t xml:space="preserve">es impacts </w:t>
      </w:r>
      <w:r w:rsidR="002668F2" w:rsidRPr="00DF4290">
        <w:rPr>
          <w:rFonts w:ascii="Garamond" w:hAnsi="Garamond" w:cs="Arial"/>
          <w:lang w:val="fr-FR"/>
        </w:rPr>
        <w:t>éventuels</w:t>
      </w:r>
      <w:r w:rsidR="009C1F4B" w:rsidRPr="00DF4290">
        <w:rPr>
          <w:rFonts w:ascii="Garamond" w:hAnsi="Garamond" w:cs="Arial"/>
          <w:lang w:val="fr-FR"/>
        </w:rPr>
        <w:t xml:space="preserve"> associés au</w:t>
      </w:r>
      <w:r w:rsidRPr="00DF4290">
        <w:rPr>
          <w:rFonts w:ascii="Garamond" w:hAnsi="Garamond" w:cs="Arial"/>
          <w:lang w:val="fr-FR"/>
        </w:rPr>
        <w:t>x</w:t>
      </w:r>
      <w:r w:rsidR="009C1F4B" w:rsidRPr="00DF4290">
        <w:rPr>
          <w:rFonts w:ascii="Garamond" w:hAnsi="Garamond" w:cs="Arial"/>
          <w:lang w:val="fr-FR"/>
        </w:rPr>
        <w:t xml:space="preserve"> changement</w:t>
      </w:r>
      <w:r w:rsidRPr="00DF4290">
        <w:rPr>
          <w:rFonts w:ascii="Garamond" w:hAnsi="Garamond" w:cs="Arial"/>
          <w:lang w:val="fr-FR"/>
        </w:rPr>
        <w:t>s</w:t>
      </w:r>
      <w:r w:rsidR="009C1F4B" w:rsidRPr="00DF4290">
        <w:rPr>
          <w:rFonts w:ascii="Garamond" w:hAnsi="Garamond" w:cs="Arial"/>
          <w:lang w:val="fr-FR"/>
        </w:rPr>
        <w:t xml:space="preserve"> climatique</w:t>
      </w:r>
      <w:r w:rsidRPr="00DF4290">
        <w:rPr>
          <w:rFonts w:ascii="Garamond" w:hAnsi="Garamond" w:cs="Arial"/>
          <w:lang w:val="fr-FR"/>
        </w:rPr>
        <w:t>s</w:t>
      </w:r>
      <w:r w:rsidR="009C1F4B" w:rsidRPr="00DF4290">
        <w:rPr>
          <w:rFonts w:ascii="Garamond" w:hAnsi="Garamond" w:cs="Arial"/>
          <w:lang w:val="fr-FR"/>
        </w:rPr>
        <w:t xml:space="preserve"> sur les ter</w:t>
      </w:r>
      <w:r w:rsidRPr="00DF4290">
        <w:rPr>
          <w:rFonts w:ascii="Garamond" w:hAnsi="Garamond" w:cs="Arial"/>
          <w:lang w:val="fr-FR"/>
        </w:rPr>
        <w:t>res et les écosystèmes. En sus</w:t>
      </w:r>
      <w:r w:rsidR="009C1F4B" w:rsidRPr="00DF4290">
        <w:rPr>
          <w:rFonts w:ascii="Garamond" w:hAnsi="Garamond" w:cs="Arial"/>
          <w:lang w:val="fr-FR"/>
        </w:rPr>
        <w:t>, l'utilisation de modèles climatiques mo</w:t>
      </w:r>
      <w:r w:rsidR="00423A9E" w:rsidRPr="00DF4290">
        <w:rPr>
          <w:rFonts w:ascii="Garamond" w:hAnsi="Garamond" w:cs="Arial"/>
          <w:lang w:val="fr-FR"/>
        </w:rPr>
        <w:t xml:space="preserve">ndiaux et régionaux (tels que </w:t>
      </w:r>
      <w:r w:rsidR="009C1F4B" w:rsidRPr="00DF4290">
        <w:rPr>
          <w:rFonts w:ascii="Garamond" w:hAnsi="Garamond" w:cs="Arial"/>
          <w:lang w:val="fr-FR"/>
        </w:rPr>
        <w:t>M</w:t>
      </w:r>
      <w:r w:rsidR="00423A9E" w:rsidRPr="00DF4290">
        <w:rPr>
          <w:rFonts w:ascii="Garamond" w:hAnsi="Garamond" w:cs="Arial"/>
          <w:lang w:val="fr-FR"/>
        </w:rPr>
        <w:t>CG</w:t>
      </w:r>
      <w:r w:rsidR="009C1F4B" w:rsidRPr="00DF4290">
        <w:rPr>
          <w:rFonts w:ascii="Garamond" w:hAnsi="Garamond" w:cs="Arial"/>
          <w:lang w:val="fr-FR"/>
        </w:rPr>
        <w:t xml:space="preserve">, PRECIS) ne génère pas suffisamment </w:t>
      </w:r>
      <w:r w:rsidR="004C270E" w:rsidRPr="00DF4290">
        <w:rPr>
          <w:rFonts w:ascii="Garamond" w:hAnsi="Garamond" w:cs="Arial"/>
          <w:lang w:val="fr-FR"/>
        </w:rPr>
        <w:t>de renseignements pour prédire de manière efficiente</w:t>
      </w:r>
      <w:r w:rsidR="009C1F4B" w:rsidRPr="00DF4290">
        <w:rPr>
          <w:rFonts w:ascii="Garamond" w:hAnsi="Garamond" w:cs="Arial"/>
          <w:lang w:val="fr-FR"/>
        </w:rPr>
        <w:t xml:space="preserve"> les impacts des conditions météorol</w:t>
      </w:r>
      <w:r w:rsidR="004C270E" w:rsidRPr="00DF4290">
        <w:rPr>
          <w:rFonts w:ascii="Garamond" w:hAnsi="Garamond" w:cs="Arial"/>
          <w:lang w:val="fr-FR"/>
        </w:rPr>
        <w:t xml:space="preserve">ogiques au niveau local. Il s’avère </w:t>
      </w:r>
      <w:r w:rsidR="003B2EBF" w:rsidRPr="00DF4290">
        <w:rPr>
          <w:rFonts w:ascii="Garamond" w:hAnsi="Garamond" w:cs="Arial"/>
          <w:lang w:val="fr-FR"/>
        </w:rPr>
        <w:t xml:space="preserve">impératif </w:t>
      </w:r>
      <w:r w:rsidR="009C1F4B" w:rsidRPr="00DF4290">
        <w:rPr>
          <w:rFonts w:ascii="Garamond" w:hAnsi="Garamond" w:cs="Arial"/>
          <w:lang w:val="fr-FR"/>
        </w:rPr>
        <w:t xml:space="preserve">d'affiner les stratégies au niveau local, en termes d'adaptation, </w:t>
      </w:r>
      <w:r w:rsidR="004C270E" w:rsidRPr="00DF4290">
        <w:rPr>
          <w:rFonts w:ascii="Garamond" w:hAnsi="Garamond" w:cs="Arial"/>
          <w:lang w:val="fr-FR"/>
        </w:rPr>
        <w:t>de régionalisation des résultats</w:t>
      </w:r>
      <w:r w:rsidR="002668F2" w:rsidRPr="00DF4290">
        <w:rPr>
          <w:rFonts w:ascii="Garamond" w:hAnsi="Garamond" w:cs="Arial"/>
          <w:lang w:val="fr-FR"/>
        </w:rPr>
        <w:t xml:space="preserve"> et</w:t>
      </w:r>
      <w:r w:rsidR="009C1F4B" w:rsidRPr="00DF4290">
        <w:rPr>
          <w:rFonts w:ascii="Garamond" w:hAnsi="Garamond" w:cs="Arial"/>
          <w:lang w:val="fr-FR"/>
        </w:rPr>
        <w:t xml:space="preserve"> </w:t>
      </w:r>
      <w:r w:rsidR="004C270E" w:rsidRPr="00DF4290">
        <w:rPr>
          <w:rFonts w:ascii="Garamond" w:hAnsi="Garamond" w:cs="Arial"/>
          <w:lang w:val="fr-FR"/>
        </w:rPr>
        <w:t>d’affine</w:t>
      </w:r>
      <w:r w:rsidR="003B2EBF" w:rsidRPr="00DF4290">
        <w:rPr>
          <w:rFonts w:ascii="Garamond" w:hAnsi="Garamond" w:cs="Arial"/>
          <w:lang w:val="fr-FR"/>
        </w:rPr>
        <w:t>ment</w:t>
      </w:r>
      <w:r w:rsidR="002668F2" w:rsidRPr="00DF4290">
        <w:rPr>
          <w:rFonts w:ascii="Garamond" w:hAnsi="Garamond" w:cs="Arial"/>
          <w:lang w:val="fr-FR"/>
        </w:rPr>
        <w:t xml:space="preserve"> des</w:t>
      </w:r>
      <w:r w:rsidR="004C270E" w:rsidRPr="00DF4290">
        <w:rPr>
          <w:rFonts w:ascii="Garamond" w:hAnsi="Garamond" w:cs="Arial"/>
          <w:lang w:val="fr-FR"/>
        </w:rPr>
        <w:t xml:space="preserve"> </w:t>
      </w:r>
      <w:r w:rsidR="009C1F4B" w:rsidRPr="00DF4290">
        <w:rPr>
          <w:rFonts w:ascii="Garamond" w:hAnsi="Garamond" w:cs="Arial"/>
          <w:lang w:val="fr-FR"/>
        </w:rPr>
        <w:t>prédiction</w:t>
      </w:r>
      <w:r w:rsidR="004C270E" w:rsidRPr="00DF4290">
        <w:rPr>
          <w:rFonts w:ascii="Garamond" w:hAnsi="Garamond" w:cs="Arial"/>
          <w:lang w:val="fr-FR"/>
        </w:rPr>
        <w:t>s</w:t>
      </w:r>
      <w:r w:rsidR="002668F2" w:rsidRPr="00DF4290">
        <w:rPr>
          <w:rFonts w:ascii="Garamond" w:hAnsi="Garamond" w:cs="Arial"/>
          <w:lang w:val="fr-FR"/>
        </w:rPr>
        <w:t>,</w:t>
      </w:r>
      <w:r w:rsidR="004C270E" w:rsidRPr="00DF4290">
        <w:rPr>
          <w:rFonts w:ascii="Garamond" w:hAnsi="Garamond" w:cs="Arial"/>
          <w:lang w:val="fr-FR"/>
        </w:rPr>
        <w:t xml:space="preserve"> afin de</w:t>
      </w:r>
      <w:r w:rsidR="009C1F4B" w:rsidRPr="00DF4290">
        <w:rPr>
          <w:rFonts w:ascii="Garamond" w:hAnsi="Garamond" w:cs="Arial"/>
          <w:lang w:val="fr-FR"/>
        </w:rPr>
        <w:t xml:space="preserve"> le</w:t>
      </w:r>
      <w:r w:rsidR="004C270E" w:rsidRPr="00DF4290">
        <w:rPr>
          <w:rFonts w:ascii="Garamond" w:hAnsi="Garamond" w:cs="Arial"/>
          <w:lang w:val="fr-FR"/>
        </w:rPr>
        <w:t xml:space="preserve">s rendre plus instructives </w:t>
      </w:r>
      <w:r w:rsidR="003B2EBF" w:rsidRPr="00DF4290">
        <w:rPr>
          <w:rFonts w:ascii="Garamond" w:hAnsi="Garamond" w:cs="Arial"/>
          <w:lang w:val="fr-FR"/>
        </w:rPr>
        <w:t>dans</w:t>
      </w:r>
      <w:r w:rsidR="009C1F4B" w:rsidRPr="00DF4290">
        <w:rPr>
          <w:rFonts w:ascii="Garamond" w:hAnsi="Garamond" w:cs="Arial"/>
          <w:lang w:val="fr-FR"/>
        </w:rPr>
        <w:t xml:space="preserve"> </w:t>
      </w:r>
      <w:r w:rsidR="003B2EBF" w:rsidRPr="00DF4290">
        <w:rPr>
          <w:rFonts w:ascii="Garamond" w:hAnsi="Garamond" w:cs="Arial"/>
          <w:lang w:val="fr-FR"/>
        </w:rPr>
        <w:t>l’adoption d’</w:t>
      </w:r>
      <w:r w:rsidR="009C1F4B" w:rsidRPr="00DF4290">
        <w:rPr>
          <w:rFonts w:ascii="Garamond" w:hAnsi="Garamond" w:cs="Arial"/>
          <w:lang w:val="fr-FR"/>
        </w:rPr>
        <w:t xml:space="preserve">une option d'adaptation beaucoup plus localisée </w:t>
      </w:r>
      <w:r w:rsidR="003B2EBF" w:rsidRPr="00DF4290">
        <w:rPr>
          <w:rFonts w:ascii="Garamond" w:hAnsi="Garamond" w:cs="Arial"/>
          <w:lang w:val="fr-FR"/>
        </w:rPr>
        <w:t xml:space="preserve">pour une meilleure </w:t>
      </w:r>
      <w:r w:rsidR="009C1F4B" w:rsidRPr="00DF4290">
        <w:rPr>
          <w:rFonts w:ascii="Garamond" w:hAnsi="Garamond" w:cs="Arial"/>
          <w:lang w:val="fr-FR"/>
        </w:rPr>
        <w:t xml:space="preserve">prise de décision.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xml:space="preserve">La </w:t>
      </w:r>
      <w:r w:rsidR="003B2EBF" w:rsidRPr="00DF4290">
        <w:rPr>
          <w:rFonts w:ascii="Garamond" w:hAnsi="Garamond" w:cs="Arial"/>
          <w:lang w:val="fr-FR"/>
        </w:rPr>
        <w:t xml:space="preserve">dynamique de </w:t>
      </w:r>
      <w:r w:rsidRPr="00DF4290">
        <w:rPr>
          <w:rFonts w:ascii="Garamond" w:hAnsi="Garamond" w:cs="Arial"/>
          <w:lang w:val="fr-FR"/>
        </w:rPr>
        <w:t>collaboration nécessaire entre les institutions impliquées dans la productio</w:t>
      </w:r>
      <w:r w:rsidR="003B2EBF" w:rsidRPr="00DF4290">
        <w:rPr>
          <w:rFonts w:ascii="Garamond" w:hAnsi="Garamond" w:cs="Arial"/>
          <w:lang w:val="fr-FR"/>
        </w:rPr>
        <w:t xml:space="preserve">n de données sur le climat </w:t>
      </w:r>
      <w:r w:rsidRPr="00DF4290">
        <w:rPr>
          <w:rFonts w:ascii="Garamond" w:hAnsi="Garamond" w:cs="Arial"/>
          <w:lang w:val="fr-FR"/>
        </w:rPr>
        <w:t xml:space="preserve">d'une part, et </w:t>
      </w:r>
      <w:r w:rsidR="003B2EBF" w:rsidRPr="00DF4290">
        <w:rPr>
          <w:rFonts w:ascii="Garamond" w:hAnsi="Garamond" w:cs="Arial"/>
          <w:lang w:val="fr-FR"/>
        </w:rPr>
        <w:t>les utilisateurs de ces informations au niveau local ou national d</w:t>
      </w:r>
      <w:r w:rsidRPr="00DF4290">
        <w:rPr>
          <w:rFonts w:ascii="Garamond" w:hAnsi="Garamond" w:cs="Arial"/>
          <w:lang w:val="fr-FR"/>
        </w:rPr>
        <w:t xml:space="preserve">'autre </w:t>
      </w:r>
      <w:r w:rsidR="003B2EBF" w:rsidRPr="00DF4290">
        <w:rPr>
          <w:rFonts w:ascii="Garamond" w:hAnsi="Garamond" w:cs="Arial"/>
          <w:lang w:val="fr-FR"/>
        </w:rPr>
        <w:t>part</w:t>
      </w:r>
      <w:r w:rsidRPr="00DF4290">
        <w:rPr>
          <w:rFonts w:ascii="Garamond" w:hAnsi="Garamond" w:cs="Arial"/>
          <w:lang w:val="fr-FR"/>
        </w:rPr>
        <w:t xml:space="preserve"> est très limité</w:t>
      </w:r>
      <w:r w:rsidR="003B2EBF" w:rsidRPr="00DF4290">
        <w:rPr>
          <w:rFonts w:ascii="Garamond" w:hAnsi="Garamond" w:cs="Arial"/>
          <w:lang w:val="fr-FR"/>
        </w:rPr>
        <w:t>e</w:t>
      </w:r>
      <w:r w:rsidRPr="00DF4290">
        <w:rPr>
          <w:rFonts w:ascii="Garamond" w:hAnsi="Garamond" w:cs="Arial"/>
          <w:lang w:val="fr-FR"/>
        </w:rPr>
        <w:t xml:space="preserve"> dans les Niaye</w:t>
      </w:r>
      <w:r w:rsidR="003B2EBF" w:rsidRPr="00DF4290">
        <w:rPr>
          <w:rFonts w:ascii="Garamond" w:hAnsi="Garamond" w:cs="Arial"/>
          <w:lang w:val="fr-FR"/>
        </w:rPr>
        <w:t>s et en Casamance. Les d</w:t>
      </w:r>
      <w:r w:rsidRPr="00DF4290">
        <w:rPr>
          <w:rFonts w:ascii="Garamond" w:hAnsi="Garamond" w:cs="Arial"/>
          <w:lang w:val="fr-FR"/>
        </w:rPr>
        <w:t>onnées écologiques, hydrologiques et socio-économiques pertinentes restent dispersées et gérées par</w:t>
      </w:r>
      <w:r w:rsidR="003B2EBF" w:rsidRPr="00DF4290">
        <w:rPr>
          <w:rFonts w:ascii="Garamond" w:hAnsi="Garamond" w:cs="Arial"/>
          <w:lang w:val="fr-FR"/>
        </w:rPr>
        <w:t xml:space="preserve"> plusieurs institutions. Sans une bonne</w:t>
      </w:r>
      <w:r w:rsidRPr="00DF4290">
        <w:rPr>
          <w:rFonts w:ascii="Garamond" w:hAnsi="Garamond" w:cs="Arial"/>
          <w:lang w:val="fr-FR"/>
        </w:rPr>
        <w:t xml:space="preserve"> collaboration </w:t>
      </w:r>
      <w:r w:rsidR="003B2EBF" w:rsidRPr="00DF4290">
        <w:rPr>
          <w:rFonts w:ascii="Garamond" w:hAnsi="Garamond" w:cs="Arial"/>
          <w:lang w:val="fr-FR"/>
        </w:rPr>
        <w:t xml:space="preserve">dans </w:t>
      </w:r>
      <w:r w:rsidR="002668F2" w:rsidRPr="00DF4290">
        <w:rPr>
          <w:rFonts w:ascii="Garamond" w:hAnsi="Garamond" w:cs="Arial"/>
          <w:lang w:val="fr-FR"/>
        </w:rPr>
        <w:t xml:space="preserve">l'accès aux </w:t>
      </w:r>
      <w:r w:rsidRPr="00DF4290">
        <w:rPr>
          <w:rFonts w:ascii="Garamond" w:hAnsi="Garamond" w:cs="Arial"/>
          <w:lang w:val="fr-FR"/>
        </w:rPr>
        <w:t>information</w:t>
      </w:r>
      <w:r w:rsidR="002668F2" w:rsidRPr="00DF4290">
        <w:rPr>
          <w:rFonts w:ascii="Garamond" w:hAnsi="Garamond" w:cs="Arial"/>
          <w:lang w:val="fr-FR"/>
        </w:rPr>
        <w:t>s</w:t>
      </w:r>
      <w:r w:rsidRPr="00DF4290">
        <w:rPr>
          <w:rFonts w:ascii="Garamond" w:hAnsi="Garamond" w:cs="Arial"/>
          <w:lang w:val="fr-FR"/>
        </w:rPr>
        <w:t xml:space="preserve"> socio-économique</w:t>
      </w:r>
      <w:r w:rsidR="002668F2" w:rsidRPr="00DF4290">
        <w:rPr>
          <w:rFonts w:ascii="Garamond" w:hAnsi="Garamond" w:cs="Arial"/>
          <w:lang w:val="fr-FR"/>
        </w:rPr>
        <w:t>s</w:t>
      </w:r>
      <w:r w:rsidRPr="00DF4290">
        <w:rPr>
          <w:rFonts w:ascii="Garamond" w:hAnsi="Garamond" w:cs="Arial"/>
          <w:lang w:val="fr-FR"/>
        </w:rPr>
        <w:t xml:space="preserve"> et environnemental</w:t>
      </w:r>
      <w:r w:rsidR="003B2EBF" w:rsidRPr="00DF4290">
        <w:rPr>
          <w:rFonts w:ascii="Garamond" w:hAnsi="Garamond" w:cs="Arial"/>
          <w:lang w:val="fr-FR"/>
        </w:rPr>
        <w:t>e</w:t>
      </w:r>
      <w:r w:rsidR="002668F2" w:rsidRPr="00DF4290">
        <w:rPr>
          <w:rFonts w:ascii="Garamond" w:hAnsi="Garamond" w:cs="Arial"/>
          <w:lang w:val="fr-FR"/>
        </w:rPr>
        <w:t>s</w:t>
      </w:r>
      <w:r w:rsidRPr="00DF4290">
        <w:rPr>
          <w:rFonts w:ascii="Garamond" w:hAnsi="Garamond" w:cs="Arial"/>
          <w:lang w:val="fr-FR"/>
        </w:rPr>
        <w:t>, le département météorolo</w:t>
      </w:r>
      <w:r w:rsidR="003B2EBF" w:rsidRPr="00DF4290">
        <w:rPr>
          <w:rFonts w:ascii="Garamond" w:hAnsi="Garamond" w:cs="Arial"/>
          <w:lang w:val="fr-FR"/>
        </w:rPr>
        <w:t>gique est dans l’impossibilité d’</w:t>
      </w:r>
      <w:r w:rsidR="002668F2" w:rsidRPr="00DF4290">
        <w:rPr>
          <w:rFonts w:ascii="Garamond" w:hAnsi="Garamond" w:cs="Arial"/>
          <w:lang w:val="fr-FR"/>
        </w:rPr>
        <w:t>évaluer les risques dans l</w:t>
      </w:r>
      <w:r w:rsidRPr="00DF4290">
        <w:rPr>
          <w:rFonts w:ascii="Garamond" w:hAnsi="Garamond" w:cs="Arial"/>
          <w:lang w:val="fr-FR"/>
        </w:rPr>
        <w:t>es domaines tels que l'agriculture, la pêche, les ressources en eau et les écosystèmes forestiers, y compris les mangroves. Bien que des informations limitées sur le climat (basé</w:t>
      </w:r>
      <w:r w:rsidR="0055325B" w:rsidRPr="00DF4290">
        <w:rPr>
          <w:rFonts w:ascii="Garamond" w:hAnsi="Garamond" w:cs="Arial"/>
          <w:lang w:val="fr-FR"/>
        </w:rPr>
        <w:t>es sur la surveillance météorologique</w:t>
      </w:r>
      <w:r w:rsidRPr="00DF4290">
        <w:rPr>
          <w:rFonts w:ascii="Garamond" w:hAnsi="Garamond" w:cs="Arial"/>
          <w:lang w:val="fr-FR"/>
        </w:rPr>
        <w:t xml:space="preserve"> et quelque</w:t>
      </w:r>
      <w:r w:rsidR="003B2EBF" w:rsidRPr="00DF4290">
        <w:rPr>
          <w:rFonts w:ascii="Garamond" w:hAnsi="Garamond" w:cs="Arial"/>
          <w:lang w:val="fr-FR"/>
        </w:rPr>
        <w:t>s prévisions à court terme) soient</w:t>
      </w:r>
      <w:r w:rsidR="0055325B" w:rsidRPr="00DF4290">
        <w:rPr>
          <w:rFonts w:ascii="Garamond" w:hAnsi="Garamond" w:cs="Arial"/>
          <w:lang w:val="fr-FR"/>
        </w:rPr>
        <w:t xml:space="preserve"> disponibles, un manque d’</w:t>
      </w:r>
      <w:r w:rsidRPr="00DF4290">
        <w:rPr>
          <w:rFonts w:ascii="Garamond" w:hAnsi="Garamond" w:cs="Arial"/>
          <w:lang w:val="fr-FR"/>
        </w:rPr>
        <w:t xml:space="preserve">informations sur les risques spécifiques </w:t>
      </w:r>
      <w:r w:rsidR="0055325B" w:rsidRPr="00DF4290">
        <w:rPr>
          <w:rFonts w:ascii="Garamond" w:hAnsi="Garamond" w:cs="Arial"/>
          <w:lang w:val="fr-FR"/>
        </w:rPr>
        <w:t>aux</w:t>
      </w:r>
      <w:r w:rsidRPr="00DF4290">
        <w:rPr>
          <w:rFonts w:ascii="Garamond" w:hAnsi="Garamond" w:cs="Arial"/>
          <w:lang w:val="fr-FR"/>
        </w:rPr>
        <w:t xml:space="preserve"> différents secteurs est également</w:t>
      </w:r>
      <w:r w:rsidR="0055325B" w:rsidRPr="00DF4290">
        <w:rPr>
          <w:rFonts w:ascii="Garamond" w:hAnsi="Garamond" w:cs="Arial"/>
          <w:lang w:val="fr-FR"/>
        </w:rPr>
        <w:t xml:space="preserve"> noté en raison de l’absence d’une </w:t>
      </w:r>
      <w:r w:rsidRPr="00DF4290">
        <w:rPr>
          <w:rFonts w:ascii="Garamond" w:hAnsi="Garamond" w:cs="Arial"/>
          <w:lang w:val="fr-FR"/>
        </w:rPr>
        <w:t xml:space="preserve">analyse </w:t>
      </w:r>
      <w:r w:rsidR="0055325B" w:rsidRPr="00DF4290">
        <w:rPr>
          <w:rFonts w:ascii="Garamond" w:hAnsi="Garamond" w:cs="Arial"/>
          <w:lang w:val="fr-FR"/>
        </w:rPr>
        <w:t xml:space="preserve">correcte </w:t>
      </w:r>
      <w:r w:rsidRPr="00DF4290">
        <w:rPr>
          <w:rFonts w:ascii="Garamond" w:hAnsi="Garamond" w:cs="Arial"/>
          <w:lang w:val="fr-FR"/>
        </w:rPr>
        <w:t xml:space="preserve">de la vulnérabilité. Les informations </w:t>
      </w:r>
      <w:r w:rsidR="0055325B" w:rsidRPr="00DF4290">
        <w:rPr>
          <w:rFonts w:ascii="Garamond" w:hAnsi="Garamond" w:cs="Arial"/>
          <w:lang w:val="fr-FR"/>
        </w:rPr>
        <w:t xml:space="preserve">actuellement </w:t>
      </w:r>
      <w:r w:rsidRPr="00DF4290">
        <w:rPr>
          <w:rFonts w:ascii="Garamond" w:hAnsi="Garamond" w:cs="Arial"/>
          <w:lang w:val="fr-FR"/>
        </w:rPr>
        <w:t xml:space="preserve">fournies par </w:t>
      </w:r>
      <w:r w:rsidR="0055325B" w:rsidRPr="00DF4290">
        <w:rPr>
          <w:rFonts w:ascii="Garamond" w:hAnsi="Garamond" w:cs="Arial"/>
          <w:lang w:val="fr-FR"/>
        </w:rPr>
        <w:t xml:space="preserve">le système </w:t>
      </w:r>
      <w:r w:rsidR="00C07276" w:rsidRPr="00DF4290">
        <w:rPr>
          <w:rFonts w:ascii="Garamond" w:hAnsi="Garamond" w:cs="Arial"/>
          <w:lang w:val="fr-FR"/>
        </w:rPr>
        <w:t xml:space="preserve">ne sont d’aucune utilité dans </w:t>
      </w:r>
      <w:r w:rsidRPr="00DF4290">
        <w:rPr>
          <w:rFonts w:ascii="Garamond" w:hAnsi="Garamond" w:cs="Arial"/>
          <w:lang w:val="fr-FR"/>
        </w:rPr>
        <w:t>la gestion</w:t>
      </w:r>
      <w:r w:rsidR="00C07276" w:rsidRPr="00DF4290">
        <w:rPr>
          <w:rFonts w:ascii="Garamond" w:hAnsi="Garamond" w:cs="Arial"/>
          <w:lang w:val="fr-FR"/>
        </w:rPr>
        <w:t xml:space="preserve"> durable</w:t>
      </w:r>
      <w:r w:rsidRPr="00DF4290">
        <w:rPr>
          <w:rFonts w:ascii="Garamond" w:hAnsi="Garamond" w:cs="Arial"/>
          <w:lang w:val="fr-FR"/>
        </w:rPr>
        <w:t xml:space="preserve"> des </w:t>
      </w:r>
      <w:r w:rsidR="00C07276" w:rsidRPr="00DF4290">
        <w:rPr>
          <w:rFonts w:ascii="Garamond" w:hAnsi="Garamond" w:cs="Arial"/>
          <w:lang w:val="fr-FR"/>
        </w:rPr>
        <w:t xml:space="preserve">terres et des </w:t>
      </w:r>
      <w:r w:rsidRPr="00DF4290">
        <w:rPr>
          <w:rFonts w:ascii="Garamond" w:hAnsi="Garamond" w:cs="Arial"/>
          <w:lang w:val="fr-FR"/>
        </w:rPr>
        <w:t xml:space="preserve">écosystèmes. </w:t>
      </w:r>
      <w:r w:rsidR="00C07276" w:rsidRPr="00DF4290">
        <w:rPr>
          <w:rFonts w:ascii="Garamond" w:hAnsi="Garamond" w:cs="Arial"/>
          <w:lang w:val="fr-FR"/>
        </w:rPr>
        <w:t>De surcroît</w:t>
      </w:r>
      <w:r w:rsidRPr="00DF4290">
        <w:rPr>
          <w:rFonts w:ascii="Garamond" w:hAnsi="Garamond" w:cs="Arial"/>
          <w:lang w:val="fr-FR"/>
        </w:rPr>
        <w:t xml:space="preserve">, la non-traduction de l'information climatique dans des formats </w:t>
      </w:r>
      <w:r w:rsidR="00C07276" w:rsidRPr="00DF4290">
        <w:rPr>
          <w:rFonts w:ascii="Garamond" w:hAnsi="Garamond" w:cs="Arial"/>
          <w:lang w:val="fr-FR"/>
        </w:rPr>
        <w:t xml:space="preserve">que peuvent </w:t>
      </w:r>
      <w:r w:rsidRPr="00DF4290">
        <w:rPr>
          <w:rFonts w:ascii="Garamond" w:hAnsi="Garamond" w:cs="Arial"/>
          <w:lang w:val="fr-FR"/>
        </w:rPr>
        <w:t>facilement com</w:t>
      </w:r>
      <w:r w:rsidR="00C07276" w:rsidRPr="00DF4290">
        <w:rPr>
          <w:rFonts w:ascii="Garamond" w:hAnsi="Garamond" w:cs="Arial"/>
          <w:lang w:val="fr-FR"/>
        </w:rPr>
        <w:t xml:space="preserve">prendre </w:t>
      </w:r>
      <w:r w:rsidRPr="00DF4290">
        <w:rPr>
          <w:rFonts w:ascii="Garamond" w:hAnsi="Garamond" w:cs="Arial"/>
          <w:lang w:val="fr-FR"/>
        </w:rPr>
        <w:t>les services</w:t>
      </w:r>
      <w:r w:rsidR="00C07276" w:rsidRPr="00DF4290">
        <w:rPr>
          <w:rFonts w:ascii="Garamond" w:hAnsi="Garamond" w:cs="Arial"/>
          <w:lang w:val="fr-FR"/>
        </w:rPr>
        <w:t xml:space="preserve"> techniques de vulgarisation</w:t>
      </w:r>
      <w:r w:rsidRPr="00DF4290">
        <w:rPr>
          <w:rFonts w:ascii="Garamond" w:hAnsi="Garamond" w:cs="Arial"/>
          <w:lang w:val="fr-FR"/>
        </w:rPr>
        <w:t xml:space="preserve"> (agric</w:t>
      </w:r>
      <w:r w:rsidR="00C07276" w:rsidRPr="00DF4290">
        <w:rPr>
          <w:rFonts w:ascii="Garamond" w:hAnsi="Garamond" w:cs="Arial"/>
          <w:lang w:val="fr-FR"/>
        </w:rPr>
        <w:t>ulture, forêts, élevage, etc.) restreint son utilisation</w:t>
      </w:r>
      <w:r w:rsidRPr="00DF4290">
        <w:rPr>
          <w:rFonts w:ascii="Garamond" w:hAnsi="Garamond" w:cs="Arial"/>
          <w:lang w:val="fr-FR"/>
        </w:rPr>
        <w:t xml:space="preserve">. </w:t>
      </w:r>
    </w:p>
    <w:p w:rsidR="00C07276" w:rsidRPr="00DF4290" w:rsidRDefault="00C07276" w:rsidP="009C1F4B">
      <w:pPr>
        <w:pStyle w:val="NormalWeb"/>
        <w:spacing w:before="0" w:beforeAutospacing="0" w:after="0" w:afterAutospacing="0"/>
        <w:jc w:val="both"/>
        <w:rPr>
          <w:rFonts w:ascii="Garamond" w:hAnsi="Garamond" w:cs="Arial"/>
          <w:lang w:val="fr-FR"/>
        </w:rPr>
      </w:pPr>
    </w:p>
    <w:p w:rsidR="00C07276" w:rsidRPr="00DF4290" w:rsidRDefault="00664E72" w:rsidP="00664E72">
      <w:pPr>
        <w:rPr>
          <w:rFonts w:ascii="Garamond" w:hAnsi="Garamond"/>
          <w:b/>
          <w:bCs/>
          <w:lang w:val="fr-FR"/>
        </w:rPr>
      </w:pPr>
      <w:r w:rsidRPr="00DF4290">
        <w:rPr>
          <w:rFonts w:ascii="Garamond" w:hAnsi="Garamond" w:cs="Arial"/>
          <w:noProof/>
          <w:lang w:val="fr-FR" w:eastAsia="fr-FR"/>
        </w:rPr>
        <mc:AlternateContent>
          <mc:Choice Requires="wps">
            <w:drawing>
              <wp:anchor distT="0" distB="0" distL="114300" distR="114300" simplePos="0" relativeHeight="251667456" behindDoc="0" locked="0" layoutInCell="1" allowOverlap="1" wp14:anchorId="287BACCF" wp14:editId="2BA144F0">
                <wp:simplePos x="0" y="0"/>
                <wp:positionH relativeFrom="margin">
                  <wp:posOffset>52705</wp:posOffset>
                </wp:positionH>
                <wp:positionV relativeFrom="paragraph">
                  <wp:posOffset>73660</wp:posOffset>
                </wp:positionV>
                <wp:extent cx="6019165" cy="1034415"/>
                <wp:effectExtent l="0" t="0" r="19685" b="13335"/>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165" cy="1034415"/>
                        </a:xfrm>
                        <a:prstGeom prst="rect">
                          <a:avLst/>
                        </a:prstGeom>
                        <a:solidFill>
                          <a:srgbClr val="F2DBDB"/>
                        </a:solidFill>
                        <a:ln w="9525">
                          <a:solidFill>
                            <a:srgbClr val="000000"/>
                          </a:solidFill>
                          <a:miter lim="800000"/>
                          <a:headEnd/>
                          <a:tailEnd/>
                        </a:ln>
                      </wps:spPr>
                      <wps:txbx>
                        <w:txbxContent>
                          <w:p w:rsidR="005B6245" w:rsidRPr="00C07276" w:rsidRDefault="005B6245" w:rsidP="00664E72">
                            <w:pPr>
                              <w:rPr>
                                <w:b/>
                                <w:bCs/>
                                <w:szCs w:val="22"/>
                                <w:lang w:val="fr-FR"/>
                              </w:rPr>
                            </w:pPr>
                            <w:r w:rsidRPr="00C07276">
                              <w:rPr>
                                <w:b/>
                                <w:bCs/>
                                <w:szCs w:val="22"/>
                                <w:lang w:val="fr-FR"/>
                              </w:rPr>
                              <w:t>Coû</w:t>
                            </w:r>
                            <w:r>
                              <w:rPr>
                                <w:b/>
                                <w:bCs/>
                                <w:szCs w:val="22"/>
                                <w:lang w:val="fr-FR"/>
                              </w:rPr>
                              <w:t>t</w:t>
                            </w:r>
                            <w:r w:rsidRPr="00C07276">
                              <w:rPr>
                                <w:b/>
                                <w:bCs/>
                                <w:szCs w:val="22"/>
                                <w:lang w:val="fr-FR"/>
                              </w:rPr>
                              <w:t xml:space="preserve"> de la composante 1:</w:t>
                            </w:r>
                            <w:r w:rsidRPr="003D1555">
                              <w:rPr>
                                <w:rFonts w:ascii="Arial" w:hAnsi="Arial" w:cs="Arial"/>
                                <w:noProof/>
                                <w:lang w:val="fr-FR"/>
                              </w:rPr>
                              <w:t xml:space="preserve"> </w:t>
                            </w:r>
                          </w:p>
                          <w:p w:rsidR="005B6245" w:rsidRPr="00C07276" w:rsidRDefault="005B6245" w:rsidP="00664E72">
                            <w:pPr>
                              <w:spacing w:before="120"/>
                              <w:rPr>
                                <w:szCs w:val="22"/>
                                <w:lang w:val="fr-FR"/>
                              </w:rPr>
                            </w:pPr>
                            <w:r>
                              <w:rPr>
                                <w:szCs w:val="22"/>
                                <w:lang w:val="fr-FR"/>
                              </w:rPr>
                              <w:t xml:space="preserve">Montant du co-financement mobilisé pour la composante </w:t>
                            </w:r>
                            <w:r w:rsidRPr="00C07276">
                              <w:rPr>
                                <w:szCs w:val="22"/>
                                <w:lang w:val="fr-FR"/>
                              </w:rPr>
                              <w:t>1: $ 5,350,000</w:t>
                            </w:r>
                            <w:r>
                              <w:rPr>
                                <w:szCs w:val="22"/>
                                <w:lang w:val="fr-FR"/>
                              </w:rPr>
                              <w:t xml:space="preserve"> dollars américains</w:t>
                            </w:r>
                          </w:p>
                          <w:p w:rsidR="005B6245" w:rsidRPr="00C07276" w:rsidRDefault="005B6245" w:rsidP="00664E72">
                            <w:pPr>
                              <w:tabs>
                                <w:tab w:val="left" w:pos="2977"/>
                              </w:tabs>
                              <w:spacing w:before="120"/>
                              <w:rPr>
                                <w:szCs w:val="22"/>
                                <w:lang w:val="fr-FR"/>
                              </w:rPr>
                            </w:pPr>
                            <w:r>
                              <w:rPr>
                                <w:szCs w:val="22"/>
                                <w:lang w:val="fr-FR"/>
                              </w:rPr>
                              <w:t>Financement sollicité par le FEM</w:t>
                            </w:r>
                            <w:r w:rsidRPr="00C07276">
                              <w:rPr>
                                <w:szCs w:val="22"/>
                                <w:lang w:val="fr-FR"/>
                              </w:rPr>
                              <w:t>/</w:t>
                            </w:r>
                            <w:r>
                              <w:rPr>
                                <w:szCs w:val="22"/>
                                <w:lang w:val="fr-FR"/>
                              </w:rPr>
                              <w:t xml:space="preserve">Fonds pour les PMA: </w:t>
                            </w:r>
                            <w:r w:rsidRPr="00C07276">
                              <w:rPr>
                                <w:szCs w:val="22"/>
                                <w:lang w:val="fr-FR"/>
                              </w:rPr>
                              <w:t>$ 1,400,000</w:t>
                            </w:r>
                            <w:r>
                              <w:rPr>
                                <w:szCs w:val="22"/>
                                <w:lang w:val="fr-FR"/>
                              </w:rPr>
                              <w:t xml:space="preserve"> dollars américains</w:t>
                            </w:r>
                          </w:p>
                          <w:p w:rsidR="005B6245" w:rsidRPr="00C07276" w:rsidRDefault="005B6245" w:rsidP="00664E72">
                            <w:pPr>
                              <w:tabs>
                                <w:tab w:val="left" w:pos="2977"/>
                              </w:tabs>
                              <w:spacing w:before="120"/>
                              <w:rPr>
                                <w:i/>
                                <w:iCs/>
                                <w:szCs w:val="22"/>
                                <w:lang w:val="fr-FR"/>
                              </w:rPr>
                            </w:pPr>
                            <w:r>
                              <w:rPr>
                                <w:i/>
                                <w:iCs/>
                                <w:szCs w:val="22"/>
                                <w:lang w:val="fr-FR"/>
                              </w:rPr>
                              <w:t xml:space="preserve">Voir </w:t>
                            </w:r>
                            <w:r w:rsidRPr="00C07276">
                              <w:rPr>
                                <w:i/>
                                <w:iCs/>
                                <w:szCs w:val="22"/>
                                <w:lang w:val="fr-FR"/>
                              </w:rPr>
                              <w:t xml:space="preserve">section IV </w:t>
                            </w:r>
                            <w:r>
                              <w:rPr>
                                <w:i/>
                                <w:iCs/>
                                <w:szCs w:val="22"/>
                                <w:lang w:val="fr-FR"/>
                              </w:rPr>
                              <w:t xml:space="preserve">pour plus de </w:t>
                            </w:r>
                            <w:r w:rsidRPr="00C07276">
                              <w:rPr>
                                <w:i/>
                                <w:iCs/>
                                <w:szCs w:val="22"/>
                                <w:lang w:val="fr-FR"/>
                              </w:rPr>
                              <w:t>détails</w:t>
                            </w:r>
                          </w:p>
                          <w:p w:rsidR="005B6245" w:rsidRPr="00640611" w:rsidRDefault="005B6245" w:rsidP="00664E72">
                            <w:pPr>
                              <w:pStyle w:val="NormalWeb"/>
                              <w:spacing w:before="0" w:beforeAutospacing="0" w:after="0" w:afterAutospacing="0"/>
                              <w:jc w:val="both"/>
                              <w:rPr>
                                <w:rFonts w:ascii="Arial" w:hAnsi="Arial" w:cs="Arial"/>
                                <w:lang w:val="fr-FR"/>
                              </w:rPr>
                            </w:pPr>
                            <w:r w:rsidRPr="00640611">
                              <w:rPr>
                                <w:rFonts w:ascii="Arial" w:hAnsi="Arial" w:cs="Arial"/>
                                <w:lang w:val="fr-FR"/>
                              </w:rPr>
                              <w:t> </w:t>
                            </w:r>
                          </w:p>
                          <w:p w:rsidR="005B6245" w:rsidRPr="00097BD5" w:rsidRDefault="005B6245" w:rsidP="00664E72">
                            <w:pPr>
                              <w:tabs>
                                <w:tab w:val="left" w:pos="2977"/>
                              </w:tabs>
                              <w:spacing w:before="120"/>
                              <w:rPr>
                                <w:rFonts w:eastAsia="SimSun" w:cs="Angsana New"/>
                                <w:i/>
                                <w:szCs w:val="22"/>
                                <w:lang w:val="fr-FR" w:eastAsia="zh-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BACCF" id="Zone de texte 10" o:spid="_x0000_s1029" type="#_x0000_t202" style="position:absolute;margin-left:4.15pt;margin-top:5.8pt;width:473.95pt;height:81.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" fillcolor="#f2dbdb">
                <v:textbox>
                  <w:txbxContent>
                    <w:p w:rsidR="005B6245" w:rsidRPr="00C07276" w:rsidRDefault="005B6245" w:rsidP="00664E72">
                      <w:pPr>
                        <w:rPr>
                          <w:b/>
                          <w:bCs/>
                          <w:szCs w:val="22"/>
                          <w:lang w:val="fr-FR"/>
                        </w:rPr>
                      </w:pPr>
                      <w:r w:rsidRPr="00C07276">
                        <w:rPr>
                          <w:b/>
                          <w:bCs/>
                          <w:szCs w:val="22"/>
                          <w:lang w:val="fr-FR"/>
                        </w:rPr>
                        <w:t>Coû</w:t>
                      </w:r>
                      <w:r>
                        <w:rPr>
                          <w:b/>
                          <w:bCs/>
                          <w:szCs w:val="22"/>
                          <w:lang w:val="fr-FR"/>
                        </w:rPr>
                        <w:t>t</w:t>
                      </w:r>
                      <w:r w:rsidRPr="00C07276">
                        <w:rPr>
                          <w:b/>
                          <w:bCs/>
                          <w:szCs w:val="22"/>
                          <w:lang w:val="fr-FR"/>
                        </w:rPr>
                        <w:t xml:space="preserve"> de la composante 1:</w:t>
                      </w:r>
                      <w:r w:rsidRPr="003D1555">
                        <w:rPr>
                          <w:rFonts w:ascii="Arial" w:hAnsi="Arial" w:cs="Arial"/>
                          <w:noProof/>
                          <w:lang w:val="fr-FR"/>
                        </w:rPr>
                        <w:t xml:space="preserve"> </w:t>
                      </w:r>
                    </w:p>
                    <w:p w:rsidR="005B6245" w:rsidRPr="00C07276" w:rsidRDefault="005B6245" w:rsidP="00664E72">
                      <w:pPr>
                        <w:spacing w:before="120"/>
                        <w:rPr>
                          <w:szCs w:val="22"/>
                          <w:lang w:val="fr-FR"/>
                        </w:rPr>
                      </w:pPr>
                      <w:r>
                        <w:rPr>
                          <w:szCs w:val="22"/>
                          <w:lang w:val="fr-FR"/>
                        </w:rPr>
                        <w:t xml:space="preserve">Montant du co-financement mobilisé pour la composante </w:t>
                      </w:r>
                      <w:r w:rsidRPr="00C07276">
                        <w:rPr>
                          <w:szCs w:val="22"/>
                          <w:lang w:val="fr-FR"/>
                        </w:rPr>
                        <w:t>1: $ 5,350,000</w:t>
                      </w:r>
                      <w:r>
                        <w:rPr>
                          <w:szCs w:val="22"/>
                          <w:lang w:val="fr-FR"/>
                        </w:rPr>
                        <w:t xml:space="preserve"> dollars américains</w:t>
                      </w:r>
                    </w:p>
                    <w:p w:rsidR="005B6245" w:rsidRPr="00C07276" w:rsidRDefault="005B6245" w:rsidP="00664E72">
                      <w:pPr>
                        <w:tabs>
                          <w:tab w:val="left" w:pos="2977"/>
                        </w:tabs>
                        <w:spacing w:before="120"/>
                        <w:rPr>
                          <w:szCs w:val="22"/>
                          <w:lang w:val="fr-FR"/>
                        </w:rPr>
                      </w:pPr>
                      <w:r>
                        <w:rPr>
                          <w:szCs w:val="22"/>
                          <w:lang w:val="fr-FR"/>
                        </w:rPr>
                        <w:t>Financement sollicité par le FEM</w:t>
                      </w:r>
                      <w:r w:rsidRPr="00C07276">
                        <w:rPr>
                          <w:szCs w:val="22"/>
                          <w:lang w:val="fr-FR"/>
                        </w:rPr>
                        <w:t>/</w:t>
                      </w:r>
                      <w:r>
                        <w:rPr>
                          <w:szCs w:val="22"/>
                          <w:lang w:val="fr-FR"/>
                        </w:rPr>
                        <w:t xml:space="preserve">Fonds pour les PMA: </w:t>
                      </w:r>
                      <w:r w:rsidRPr="00C07276">
                        <w:rPr>
                          <w:szCs w:val="22"/>
                          <w:lang w:val="fr-FR"/>
                        </w:rPr>
                        <w:t>$ 1,400,000</w:t>
                      </w:r>
                      <w:r>
                        <w:rPr>
                          <w:szCs w:val="22"/>
                          <w:lang w:val="fr-FR"/>
                        </w:rPr>
                        <w:t xml:space="preserve"> dollars américains</w:t>
                      </w:r>
                    </w:p>
                    <w:p w:rsidR="005B6245" w:rsidRPr="00C07276" w:rsidRDefault="005B6245" w:rsidP="00664E72">
                      <w:pPr>
                        <w:tabs>
                          <w:tab w:val="left" w:pos="2977"/>
                        </w:tabs>
                        <w:spacing w:before="120"/>
                        <w:rPr>
                          <w:i/>
                          <w:iCs/>
                          <w:szCs w:val="22"/>
                          <w:lang w:val="fr-FR"/>
                        </w:rPr>
                      </w:pPr>
                      <w:r>
                        <w:rPr>
                          <w:i/>
                          <w:iCs/>
                          <w:szCs w:val="22"/>
                          <w:lang w:val="fr-FR"/>
                        </w:rPr>
                        <w:t xml:space="preserve">Voir </w:t>
                      </w:r>
                      <w:r w:rsidRPr="00C07276">
                        <w:rPr>
                          <w:i/>
                          <w:iCs/>
                          <w:szCs w:val="22"/>
                          <w:lang w:val="fr-FR"/>
                        </w:rPr>
                        <w:t xml:space="preserve">section IV </w:t>
                      </w:r>
                      <w:r>
                        <w:rPr>
                          <w:i/>
                          <w:iCs/>
                          <w:szCs w:val="22"/>
                          <w:lang w:val="fr-FR"/>
                        </w:rPr>
                        <w:t xml:space="preserve">pour plus de </w:t>
                      </w:r>
                      <w:r w:rsidRPr="00C07276">
                        <w:rPr>
                          <w:i/>
                          <w:iCs/>
                          <w:szCs w:val="22"/>
                          <w:lang w:val="fr-FR"/>
                        </w:rPr>
                        <w:t>détails</w:t>
                      </w:r>
                    </w:p>
                    <w:p w:rsidR="005B6245" w:rsidRPr="00640611" w:rsidRDefault="005B6245" w:rsidP="00664E72">
                      <w:pPr>
                        <w:pStyle w:val="NormalWeb"/>
                        <w:spacing w:before="0" w:beforeAutospacing="0" w:after="0" w:afterAutospacing="0"/>
                        <w:jc w:val="both"/>
                        <w:rPr>
                          <w:rFonts w:ascii="Arial" w:hAnsi="Arial" w:cs="Arial"/>
                          <w:lang w:val="fr-FR"/>
                        </w:rPr>
                      </w:pPr>
                      <w:r w:rsidRPr="00640611">
                        <w:rPr>
                          <w:rFonts w:ascii="Arial" w:hAnsi="Arial" w:cs="Arial"/>
                          <w:lang w:val="fr-FR"/>
                        </w:rPr>
                        <w:t> </w:t>
                      </w:r>
                    </w:p>
                    <w:p w:rsidR="005B6245" w:rsidRPr="00097BD5" w:rsidRDefault="005B6245" w:rsidP="00664E72">
                      <w:pPr>
                        <w:tabs>
                          <w:tab w:val="left" w:pos="2977"/>
                        </w:tabs>
                        <w:spacing w:before="120"/>
                        <w:rPr>
                          <w:rFonts w:eastAsia="SimSun" w:cs="Angsana New"/>
                          <w:i/>
                          <w:szCs w:val="22"/>
                          <w:lang w:val="fr-FR" w:eastAsia="zh-CN"/>
                        </w:rPr>
                      </w:pPr>
                    </w:p>
                  </w:txbxContent>
                </v:textbox>
                <w10:wrap anchorx="margin"/>
              </v:shape>
            </w:pict>
          </mc:Fallback>
        </mc:AlternateContent>
      </w:r>
    </w:p>
    <w:p w:rsidR="009C1F4B" w:rsidRPr="00DF4290" w:rsidRDefault="00640611" w:rsidP="00640611">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664E72" w:rsidRPr="00DF4290" w:rsidRDefault="00664E72" w:rsidP="009C1F4B">
      <w:pPr>
        <w:pStyle w:val="NormalWeb"/>
        <w:spacing w:before="120" w:beforeAutospacing="0" w:after="120" w:afterAutospacing="0"/>
        <w:jc w:val="both"/>
        <w:rPr>
          <w:rStyle w:val="google-src-text1"/>
          <w:rFonts w:ascii="Garamond" w:hAnsi="Garamond" w:cs="Arial"/>
          <w:b/>
          <w:bCs/>
          <w:vanish w:val="0"/>
          <w:lang w:val="fr-FR"/>
          <w:specVanish w:val="0"/>
        </w:rPr>
      </w:pPr>
    </w:p>
    <w:p w:rsidR="00664E72" w:rsidRPr="00DF4290" w:rsidRDefault="00664E72" w:rsidP="009C1F4B">
      <w:pPr>
        <w:pStyle w:val="NormalWeb"/>
        <w:spacing w:before="120" w:beforeAutospacing="0" w:after="120" w:afterAutospacing="0"/>
        <w:jc w:val="both"/>
        <w:rPr>
          <w:rStyle w:val="google-src-text1"/>
          <w:rFonts w:ascii="Garamond" w:hAnsi="Garamond" w:cs="Arial"/>
          <w:b/>
          <w:bCs/>
          <w:vanish w:val="0"/>
          <w:lang w:val="fr-FR"/>
          <w:specVanish w:val="0"/>
        </w:rPr>
      </w:pPr>
    </w:p>
    <w:p w:rsidR="004B119E" w:rsidRDefault="004B119E" w:rsidP="009C1F4B">
      <w:pPr>
        <w:pStyle w:val="NormalWeb"/>
        <w:spacing w:before="120" w:beforeAutospacing="0" w:after="120" w:afterAutospacing="0"/>
        <w:jc w:val="both"/>
        <w:rPr>
          <w:rStyle w:val="google-src-text1"/>
          <w:rFonts w:ascii="Garamond" w:hAnsi="Garamond" w:cs="Arial"/>
          <w:b/>
          <w:bCs/>
          <w:vanish w:val="0"/>
          <w:lang w:val="fr-FR"/>
          <w:specVanish w:val="0"/>
        </w:rPr>
      </w:pPr>
    </w:p>
    <w:p w:rsidR="004B119E" w:rsidRDefault="004B119E" w:rsidP="009C1F4B">
      <w:pPr>
        <w:pStyle w:val="NormalWeb"/>
        <w:spacing w:before="120" w:beforeAutospacing="0" w:after="120" w:afterAutospacing="0"/>
        <w:jc w:val="both"/>
        <w:rPr>
          <w:rStyle w:val="google-src-text1"/>
          <w:rFonts w:ascii="Garamond" w:hAnsi="Garamond" w:cs="Arial"/>
          <w:b/>
          <w:bCs/>
          <w:vanish w:val="0"/>
          <w:lang w:val="fr-FR"/>
          <w:specVanish w:val="0"/>
        </w:rPr>
      </w:pPr>
    </w:p>
    <w:p w:rsidR="009C1F4B" w:rsidRPr="00DF4290" w:rsidRDefault="009C1F4B" w:rsidP="009C1F4B">
      <w:pPr>
        <w:pStyle w:val="NormalWeb"/>
        <w:spacing w:before="120" w:beforeAutospacing="0" w:after="120" w:afterAutospacing="0"/>
        <w:jc w:val="both"/>
        <w:rPr>
          <w:rFonts w:ascii="Garamond" w:hAnsi="Garamond" w:cs="Arial"/>
          <w:lang w:val="fr-FR"/>
        </w:rPr>
      </w:pPr>
      <w:r w:rsidRPr="00DF4290">
        <w:rPr>
          <w:rStyle w:val="google-src-text1"/>
          <w:rFonts w:ascii="Garamond" w:hAnsi="Garamond" w:cs="Arial"/>
          <w:b/>
          <w:bCs/>
          <w:lang w:val="fr-FR"/>
        </w:rPr>
        <w:t>Alternative</w:t>
      </w:r>
      <w:r w:rsidRPr="00DF4290">
        <w:rPr>
          <w:rStyle w:val="notranslate"/>
          <w:rFonts w:ascii="Garamond" w:hAnsi="Garamond" w:cs="Arial"/>
          <w:b/>
          <w:bCs/>
          <w:lang w:val="fr-FR"/>
        </w:rPr>
        <w:t>Alternative</w:t>
      </w:r>
      <w:r w:rsidRPr="00DF4290">
        <w:rPr>
          <w:rFonts w:ascii="Garamond" w:hAnsi="Garamond" w:cs="Arial"/>
          <w:lang w:val="fr-FR"/>
        </w:rPr>
        <w:t xml:space="preserve"> </w:t>
      </w:r>
    </w:p>
    <w:p w:rsidR="009C1F4B" w:rsidRPr="00DF4290" w:rsidRDefault="009C1F4B" w:rsidP="009C1F4B">
      <w:pPr>
        <w:pStyle w:val="NormalWeb"/>
        <w:spacing w:before="120" w:beforeAutospacing="0" w:after="120" w:afterAutospacing="0"/>
        <w:jc w:val="both"/>
        <w:rPr>
          <w:rFonts w:ascii="Garamond" w:hAnsi="Garamond" w:cs="Arial"/>
          <w:lang w:val="fr-FR"/>
        </w:rPr>
      </w:pPr>
      <w:r w:rsidRPr="00DF4290">
        <w:rPr>
          <w:rFonts w:ascii="Garamond" w:hAnsi="Garamond" w:cs="Arial"/>
          <w:lang w:val="fr-FR"/>
        </w:rPr>
        <w:t>Afin de faire face aux effets néfastes constatés et prévus du changement climatique, il est nécessaire de mettre en œuvre des stratégi</w:t>
      </w:r>
      <w:r w:rsidR="00640611" w:rsidRPr="00DF4290">
        <w:rPr>
          <w:rFonts w:ascii="Garamond" w:hAnsi="Garamond" w:cs="Arial"/>
          <w:lang w:val="fr-FR"/>
        </w:rPr>
        <w:t>es à moyen et à long terme sur la base d</w:t>
      </w:r>
      <w:r w:rsidRPr="00DF4290">
        <w:rPr>
          <w:rFonts w:ascii="Garamond" w:hAnsi="Garamond" w:cs="Arial"/>
          <w:lang w:val="fr-FR"/>
        </w:rPr>
        <w:t xml:space="preserve">es </w:t>
      </w:r>
      <w:r w:rsidR="00640611" w:rsidRPr="00DF4290">
        <w:rPr>
          <w:rFonts w:ascii="Garamond" w:hAnsi="Garamond" w:cs="Arial"/>
          <w:lang w:val="fr-FR"/>
        </w:rPr>
        <w:t xml:space="preserve">informations, des </w:t>
      </w:r>
      <w:r w:rsidRPr="00DF4290">
        <w:rPr>
          <w:rFonts w:ascii="Garamond" w:hAnsi="Garamond" w:cs="Arial"/>
          <w:lang w:val="fr-FR"/>
        </w:rPr>
        <w:t xml:space="preserve">produits et </w:t>
      </w:r>
      <w:r w:rsidR="00640611" w:rsidRPr="00DF4290">
        <w:rPr>
          <w:rFonts w:ascii="Garamond" w:hAnsi="Garamond" w:cs="Arial"/>
          <w:lang w:val="fr-FR"/>
        </w:rPr>
        <w:t xml:space="preserve">des </w:t>
      </w:r>
      <w:r w:rsidRPr="00DF4290">
        <w:rPr>
          <w:rFonts w:ascii="Garamond" w:hAnsi="Garamond" w:cs="Arial"/>
          <w:lang w:val="fr-FR"/>
        </w:rPr>
        <w:t>services climatologiques et météorologique</w:t>
      </w:r>
      <w:r w:rsidR="00640611" w:rsidRPr="00DF4290">
        <w:rPr>
          <w:rFonts w:ascii="Garamond" w:hAnsi="Garamond" w:cs="Arial"/>
          <w:lang w:val="fr-FR"/>
        </w:rPr>
        <w:t>s</w:t>
      </w:r>
      <w:r w:rsidRPr="00DF4290">
        <w:rPr>
          <w:rFonts w:ascii="Garamond" w:hAnsi="Garamond" w:cs="Arial"/>
          <w:lang w:val="fr-FR"/>
        </w:rPr>
        <w:t xml:space="preserve"> d</w:t>
      </w:r>
      <w:r w:rsidR="00640611" w:rsidRPr="00DF4290">
        <w:rPr>
          <w:rFonts w:ascii="Garamond" w:hAnsi="Garamond" w:cs="Arial"/>
          <w:lang w:val="fr-FR"/>
        </w:rPr>
        <w:t>es</w:t>
      </w:r>
      <w:r w:rsidRPr="00DF4290">
        <w:rPr>
          <w:rFonts w:ascii="Garamond" w:hAnsi="Garamond" w:cs="Arial"/>
          <w:lang w:val="fr-FR"/>
        </w:rPr>
        <w:t xml:space="preserve"> zones cibles du projet. Pour </w:t>
      </w:r>
      <w:r w:rsidR="00640611" w:rsidRPr="00DF4290">
        <w:rPr>
          <w:rFonts w:ascii="Garamond" w:hAnsi="Garamond" w:cs="Arial"/>
          <w:lang w:val="fr-FR"/>
        </w:rPr>
        <w:t>c</w:t>
      </w:r>
      <w:r w:rsidRPr="00DF4290">
        <w:rPr>
          <w:rFonts w:ascii="Garamond" w:hAnsi="Garamond" w:cs="Arial"/>
          <w:lang w:val="fr-FR"/>
        </w:rPr>
        <w:t>e</w:t>
      </w:r>
      <w:r w:rsidR="00640611" w:rsidRPr="00DF4290">
        <w:rPr>
          <w:rFonts w:ascii="Garamond" w:hAnsi="Garamond" w:cs="Arial"/>
          <w:lang w:val="fr-FR"/>
        </w:rPr>
        <w:t xml:space="preserve"> faire, </w:t>
      </w:r>
      <w:r w:rsidR="00664E72" w:rsidRPr="00DF4290">
        <w:rPr>
          <w:rFonts w:ascii="Garamond" w:hAnsi="Garamond" w:cs="Arial"/>
          <w:lang w:val="fr-FR"/>
        </w:rPr>
        <w:t xml:space="preserve">il faudra nécessairement </w:t>
      </w:r>
      <w:r w:rsidR="00640611" w:rsidRPr="00DF4290">
        <w:rPr>
          <w:rFonts w:ascii="Garamond" w:hAnsi="Garamond" w:cs="Arial"/>
          <w:lang w:val="fr-FR"/>
        </w:rPr>
        <w:t xml:space="preserve">installer un </w:t>
      </w:r>
      <w:r w:rsidRPr="00DF4290">
        <w:rPr>
          <w:rFonts w:ascii="Garamond" w:hAnsi="Garamond" w:cs="Arial"/>
          <w:lang w:val="fr-FR"/>
        </w:rPr>
        <w:t xml:space="preserve">système </w:t>
      </w:r>
      <w:r w:rsidR="00664E72" w:rsidRPr="00DF4290">
        <w:rPr>
          <w:rFonts w:ascii="Garamond" w:hAnsi="Garamond" w:cs="Arial"/>
          <w:lang w:val="fr-FR"/>
        </w:rPr>
        <w:t xml:space="preserve">opérationnel </w:t>
      </w:r>
      <w:r w:rsidR="00640611" w:rsidRPr="00DF4290">
        <w:rPr>
          <w:rFonts w:ascii="Garamond" w:hAnsi="Garamond" w:cs="Arial"/>
          <w:lang w:val="fr-FR"/>
        </w:rPr>
        <w:t xml:space="preserve">de gestion des </w:t>
      </w:r>
      <w:r w:rsidRPr="00DF4290">
        <w:rPr>
          <w:rFonts w:ascii="Garamond" w:hAnsi="Garamond" w:cs="Arial"/>
          <w:lang w:val="fr-FR"/>
        </w:rPr>
        <w:t>informations climatiques et météorologiques; et un système</w:t>
      </w:r>
      <w:r w:rsidR="00640611" w:rsidRPr="00DF4290">
        <w:rPr>
          <w:rFonts w:ascii="Garamond" w:hAnsi="Garamond" w:cs="Arial"/>
          <w:lang w:val="fr-FR"/>
        </w:rPr>
        <w:t xml:space="preserve"> efficace</w:t>
      </w:r>
      <w:r w:rsidRPr="00DF4290">
        <w:rPr>
          <w:rFonts w:ascii="Garamond" w:hAnsi="Garamond" w:cs="Arial"/>
          <w:lang w:val="fr-FR"/>
        </w:rPr>
        <w:t xml:space="preserve"> de </w:t>
      </w:r>
      <w:r w:rsidR="00640611" w:rsidRPr="00DF4290">
        <w:rPr>
          <w:rFonts w:ascii="Garamond" w:hAnsi="Garamond" w:cs="Arial"/>
          <w:lang w:val="fr-FR"/>
        </w:rPr>
        <w:t xml:space="preserve">diffusion de </w:t>
      </w:r>
      <w:r w:rsidRPr="00DF4290">
        <w:rPr>
          <w:rFonts w:ascii="Garamond" w:hAnsi="Garamond" w:cs="Arial"/>
          <w:lang w:val="fr-FR"/>
        </w:rPr>
        <w:t xml:space="preserve">ces informations.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xml:space="preserve">Par conséquent, il </w:t>
      </w:r>
      <w:r w:rsidR="00664E72" w:rsidRPr="00DF4290">
        <w:rPr>
          <w:rFonts w:ascii="Garamond" w:hAnsi="Garamond" w:cs="Arial"/>
          <w:lang w:val="fr-FR"/>
        </w:rPr>
        <w:t>faudra</w:t>
      </w:r>
      <w:r w:rsidRPr="00DF4290">
        <w:rPr>
          <w:rFonts w:ascii="Garamond" w:hAnsi="Garamond" w:cs="Arial"/>
          <w:lang w:val="fr-FR"/>
        </w:rPr>
        <w:t>: (i) d'une part, rénover certaines stations météorologiques et, d'autre part, mettre en place de nouvelles stations d</w:t>
      </w:r>
      <w:r w:rsidR="00361FDD" w:rsidRPr="00DF4290">
        <w:rPr>
          <w:rFonts w:ascii="Garamond" w:hAnsi="Garamond" w:cs="Arial"/>
          <w:lang w:val="fr-FR"/>
        </w:rPr>
        <w:t>ans les deux zones du projet; (i</w:t>
      </w:r>
      <w:r w:rsidRPr="00DF4290">
        <w:rPr>
          <w:rFonts w:ascii="Garamond" w:hAnsi="Garamond" w:cs="Arial"/>
          <w:lang w:val="fr-FR"/>
        </w:rPr>
        <w:t xml:space="preserve">i) </w:t>
      </w:r>
      <w:r w:rsidR="00664E72" w:rsidRPr="00DF4290">
        <w:rPr>
          <w:rFonts w:ascii="Garamond" w:hAnsi="Garamond" w:cs="Arial"/>
          <w:lang w:val="fr-FR"/>
        </w:rPr>
        <w:t>instaurer</w:t>
      </w:r>
      <w:r w:rsidRPr="00DF4290">
        <w:rPr>
          <w:rFonts w:ascii="Garamond" w:hAnsi="Garamond" w:cs="Arial"/>
          <w:lang w:val="fr-FR"/>
        </w:rPr>
        <w:t xml:space="preserve"> un système efficace </w:t>
      </w:r>
      <w:r w:rsidR="00361FDD" w:rsidRPr="00DF4290">
        <w:rPr>
          <w:rFonts w:ascii="Garamond" w:hAnsi="Garamond" w:cs="Arial"/>
          <w:lang w:val="fr-FR"/>
        </w:rPr>
        <w:t>de collecte et de diffusion des données météorologiques; (i</w:t>
      </w:r>
      <w:r w:rsidRPr="00DF4290">
        <w:rPr>
          <w:rFonts w:ascii="Garamond" w:hAnsi="Garamond" w:cs="Arial"/>
          <w:lang w:val="fr-FR"/>
        </w:rPr>
        <w:t xml:space="preserve">ii) renforcer les capacités des moniteurs et des </w:t>
      </w:r>
      <w:r w:rsidR="00361FDD" w:rsidRPr="00DF4290">
        <w:rPr>
          <w:rFonts w:ascii="Garamond" w:hAnsi="Garamond" w:cs="Arial"/>
          <w:lang w:val="fr-FR"/>
        </w:rPr>
        <w:t xml:space="preserve">services de production </w:t>
      </w:r>
      <w:r w:rsidRPr="00DF4290">
        <w:rPr>
          <w:rFonts w:ascii="Garamond" w:hAnsi="Garamond" w:cs="Arial"/>
          <w:lang w:val="fr-FR"/>
        </w:rPr>
        <w:t>de données climatiques et météorologiques afin</w:t>
      </w:r>
      <w:r w:rsidR="00361FDD" w:rsidRPr="00DF4290">
        <w:rPr>
          <w:rFonts w:ascii="Garamond" w:hAnsi="Garamond" w:cs="Arial"/>
          <w:lang w:val="fr-FR"/>
        </w:rPr>
        <w:t xml:space="preserve"> de fournir aux producteurs, aux décideurs et aux communautés locales des in</w:t>
      </w:r>
      <w:r w:rsidRPr="00DF4290">
        <w:rPr>
          <w:rFonts w:ascii="Garamond" w:hAnsi="Garamond" w:cs="Arial"/>
          <w:lang w:val="fr-FR"/>
        </w:rPr>
        <w:t>formation</w:t>
      </w:r>
      <w:r w:rsidR="00361FDD" w:rsidRPr="00DF4290">
        <w:rPr>
          <w:rFonts w:ascii="Garamond" w:hAnsi="Garamond" w:cs="Arial"/>
          <w:lang w:val="fr-FR"/>
        </w:rPr>
        <w:t>s</w:t>
      </w:r>
      <w:r w:rsidRPr="00DF4290">
        <w:rPr>
          <w:rFonts w:ascii="Garamond" w:hAnsi="Garamond" w:cs="Arial"/>
          <w:lang w:val="fr-FR"/>
        </w:rPr>
        <w:t xml:space="preserve"> météorologique</w:t>
      </w:r>
      <w:r w:rsidR="00361FDD" w:rsidRPr="00DF4290">
        <w:rPr>
          <w:rFonts w:ascii="Garamond" w:hAnsi="Garamond" w:cs="Arial"/>
          <w:lang w:val="fr-FR"/>
        </w:rPr>
        <w:t>s</w:t>
      </w:r>
      <w:r w:rsidRPr="00DF4290">
        <w:rPr>
          <w:rFonts w:ascii="Garamond" w:hAnsi="Garamond" w:cs="Arial"/>
          <w:lang w:val="fr-FR"/>
        </w:rPr>
        <w:t xml:space="preserve"> localisé</w:t>
      </w:r>
      <w:r w:rsidR="00361FDD" w:rsidRPr="00DF4290">
        <w:rPr>
          <w:rFonts w:ascii="Garamond" w:hAnsi="Garamond" w:cs="Arial"/>
          <w:lang w:val="fr-FR"/>
        </w:rPr>
        <w:t>es; (i</w:t>
      </w:r>
      <w:r w:rsidRPr="00DF4290">
        <w:rPr>
          <w:rFonts w:ascii="Garamond" w:hAnsi="Garamond" w:cs="Arial"/>
          <w:lang w:val="fr-FR"/>
        </w:rPr>
        <w:t>v) mettre en œuvre un système d'information sur les services climatolog</w:t>
      </w:r>
      <w:r w:rsidR="00361FDD" w:rsidRPr="00DF4290">
        <w:rPr>
          <w:rFonts w:ascii="Garamond" w:hAnsi="Garamond" w:cs="Arial"/>
          <w:lang w:val="fr-FR"/>
        </w:rPr>
        <w:t>iques dans la zone du projet; (v</w:t>
      </w:r>
      <w:r w:rsidRPr="00DF4290">
        <w:rPr>
          <w:rFonts w:ascii="Garamond" w:hAnsi="Garamond" w:cs="Arial"/>
          <w:lang w:val="fr-FR"/>
        </w:rPr>
        <w:t>) renforcer les capacités des différents acteurs (utilisateurs finaux et intermédiaires) sur la compréhension et l'utilisation des informations cl</w:t>
      </w:r>
      <w:r w:rsidR="00361FDD" w:rsidRPr="00DF4290">
        <w:rPr>
          <w:rFonts w:ascii="Garamond" w:hAnsi="Garamond" w:cs="Arial"/>
          <w:lang w:val="fr-FR"/>
        </w:rPr>
        <w:t>imatiques et météorologiques; (v</w:t>
      </w:r>
      <w:r w:rsidRPr="00DF4290">
        <w:rPr>
          <w:rFonts w:ascii="Garamond" w:hAnsi="Garamond" w:cs="Arial"/>
          <w:lang w:val="fr-FR"/>
        </w:rPr>
        <w:t>i) renforcer les capacités des décideurs locaux sur l'intégration de l'information climatique dans les différents programmes</w:t>
      </w:r>
      <w:r w:rsidR="00361FDD" w:rsidRPr="00DF4290">
        <w:rPr>
          <w:rFonts w:ascii="Garamond" w:hAnsi="Garamond" w:cs="Arial"/>
          <w:lang w:val="fr-FR"/>
        </w:rPr>
        <w:t xml:space="preserve"> et projets de développement; (v</w:t>
      </w:r>
      <w:r w:rsidRPr="00DF4290">
        <w:rPr>
          <w:rFonts w:ascii="Garamond" w:hAnsi="Garamond" w:cs="Arial"/>
          <w:lang w:val="fr-FR"/>
        </w:rPr>
        <w:t xml:space="preserve">ii) renforcer les capacités </w:t>
      </w:r>
      <w:r w:rsidRPr="00DF4290">
        <w:rPr>
          <w:rFonts w:ascii="Garamond" w:hAnsi="Garamond" w:cs="Arial"/>
          <w:lang w:val="fr-FR"/>
        </w:rPr>
        <w:lastRenderedPageBreak/>
        <w:t xml:space="preserve">des médias locaux afin </w:t>
      </w:r>
      <w:r w:rsidR="00361FDD" w:rsidRPr="00DF4290">
        <w:rPr>
          <w:rFonts w:ascii="Garamond" w:hAnsi="Garamond" w:cs="Arial"/>
          <w:lang w:val="fr-FR"/>
        </w:rPr>
        <w:t xml:space="preserve">qu’ils puissent assurer </w:t>
      </w:r>
      <w:r w:rsidRPr="00DF4290">
        <w:rPr>
          <w:rFonts w:ascii="Garamond" w:hAnsi="Garamond" w:cs="Arial"/>
          <w:lang w:val="fr-FR"/>
        </w:rPr>
        <w:t xml:space="preserve">une meilleure diffusion des informations sur le climat, </w:t>
      </w:r>
      <w:r w:rsidR="00664E72" w:rsidRPr="00DF4290">
        <w:rPr>
          <w:rFonts w:ascii="Garamond" w:hAnsi="Garamond" w:cs="Arial"/>
          <w:lang w:val="fr-FR"/>
        </w:rPr>
        <w:t xml:space="preserve">notamment </w:t>
      </w:r>
      <w:r w:rsidRPr="00DF4290">
        <w:rPr>
          <w:rFonts w:ascii="Garamond" w:hAnsi="Garamond" w:cs="Arial"/>
          <w:lang w:val="fr-FR"/>
        </w:rPr>
        <w:t>les stations de radio</w:t>
      </w:r>
      <w:r w:rsidR="00361FDD" w:rsidRPr="00DF4290">
        <w:rPr>
          <w:rFonts w:ascii="Garamond" w:hAnsi="Garamond" w:cs="Arial"/>
          <w:lang w:val="fr-FR"/>
        </w:rPr>
        <w:t>s</w:t>
      </w:r>
      <w:r w:rsidRPr="00DF4290">
        <w:rPr>
          <w:rFonts w:ascii="Garamond" w:hAnsi="Garamond" w:cs="Arial"/>
          <w:lang w:val="fr-FR"/>
        </w:rPr>
        <w:t xml:space="preserve"> communautaires; et (viii) </w:t>
      </w:r>
      <w:r w:rsidR="00664E72" w:rsidRPr="00DF4290">
        <w:rPr>
          <w:rFonts w:ascii="Garamond" w:hAnsi="Garamond" w:cs="Arial"/>
          <w:lang w:val="fr-FR"/>
        </w:rPr>
        <w:t>établir</w:t>
      </w:r>
      <w:r w:rsidRPr="00DF4290">
        <w:rPr>
          <w:rFonts w:ascii="Garamond" w:hAnsi="Garamond" w:cs="Arial"/>
          <w:lang w:val="fr-FR"/>
        </w:rPr>
        <w:t xml:space="preserve"> un système d'alerte précoce pour </w:t>
      </w:r>
      <w:r w:rsidR="00361FDD" w:rsidRPr="00DF4290">
        <w:rPr>
          <w:rFonts w:ascii="Garamond" w:hAnsi="Garamond" w:cs="Arial"/>
          <w:lang w:val="fr-FR"/>
        </w:rPr>
        <w:t>garantir le suivi et la gestion d</w:t>
      </w:r>
      <w:r w:rsidRPr="00DF4290">
        <w:rPr>
          <w:rFonts w:ascii="Garamond" w:hAnsi="Garamond" w:cs="Arial"/>
          <w:lang w:val="fr-FR"/>
        </w:rPr>
        <w:t xml:space="preserve">es catastrophes naturelles </w:t>
      </w:r>
      <w:r w:rsidR="00361FDD" w:rsidRPr="00DF4290">
        <w:rPr>
          <w:rFonts w:ascii="Garamond" w:hAnsi="Garamond" w:cs="Arial"/>
          <w:lang w:val="fr-FR"/>
        </w:rPr>
        <w:t xml:space="preserve">causées par le climat </w:t>
      </w:r>
      <w:r w:rsidR="005A40D0" w:rsidRPr="00DF4290">
        <w:rPr>
          <w:rFonts w:ascii="Garamond" w:hAnsi="Garamond" w:cs="Arial"/>
          <w:lang w:val="fr-FR"/>
        </w:rPr>
        <w:t xml:space="preserve">ou </w:t>
      </w:r>
      <w:r w:rsidR="00361FDD" w:rsidRPr="00DF4290">
        <w:rPr>
          <w:rFonts w:ascii="Garamond" w:hAnsi="Garamond" w:cs="Arial"/>
          <w:lang w:val="fr-FR"/>
        </w:rPr>
        <w:t xml:space="preserve">la </w:t>
      </w:r>
      <w:r w:rsidRPr="00DF4290">
        <w:rPr>
          <w:rFonts w:ascii="Garamond" w:hAnsi="Garamond" w:cs="Arial"/>
          <w:lang w:val="fr-FR"/>
        </w:rPr>
        <w:t xml:space="preserve">météo. </w:t>
      </w:r>
    </w:p>
    <w:p w:rsidR="009C1F4B" w:rsidRPr="00DF4290" w:rsidRDefault="00361FDD" w:rsidP="009C1F4B">
      <w:pPr>
        <w:pStyle w:val="Titre4"/>
        <w:keepNext/>
        <w:spacing w:before="240" w:beforeAutospacing="0" w:after="120" w:afterAutospacing="0"/>
        <w:jc w:val="both"/>
        <w:rPr>
          <w:rFonts w:ascii="Garamond" w:eastAsia="Times New Roman" w:hAnsi="Garamond" w:cs="Arial"/>
          <w:b w:val="0"/>
          <w:bCs w:val="0"/>
          <w:lang w:val="fr-FR"/>
        </w:rPr>
      </w:pPr>
      <w:r w:rsidRPr="00DF4290">
        <w:rPr>
          <w:rFonts w:ascii="Garamond" w:eastAsia="Times New Roman" w:hAnsi="Garamond" w:cs="Arial"/>
          <w:u w:val="single"/>
          <w:lang w:val="fr-FR"/>
        </w:rPr>
        <w:t>Extrants</w:t>
      </w:r>
      <w:r w:rsidR="009C1F4B" w:rsidRPr="00DF4290">
        <w:rPr>
          <w:rFonts w:ascii="Garamond" w:eastAsia="Times New Roman" w:hAnsi="Garamond" w:cs="Arial"/>
          <w:u w:val="single"/>
          <w:lang w:val="fr-FR"/>
        </w:rPr>
        <w:t xml:space="preserve"> et activités</w:t>
      </w:r>
      <w:r w:rsidR="009C1F4B" w:rsidRPr="00DF4290">
        <w:rPr>
          <w:rFonts w:ascii="Garamond" w:eastAsia="Times New Roman" w:hAnsi="Garamond" w:cs="Arial"/>
          <w:b w:val="0"/>
          <w:bCs w:val="0"/>
          <w:lang w:val="fr-FR"/>
        </w:rPr>
        <w:t xml:space="preserve"> </w:t>
      </w:r>
    </w:p>
    <w:p w:rsidR="009C1F4B" w:rsidRPr="00DF4290" w:rsidRDefault="00361FDD" w:rsidP="009C1F4B">
      <w:pPr>
        <w:pStyle w:val="NormalWeb"/>
        <w:spacing w:before="0" w:beforeAutospacing="0" w:after="0" w:afterAutospacing="0"/>
        <w:jc w:val="both"/>
        <w:rPr>
          <w:rFonts w:ascii="Garamond" w:hAnsi="Garamond" w:cs="Arial"/>
          <w:lang w:val="fr-FR"/>
        </w:rPr>
      </w:pPr>
      <w:r w:rsidRPr="00DF4290">
        <w:rPr>
          <w:rFonts w:ascii="Garamond" w:hAnsi="Garamond" w:cs="Arial"/>
          <w:b/>
          <w:bCs/>
          <w:i/>
          <w:iCs/>
          <w:u w:val="single"/>
          <w:lang w:val="fr-FR"/>
        </w:rPr>
        <w:t>Extrant</w:t>
      </w:r>
      <w:r w:rsidR="005A40D0" w:rsidRPr="00DF4290">
        <w:rPr>
          <w:rFonts w:ascii="Garamond" w:hAnsi="Garamond" w:cs="Arial"/>
          <w:b/>
          <w:bCs/>
          <w:i/>
          <w:iCs/>
          <w:u w:val="single"/>
          <w:lang w:val="fr-FR"/>
        </w:rPr>
        <w:t xml:space="preserve"> 1.1</w:t>
      </w:r>
      <w:r w:rsidR="009C1F4B" w:rsidRPr="00DF4290">
        <w:rPr>
          <w:rFonts w:ascii="Garamond" w:hAnsi="Garamond" w:cs="Arial"/>
          <w:i/>
          <w:iCs/>
          <w:lang w:val="fr-FR"/>
        </w:rPr>
        <w:t xml:space="preserve">: </w:t>
      </w:r>
      <w:r w:rsidR="00F22D95" w:rsidRPr="00F22D95">
        <w:rPr>
          <w:rFonts w:ascii="Garamond" w:hAnsi="Garamond" w:cs="Arial"/>
          <w:i/>
          <w:iCs/>
          <w:lang w:val="fr-FR"/>
        </w:rPr>
        <w:t>Le réseau d'observations climatiques, météorologiques et hydrologiques des zones cibles et les capacités sont renforcés afin de générer des données fiables nécessaires au suivi et aux analyses des phénomènes hydro-climatiques</w:t>
      </w:r>
      <w:r w:rsidR="00543E95" w:rsidRPr="00DF4290">
        <w:rPr>
          <w:rFonts w:ascii="Garamond" w:hAnsi="Garamond" w:cs="Arial"/>
          <w:i/>
          <w:iCs/>
          <w:lang w:val="fr-FR"/>
        </w:rPr>
        <w:t>.</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5A40D0" w:rsidP="009C1F4B">
      <w:pPr>
        <w:pStyle w:val="NormalWeb"/>
        <w:spacing w:before="0" w:beforeAutospacing="0" w:after="0" w:afterAutospacing="0"/>
        <w:jc w:val="both"/>
        <w:rPr>
          <w:rFonts w:ascii="Garamond" w:hAnsi="Garamond" w:cs="Arial"/>
          <w:lang w:val="fr-FR"/>
        </w:rPr>
      </w:pPr>
      <w:r w:rsidRPr="00DF4290">
        <w:rPr>
          <w:rFonts w:ascii="Garamond" w:hAnsi="Garamond" w:cs="Arial"/>
          <w:u w:val="single"/>
          <w:lang w:val="fr-FR"/>
        </w:rPr>
        <w:t>Activité 1.1.1</w:t>
      </w:r>
      <w:r w:rsidR="009C1F4B" w:rsidRPr="00DF4290">
        <w:rPr>
          <w:rFonts w:ascii="Garamond" w:hAnsi="Garamond" w:cs="Arial"/>
          <w:lang w:val="fr-FR"/>
        </w:rPr>
        <w:t xml:space="preserve">: Identification participative des besoins des utilisateurs potentiels </w:t>
      </w:r>
      <w:r w:rsidR="00543E95" w:rsidRPr="00DF4290">
        <w:rPr>
          <w:rFonts w:ascii="Garamond" w:hAnsi="Garamond" w:cs="Arial"/>
          <w:lang w:val="fr-FR"/>
        </w:rPr>
        <w:t xml:space="preserve">en termes d’informations sur le climat </w:t>
      </w:r>
      <w:r w:rsidR="009C1F4B" w:rsidRPr="00DF4290">
        <w:rPr>
          <w:rFonts w:ascii="Garamond" w:hAnsi="Garamond" w:cs="Arial"/>
          <w:lang w:val="fr-FR"/>
        </w:rPr>
        <w:t xml:space="preserve">et diagnostic du réseau du climat, </w:t>
      </w:r>
      <w:r w:rsidR="00543E95" w:rsidRPr="00DF4290">
        <w:rPr>
          <w:rFonts w:ascii="Garamond" w:hAnsi="Garamond" w:cs="Arial"/>
          <w:lang w:val="fr-FR"/>
        </w:rPr>
        <w:t xml:space="preserve">de la </w:t>
      </w:r>
      <w:r w:rsidR="009C1F4B" w:rsidRPr="00DF4290">
        <w:rPr>
          <w:rFonts w:ascii="Garamond" w:hAnsi="Garamond" w:cs="Arial"/>
          <w:lang w:val="fr-FR"/>
        </w:rPr>
        <w:t>météorologi</w:t>
      </w:r>
      <w:r w:rsidR="00543E95" w:rsidRPr="00DF4290">
        <w:rPr>
          <w:rFonts w:ascii="Garamond" w:hAnsi="Garamond" w:cs="Arial"/>
          <w:lang w:val="fr-FR"/>
        </w:rPr>
        <w:t>e</w:t>
      </w:r>
      <w:r w:rsidR="009C1F4B" w:rsidRPr="00DF4290">
        <w:rPr>
          <w:rFonts w:ascii="Garamond" w:hAnsi="Garamond" w:cs="Arial"/>
          <w:lang w:val="fr-FR"/>
        </w:rPr>
        <w:t xml:space="preserve">, </w:t>
      </w:r>
      <w:r w:rsidR="00543E95" w:rsidRPr="00DF4290">
        <w:rPr>
          <w:rFonts w:ascii="Garamond" w:hAnsi="Garamond" w:cs="Arial"/>
          <w:lang w:val="fr-FR"/>
        </w:rPr>
        <w:t>de l’</w:t>
      </w:r>
      <w:r w:rsidR="009C1F4B" w:rsidRPr="00DF4290">
        <w:rPr>
          <w:rFonts w:ascii="Garamond" w:hAnsi="Garamond" w:cs="Arial"/>
          <w:lang w:val="fr-FR"/>
        </w:rPr>
        <w:t>hydrologi</w:t>
      </w:r>
      <w:r w:rsidR="00543E95" w:rsidRPr="00DF4290">
        <w:rPr>
          <w:rFonts w:ascii="Garamond" w:hAnsi="Garamond" w:cs="Arial"/>
          <w:lang w:val="fr-FR"/>
        </w:rPr>
        <w:t>e</w:t>
      </w:r>
      <w:r w:rsidR="009C1F4B" w:rsidRPr="00DF4290">
        <w:rPr>
          <w:rFonts w:ascii="Garamond" w:hAnsi="Garamond" w:cs="Arial"/>
          <w:lang w:val="fr-FR"/>
        </w:rPr>
        <w:t xml:space="preserve"> et </w:t>
      </w:r>
      <w:r w:rsidR="00543E95" w:rsidRPr="00DF4290">
        <w:rPr>
          <w:rFonts w:ascii="Garamond" w:hAnsi="Garamond" w:cs="Arial"/>
          <w:lang w:val="fr-FR"/>
        </w:rPr>
        <w:t xml:space="preserve">des </w:t>
      </w:r>
      <w:r w:rsidR="009C1F4B" w:rsidRPr="00DF4290">
        <w:rPr>
          <w:rFonts w:ascii="Garamond" w:hAnsi="Garamond" w:cs="Arial"/>
          <w:lang w:val="fr-FR"/>
        </w:rPr>
        <w:t xml:space="preserve">observations hydrodynamiques.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La mise en œuvre de la plate-forme d'information</w:t>
      </w:r>
      <w:r w:rsidR="005A40D0" w:rsidRPr="00DF4290">
        <w:rPr>
          <w:rFonts w:ascii="Garamond" w:hAnsi="Garamond" w:cs="Arial"/>
          <w:lang w:val="fr-FR"/>
        </w:rPr>
        <w:t>s</w:t>
      </w:r>
      <w:r w:rsidRPr="00DF4290">
        <w:rPr>
          <w:rFonts w:ascii="Garamond" w:hAnsi="Garamond" w:cs="Arial"/>
          <w:lang w:val="fr-FR"/>
        </w:rPr>
        <w:t xml:space="preserve"> hydro-climatique</w:t>
      </w:r>
      <w:r w:rsidR="005A40D0" w:rsidRPr="00DF4290">
        <w:rPr>
          <w:rFonts w:ascii="Garamond" w:hAnsi="Garamond" w:cs="Arial"/>
          <w:lang w:val="fr-FR"/>
        </w:rPr>
        <w:t>s</w:t>
      </w:r>
      <w:r w:rsidRPr="00DF4290">
        <w:rPr>
          <w:rFonts w:ascii="Garamond" w:hAnsi="Garamond" w:cs="Arial"/>
          <w:lang w:val="fr-FR"/>
        </w:rPr>
        <w:t xml:space="preserve"> </w:t>
      </w:r>
      <w:r w:rsidR="0019493A" w:rsidRPr="00DF4290">
        <w:rPr>
          <w:rFonts w:ascii="Garamond" w:hAnsi="Garamond" w:cs="Arial"/>
          <w:lang w:val="fr-FR"/>
        </w:rPr>
        <w:t xml:space="preserve">nécessitera </w:t>
      </w:r>
      <w:r w:rsidR="005A40D0" w:rsidRPr="00DF4290">
        <w:rPr>
          <w:rFonts w:ascii="Garamond" w:hAnsi="Garamond" w:cs="Arial"/>
          <w:lang w:val="fr-FR"/>
        </w:rPr>
        <w:t>d’abord</w:t>
      </w:r>
      <w:r w:rsidRPr="00DF4290">
        <w:rPr>
          <w:rFonts w:ascii="Garamond" w:hAnsi="Garamond" w:cs="Arial"/>
          <w:lang w:val="fr-FR"/>
        </w:rPr>
        <w:t xml:space="preserve"> un diagnostic </w:t>
      </w:r>
      <w:r w:rsidR="005A40D0" w:rsidRPr="00DF4290">
        <w:rPr>
          <w:rFonts w:ascii="Garamond" w:hAnsi="Garamond" w:cs="Arial"/>
          <w:lang w:val="fr-FR"/>
        </w:rPr>
        <w:t xml:space="preserve">de la capacité </w:t>
      </w:r>
      <w:r w:rsidRPr="00DF4290">
        <w:rPr>
          <w:rFonts w:ascii="Garamond" w:hAnsi="Garamond" w:cs="Arial"/>
          <w:lang w:val="fr-FR"/>
        </w:rPr>
        <w:t xml:space="preserve">du système </w:t>
      </w:r>
      <w:r w:rsidR="005A40D0" w:rsidRPr="00DF4290">
        <w:rPr>
          <w:rFonts w:ascii="Garamond" w:hAnsi="Garamond" w:cs="Arial"/>
          <w:lang w:val="fr-FR"/>
        </w:rPr>
        <w:t xml:space="preserve">à </w:t>
      </w:r>
      <w:r w:rsidRPr="00DF4290">
        <w:rPr>
          <w:rFonts w:ascii="Garamond" w:hAnsi="Garamond" w:cs="Arial"/>
          <w:lang w:val="fr-FR"/>
        </w:rPr>
        <w:t>recueillir des données météo</w:t>
      </w:r>
      <w:r w:rsidR="0019493A" w:rsidRPr="00DF4290">
        <w:rPr>
          <w:rFonts w:ascii="Garamond" w:hAnsi="Garamond" w:cs="Arial"/>
          <w:lang w:val="fr-FR"/>
        </w:rPr>
        <w:t xml:space="preserve">rologiques et hydrologiques </w:t>
      </w:r>
      <w:r w:rsidR="005A40D0" w:rsidRPr="00DF4290">
        <w:rPr>
          <w:rFonts w:ascii="Garamond" w:hAnsi="Garamond" w:cs="Arial"/>
          <w:lang w:val="fr-FR"/>
        </w:rPr>
        <w:t>puis</w:t>
      </w:r>
      <w:r w:rsidR="0019493A" w:rsidRPr="00DF4290">
        <w:rPr>
          <w:rFonts w:ascii="Garamond" w:hAnsi="Garamond" w:cs="Arial"/>
          <w:lang w:val="fr-FR"/>
        </w:rPr>
        <w:t xml:space="preserve"> ensuite </w:t>
      </w:r>
      <w:r w:rsidR="005A40D0" w:rsidRPr="00DF4290">
        <w:rPr>
          <w:rFonts w:ascii="Garamond" w:hAnsi="Garamond" w:cs="Arial"/>
          <w:lang w:val="fr-FR"/>
        </w:rPr>
        <w:t xml:space="preserve">une </w:t>
      </w:r>
      <w:r w:rsidR="0019493A" w:rsidRPr="00DF4290">
        <w:rPr>
          <w:rFonts w:ascii="Garamond" w:hAnsi="Garamond" w:cs="Arial"/>
          <w:lang w:val="fr-FR"/>
        </w:rPr>
        <w:t>évaluation d</w:t>
      </w:r>
      <w:r w:rsidRPr="00DF4290">
        <w:rPr>
          <w:rFonts w:ascii="Garamond" w:hAnsi="Garamond" w:cs="Arial"/>
          <w:lang w:val="fr-FR"/>
        </w:rPr>
        <w:t>es besoins en matière d'information</w:t>
      </w:r>
      <w:r w:rsidR="0019493A" w:rsidRPr="00DF4290">
        <w:rPr>
          <w:rFonts w:ascii="Garamond" w:hAnsi="Garamond" w:cs="Arial"/>
          <w:lang w:val="fr-FR"/>
        </w:rPr>
        <w:t>s</w:t>
      </w:r>
      <w:r w:rsidRPr="00DF4290">
        <w:rPr>
          <w:rFonts w:ascii="Garamond" w:hAnsi="Garamond" w:cs="Arial"/>
          <w:lang w:val="fr-FR"/>
        </w:rPr>
        <w:t xml:space="preserve"> climatique</w:t>
      </w:r>
      <w:r w:rsidR="0019493A" w:rsidRPr="00DF4290">
        <w:rPr>
          <w:rFonts w:ascii="Garamond" w:hAnsi="Garamond" w:cs="Arial"/>
          <w:lang w:val="fr-FR"/>
        </w:rPr>
        <w:t>s</w:t>
      </w:r>
      <w:r w:rsidRPr="00DF4290">
        <w:rPr>
          <w:rFonts w:ascii="Garamond" w:hAnsi="Garamond" w:cs="Arial"/>
          <w:lang w:val="fr-FR"/>
        </w:rPr>
        <w:t xml:space="preserve"> </w:t>
      </w:r>
      <w:r w:rsidR="0019493A" w:rsidRPr="00DF4290">
        <w:rPr>
          <w:rFonts w:ascii="Garamond" w:hAnsi="Garamond" w:cs="Arial"/>
          <w:lang w:val="fr-FR"/>
        </w:rPr>
        <w:t>des</w:t>
      </w:r>
      <w:r w:rsidRPr="00DF4290">
        <w:rPr>
          <w:rFonts w:ascii="Garamond" w:hAnsi="Garamond" w:cs="Arial"/>
          <w:lang w:val="fr-FR"/>
        </w:rPr>
        <w:t xml:space="preserve"> populations ciblée</w:t>
      </w:r>
      <w:r w:rsidR="0019493A" w:rsidRPr="00DF4290">
        <w:rPr>
          <w:rFonts w:ascii="Garamond" w:hAnsi="Garamond" w:cs="Arial"/>
          <w:lang w:val="fr-FR"/>
        </w:rPr>
        <w:t>s dans le cadre de ce projet (</w:t>
      </w:r>
      <w:r w:rsidRPr="00DF4290">
        <w:rPr>
          <w:rFonts w:ascii="Garamond" w:hAnsi="Garamond" w:cs="Arial"/>
          <w:lang w:val="fr-FR"/>
        </w:rPr>
        <w:t>population</w:t>
      </w:r>
      <w:r w:rsidR="005A40D0" w:rsidRPr="00DF4290">
        <w:rPr>
          <w:rFonts w:ascii="Garamond" w:hAnsi="Garamond" w:cs="Arial"/>
          <w:lang w:val="fr-FR"/>
        </w:rPr>
        <w:t>s</w:t>
      </w:r>
      <w:r w:rsidRPr="00DF4290">
        <w:rPr>
          <w:rFonts w:ascii="Garamond" w:hAnsi="Garamond" w:cs="Arial"/>
          <w:lang w:val="fr-FR"/>
        </w:rPr>
        <w:t xml:space="preserve"> locale</w:t>
      </w:r>
      <w:r w:rsidR="005A40D0" w:rsidRPr="00DF4290">
        <w:rPr>
          <w:rFonts w:ascii="Garamond" w:hAnsi="Garamond" w:cs="Arial"/>
          <w:lang w:val="fr-FR"/>
        </w:rPr>
        <w:t>s</w:t>
      </w:r>
      <w:r w:rsidRPr="00DF4290">
        <w:rPr>
          <w:rFonts w:ascii="Garamond" w:hAnsi="Garamond" w:cs="Arial"/>
          <w:lang w:val="fr-FR"/>
        </w:rPr>
        <w:t xml:space="preserve">, </w:t>
      </w:r>
      <w:r w:rsidR="005A40D0" w:rsidRPr="00DF4290">
        <w:rPr>
          <w:rFonts w:ascii="Garamond" w:hAnsi="Garamond" w:cs="Arial"/>
          <w:lang w:val="fr-FR"/>
        </w:rPr>
        <w:t xml:space="preserve">services techniques, élus locaux, </w:t>
      </w:r>
      <w:r w:rsidRPr="00DF4290">
        <w:rPr>
          <w:rFonts w:ascii="Garamond" w:hAnsi="Garamond" w:cs="Arial"/>
          <w:lang w:val="fr-FR"/>
        </w:rPr>
        <w:t>administration locale, etc.). Ainsi, une étude du système de collecte de données hydro-climatiques et une évaluation des besoins</w:t>
      </w:r>
      <w:r w:rsidR="00EC310A" w:rsidRPr="00DF4290">
        <w:rPr>
          <w:rFonts w:ascii="Garamond" w:hAnsi="Garamond" w:cs="Arial"/>
          <w:lang w:val="fr-FR"/>
        </w:rPr>
        <w:t xml:space="preserve"> en inf</w:t>
      </w:r>
      <w:r w:rsidR="005A40D0" w:rsidRPr="00DF4290">
        <w:rPr>
          <w:rFonts w:ascii="Garamond" w:hAnsi="Garamond" w:cs="Arial"/>
          <w:lang w:val="fr-FR"/>
        </w:rPr>
        <w:t>ormations hydro-climatiques seront</w:t>
      </w:r>
      <w:r w:rsidR="00EC310A" w:rsidRPr="00DF4290">
        <w:rPr>
          <w:rFonts w:ascii="Garamond" w:hAnsi="Garamond" w:cs="Arial"/>
          <w:lang w:val="fr-FR"/>
        </w:rPr>
        <w:t xml:space="preserve"> menée</w:t>
      </w:r>
      <w:r w:rsidR="005A40D0" w:rsidRPr="00DF4290">
        <w:rPr>
          <w:rFonts w:ascii="Garamond" w:hAnsi="Garamond" w:cs="Arial"/>
          <w:lang w:val="fr-FR"/>
        </w:rPr>
        <w:t>s</w:t>
      </w:r>
      <w:r w:rsidRPr="00DF4290">
        <w:rPr>
          <w:rFonts w:ascii="Garamond" w:hAnsi="Garamond" w:cs="Arial"/>
          <w:lang w:val="fr-FR"/>
        </w:rPr>
        <w:t xml:space="preserve"> </w:t>
      </w:r>
      <w:r w:rsidR="00EC310A" w:rsidRPr="00DF4290">
        <w:rPr>
          <w:rFonts w:ascii="Garamond" w:hAnsi="Garamond" w:cs="Arial"/>
          <w:lang w:val="fr-FR"/>
        </w:rPr>
        <w:t>auprès des</w:t>
      </w:r>
      <w:r w:rsidRPr="00DF4290">
        <w:rPr>
          <w:rFonts w:ascii="Garamond" w:hAnsi="Garamond" w:cs="Arial"/>
          <w:lang w:val="fr-FR"/>
        </w:rPr>
        <w:t xml:space="preserve"> différents acteurs (</w:t>
      </w:r>
      <w:r w:rsidR="005A40D0" w:rsidRPr="00DF4290">
        <w:rPr>
          <w:rFonts w:ascii="Garamond" w:hAnsi="Garamond" w:cs="Arial"/>
          <w:lang w:val="fr-FR"/>
        </w:rPr>
        <w:t xml:space="preserve">décideurs politiques, </w:t>
      </w:r>
      <w:r w:rsidRPr="00DF4290">
        <w:rPr>
          <w:rFonts w:ascii="Garamond" w:hAnsi="Garamond" w:cs="Arial"/>
          <w:lang w:val="fr-FR"/>
        </w:rPr>
        <w:t>organisations techniq</w:t>
      </w:r>
      <w:r w:rsidR="005A40D0" w:rsidRPr="00DF4290">
        <w:rPr>
          <w:rFonts w:ascii="Garamond" w:hAnsi="Garamond" w:cs="Arial"/>
          <w:lang w:val="fr-FR"/>
        </w:rPr>
        <w:t xml:space="preserve">ues, </w:t>
      </w:r>
      <w:r w:rsidRPr="00DF4290">
        <w:rPr>
          <w:rFonts w:ascii="Garamond" w:hAnsi="Garamond" w:cs="Arial"/>
          <w:lang w:val="fr-FR"/>
        </w:rPr>
        <w:t>populations locales, etc.)</w:t>
      </w:r>
      <w:r w:rsidR="005A40D0" w:rsidRPr="00DF4290">
        <w:rPr>
          <w:rFonts w:ascii="Garamond" w:hAnsi="Garamond" w:cs="Arial"/>
          <w:lang w:val="fr-FR"/>
        </w:rPr>
        <w:t>,</w:t>
      </w:r>
      <w:r w:rsidRPr="00DF4290">
        <w:rPr>
          <w:rFonts w:ascii="Garamond" w:hAnsi="Garamond" w:cs="Arial"/>
          <w:lang w:val="fr-FR"/>
        </w:rPr>
        <w:t xml:space="preserve"> dans les cinq régions adminis</w:t>
      </w:r>
      <w:r w:rsidR="00EC310A" w:rsidRPr="00DF4290">
        <w:rPr>
          <w:rFonts w:ascii="Garamond" w:hAnsi="Garamond" w:cs="Arial"/>
          <w:lang w:val="fr-FR"/>
        </w:rPr>
        <w:t>tratives. Un co</w:t>
      </w:r>
      <w:r w:rsidR="005A40D0" w:rsidRPr="00DF4290">
        <w:rPr>
          <w:rFonts w:ascii="Garamond" w:hAnsi="Garamond" w:cs="Arial"/>
          <w:lang w:val="fr-FR"/>
        </w:rPr>
        <w:t xml:space="preserve">nsultant sera retenu pour effectuer </w:t>
      </w:r>
      <w:r w:rsidR="00EC310A" w:rsidRPr="00DF4290">
        <w:rPr>
          <w:rFonts w:ascii="Garamond" w:hAnsi="Garamond" w:cs="Arial"/>
          <w:lang w:val="fr-FR"/>
        </w:rPr>
        <w:t>cette étude.</w:t>
      </w:r>
      <w:r w:rsidRPr="00DF4290">
        <w:rPr>
          <w:rFonts w:ascii="Garamond" w:hAnsi="Garamond" w:cs="Arial"/>
          <w:lang w:val="fr-FR"/>
        </w:rPr>
        <w:t xml:space="preserve"> Les résultats seront partagés avec tous les utilisateur</w:t>
      </w:r>
      <w:r w:rsidR="00EC310A" w:rsidRPr="00DF4290">
        <w:rPr>
          <w:rFonts w:ascii="Garamond" w:hAnsi="Garamond" w:cs="Arial"/>
          <w:lang w:val="fr-FR"/>
        </w:rPr>
        <w:t>s finaux lors d'un atelier</w:t>
      </w:r>
      <w:r w:rsidR="005A40D0" w:rsidRPr="00DF4290">
        <w:rPr>
          <w:rFonts w:ascii="Garamond" w:hAnsi="Garamond" w:cs="Arial"/>
          <w:lang w:val="fr-FR"/>
        </w:rPr>
        <w:t>,</w:t>
      </w:r>
      <w:r w:rsidR="00EC310A" w:rsidRPr="00DF4290">
        <w:rPr>
          <w:rFonts w:ascii="Garamond" w:hAnsi="Garamond" w:cs="Arial"/>
          <w:lang w:val="fr-FR"/>
        </w:rPr>
        <w:t xml:space="preserve"> afin de garantir</w:t>
      </w:r>
      <w:r w:rsidRPr="00DF4290">
        <w:rPr>
          <w:rFonts w:ascii="Garamond" w:hAnsi="Garamond" w:cs="Arial"/>
          <w:lang w:val="fr-FR"/>
        </w:rPr>
        <w:t xml:space="preserve"> qu'ils </w:t>
      </w:r>
      <w:r w:rsidR="00EC310A" w:rsidRPr="00DF4290">
        <w:rPr>
          <w:rFonts w:ascii="Garamond" w:hAnsi="Garamond" w:cs="Arial"/>
          <w:lang w:val="fr-FR"/>
        </w:rPr>
        <w:t>correspondent aux</w:t>
      </w:r>
      <w:r w:rsidRPr="00DF4290">
        <w:rPr>
          <w:rFonts w:ascii="Garamond" w:hAnsi="Garamond" w:cs="Arial"/>
          <w:lang w:val="fr-FR"/>
        </w:rPr>
        <w:t xml:space="preserve"> besoins</w:t>
      </w:r>
      <w:r w:rsidR="005A40D0" w:rsidRPr="00DF4290">
        <w:rPr>
          <w:rFonts w:ascii="Garamond" w:hAnsi="Garamond" w:cs="Arial"/>
          <w:lang w:val="fr-FR"/>
        </w:rPr>
        <w:t xml:space="preserve"> réels exprimés dans c</w:t>
      </w:r>
      <w:r w:rsidRPr="00DF4290">
        <w:rPr>
          <w:rFonts w:ascii="Garamond" w:hAnsi="Garamond" w:cs="Arial"/>
          <w:lang w:val="fr-FR"/>
        </w:rPr>
        <w:t>e domaine</w:t>
      </w:r>
      <w:r w:rsidR="00EC310A" w:rsidRPr="00DF4290">
        <w:rPr>
          <w:rFonts w:ascii="Garamond" w:hAnsi="Garamond" w:cs="Arial"/>
          <w:lang w:val="fr-FR"/>
        </w:rPr>
        <w:t>. D</w:t>
      </w:r>
      <w:r w:rsidRPr="00DF4290">
        <w:rPr>
          <w:rFonts w:ascii="Garamond" w:hAnsi="Garamond" w:cs="Arial"/>
          <w:lang w:val="fr-FR"/>
        </w:rPr>
        <w:t xml:space="preserve">es actions spécifiques comprennent: </w:t>
      </w:r>
    </w:p>
    <w:p w:rsidR="009C1F4B" w:rsidRPr="00DF4290" w:rsidRDefault="005A40D0" w:rsidP="009C1F4B">
      <w:pPr>
        <w:numPr>
          <w:ilvl w:val="0"/>
          <w:numId w:val="20"/>
        </w:numPr>
        <w:ind w:left="521" w:firstLine="0"/>
        <w:jc w:val="both"/>
        <w:rPr>
          <w:rFonts w:ascii="Garamond" w:eastAsia="Times New Roman" w:hAnsi="Garamond" w:cs="Arial"/>
          <w:lang w:val="fr-FR"/>
        </w:rPr>
      </w:pPr>
      <w:r w:rsidRPr="00DF4290">
        <w:rPr>
          <w:rFonts w:ascii="Garamond" w:eastAsia="Times New Roman" w:hAnsi="Garamond" w:cs="Arial"/>
          <w:lang w:val="fr-FR"/>
        </w:rPr>
        <w:t>L’é</w:t>
      </w:r>
      <w:r w:rsidR="00EC310A" w:rsidRPr="00DF4290">
        <w:rPr>
          <w:rFonts w:ascii="Garamond" w:eastAsia="Times New Roman" w:hAnsi="Garamond" w:cs="Arial"/>
          <w:lang w:val="fr-FR"/>
        </w:rPr>
        <w:t>tablissement de la</w:t>
      </w:r>
      <w:r w:rsidR="009C1F4B" w:rsidRPr="00DF4290">
        <w:rPr>
          <w:rFonts w:ascii="Garamond" w:eastAsia="Times New Roman" w:hAnsi="Garamond" w:cs="Arial"/>
          <w:lang w:val="fr-FR"/>
        </w:rPr>
        <w:t xml:space="preserve"> cartographie du système de collecte de données météorologiques et hydrologiques </w:t>
      </w:r>
      <w:r w:rsidR="00EC310A" w:rsidRPr="00DF4290">
        <w:rPr>
          <w:rFonts w:ascii="Garamond" w:eastAsia="Times New Roman" w:hAnsi="Garamond" w:cs="Arial"/>
          <w:lang w:val="fr-FR"/>
        </w:rPr>
        <w:t xml:space="preserve">au niveau des </w:t>
      </w:r>
      <w:r w:rsidR="009C1F4B" w:rsidRPr="00DF4290">
        <w:rPr>
          <w:rFonts w:ascii="Garamond" w:eastAsia="Times New Roman" w:hAnsi="Garamond" w:cs="Arial"/>
          <w:lang w:val="fr-FR"/>
        </w:rPr>
        <w:t xml:space="preserve">Niayes et </w:t>
      </w:r>
      <w:r w:rsidR="00EC310A" w:rsidRPr="00DF4290">
        <w:rPr>
          <w:rFonts w:ascii="Garamond" w:eastAsia="Times New Roman" w:hAnsi="Garamond" w:cs="Arial"/>
          <w:lang w:val="fr-FR"/>
        </w:rPr>
        <w:t xml:space="preserve">de la </w:t>
      </w:r>
      <w:r w:rsidR="009C1F4B" w:rsidRPr="00DF4290">
        <w:rPr>
          <w:rFonts w:ascii="Garamond" w:eastAsia="Times New Roman" w:hAnsi="Garamond" w:cs="Arial"/>
          <w:lang w:val="fr-FR"/>
        </w:rPr>
        <w:t xml:space="preserve">Casamance; </w:t>
      </w:r>
    </w:p>
    <w:p w:rsidR="009C1F4B" w:rsidRPr="00DF4290" w:rsidRDefault="005A40D0" w:rsidP="00F22D95">
      <w:pPr>
        <w:numPr>
          <w:ilvl w:val="0"/>
          <w:numId w:val="20"/>
        </w:numPr>
        <w:jc w:val="both"/>
        <w:rPr>
          <w:rFonts w:ascii="Garamond" w:eastAsia="Times New Roman" w:hAnsi="Garamond" w:cs="Arial"/>
          <w:lang w:val="fr-FR"/>
        </w:rPr>
      </w:pPr>
      <w:r w:rsidRPr="00DF4290">
        <w:rPr>
          <w:rFonts w:ascii="Garamond" w:eastAsia="Times New Roman" w:hAnsi="Garamond" w:cs="Arial"/>
          <w:lang w:val="fr-FR"/>
        </w:rPr>
        <w:t>L’i</w:t>
      </w:r>
      <w:r w:rsidR="009C1F4B" w:rsidRPr="00DF4290">
        <w:rPr>
          <w:rFonts w:ascii="Garamond" w:eastAsia="Times New Roman" w:hAnsi="Garamond" w:cs="Arial"/>
          <w:lang w:val="fr-FR"/>
        </w:rPr>
        <w:t>dentification des besoins spécifiques des acteurs locaux en termes de conseils agro-hydro-météorologique</w:t>
      </w:r>
      <w:r w:rsidR="00EC310A" w:rsidRPr="00DF4290">
        <w:rPr>
          <w:rFonts w:ascii="Garamond" w:eastAsia="Times New Roman" w:hAnsi="Garamond" w:cs="Arial"/>
          <w:lang w:val="fr-FR"/>
        </w:rPr>
        <w:t>s</w:t>
      </w:r>
      <w:r w:rsidR="009C1F4B" w:rsidRPr="00DF4290">
        <w:rPr>
          <w:rFonts w:ascii="Garamond" w:eastAsia="Times New Roman" w:hAnsi="Garamond" w:cs="Arial"/>
          <w:lang w:val="fr-FR"/>
        </w:rPr>
        <w:t xml:space="preserve"> et </w:t>
      </w:r>
      <w:r w:rsidR="00EC310A" w:rsidRPr="00DF4290">
        <w:rPr>
          <w:rFonts w:ascii="Garamond" w:eastAsia="Times New Roman" w:hAnsi="Garamond" w:cs="Arial"/>
          <w:lang w:val="fr-FR"/>
        </w:rPr>
        <w:t>d’</w:t>
      </w:r>
      <w:r w:rsidR="009C1F4B" w:rsidRPr="00DF4290">
        <w:rPr>
          <w:rFonts w:ascii="Garamond" w:eastAsia="Times New Roman" w:hAnsi="Garamond" w:cs="Arial"/>
          <w:lang w:val="fr-FR"/>
        </w:rPr>
        <w:t>informations sur le climat (allan</w:t>
      </w:r>
      <w:r w:rsidR="00EC310A" w:rsidRPr="00DF4290">
        <w:rPr>
          <w:rFonts w:ascii="Garamond" w:eastAsia="Times New Roman" w:hAnsi="Garamond" w:cs="Arial"/>
          <w:lang w:val="fr-FR"/>
        </w:rPr>
        <w:t xml:space="preserve">t de la prévision saisonnière </w:t>
      </w:r>
      <w:r w:rsidR="00F22D95" w:rsidRPr="00F22D95">
        <w:rPr>
          <w:rFonts w:ascii="Garamond" w:eastAsia="Times New Roman" w:hAnsi="Garamond" w:cs="Arial"/>
          <w:lang w:val="fr-FR"/>
        </w:rPr>
        <w:t>jusqu’ à la prévision décadaire et journalière</w:t>
      </w:r>
      <w:r w:rsidR="009C1F4B" w:rsidRPr="00DF4290">
        <w:rPr>
          <w:rFonts w:ascii="Garamond" w:eastAsia="Times New Roman" w:hAnsi="Garamond" w:cs="Arial"/>
          <w:lang w:val="fr-FR"/>
        </w:rPr>
        <w:t xml:space="preserve">); </w:t>
      </w:r>
    </w:p>
    <w:p w:rsidR="009C1F4B" w:rsidRPr="00DF4290" w:rsidRDefault="005A40D0" w:rsidP="009C1F4B">
      <w:pPr>
        <w:numPr>
          <w:ilvl w:val="0"/>
          <w:numId w:val="20"/>
        </w:numPr>
        <w:spacing w:before="120" w:after="120"/>
        <w:ind w:left="521" w:firstLine="0"/>
        <w:jc w:val="both"/>
        <w:rPr>
          <w:rFonts w:ascii="Garamond" w:eastAsia="Times New Roman" w:hAnsi="Garamond" w:cs="Arial"/>
          <w:lang w:val="fr-FR"/>
        </w:rPr>
      </w:pPr>
      <w:r w:rsidRPr="00DF4290">
        <w:rPr>
          <w:rFonts w:ascii="Garamond" w:eastAsia="Times New Roman" w:hAnsi="Garamond" w:cs="Arial"/>
          <w:lang w:val="fr-FR"/>
        </w:rPr>
        <w:t>Le p</w:t>
      </w:r>
      <w:r w:rsidR="00EC310A" w:rsidRPr="00DF4290">
        <w:rPr>
          <w:rFonts w:ascii="Garamond" w:eastAsia="Times New Roman" w:hAnsi="Garamond" w:cs="Arial"/>
          <w:lang w:val="fr-FR"/>
        </w:rPr>
        <w:t>artage d</w:t>
      </w:r>
      <w:r w:rsidR="009C1F4B" w:rsidRPr="00DF4290">
        <w:rPr>
          <w:rFonts w:ascii="Garamond" w:eastAsia="Times New Roman" w:hAnsi="Garamond" w:cs="Arial"/>
          <w:lang w:val="fr-FR"/>
        </w:rPr>
        <w:t xml:space="preserve">es résultats de ces deux études avec les </w:t>
      </w:r>
      <w:r w:rsidR="00EC310A" w:rsidRPr="00DF4290">
        <w:rPr>
          <w:rFonts w:ascii="Garamond" w:eastAsia="Times New Roman" w:hAnsi="Garamond" w:cs="Arial"/>
          <w:lang w:val="fr-FR"/>
        </w:rPr>
        <w:t>décideurs locaux politiques, les acteurs institutionnels et les</w:t>
      </w:r>
      <w:r w:rsidR="009C1F4B" w:rsidRPr="00DF4290">
        <w:rPr>
          <w:rFonts w:ascii="Garamond" w:eastAsia="Times New Roman" w:hAnsi="Garamond" w:cs="Arial"/>
          <w:lang w:val="fr-FR"/>
        </w:rPr>
        <w:t xml:space="preserve"> utilisateurs finaux. </w:t>
      </w:r>
    </w:p>
    <w:p w:rsidR="009C1F4B" w:rsidRPr="00DF4290" w:rsidRDefault="009C1F4B" w:rsidP="009C1F4B">
      <w:pPr>
        <w:pStyle w:val="NormalWeb"/>
        <w:spacing w:before="120" w:beforeAutospacing="0" w:after="120" w:afterAutospacing="0"/>
        <w:jc w:val="both"/>
        <w:rPr>
          <w:rFonts w:ascii="Garamond" w:hAnsi="Garamond" w:cs="Arial"/>
          <w:lang w:val="fr-FR"/>
        </w:rPr>
      </w:pPr>
      <w:r w:rsidRPr="00DF4290">
        <w:rPr>
          <w:rFonts w:ascii="Garamond" w:hAnsi="Garamond" w:cs="Arial"/>
          <w:u w:val="single"/>
          <w:lang w:val="fr-FR"/>
        </w:rPr>
        <w:t xml:space="preserve">Activité 1.1.2 </w:t>
      </w:r>
      <w:r w:rsidRPr="00DF4290">
        <w:rPr>
          <w:rFonts w:ascii="Garamond" w:hAnsi="Garamond" w:cs="Arial"/>
          <w:lang w:val="fr-FR"/>
        </w:rPr>
        <w:t xml:space="preserve">: Acquisition et installation d'instruments hydrométéorologiques </w:t>
      </w:r>
    </w:p>
    <w:p w:rsidR="009C1F4B" w:rsidRPr="00DF4290" w:rsidRDefault="00EC310A"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Ceci</w:t>
      </w:r>
      <w:r w:rsidR="009C1F4B" w:rsidRPr="00DF4290">
        <w:rPr>
          <w:rFonts w:ascii="Garamond" w:hAnsi="Garamond" w:cs="Arial"/>
          <w:lang w:val="fr-FR"/>
        </w:rPr>
        <w:t xml:space="preserve"> </w:t>
      </w:r>
      <w:r w:rsidRPr="00DF4290">
        <w:rPr>
          <w:rFonts w:ascii="Garamond" w:hAnsi="Garamond" w:cs="Arial"/>
          <w:lang w:val="fr-FR"/>
        </w:rPr>
        <w:t>inclut la réhabilitation et/</w:t>
      </w:r>
      <w:r w:rsidR="009C1F4B" w:rsidRPr="00DF4290">
        <w:rPr>
          <w:rFonts w:ascii="Garamond" w:hAnsi="Garamond" w:cs="Arial"/>
          <w:lang w:val="fr-FR"/>
        </w:rPr>
        <w:t>ou le</w:t>
      </w:r>
      <w:r w:rsidRPr="00DF4290">
        <w:rPr>
          <w:rFonts w:ascii="Garamond" w:hAnsi="Garamond" w:cs="Arial"/>
          <w:lang w:val="fr-FR"/>
        </w:rPr>
        <w:t xml:space="preserve"> renforcement du réseau d'obser</w:t>
      </w:r>
      <w:r w:rsidR="009C1F4B" w:rsidRPr="00DF4290">
        <w:rPr>
          <w:rFonts w:ascii="Garamond" w:hAnsi="Garamond" w:cs="Arial"/>
          <w:lang w:val="fr-FR"/>
        </w:rPr>
        <w:t xml:space="preserve">vations météorologiques et hydrologiques dans les </w:t>
      </w:r>
      <w:r w:rsidRPr="00DF4290">
        <w:rPr>
          <w:rFonts w:ascii="Garamond" w:hAnsi="Garamond" w:cs="Arial"/>
          <w:lang w:val="fr-FR"/>
        </w:rPr>
        <w:t xml:space="preserve">cinq </w:t>
      </w:r>
      <w:r w:rsidR="009C1F4B" w:rsidRPr="00DF4290">
        <w:rPr>
          <w:rFonts w:ascii="Garamond" w:hAnsi="Garamond" w:cs="Arial"/>
          <w:lang w:val="fr-FR"/>
        </w:rPr>
        <w:t>régions administratives ciblées</w:t>
      </w:r>
      <w:r w:rsidR="005A40D0" w:rsidRPr="00DF4290">
        <w:rPr>
          <w:rFonts w:ascii="Garamond" w:hAnsi="Garamond" w:cs="Arial"/>
          <w:lang w:val="fr-FR"/>
        </w:rPr>
        <w:t>,</w:t>
      </w:r>
      <w:r w:rsidR="009C1F4B" w:rsidRPr="00DF4290">
        <w:rPr>
          <w:rFonts w:ascii="Garamond" w:hAnsi="Garamond" w:cs="Arial"/>
          <w:lang w:val="fr-FR"/>
        </w:rPr>
        <w:t xml:space="preserve"> afin de mieux suivre l'évolution du climat et l'hydrologie des différents cours d'eau. Plus précisément, cinq stations météorologiq</w:t>
      </w:r>
      <w:r w:rsidRPr="00DF4290">
        <w:rPr>
          <w:rFonts w:ascii="Garamond" w:hAnsi="Garamond" w:cs="Arial"/>
          <w:lang w:val="fr-FR"/>
        </w:rPr>
        <w:t>ues automatisées (collecte et</w:t>
      </w:r>
      <w:r w:rsidR="009C1F4B" w:rsidRPr="00DF4290">
        <w:rPr>
          <w:rFonts w:ascii="Garamond" w:hAnsi="Garamond" w:cs="Arial"/>
          <w:lang w:val="fr-FR"/>
        </w:rPr>
        <w:t xml:space="preserve"> </w:t>
      </w:r>
      <w:r w:rsidRPr="00DF4290">
        <w:rPr>
          <w:rFonts w:ascii="Garamond" w:hAnsi="Garamond" w:cs="Arial"/>
          <w:lang w:val="fr-FR"/>
        </w:rPr>
        <w:t>diffusion automatique via GPRS</w:t>
      </w:r>
      <w:r w:rsidR="009C1F4B" w:rsidRPr="00DF4290">
        <w:rPr>
          <w:rFonts w:ascii="Garamond" w:hAnsi="Garamond" w:cs="Arial"/>
          <w:lang w:val="fr-FR"/>
        </w:rPr>
        <w:t>) seront installé</w:t>
      </w:r>
      <w:r w:rsidRPr="00DF4290">
        <w:rPr>
          <w:rFonts w:ascii="Garamond" w:hAnsi="Garamond" w:cs="Arial"/>
          <w:lang w:val="fr-FR"/>
        </w:rPr>
        <w:t>e</w:t>
      </w:r>
      <w:r w:rsidR="009C1F4B" w:rsidRPr="00DF4290">
        <w:rPr>
          <w:rFonts w:ascii="Garamond" w:hAnsi="Garamond" w:cs="Arial"/>
          <w:lang w:val="fr-FR"/>
        </w:rPr>
        <w:t>s dans les régions de Louga, Thiès, Ziguinchor, Sédhiou et Kolda</w:t>
      </w:r>
      <w:r w:rsidR="005A40D0" w:rsidRPr="00DF4290">
        <w:rPr>
          <w:rFonts w:ascii="Garamond" w:hAnsi="Garamond" w:cs="Arial"/>
          <w:lang w:val="fr-FR"/>
        </w:rPr>
        <w:t>,</w:t>
      </w:r>
      <w:r w:rsidR="009C1F4B" w:rsidRPr="00DF4290">
        <w:rPr>
          <w:rFonts w:ascii="Garamond" w:hAnsi="Garamond" w:cs="Arial"/>
          <w:lang w:val="fr-FR"/>
        </w:rPr>
        <w:t xml:space="preserve"> pour recueillir des données sur la température, </w:t>
      </w:r>
      <w:r w:rsidRPr="00DF4290">
        <w:rPr>
          <w:rFonts w:ascii="Garamond" w:hAnsi="Garamond" w:cs="Arial"/>
          <w:lang w:val="fr-FR"/>
        </w:rPr>
        <w:t xml:space="preserve">les </w:t>
      </w:r>
      <w:r w:rsidR="009C1F4B" w:rsidRPr="00DF4290">
        <w:rPr>
          <w:rFonts w:ascii="Garamond" w:hAnsi="Garamond" w:cs="Arial"/>
          <w:lang w:val="fr-FR"/>
        </w:rPr>
        <w:t xml:space="preserve">précipitations, </w:t>
      </w:r>
      <w:r w:rsidRPr="00DF4290">
        <w:rPr>
          <w:rFonts w:ascii="Garamond" w:hAnsi="Garamond" w:cs="Arial"/>
          <w:lang w:val="fr-FR"/>
        </w:rPr>
        <w:t>l’</w:t>
      </w:r>
      <w:r w:rsidR="009C1F4B" w:rsidRPr="00DF4290">
        <w:rPr>
          <w:rFonts w:ascii="Garamond" w:hAnsi="Garamond" w:cs="Arial"/>
          <w:lang w:val="fr-FR"/>
        </w:rPr>
        <w:t xml:space="preserve">ensoleillement, </w:t>
      </w:r>
      <w:r w:rsidRPr="00DF4290">
        <w:rPr>
          <w:rFonts w:ascii="Garamond" w:hAnsi="Garamond" w:cs="Arial"/>
          <w:lang w:val="fr-FR"/>
        </w:rPr>
        <w:t xml:space="preserve">le </w:t>
      </w:r>
      <w:r w:rsidR="009C1F4B" w:rsidRPr="00DF4290">
        <w:rPr>
          <w:rFonts w:ascii="Garamond" w:hAnsi="Garamond" w:cs="Arial"/>
          <w:lang w:val="fr-FR"/>
        </w:rPr>
        <w:t>vent,</w:t>
      </w:r>
      <w:r w:rsidR="00EE6BC3" w:rsidRPr="00DF4290">
        <w:rPr>
          <w:rFonts w:ascii="Garamond" w:hAnsi="Garamond" w:cs="Arial"/>
          <w:lang w:val="fr-FR"/>
        </w:rPr>
        <w:t xml:space="preserve"> </w:t>
      </w:r>
      <w:r w:rsidRPr="00DF4290">
        <w:rPr>
          <w:rFonts w:ascii="Garamond" w:hAnsi="Garamond" w:cs="Arial"/>
          <w:lang w:val="fr-FR"/>
        </w:rPr>
        <w:t>l’</w:t>
      </w:r>
      <w:r w:rsidR="009C1F4B" w:rsidRPr="00DF4290">
        <w:rPr>
          <w:rFonts w:ascii="Garamond" w:hAnsi="Garamond" w:cs="Arial"/>
          <w:lang w:val="fr-FR"/>
        </w:rPr>
        <w:t xml:space="preserve">humidité, </w:t>
      </w:r>
      <w:r w:rsidRPr="00DF4290">
        <w:rPr>
          <w:rFonts w:ascii="Garamond" w:hAnsi="Garamond" w:cs="Arial"/>
          <w:lang w:val="fr-FR"/>
        </w:rPr>
        <w:t>l’évaporation, etc. En sus</w:t>
      </w:r>
      <w:r w:rsidR="00EE6BC3" w:rsidRPr="00DF4290">
        <w:rPr>
          <w:rFonts w:ascii="Garamond" w:hAnsi="Garamond" w:cs="Arial"/>
          <w:lang w:val="fr-FR"/>
        </w:rPr>
        <w:t xml:space="preserve">, il s’agira de rendre le </w:t>
      </w:r>
      <w:r w:rsidR="009C1F4B" w:rsidRPr="00DF4290">
        <w:rPr>
          <w:rFonts w:ascii="Garamond" w:hAnsi="Garamond" w:cs="Arial"/>
          <w:lang w:val="fr-FR"/>
        </w:rPr>
        <w:t xml:space="preserve">réseau de stations pluviométriques </w:t>
      </w:r>
      <w:r w:rsidR="00EE6BC3" w:rsidRPr="00DF4290">
        <w:rPr>
          <w:rFonts w:ascii="Garamond" w:hAnsi="Garamond" w:cs="Arial"/>
          <w:lang w:val="fr-FR"/>
        </w:rPr>
        <w:t>plus dense dans chacune de ces régions</w:t>
      </w:r>
      <w:r w:rsidR="009C1F4B" w:rsidRPr="00DF4290">
        <w:rPr>
          <w:rFonts w:ascii="Garamond" w:hAnsi="Garamond" w:cs="Arial"/>
          <w:lang w:val="fr-FR"/>
        </w:rPr>
        <w:t>. Par conséquent, 40 stations pluviométriques seront mis</w:t>
      </w:r>
      <w:r w:rsidR="00EE6BC3" w:rsidRPr="00DF4290">
        <w:rPr>
          <w:rFonts w:ascii="Garamond" w:hAnsi="Garamond" w:cs="Arial"/>
          <w:lang w:val="fr-FR"/>
        </w:rPr>
        <w:t>es</w:t>
      </w:r>
      <w:r w:rsidR="009C1F4B" w:rsidRPr="00DF4290">
        <w:rPr>
          <w:rFonts w:ascii="Garamond" w:hAnsi="Garamond" w:cs="Arial"/>
          <w:lang w:val="fr-FR"/>
        </w:rPr>
        <w:t xml:space="preserve"> en place dans chaque région. Dans un effort </w:t>
      </w:r>
      <w:r w:rsidR="00EE6BC3" w:rsidRPr="00DF4290">
        <w:rPr>
          <w:rFonts w:ascii="Garamond" w:hAnsi="Garamond" w:cs="Arial"/>
          <w:lang w:val="fr-FR"/>
        </w:rPr>
        <w:t>d’assurer le suivi des impacts</w:t>
      </w:r>
      <w:r w:rsidR="009C1F4B" w:rsidRPr="00DF4290">
        <w:rPr>
          <w:rFonts w:ascii="Garamond" w:hAnsi="Garamond" w:cs="Arial"/>
          <w:lang w:val="fr-FR"/>
        </w:rPr>
        <w:t xml:space="preserve"> de la houle sur la mangrove, u</w:t>
      </w:r>
      <w:r w:rsidR="00EE6BC3" w:rsidRPr="00DF4290">
        <w:rPr>
          <w:rFonts w:ascii="Garamond" w:hAnsi="Garamond" w:cs="Arial"/>
          <w:lang w:val="fr-FR"/>
        </w:rPr>
        <w:t xml:space="preserve">ne station marine sera installée à </w:t>
      </w:r>
      <w:r w:rsidR="009C1F4B" w:rsidRPr="00DF4290">
        <w:rPr>
          <w:rFonts w:ascii="Garamond" w:hAnsi="Garamond" w:cs="Arial"/>
          <w:lang w:val="fr-FR"/>
        </w:rPr>
        <w:t xml:space="preserve">Tobor pour mesurer la hauteur des vagues (de la houle) et les paramètres classiques. Pour cela, </w:t>
      </w:r>
      <w:r w:rsidR="00EE6BC3" w:rsidRPr="00DF4290">
        <w:rPr>
          <w:rFonts w:ascii="Garamond" w:hAnsi="Garamond" w:cs="Arial"/>
          <w:lang w:val="fr-FR"/>
        </w:rPr>
        <w:t>l’ANACIM sera responsable de</w:t>
      </w:r>
      <w:r w:rsidR="009C1F4B" w:rsidRPr="00DF4290">
        <w:rPr>
          <w:rFonts w:ascii="Garamond" w:hAnsi="Garamond" w:cs="Arial"/>
          <w:lang w:val="fr-FR"/>
        </w:rPr>
        <w:t xml:space="preserve">: (i) l'identification des sites </w:t>
      </w:r>
      <w:r w:rsidR="00EE6BC3" w:rsidRPr="00DF4290">
        <w:rPr>
          <w:rFonts w:ascii="Garamond" w:hAnsi="Garamond" w:cs="Arial"/>
          <w:lang w:val="fr-FR"/>
        </w:rPr>
        <w:t xml:space="preserve">où seront placés </w:t>
      </w:r>
      <w:r w:rsidR="009C1F4B" w:rsidRPr="00DF4290">
        <w:rPr>
          <w:rFonts w:ascii="Garamond" w:hAnsi="Garamond" w:cs="Arial"/>
          <w:lang w:val="fr-FR"/>
        </w:rPr>
        <w:t xml:space="preserve">les différents points de mesure, conformément aux normes </w:t>
      </w:r>
      <w:r w:rsidR="00EE6BC3" w:rsidRPr="00DF4290">
        <w:rPr>
          <w:rFonts w:ascii="Garamond" w:hAnsi="Garamond" w:cs="Arial"/>
          <w:lang w:val="fr-FR"/>
        </w:rPr>
        <w:t>établies par l'OMM; (i</w:t>
      </w:r>
      <w:r w:rsidR="009C1F4B" w:rsidRPr="00DF4290">
        <w:rPr>
          <w:rFonts w:ascii="Garamond" w:hAnsi="Garamond" w:cs="Arial"/>
          <w:lang w:val="fr-FR"/>
        </w:rPr>
        <w:t>i) la participation au processus de sélection des fournisseurs d'équipements météorologiques; et (iii) l'installation de</w:t>
      </w:r>
      <w:r w:rsidR="00EE6BC3" w:rsidRPr="00DF4290">
        <w:rPr>
          <w:rFonts w:ascii="Garamond" w:hAnsi="Garamond" w:cs="Arial"/>
          <w:lang w:val="fr-FR"/>
        </w:rPr>
        <w:t xml:space="preserve"> tous les équipements (stations </w:t>
      </w:r>
      <w:r w:rsidR="009C1F4B" w:rsidRPr="00DF4290">
        <w:rPr>
          <w:rFonts w:ascii="Garamond" w:hAnsi="Garamond" w:cs="Arial"/>
          <w:lang w:val="fr-FR"/>
        </w:rPr>
        <w:t>mét</w:t>
      </w:r>
      <w:r w:rsidR="00EE6BC3" w:rsidRPr="00DF4290">
        <w:rPr>
          <w:rFonts w:ascii="Garamond" w:hAnsi="Garamond" w:cs="Arial"/>
          <w:lang w:val="fr-FR"/>
        </w:rPr>
        <w:t xml:space="preserve">éorologiques et </w:t>
      </w:r>
      <w:r w:rsidR="009C1F4B" w:rsidRPr="00DF4290">
        <w:rPr>
          <w:rFonts w:ascii="Garamond" w:hAnsi="Garamond" w:cs="Arial"/>
          <w:lang w:val="fr-FR"/>
        </w:rPr>
        <w:t>pluviométriques automatisé</w:t>
      </w:r>
      <w:r w:rsidR="00CB79BA" w:rsidRPr="00DF4290">
        <w:rPr>
          <w:rFonts w:ascii="Garamond" w:hAnsi="Garamond" w:cs="Arial"/>
          <w:lang w:val="fr-FR"/>
        </w:rPr>
        <w:t>e</w:t>
      </w:r>
      <w:r w:rsidR="009C1F4B" w:rsidRPr="00DF4290">
        <w:rPr>
          <w:rFonts w:ascii="Garamond" w:hAnsi="Garamond" w:cs="Arial"/>
          <w:lang w:val="fr-FR"/>
        </w:rPr>
        <w:t xml:space="preserve">s et la station marine). </w:t>
      </w:r>
      <w:r w:rsidR="00BF6D65" w:rsidRPr="00DF4290">
        <w:rPr>
          <w:rFonts w:ascii="Garamond" w:hAnsi="Garamond" w:cs="Arial"/>
          <w:lang w:val="fr-FR"/>
        </w:rPr>
        <w:t>Par ailleurs</w:t>
      </w:r>
      <w:r w:rsidR="009C1F4B" w:rsidRPr="00DF4290">
        <w:rPr>
          <w:rFonts w:ascii="Garamond" w:hAnsi="Garamond" w:cs="Arial"/>
          <w:lang w:val="fr-FR"/>
        </w:rPr>
        <w:t xml:space="preserve">, </w:t>
      </w:r>
      <w:r w:rsidR="00CB79BA" w:rsidRPr="00DF4290">
        <w:rPr>
          <w:rFonts w:ascii="Garamond" w:hAnsi="Garamond" w:cs="Arial"/>
          <w:lang w:val="fr-FR"/>
        </w:rPr>
        <w:t xml:space="preserve">concernant </w:t>
      </w:r>
      <w:r w:rsidR="009C1F4B" w:rsidRPr="00DF4290">
        <w:rPr>
          <w:rFonts w:ascii="Garamond" w:hAnsi="Garamond" w:cs="Arial"/>
          <w:lang w:val="fr-FR"/>
        </w:rPr>
        <w:t xml:space="preserve">la surveillance en temps réel et la prévision des </w:t>
      </w:r>
      <w:r w:rsidR="00CB79BA" w:rsidRPr="00DF4290">
        <w:rPr>
          <w:rFonts w:ascii="Garamond" w:hAnsi="Garamond" w:cs="Arial"/>
          <w:lang w:val="fr-FR"/>
        </w:rPr>
        <w:t xml:space="preserve">différents </w:t>
      </w:r>
      <w:r w:rsidR="009C1F4B" w:rsidRPr="00DF4290">
        <w:rPr>
          <w:rFonts w:ascii="Garamond" w:hAnsi="Garamond" w:cs="Arial"/>
          <w:lang w:val="fr-FR"/>
        </w:rPr>
        <w:t>phénomènes hydrologiques, quatre stations hydrologiques automatisé</w:t>
      </w:r>
      <w:r w:rsidR="00CB79BA" w:rsidRPr="00DF4290">
        <w:rPr>
          <w:rFonts w:ascii="Garamond" w:hAnsi="Garamond" w:cs="Arial"/>
          <w:lang w:val="fr-FR"/>
        </w:rPr>
        <w:t>e</w:t>
      </w:r>
      <w:r w:rsidR="009C1F4B" w:rsidRPr="00DF4290">
        <w:rPr>
          <w:rFonts w:ascii="Garamond" w:hAnsi="Garamond" w:cs="Arial"/>
          <w:lang w:val="fr-FR"/>
        </w:rPr>
        <w:t>s seront installé</w:t>
      </w:r>
      <w:r w:rsidR="00CB79BA" w:rsidRPr="00DF4290">
        <w:rPr>
          <w:rFonts w:ascii="Garamond" w:hAnsi="Garamond" w:cs="Arial"/>
          <w:lang w:val="fr-FR"/>
        </w:rPr>
        <w:t>e</w:t>
      </w:r>
      <w:r w:rsidR="009C1F4B" w:rsidRPr="00DF4290">
        <w:rPr>
          <w:rFonts w:ascii="Garamond" w:hAnsi="Garamond" w:cs="Arial"/>
          <w:lang w:val="fr-FR"/>
        </w:rPr>
        <w:t>s dans les régions de Sédh</w:t>
      </w:r>
      <w:r w:rsidR="00BF6D65" w:rsidRPr="00DF4290">
        <w:rPr>
          <w:rFonts w:ascii="Garamond" w:hAnsi="Garamond" w:cs="Arial"/>
          <w:lang w:val="fr-FR"/>
        </w:rPr>
        <w:t>iou, Kolda, Ziguinchor et Louga,</w:t>
      </w:r>
      <w:r w:rsidR="009C1F4B" w:rsidRPr="00DF4290">
        <w:rPr>
          <w:rFonts w:ascii="Garamond" w:hAnsi="Garamond" w:cs="Arial"/>
          <w:lang w:val="fr-FR"/>
        </w:rPr>
        <w:t xml:space="preserve"> en partenariat avec </w:t>
      </w:r>
      <w:r w:rsidR="00CB79BA" w:rsidRPr="00DF4290">
        <w:rPr>
          <w:rFonts w:ascii="Garamond" w:hAnsi="Garamond" w:cs="Arial"/>
          <w:lang w:val="fr-FR"/>
        </w:rPr>
        <w:t xml:space="preserve">la </w:t>
      </w:r>
      <w:r w:rsidR="009C1F4B" w:rsidRPr="00DF4290">
        <w:rPr>
          <w:rFonts w:ascii="Garamond" w:hAnsi="Garamond" w:cs="Arial"/>
          <w:lang w:val="fr-FR"/>
        </w:rPr>
        <w:t xml:space="preserve">DGPRE. Ces stations permettront de mesurer le débit et la hauteur de plusieurs voies navigables. En étroite coordination avec </w:t>
      </w:r>
      <w:r w:rsidR="00CB79BA" w:rsidRPr="00DF4290">
        <w:rPr>
          <w:rFonts w:ascii="Garamond" w:hAnsi="Garamond" w:cs="Arial"/>
          <w:lang w:val="fr-FR"/>
        </w:rPr>
        <w:t>l’ANA</w:t>
      </w:r>
      <w:r w:rsidR="00BF6D65" w:rsidRPr="00DF4290">
        <w:rPr>
          <w:rFonts w:ascii="Garamond" w:hAnsi="Garamond" w:cs="Arial"/>
          <w:lang w:val="fr-FR"/>
        </w:rPr>
        <w:t>CIM,</w:t>
      </w:r>
      <w:r w:rsidR="00CB79BA" w:rsidRPr="00DF4290">
        <w:rPr>
          <w:rFonts w:ascii="Garamond" w:hAnsi="Garamond" w:cs="Arial"/>
          <w:lang w:val="fr-FR"/>
        </w:rPr>
        <w:t xml:space="preserve"> la DGPRE sera responsable de</w:t>
      </w:r>
      <w:r w:rsidR="009C1F4B" w:rsidRPr="00DF4290">
        <w:rPr>
          <w:rFonts w:ascii="Garamond" w:hAnsi="Garamond" w:cs="Arial"/>
          <w:lang w:val="fr-FR"/>
        </w:rPr>
        <w:t xml:space="preserve">: (i) l'identification des sites </w:t>
      </w:r>
      <w:r w:rsidR="00CB79BA" w:rsidRPr="00DF4290">
        <w:rPr>
          <w:rFonts w:ascii="Garamond" w:hAnsi="Garamond" w:cs="Arial"/>
          <w:lang w:val="fr-FR"/>
        </w:rPr>
        <w:t>où seront placées</w:t>
      </w:r>
      <w:r w:rsidR="009C1F4B" w:rsidRPr="00DF4290">
        <w:rPr>
          <w:rFonts w:ascii="Garamond" w:hAnsi="Garamond" w:cs="Arial"/>
          <w:lang w:val="fr-FR"/>
        </w:rPr>
        <w:t xml:space="preserve"> les différ</w:t>
      </w:r>
      <w:r w:rsidR="00CB79BA" w:rsidRPr="00DF4290">
        <w:rPr>
          <w:rFonts w:ascii="Garamond" w:hAnsi="Garamond" w:cs="Arial"/>
          <w:lang w:val="fr-FR"/>
        </w:rPr>
        <w:t>entes stations hydrologiques; (i</w:t>
      </w:r>
      <w:r w:rsidR="009C1F4B" w:rsidRPr="00DF4290">
        <w:rPr>
          <w:rFonts w:ascii="Garamond" w:hAnsi="Garamond" w:cs="Arial"/>
          <w:lang w:val="fr-FR"/>
        </w:rPr>
        <w:t>i) la participation au processus de sélection des fournisseur</w:t>
      </w:r>
      <w:r w:rsidR="00CB79BA" w:rsidRPr="00DF4290">
        <w:rPr>
          <w:rFonts w:ascii="Garamond" w:hAnsi="Garamond" w:cs="Arial"/>
          <w:lang w:val="fr-FR"/>
        </w:rPr>
        <w:t xml:space="preserve">s; et (iii) l'installation des </w:t>
      </w:r>
      <w:r w:rsidR="009C1F4B" w:rsidRPr="00DF4290">
        <w:rPr>
          <w:rFonts w:ascii="Garamond" w:hAnsi="Garamond" w:cs="Arial"/>
          <w:lang w:val="fr-FR"/>
        </w:rPr>
        <w:t>équipement</w:t>
      </w:r>
      <w:r w:rsidR="00CB79BA" w:rsidRPr="00DF4290">
        <w:rPr>
          <w:rFonts w:ascii="Garamond" w:hAnsi="Garamond" w:cs="Arial"/>
          <w:lang w:val="fr-FR"/>
        </w:rPr>
        <w:t>s</w:t>
      </w:r>
      <w:r w:rsidR="009C1F4B" w:rsidRPr="00DF4290">
        <w:rPr>
          <w:rFonts w:ascii="Garamond" w:hAnsi="Garamond" w:cs="Arial"/>
          <w:lang w:val="fr-FR"/>
        </w:rPr>
        <w:t xml:space="preserve">.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lastRenderedPageBreak/>
        <w:t>La gestion et l'utilisation</w:t>
      </w:r>
      <w:r w:rsidR="00BF6D65" w:rsidRPr="00DF4290">
        <w:rPr>
          <w:rFonts w:ascii="Garamond" w:hAnsi="Garamond" w:cs="Arial"/>
          <w:lang w:val="fr-FR"/>
        </w:rPr>
        <w:t xml:space="preserve"> des données hydro-climatiques </w:t>
      </w:r>
      <w:r w:rsidR="00CB79BA" w:rsidRPr="00DF4290">
        <w:rPr>
          <w:rFonts w:ascii="Garamond" w:hAnsi="Garamond" w:cs="Arial"/>
          <w:lang w:val="fr-FR"/>
        </w:rPr>
        <w:t>nécessiteront d'une part l</w:t>
      </w:r>
      <w:r w:rsidR="00BF6D65" w:rsidRPr="00DF4290">
        <w:rPr>
          <w:rFonts w:ascii="Garamond" w:hAnsi="Garamond" w:cs="Arial"/>
          <w:lang w:val="fr-FR"/>
        </w:rPr>
        <w:t>’instauration</w:t>
      </w:r>
      <w:r w:rsidR="00CB79BA" w:rsidRPr="00DF4290">
        <w:rPr>
          <w:rFonts w:ascii="Garamond" w:hAnsi="Garamond" w:cs="Arial"/>
          <w:lang w:val="fr-FR"/>
        </w:rPr>
        <w:t xml:space="preserve"> d’un</w:t>
      </w:r>
      <w:r w:rsidRPr="00DF4290">
        <w:rPr>
          <w:rFonts w:ascii="Garamond" w:hAnsi="Garamond" w:cs="Arial"/>
          <w:lang w:val="fr-FR"/>
        </w:rPr>
        <w:t xml:space="preserve"> système de gestion de base</w:t>
      </w:r>
      <w:r w:rsidR="00CB79BA" w:rsidRPr="00DF4290">
        <w:rPr>
          <w:rFonts w:ascii="Garamond" w:hAnsi="Garamond" w:cs="Arial"/>
          <w:lang w:val="fr-FR"/>
        </w:rPr>
        <w:t>s de données à l’</w:t>
      </w:r>
      <w:r w:rsidRPr="00DF4290">
        <w:rPr>
          <w:rFonts w:ascii="Garamond" w:hAnsi="Garamond" w:cs="Arial"/>
          <w:lang w:val="fr-FR"/>
        </w:rPr>
        <w:t xml:space="preserve">ANACIM et </w:t>
      </w:r>
      <w:r w:rsidR="00BF6D65" w:rsidRPr="00DF4290">
        <w:rPr>
          <w:rFonts w:ascii="Garamond" w:hAnsi="Garamond" w:cs="Arial"/>
          <w:lang w:val="fr-FR"/>
        </w:rPr>
        <w:t xml:space="preserve">à </w:t>
      </w:r>
      <w:r w:rsidR="00CB79BA" w:rsidRPr="00DF4290">
        <w:rPr>
          <w:rFonts w:ascii="Garamond" w:hAnsi="Garamond" w:cs="Arial"/>
          <w:lang w:val="fr-FR"/>
        </w:rPr>
        <w:t>la DGPRE, et d'autre part</w:t>
      </w:r>
      <w:r w:rsidRPr="00DF4290">
        <w:rPr>
          <w:rFonts w:ascii="Garamond" w:hAnsi="Garamond" w:cs="Arial"/>
          <w:lang w:val="fr-FR"/>
        </w:rPr>
        <w:t xml:space="preserve"> un système </w:t>
      </w:r>
      <w:r w:rsidR="00CB79BA" w:rsidRPr="00DF4290">
        <w:rPr>
          <w:rFonts w:ascii="Garamond" w:hAnsi="Garamond" w:cs="Arial"/>
          <w:lang w:val="fr-FR"/>
        </w:rPr>
        <w:t>d’analyse de ces données. Pour cela</w:t>
      </w:r>
      <w:r w:rsidRPr="00DF4290">
        <w:rPr>
          <w:rFonts w:ascii="Garamond" w:hAnsi="Garamond" w:cs="Arial"/>
          <w:lang w:val="fr-FR"/>
        </w:rPr>
        <w:t>, deux serveurs, trois postes de travail (ordinateurs de grande capacité), un modèle de climat, un modèle atmosphérique et un</w:t>
      </w:r>
      <w:r w:rsidR="00CB79BA" w:rsidRPr="00DF4290">
        <w:rPr>
          <w:rFonts w:ascii="Garamond" w:hAnsi="Garamond" w:cs="Arial"/>
          <w:lang w:val="fr-FR"/>
        </w:rPr>
        <w:t xml:space="preserve"> modèle hydrologique seront acquis</w:t>
      </w:r>
      <w:r w:rsidRPr="00DF4290">
        <w:rPr>
          <w:rFonts w:ascii="Garamond" w:hAnsi="Garamond" w:cs="Arial"/>
          <w:lang w:val="fr-FR"/>
        </w:rPr>
        <w:t xml:space="preserve">. </w:t>
      </w:r>
      <w:r w:rsidR="00CB79BA" w:rsidRPr="00DF4290">
        <w:rPr>
          <w:rFonts w:ascii="Garamond" w:hAnsi="Garamond" w:cs="Arial"/>
          <w:lang w:val="fr-FR"/>
        </w:rPr>
        <w:t xml:space="preserve">Les </w:t>
      </w:r>
      <w:r w:rsidRPr="00DF4290">
        <w:rPr>
          <w:rFonts w:ascii="Garamond" w:hAnsi="Garamond" w:cs="Arial"/>
          <w:lang w:val="fr-FR"/>
        </w:rPr>
        <w:t xml:space="preserve">actions spécifiques comprennent: </w:t>
      </w:r>
    </w:p>
    <w:p w:rsidR="009C1F4B" w:rsidRPr="00DF4290" w:rsidRDefault="009C1F4B" w:rsidP="009C1F4B">
      <w:pPr>
        <w:numPr>
          <w:ilvl w:val="0"/>
          <w:numId w:val="21"/>
        </w:numPr>
        <w:ind w:left="521" w:firstLine="0"/>
        <w:jc w:val="both"/>
        <w:rPr>
          <w:rFonts w:ascii="Garamond" w:eastAsia="Times New Roman" w:hAnsi="Garamond" w:cs="Arial"/>
          <w:lang w:val="fr-FR"/>
        </w:rPr>
      </w:pPr>
      <w:r w:rsidRPr="00DF4290">
        <w:rPr>
          <w:rFonts w:ascii="Garamond" w:eastAsia="Times New Roman" w:hAnsi="Garamond" w:cs="Arial"/>
          <w:lang w:val="fr-FR"/>
        </w:rPr>
        <w:t xml:space="preserve">La signature des protocoles </w:t>
      </w:r>
      <w:r w:rsidR="00BF6D65" w:rsidRPr="00DF4290">
        <w:rPr>
          <w:rFonts w:ascii="Garamond" w:eastAsia="Times New Roman" w:hAnsi="Garamond" w:cs="Arial"/>
          <w:lang w:val="fr-FR"/>
        </w:rPr>
        <w:t xml:space="preserve">d’accord </w:t>
      </w:r>
      <w:r w:rsidRPr="00DF4290">
        <w:rPr>
          <w:rFonts w:ascii="Garamond" w:eastAsia="Times New Roman" w:hAnsi="Garamond" w:cs="Arial"/>
          <w:lang w:val="fr-FR"/>
        </w:rPr>
        <w:t xml:space="preserve">entre </w:t>
      </w:r>
      <w:r w:rsidR="00CB79BA" w:rsidRPr="00DF4290">
        <w:rPr>
          <w:rFonts w:ascii="Garamond" w:eastAsia="Times New Roman" w:hAnsi="Garamond" w:cs="Arial"/>
          <w:lang w:val="fr-FR"/>
        </w:rPr>
        <w:t xml:space="preserve">la </w:t>
      </w:r>
      <w:r w:rsidRPr="00DF4290">
        <w:rPr>
          <w:rFonts w:ascii="Garamond" w:eastAsia="Times New Roman" w:hAnsi="Garamond" w:cs="Arial"/>
          <w:lang w:val="fr-FR"/>
        </w:rPr>
        <w:t xml:space="preserve">DEFCCS, </w:t>
      </w:r>
      <w:r w:rsidR="00CB79BA" w:rsidRPr="00DF4290">
        <w:rPr>
          <w:rFonts w:ascii="Garamond" w:eastAsia="Times New Roman" w:hAnsi="Garamond" w:cs="Arial"/>
          <w:lang w:val="fr-FR"/>
        </w:rPr>
        <w:t>l’</w:t>
      </w:r>
      <w:r w:rsidRPr="00DF4290">
        <w:rPr>
          <w:rFonts w:ascii="Garamond" w:eastAsia="Times New Roman" w:hAnsi="Garamond" w:cs="Arial"/>
          <w:lang w:val="fr-FR"/>
        </w:rPr>
        <w:t xml:space="preserve">ANACIM et </w:t>
      </w:r>
      <w:r w:rsidR="00CB79BA" w:rsidRPr="00DF4290">
        <w:rPr>
          <w:rFonts w:ascii="Garamond" w:eastAsia="Times New Roman" w:hAnsi="Garamond" w:cs="Arial"/>
          <w:lang w:val="fr-FR"/>
        </w:rPr>
        <w:t xml:space="preserve">la </w:t>
      </w:r>
      <w:r w:rsidRPr="00DF4290">
        <w:rPr>
          <w:rFonts w:ascii="Garamond" w:eastAsia="Times New Roman" w:hAnsi="Garamond" w:cs="Arial"/>
          <w:lang w:val="fr-FR"/>
        </w:rPr>
        <w:t xml:space="preserve">DGPRE; </w:t>
      </w:r>
    </w:p>
    <w:p w:rsidR="009C1F4B" w:rsidRPr="00DF4290" w:rsidRDefault="00CB79BA" w:rsidP="009C1F4B">
      <w:pPr>
        <w:numPr>
          <w:ilvl w:val="0"/>
          <w:numId w:val="22"/>
        </w:numPr>
        <w:ind w:left="521" w:firstLine="0"/>
        <w:jc w:val="both"/>
        <w:rPr>
          <w:rFonts w:ascii="Garamond" w:eastAsia="Times New Roman" w:hAnsi="Garamond" w:cs="Arial"/>
          <w:lang w:val="fr-FR"/>
        </w:rPr>
      </w:pPr>
      <w:r w:rsidRPr="00DF4290">
        <w:rPr>
          <w:rFonts w:ascii="Garamond" w:eastAsia="Times New Roman" w:hAnsi="Garamond" w:cs="Arial"/>
          <w:lang w:val="fr-FR"/>
        </w:rPr>
        <w:t>L’i</w:t>
      </w:r>
      <w:r w:rsidR="009C1F4B" w:rsidRPr="00DF4290">
        <w:rPr>
          <w:rFonts w:ascii="Garamond" w:eastAsia="Times New Roman" w:hAnsi="Garamond" w:cs="Arial"/>
          <w:lang w:val="fr-FR"/>
        </w:rPr>
        <w:t>dentification</w:t>
      </w:r>
      <w:r w:rsidR="00DD2BD5" w:rsidRPr="00DF4290">
        <w:rPr>
          <w:rFonts w:ascii="Garamond" w:eastAsia="Times New Roman" w:hAnsi="Garamond" w:cs="Arial"/>
          <w:lang w:val="fr-FR"/>
        </w:rPr>
        <w:t xml:space="preserve"> par l’ANACIM et la DGPRE </w:t>
      </w:r>
      <w:r w:rsidR="009C1F4B" w:rsidRPr="00DF4290">
        <w:rPr>
          <w:rFonts w:ascii="Garamond" w:eastAsia="Times New Roman" w:hAnsi="Garamond" w:cs="Arial"/>
          <w:lang w:val="fr-FR"/>
        </w:rPr>
        <w:t xml:space="preserve">des sites </w:t>
      </w:r>
      <w:r w:rsidR="00DD2BD5" w:rsidRPr="00DF4290">
        <w:rPr>
          <w:rFonts w:ascii="Garamond" w:eastAsia="Times New Roman" w:hAnsi="Garamond" w:cs="Arial"/>
          <w:lang w:val="fr-FR"/>
        </w:rPr>
        <w:t xml:space="preserve">où seront placés </w:t>
      </w:r>
      <w:r w:rsidR="009C1F4B" w:rsidRPr="00DF4290">
        <w:rPr>
          <w:rFonts w:ascii="Garamond" w:eastAsia="Times New Roman" w:hAnsi="Garamond" w:cs="Arial"/>
          <w:lang w:val="fr-FR"/>
        </w:rPr>
        <w:t xml:space="preserve">les points </w:t>
      </w:r>
      <w:r w:rsidRPr="00DF4290">
        <w:rPr>
          <w:rFonts w:ascii="Garamond" w:eastAsia="Times New Roman" w:hAnsi="Garamond" w:cs="Arial"/>
          <w:lang w:val="fr-FR"/>
        </w:rPr>
        <w:t>de mesure</w:t>
      </w:r>
      <w:r w:rsidR="009C1F4B" w:rsidRPr="00DF4290">
        <w:rPr>
          <w:rFonts w:ascii="Garamond" w:eastAsia="Times New Roman" w:hAnsi="Garamond" w:cs="Arial"/>
          <w:lang w:val="fr-FR"/>
        </w:rPr>
        <w:t xml:space="preserve">; </w:t>
      </w:r>
    </w:p>
    <w:p w:rsidR="009C1F4B" w:rsidRPr="00DF4290" w:rsidRDefault="00DD2BD5" w:rsidP="009C1F4B">
      <w:pPr>
        <w:numPr>
          <w:ilvl w:val="0"/>
          <w:numId w:val="22"/>
        </w:numPr>
        <w:ind w:left="521" w:firstLine="0"/>
        <w:jc w:val="both"/>
        <w:rPr>
          <w:rFonts w:ascii="Garamond" w:eastAsia="Times New Roman" w:hAnsi="Garamond" w:cs="Arial"/>
          <w:lang w:val="fr-FR"/>
        </w:rPr>
      </w:pPr>
      <w:r w:rsidRPr="00DF4290">
        <w:rPr>
          <w:rFonts w:ascii="Garamond" w:eastAsia="Times New Roman" w:hAnsi="Garamond" w:cs="Arial"/>
          <w:lang w:val="fr-FR"/>
        </w:rPr>
        <w:t xml:space="preserve">L’élaboration </w:t>
      </w:r>
      <w:r w:rsidR="009C1F4B" w:rsidRPr="00DF4290">
        <w:rPr>
          <w:rFonts w:ascii="Garamond" w:eastAsia="Times New Roman" w:hAnsi="Garamond" w:cs="Arial"/>
          <w:lang w:val="fr-FR"/>
        </w:rPr>
        <w:t xml:space="preserve">des spécifications techniques </w:t>
      </w:r>
      <w:r w:rsidRPr="00DF4290">
        <w:rPr>
          <w:rFonts w:ascii="Garamond" w:eastAsia="Times New Roman" w:hAnsi="Garamond" w:cs="Arial"/>
          <w:lang w:val="fr-FR"/>
        </w:rPr>
        <w:t>relatives</w:t>
      </w:r>
      <w:r w:rsidR="009C1F4B" w:rsidRPr="00DF4290">
        <w:rPr>
          <w:rFonts w:ascii="Garamond" w:eastAsia="Times New Roman" w:hAnsi="Garamond" w:cs="Arial"/>
          <w:lang w:val="fr-FR"/>
        </w:rPr>
        <w:t xml:space="preserve"> à </w:t>
      </w:r>
      <w:r w:rsidRPr="00DF4290">
        <w:rPr>
          <w:rFonts w:ascii="Garamond" w:eastAsia="Times New Roman" w:hAnsi="Garamond" w:cs="Arial"/>
          <w:lang w:val="fr-FR"/>
        </w:rPr>
        <w:t>l’</w:t>
      </w:r>
      <w:r w:rsidR="009C1F4B" w:rsidRPr="00DF4290">
        <w:rPr>
          <w:rFonts w:ascii="Garamond" w:eastAsia="Times New Roman" w:hAnsi="Garamond" w:cs="Arial"/>
          <w:lang w:val="fr-FR"/>
        </w:rPr>
        <w:t xml:space="preserve">ANACIM et </w:t>
      </w:r>
      <w:r w:rsidR="00BF6D65" w:rsidRPr="00DF4290">
        <w:rPr>
          <w:rFonts w:ascii="Garamond" w:eastAsia="Times New Roman" w:hAnsi="Garamond" w:cs="Arial"/>
          <w:lang w:val="fr-FR"/>
        </w:rPr>
        <w:t xml:space="preserve">à </w:t>
      </w:r>
      <w:r w:rsidRPr="00DF4290">
        <w:rPr>
          <w:rFonts w:ascii="Garamond" w:eastAsia="Times New Roman" w:hAnsi="Garamond" w:cs="Arial"/>
          <w:lang w:val="fr-FR"/>
        </w:rPr>
        <w:t xml:space="preserve">la </w:t>
      </w:r>
      <w:r w:rsidR="009C1F4B" w:rsidRPr="00DF4290">
        <w:rPr>
          <w:rFonts w:ascii="Garamond" w:eastAsia="Times New Roman" w:hAnsi="Garamond" w:cs="Arial"/>
          <w:lang w:val="fr-FR"/>
        </w:rPr>
        <w:t xml:space="preserve">DGPRE; </w:t>
      </w:r>
      <w:r w:rsidR="009C1F4B" w:rsidRPr="00DF4290">
        <w:rPr>
          <w:rStyle w:val="google-src-text1"/>
          <w:rFonts w:ascii="Garamond" w:eastAsia="Times New Roman" w:hAnsi="Garamond" w:cs="Arial"/>
          <w:lang w:val="fr-FR"/>
        </w:rPr>
        <w:t>and</w:t>
      </w:r>
      <w:r w:rsidR="009C1F4B" w:rsidRPr="00DF4290">
        <w:rPr>
          <w:rStyle w:val="notranslate"/>
          <w:rFonts w:ascii="Garamond" w:eastAsia="Times New Roman" w:hAnsi="Garamond" w:cs="Arial"/>
          <w:lang w:val="fr-FR"/>
        </w:rPr>
        <w:t xml:space="preserve"> et</w:t>
      </w:r>
      <w:r w:rsidR="009C1F4B" w:rsidRPr="00DF4290">
        <w:rPr>
          <w:rFonts w:ascii="Garamond" w:eastAsia="Times New Roman" w:hAnsi="Garamond" w:cs="Arial"/>
          <w:lang w:val="fr-FR"/>
        </w:rPr>
        <w:t xml:space="preserve"> </w:t>
      </w:r>
    </w:p>
    <w:p w:rsidR="009C1F4B" w:rsidRPr="00DF4290" w:rsidRDefault="00BF6D65" w:rsidP="009C1F4B">
      <w:pPr>
        <w:numPr>
          <w:ilvl w:val="0"/>
          <w:numId w:val="22"/>
        </w:numPr>
        <w:ind w:left="521" w:firstLine="0"/>
        <w:jc w:val="both"/>
        <w:rPr>
          <w:rFonts w:ascii="Garamond" w:eastAsia="Times New Roman" w:hAnsi="Garamond" w:cs="Arial"/>
          <w:lang w:val="fr-FR"/>
        </w:rPr>
      </w:pPr>
      <w:r w:rsidRPr="00DF4290">
        <w:rPr>
          <w:rFonts w:ascii="Garamond" w:eastAsia="Times New Roman" w:hAnsi="Garamond" w:cs="Arial"/>
          <w:lang w:val="fr-FR"/>
        </w:rPr>
        <w:t xml:space="preserve">L’acquisition et l’installation des </w:t>
      </w:r>
      <w:r w:rsidR="009C1F4B" w:rsidRPr="00DF4290">
        <w:rPr>
          <w:rFonts w:ascii="Garamond" w:eastAsia="Times New Roman" w:hAnsi="Garamond" w:cs="Arial"/>
          <w:lang w:val="fr-FR"/>
        </w:rPr>
        <w:t xml:space="preserve">équipements.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BF6D65" w:rsidP="009C1F4B">
      <w:pPr>
        <w:pStyle w:val="NormalWeb"/>
        <w:spacing w:before="0" w:beforeAutospacing="0" w:after="0" w:afterAutospacing="0"/>
        <w:jc w:val="both"/>
        <w:rPr>
          <w:rFonts w:ascii="Garamond" w:hAnsi="Garamond" w:cs="Arial"/>
          <w:lang w:val="fr-FR"/>
        </w:rPr>
      </w:pPr>
      <w:r w:rsidRPr="00DF4290">
        <w:rPr>
          <w:rFonts w:ascii="Garamond" w:hAnsi="Garamond" w:cs="Arial"/>
          <w:u w:val="single"/>
          <w:lang w:val="fr-FR"/>
        </w:rPr>
        <w:t>Activité 1.1.3</w:t>
      </w:r>
      <w:r w:rsidR="009C1F4B" w:rsidRPr="00DF4290">
        <w:rPr>
          <w:rFonts w:ascii="Garamond" w:hAnsi="Garamond" w:cs="Arial"/>
          <w:lang w:val="fr-FR"/>
        </w:rPr>
        <w:t>: Formation du personnel technique (météo</w:t>
      </w:r>
      <w:r w:rsidR="00DD2BD5" w:rsidRPr="00DF4290">
        <w:rPr>
          <w:rFonts w:ascii="Garamond" w:hAnsi="Garamond" w:cs="Arial"/>
          <w:lang w:val="fr-FR"/>
        </w:rPr>
        <w:t>rologique</w:t>
      </w:r>
      <w:r w:rsidR="009C1F4B" w:rsidRPr="00DF4290">
        <w:rPr>
          <w:rFonts w:ascii="Garamond" w:hAnsi="Garamond" w:cs="Arial"/>
          <w:lang w:val="fr-FR"/>
        </w:rPr>
        <w:t>, hydro</w:t>
      </w:r>
      <w:r w:rsidR="00DD2BD5" w:rsidRPr="00DF4290">
        <w:rPr>
          <w:rFonts w:ascii="Garamond" w:hAnsi="Garamond" w:cs="Arial"/>
          <w:lang w:val="fr-FR"/>
        </w:rPr>
        <w:t>logique, agricole, etc.) et d</w:t>
      </w:r>
      <w:r w:rsidR="009C1F4B" w:rsidRPr="00DF4290">
        <w:rPr>
          <w:rFonts w:ascii="Garamond" w:hAnsi="Garamond" w:cs="Arial"/>
          <w:lang w:val="fr-FR"/>
        </w:rPr>
        <w:t>es</w:t>
      </w:r>
      <w:r w:rsidR="00DD2BD5" w:rsidRPr="00DF4290">
        <w:rPr>
          <w:rFonts w:ascii="Garamond" w:hAnsi="Garamond" w:cs="Arial"/>
          <w:lang w:val="fr-FR"/>
        </w:rPr>
        <w:t xml:space="preserve"> producteurs sur la collecte</w:t>
      </w:r>
      <w:r w:rsidR="009C1F4B" w:rsidRPr="00DF4290">
        <w:rPr>
          <w:rFonts w:ascii="Garamond" w:hAnsi="Garamond" w:cs="Arial"/>
          <w:lang w:val="fr-FR"/>
        </w:rPr>
        <w:t>, le traitement et l'analyse</w:t>
      </w:r>
      <w:r w:rsidR="00DD2BD5" w:rsidRPr="00DF4290">
        <w:rPr>
          <w:rFonts w:ascii="Garamond" w:hAnsi="Garamond" w:cs="Arial"/>
          <w:lang w:val="fr-FR"/>
        </w:rPr>
        <w:t xml:space="preserve"> des données.</w:t>
      </w:r>
      <w:r w:rsidR="009C1F4B" w:rsidRPr="00DF4290">
        <w:rPr>
          <w:rFonts w:ascii="Garamond" w:hAnsi="Garamond" w:cs="Arial"/>
          <w:lang w:val="fr-FR"/>
        </w:rPr>
        <w:t xml:space="preserve">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xml:space="preserve">Dans le cadre de la mise en œuvre de ce système d'information, </w:t>
      </w:r>
      <w:r w:rsidR="00DD2BD5" w:rsidRPr="00DF4290">
        <w:rPr>
          <w:rFonts w:ascii="Garamond" w:hAnsi="Garamond" w:cs="Arial"/>
          <w:lang w:val="fr-FR"/>
        </w:rPr>
        <w:t xml:space="preserve">des </w:t>
      </w:r>
      <w:r w:rsidR="00BF6D65" w:rsidRPr="00DF4290">
        <w:rPr>
          <w:rFonts w:ascii="Garamond" w:hAnsi="Garamond" w:cs="Arial"/>
          <w:lang w:val="fr-FR"/>
        </w:rPr>
        <w:t>sessions de r</w:t>
      </w:r>
      <w:r w:rsidRPr="00DF4290">
        <w:rPr>
          <w:rFonts w:ascii="Garamond" w:hAnsi="Garamond" w:cs="Arial"/>
          <w:lang w:val="fr-FR"/>
        </w:rPr>
        <w:t>enforcement des capacités pour la gestion des équipements et l'utilisation de données seront organisé</w:t>
      </w:r>
      <w:r w:rsidR="00DD2BD5" w:rsidRPr="00DF4290">
        <w:rPr>
          <w:rFonts w:ascii="Garamond" w:hAnsi="Garamond" w:cs="Arial"/>
          <w:lang w:val="fr-FR"/>
        </w:rPr>
        <w:t>es à l’intention du</w:t>
      </w:r>
      <w:r w:rsidRPr="00DF4290">
        <w:rPr>
          <w:rFonts w:ascii="Garamond" w:hAnsi="Garamond" w:cs="Arial"/>
          <w:lang w:val="fr-FR"/>
        </w:rPr>
        <w:t xml:space="preserve"> personnel de </w:t>
      </w:r>
      <w:r w:rsidR="00DD2BD5" w:rsidRPr="00DF4290">
        <w:rPr>
          <w:rFonts w:ascii="Garamond" w:hAnsi="Garamond" w:cs="Arial"/>
          <w:lang w:val="fr-FR"/>
        </w:rPr>
        <w:t>l’</w:t>
      </w:r>
      <w:r w:rsidRPr="00DF4290">
        <w:rPr>
          <w:rFonts w:ascii="Garamond" w:hAnsi="Garamond" w:cs="Arial"/>
          <w:lang w:val="fr-FR"/>
        </w:rPr>
        <w:t xml:space="preserve">ANACIM, </w:t>
      </w:r>
      <w:r w:rsidR="00DD2BD5" w:rsidRPr="00DF4290">
        <w:rPr>
          <w:rFonts w:ascii="Garamond" w:hAnsi="Garamond" w:cs="Arial"/>
          <w:lang w:val="fr-FR"/>
        </w:rPr>
        <w:t xml:space="preserve">la </w:t>
      </w:r>
      <w:r w:rsidR="00072133" w:rsidRPr="00DF4290">
        <w:rPr>
          <w:rFonts w:ascii="Garamond" w:hAnsi="Garamond" w:cs="Arial"/>
          <w:lang w:val="fr-FR"/>
        </w:rPr>
        <w:t xml:space="preserve">DGPRE, </w:t>
      </w:r>
      <w:r w:rsidRPr="00DF4290">
        <w:rPr>
          <w:rFonts w:ascii="Garamond" w:hAnsi="Garamond" w:cs="Arial"/>
          <w:lang w:val="fr-FR"/>
        </w:rPr>
        <w:t xml:space="preserve">la Direction de l'agriculture (DA) </w:t>
      </w:r>
      <w:r w:rsidR="00BF6D65" w:rsidRPr="00DF4290">
        <w:rPr>
          <w:rFonts w:ascii="Garamond" w:hAnsi="Garamond" w:cs="Arial"/>
          <w:lang w:val="fr-FR"/>
        </w:rPr>
        <w:t>et l</w:t>
      </w:r>
      <w:r w:rsidRPr="00DF4290">
        <w:rPr>
          <w:rFonts w:ascii="Garamond" w:hAnsi="Garamond" w:cs="Arial"/>
          <w:lang w:val="fr-FR"/>
        </w:rPr>
        <w:t xml:space="preserve">es producteurs. Ainsi, le personnel suivant sera formé: </w:t>
      </w:r>
    </w:p>
    <w:p w:rsidR="009C1F4B" w:rsidRPr="00DF4290" w:rsidRDefault="009C1F4B" w:rsidP="009C1F4B">
      <w:pPr>
        <w:numPr>
          <w:ilvl w:val="0"/>
          <w:numId w:val="23"/>
        </w:numPr>
        <w:ind w:left="521" w:firstLine="0"/>
        <w:jc w:val="both"/>
        <w:rPr>
          <w:rFonts w:ascii="Garamond" w:eastAsia="Times New Roman" w:hAnsi="Garamond" w:cs="Arial"/>
          <w:lang w:val="fr-FR"/>
        </w:rPr>
      </w:pPr>
      <w:r w:rsidRPr="00DF4290">
        <w:rPr>
          <w:rFonts w:ascii="Garamond" w:eastAsia="Times New Roman" w:hAnsi="Garamond" w:cs="Arial"/>
          <w:lang w:val="fr-FR"/>
        </w:rPr>
        <w:t xml:space="preserve">Trois </w:t>
      </w:r>
      <w:r w:rsidR="00072133" w:rsidRPr="00DF4290">
        <w:rPr>
          <w:rFonts w:ascii="Garamond" w:eastAsia="Times New Roman" w:hAnsi="Garamond" w:cs="Arial"/>
          <w:lang w:val="fr-FR"/>
        </w:rPr>
        <w:t>météorologues</w:t>
      </w:r>
      <w:r w:rsidRPr="00DF4290">
        <w:rPr>
          <w:rFonts w:ascii="Garamond" w:eastAsia="Times New Roman" w:hAnsi="Garamond" w:cs="Arial"/>
          <w:lang w:val="fr-FR"/>
        </w:rPr>
        <w:t xml:space="preserve"> sur les modèles de prévision</w:t>
      </w:r>
      <w:r w:rsidR="00DD2BD5" w:rsidRPr="00DF4290">
        <w:rPr>
          <w:rFonts w:ascii="Garamond" w:eastAsia="Times New Roman" w:hAnsi="Garamond" w:cs="Arial"/>
          <w:lang w:val="fr-FR"/>
        </w:rPr>
        <w:t>s</w:t>
      </w:r>
      <w:r w:rsidRPr="00DF4290">
        <w:rPr>
          <w:rFonts w:ascii="Garamond" w:eastAsia="Times New Roman" w:hAnsi="Garamond" w:cs="Arial"/>
          <w:lang w:val="fr-FR"/>
        </w:rPr>
        <w:t xml:space="preserve"> </w:t>
      </w:r>
      <w:r w:rsidR="00DD2BD5" w:rsidRPr="00DF4290">
        <w:rPr>
          <w:rFonts w:ascii="Garamond" w:eastAsia="Times New Roman" w:hAnsi="Garamond" w:cs="Arial"/>
          <w:lang w:val="fr-FR"/>
        </w:rPr>
        <w:t>(météorologiques et climatiques</w:t>
      </w:r>
      <w:r w:rsidR="00072133" w:rsidRPr="00DF4290">
        <w:rPr>
          <w:rFonts w:ascii="Garamond" w:eastAsia="Times New Roman" w:hAnsi="Garamond" w:cs="Arial"/>
          <w:lang w:val="fr-FR"/>
        </w:rPr>
        <w:t xml:space="preserve">) pour faire </w:t>
      </w:r>
      <w:r w:rsidRPr="00DF4290">
        <w:rPr>
          <w:rFonts w:ascii="Garamond" w:eastAsia="Times New Roman" w:hAnsi="Garamond" w:cs="Arial"/>
          <w:lang w:val="fr-FR"/>
        </w:rPr>
        <w:t xml:space="preserve">des prévisions </w:t>
      </w:r>
      <w:r w:rsidR="00072133" w:rsidRPr="00DF4290">
        <w:rPr>
          <w:rFonts w:ascii="Garamond" w:eastAsia="Times New Roman" w:hAnsi="Garamond" w:cs="Arial"/>
          <w:lang w:val="fr-FR"/>
        </w:rPr>
        <w:t xml:space="preserve">relatives </w:t>
      </w:r>
      <w:r w:rsidRPr="00DF4290">
        <w:rPr>
          <w:rFonts w:ascii="Garamond" w:eastAsia="Times New Roman" w:hAnsi="Garamond" w:cs="Arial"/>
          <w:lang w:val="fr-FR"/>
        </w:rPr>
        <w:t>à la gest</w:t>
      </w:r>
      <w:r w:rsidR="00072133" w:rsidRPr="00DF4290">
        <w:rPr>
          <w:rFonts w:ascii="Garamond" w:eastAsia="Times New Roman" w:hAnsi="Garamond" w:cs="Arial"/>
          <w:lang w:val="fr-FR"/>
        </w:rPr>
        <w:t xml:space="preserve">ion des catastrophes naturelles </w:t>
      </w:r>
      <w:r w:rsidRPr="00DF4290">
        <w:rPr>
          <w:rFonts w:ascii="Garamond" w:eastAsia="Times New Roman" w:hAnsi="Garamond" w:cs="Arial"/>
          <w:lang w:val="fr-FR"/>
        </w:rPr>
        <w:t xml:space="preserve">et la sécurité alimentaire; </w:t>
      </w:r>
    </w:p>
    <w:p w:rsidR="009C1F4B" w:rsidRPr="00DF4290" w:rsidRDefault="009C1F4B" w:rsidP="009C1F4B">
      <w:pPr>
        <w:numPr>
          <w:ilvl w:val="0"/>
          <w:numId w:val="23"/>
        </w:numPr>
        <w:ind w:left="521" w:firstLine="0"/>
        <w:jc w:val="both"/>
        <w:rPr>
          <w:rFonts w:ascii="Garamond" w:eastAsia="Times New Roman" w:hAnsi="Garamond" w:cs="Arial"/>
          <w:lang w:val="fr-FR"/>
        </w:rPr>
      </w:pPr>
      <w:r w:rsidRPr="00DF4290">
        <w:rPr>
          <w:rFonts w:ascii="Garamond" w:eastAsia="Times New Roman" w:hAnsi="Garamond" w:cs="Arial"/>
          <w:lang w:val="fr-FR"/>
        </w:rPr>
        <w:t xml:space="preserve">Trois hydrologues sur le modèle hydrologique qui </w:t>
      </w:r>
      <w:r w:rsidR="00072133" w:rsidRPr="00DF4290">
        <w:rPr>
          <w:rFonts w:ascii="Garamond" w:eastAsia="Times New Roman" w:hAnsi="Garamond" w:cs="Arial"/>
          <w:lang w:val="fr-FR"/>
        </w:rPr>
        <w:t>sera acquis</w:t>
      </w:r>
      <w:r w:rsidRPr="00DF4290">
        <w:rPr>
          <w:rFonts w:ascii="Garamond" w:eastAsia="Times New Roman" w:hAnsi="Garamond" w:cs="Arial"/>
          <w:lang w:val="fr-FR"/>
        </w:rPr>
        <w:t xml:space="preserve"> pour une meilleure gestion des ressources </w:t>
      </w:r>
      <w:r w:rsidR="00BF6D65" w:rsidRPr="00DF4290">
        <w:rPr>
          <w:rFonts w:ascii="Garamond" w:eastAsia="Times New Roman" w:hAnsi="Garamond" w:cs="Arial"/>
          <w:lang w:val="fr-FR"/>
        </w:rPr>
        <w:t>hydriques</w:t>
      </w:r>
      <w:r w:rsidRPr="00DF4290">
        <w:rPr>
          <w:rFonts w:ascii="Garamond" w:eastAsia="Times New Roman" w:hAnsi="Garamond" w:cs="Arial"/>
          <w:lang w:val="fr-FR"/>
        </w:rPr>
        <w:t xml:space="preserve"> dans les zones cibles et </w:t>
      </w:r>
      <w:r w:rsidR="00072133" w:rsidRPr="00DF4290">
        <w:rPr>
          <w:rFonts w:ascii="Garamond" w:eastAsia="Times New Roman" w:hAnsi="Garamond" w:cs="Arial"/>
          <w:lang w:val="fr-FR"/>
        </w:rPr>
        <w:t xml:space="preserve">notamment </w:t>
      </w:r>
      <w:r w:rsidR="0066173E" w:rsidRPr="00DF4290">
        <w:rPr>
          <w:rFonts w:ascii="Garamond" w:eastAsia="Times New Roman" w:hAnsi="Garamond" w:cs="Arial"/>
          <w:lang w:val="fr-FR"/>
        </w:rPr>
        <w:t xml:space="preserve">pour le développement </w:t>
      </w:r>
      <w:r w:rsidR="00072133" w:rsidRPr="00DF4290">
        <w:rPr>
          <w:rFonts w:ascii="Garamond" w:eastAsia="Times New Roman" w:hAnsi="Garamond" w:cs="Arial"/>
          <w:lang w:val="fr-FR"/>
        </w:rPr>
        <w:t xml:space="preserve">de </w:t>
      </w:r>
      <w:r w:rsidR="0066173E" w:rsidRPr="00DF4290">
        <w:rPr>
          <w:rFonts w:ascii="Garamond" w:eastAsia="Times New Roman" w:hAnsi="Garamond" w:cs="Arial"/>
          <w:lang w:val="fr-FR"/>
        </w:rPr>
        <w:t>p</w:t>
      </w:r>
      <w:r w:rsidRPr="00DF4290">
        <w:rPr>
          <w:rFonts w:ascii="Garamond" w:eastAsia="Times New Roman" w:hAnsi="Garamond" w:cs="Arial"/>
          <w:lang w:val="fr-FR"/>
        </w:rPr>
        <w:t>roduits d'a</w:t>
      </w:r>
      <w:r w:rsidR="0066173E" w:rsidRPr="00DF4290">
        <w:rPr>
          <w:rFonts w:ascii="Garamond" w:eastAsia="Times New Roman" w:hAnsi="Garamond" w:cs="Arial"/>
          <w:lang w:val="fr-FR"/>
        </w:rPr>
        <w:t>lerte</w:t>
      </w:r>
      <w:r w:rsidR="00072133" w:rsidRPr="00DF4290">
        <w:rPr>
          <w:rFonts w:ascii="Garamond" w:eastAsia="Times New Roman" w:hAnsi="Garamond" w:cs="Arial"/>
          <w:lang w:val="fr-FR"/>
        </w:rPr>
        <w:t xml:space="preserve"> </w:t>
      </w:r>
      <w:r w:rsidRPr="00DF4290">
        <w:rPr>
          <w:rFonts w:ascii="Garamond" w:eastAsia="Times New Roman" w:hAnsi="Garamond" w:cs="Arial"/>
          <w:lang w:val="fr-FR"/>
        </w:rPr>
        <w:t>sur les risques d'inondatio</w:t>
      </w:r>
      <w:r w:rsidR="0066173E" w:rsidRPr="00DF4290">
        <w:rPr>
          <w:rFonts w:ascii="Garamond" w:eastAsia="Times New Roman" w:hAnsi="Garamond" w:cs="Arial"/>
          <w:lang w:val="fr-FR"/>
        </w:rPr>
        <w:t>n du fleuve</w:t>
      </w:r>
      <w:r w:rsidRPr="00DF4290">
        <w:rPr>
          <w:rFonts w:ascii="Garamond" w:eastAsia="Times New Roman" w:hAnsi="Garamond" w:cs="Arial"/>
          <w:lang w:val="fr-FR"/>
        </w:rPr>
        <w:t xml:space="preserve"> Casamance; </w:t>
      </w:r>
    </w:p>
    <w:p w:rsidR="009C1F4B" w:rsidRPr="00DF4290" w:rsidRDefault="009C1F4B" w:rsidP="009C1F4B">
      <w:pPr>
        <w:numPr>
          <w:ilvl w:val="0"/>
          <w:numId w:val="23"/>
        </w:numPr>
        <w:ind w:left="521" w:firstLine="0"/>
        <w:jc w:val="both"/>
        <w:rPr>
          <w:rFonts w:ascii="Garamond" w:eastAsia="Times New Roman" w:hAnsi="Garamond" w:cs="Arial"/>
          <w:lang w:val="fr-FR"/>
        </w:rPr>
      </w:pPr>
      <w:r w:rsidRPr="00DF4290">
        <w:rPr>
          <w:rFonts w:ascii="Garamond" w:eastAsia="Times New Roman" w:hAnsi="Garamond" w:cs="Arial"/>
          <w:lang w:val="fr-FR"/>
        </w:rPr>
        <w:t>Deux</w:t>
      </w:r>
      <w:r w:rsidR="007C1DBF" w:rsidRPr="00DF4290">
        <w:rPr>
          <w:rFonts w:ascii="Garamond" w:eastAsia="Times New Roman" w:hAnsi="Garamond" w:cs="Arial"/>
          <w:lang w:val="fr-FR"/>
        </w:rPr>
        <w:t xml:space="preserve"> techniciens agro-météorologue</w:t>
      </w:r>
      <w:r w:rsidRPr="00DF4290">
        <w:rPr>
          <w:rFonts w:ascii="Garamond" w:eastAsia="Times New Roman" w:hAnsi="Garamond" w:cs="Arial"/>
          <w:lang w:val="fr-FR"/>
        </w:rPr>
        <w:t>s pour le développement de produits d'information</w:t>
      </w:r>
      <w:r w:rsidR="007C1DBF" w:rsidRPr="00DF4290">
        <w:rPr>
          <w:rFonts w:ascii="Garamond" w:eastAsia="Times New Roman" w:hAnsi="Garamond" w:cs="Arial"/>
          <w:lang w:val="fr-FR"/>
        </w:rPr>
        <w:t>s</w:t>
      </w:r>
      <w:r w:rsidRPr="00DF4290">
        <w:rPr>
          <w:rFonts w:ascii="Garamond" w:eastAsia="Times New Roman" w:hAnsi="Garamond" w:cs="Arial"/>
          <w:lang w:val="fr-FR"/>
        </w:rPr>
        <w:t xml:space="preserve"> agro-météorologiques pour la sécurité alimentaire et la gestion des ressources; </w:t>
      </w:r>
    </w:p>
    <w:p w:rsidR="009C1F4B" w:rsidRPr="00DF4290" w:rsidRDefault="009C1F4B" w:rsidP="009C1F4B">
      <w:pPr>
        <w:numPr>
          <w:ilvl w:val="0"/>
          <w:numId w:val="23"/>
        </w:numPr>
        <w:ind w:left="521" w:firstLine="0"/>
        <w:jc w:val="both"/>
        <w:rPr>
          <w:rFonts w:ascii="Garamond" w:eastAsia="Times New Roman" w:hAnsi="Garamond" w:cs="Arial"/>
          <w:lang w:val="fr-FR"/>
        </w:rPr>
      </w:pPr>
      <w:r w:rsidRPr="00DF4290">
        <w:rPr>
          <w:rFonts w:ascii="Garamond" w:eastAsia="Times New Roman" w:hAnsi="Garamond" w:cs="Arial"/>
          <w:lang w:val="fr-FR"/>
        </w:rPr>
        <w:t xml:space="preserve">Cinq moniteurs pour recueillir des données météorologiques et </w:t>
      </w:r>
      <w:r w:rsidR="004853DB" w:rsidRPr="00DF4290">
        <w:rPr>
          <w:rFonts w:ascii="Garamond" w:eastAsia="Times New Roman" w:hAnsi="Garamond" w:cs="Arial"/>
          <w:lang w:val="fr-FR"/>
        </w:rPr>
        <w:t>assurer la gestion d</w:t>
      </w:r>
      <w:r w:rsidRPr="00DF4290">
        <w:rPr>
          <w:rFonts w:ascii="Garamond" w:eastAsia="Times New Roman" w:hAnsi="Garamond" w:cs="Arial"/>
          <w:lang w:val="fr-FR"/>
        </w:rPr>
        <w:t>es différentes stations qui seront mis</w:t>
      </w:r>
      <w:r w:rsidR="004853DB" w:rsidRPr="00DF4290">
        <w:rPr>
          <w:rFonts w:ascii="Garamond" w:eastAsia="Times New Roman" w:hAnsi="Garamond" w:cs="Arial"/>
          <w:lang w:val="fr-FR"/>
        </w:rPr>
        <w:t>es</w:t>
      </w:r>
      <w:r w:rsidRPr="00DF4290">
        <w:rPr>
          <w:rFonts w:ascii="Garamond" w:eastAsia="Times New Roman" w:hAnsi="Garamond" w:cs="Arial"/>
          <w:lang w:val="fr-FR"/>
        </w:rPr>
        <w:t xml:space="preserve"> à niveau; </w:t>
      </w:r>
      <w:r w:rsidRPr="00DF4290">
        <w:rPr>
          <w:rStyle w:val="google-src-text1"/>
          <w:rFonts w:ascii="Garamond" w:eastAsia="Times New Roman" w:hAnsi="Garamond" w:cs="Arial"/>
          <w:lang w:val="fr-FR"/>
        </w:rPr>
        <w:t>and</w:t>
      </w:r>
      <w:r w:rsidR="00700ADA" w:rsidRPr="00DF4290">
        <w:rPr>
          <w:rStyle w:val="notranslate"/>
          <w:rFonts w:ascii="Garamond" w:eastAsia="Times New Roman" w:hAnsi="Garamond" w:cs="Arial"/>
          <w:lang w:val="fr-FR"/>
        </w:rPr>
        <w:t xml:space="preserve"> </w:t>
      </w:r>
    </w:p>
    <w:p w:rsidR="009C1F4B" w:rsidRPr="00DF4290" w:rsidRDefault="009C1F4B" w:rsidP="009C1F4B">
      <w:pPr>
        <w:numPr>
          <w:ilvl w:val="0"/>
          <w:numId w:val="23"/>
        </w:numPr>
        <w:ind w:left="521" w:firstLine="0"/>
        <w:jc w:val="both"/>
        <w:rPr>
          <w:rFonts w:ascii="Garamond" w:eastAsia="Times New Roman" w:hAnsi="Garamond" w:cs="Arial"/>
          <w:lang w:val="fr-FR"/>
        </w:rPr>
      </w:pPr>
      <w:r w:rsidRPr="00DF4290">
        <w:rPr>
          <w:rFonts w:ascii="Garamond" w:eastAsia="Times New Roman" w:hAnsi="Garamond" w:cs="Arial"/>
          <w:lang w:val="fr-FR"/>
        </w:rPr>
        <w:t xml:space="preserve">Deux techniciens de maintenance pour </w:t>
      </w:r>
      <w:r w:rsidR="00700ADA" w:rsidRPr="00DF4290">
        <w:rPr>
          <w:rFonts w:ascii="Garamond" w:eastAsia="Times New Roman" w:hAnsi="Garamond" w:cs="Arial"/>
          <w:lang w:val="fr-FR"/>
        </w:rPr>
        <w:t>la surveillance</w:t>
      </w:r>
      <w:r w:rsidRPr="00DF4290">
        <w:rPr>
          <w:rFonts w:ascii="Garamond" w:eastAsia="Times New Roman" w:hAnsi="Garamond" w:cs="Arial"/>
          <w:lang w:val="fr-FR"/>
        </w:rPr>
        <w:t xml:space="preserve"> et la gestion d</w:t>
      </w:r>
      <w:r w:rsidR="00700ADA" w:rsidRPr="00DF4290">
        <w:rPr>
          <w:rFonts w:ascii="Garamond" w:eastAsia="Times New Roman" w:hAnsi="Garamond" w:cs="Arial"/>
          <w:lang w:val="fr-FR"/>
        </w:rPr>
        <w:t>es équipements météorologiques ;</w:t>
      </w:r>
    </w:p>
    <w:p w:rsidR="009C1F4B" w:rsidRPr="00DF4290" w:rsidRDefault="009C1F4B" w:rsidP="009C1F4B">
      <w:pPr>
        <w:numPr>
          <w:ilvl w:val="0"/>
          <w:numId w:val="23"/>
        </w:numPr>
        <w:ind w:left="521" w:firstLine="0"/>
        <w:jc w:val="both"/>
        <w:rPr>
          <w:rFonts w:ascii="Garamond" w:eastAsia="Times New Roman" w:hAnsi="Garamond" w:cs="Arial"/>
          <w:lang w:val="fr-FR"/>
        </w:rPr>
      </w:pPr>
      <w:r w:rsidRPr="00DF4290">
        <w:rPr>
          <w:rFonts w:ascii="Garamond" w:eastAsia="Times New Roman" w:hAnsi="Garamond" w:cs="Arial"/>
          <w:lang w:val="fr-FR"/>
        </w:rPr>
        <w:t xml:space="preserve">En outre, des sessions de formation pour les </w:t>
      </w:r>
      <w:r w:rsidR="00700ADA" w:rsidRPr="00DF4290">
        <w:rPr>
          <w:rFonts w:ascii="Garamond" w:eastAsia="Times New Roman" w:hAnsi="Garamond" w:cs="Arial"/>
          <w:lang w:val="fr-FR"/>
        </w:rPr>
        <w:t xml:space="preserve">moniteurs agricoles </w:t>
      </w:r>
      <w:r w:rsidRPr="00DF4290">
        <w:rPr>
          <w:rFonts w:ascii="Garamond" w:eastAsia="Times New Roman" w:hAnsi="Garamond" w:cs="Arial"/>
          <w:lang w:val="fr-FR"/>
        </w:rPr>
        <w:t>et le personnel de la D</w:t>
      </w:r>
      <w:r w:rsidR="0074177D">
        <w:rPr>
          <w:rFonts w:ascii="Garamond" w:eastAsia="Times New Roman" w:hAnsi="Garamond" w:cs="Arial"/>
          <w:lang w:val="fr-FR"/>
        </w:rPr>
        <w:t>irection de l’</w:t>
      </w:r>
      <w:r w:rsidRPr="00DF4290">
        <w:rPr>
          <w:rFonts w:ascii="Garamond" w:eastAsia="Times New Roman" w:hAnsi="Garamond" w:cs="Arial"/>
          <w:lang w:val="fr-FR"/>
        </w:rPr>
        <w:t>A</w:t>
      </w:r>
      <w:r w:rsidR="0074177D">
        <w:rPr>
          <w:rFonts w:ascii="Garamond" w:eastAsia="Times New Roman" w:hAnsi="Garamond" w:cs="Arial"/>
          <w:lang w:val="fr-FR"/>
        </w:rPr>
        <w:t>griculture</w:t>
      </w:r>
      <w:r w:rsidR="00F80503">
        <w:rPr>
          <w:rFonts w:ascii="Garamond" w:eastAsia="Times New Roman" w:hAnsi="Garamond" w:cs="Arial"/>
          <w:lang w:val="fr-FR"/>
        </w:rPr>
        <w:t xml:space="preserve"> (DA)</w:t>
      </w:r>
      <w:r w:rsidRPr="00DF4290">
        <w:rPr>
          <w:rFonts w:ascii="Garamond" w:eastAsia="Times New Roman" w:hAnsi="Garamond" w:cs="Arial"/>
          <w:lang w:val="fr-FR"/>
        </w:rPr>
        <w:t xml:space="preserve"> se tiendront sur la collecte, la diffusion et l'interprétation des données sur les précipitations dans les langues locales.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700ADA"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xml:space="preserve">Les données recueillies au niveau des stations météorologiques, </w:t>
      </w:r>
      <w:r w:rsidR="009C1F4B" w:rsidRPr="00DF4290">
        <w:rPr>
          <w:rFonts w:ascii="Garamond" w:hAnsi="Garamond" w:cs="Arial"/>
          <w:lang w:val="fr-FR"/>
        </w:rPr>
        <w:t>hydrologiques et pluviométriques seront analysé</w:t>
      </w:r>
      <w:r w:rsidRPr="00DF4290">
        <w:rPr>
          <w:rFonts w:ascii="Garamond" w:hAnsi="Garamond" w:cs="Arial"/>
          <w:lang w:val="fr-FR"/>
        </w:rPr>
        <w:t>e</w:t>
      </w:r>
      <w:r w:rsidR="009C1F4B" w:rsidRPr="00DF4290">
        <w:rPr>
          <w:rFonts w:ascii="Garamond" w:hAnsi="Garamond" w:cs="Arial"/>
          <w:lang w:val="fr-FR"/>
        </w:rPr>
        <w:t xml:space="preserve">s par </w:t>
      </w:r>
      <w:r w:rsidRPr="00DF4290">
        <w:rPr>
          <w:rFonts w:ascii="Garamond" w:hAnsi="Garamond" w:cs="Arial"/>
          <w:lang w:val="fr-FR"/>
        </w:rPr>
        <w:t>l’</w:t>
      </w:r>
      <w:r w:rsidR="009C1F4B" w:rsidRPr="00DF4290">
        <w:rPr>
          <w:rFonts w:ascii="Garamond" w:hAnsi="Garamond" w:cs="Arial"/>
          <w:lang w:val="fr-FR"/>
        </w:rPr>
        <w:t xml:space="preserve">ANACIM et </w:t>
      </w:r>
      <w:r w:rsidRPr="00DF4290">
        <w:rPr>
          <w:rFonts w:ascii="Garamond" w:hAnsi="Garamond" w:cs="Arial"/>
          <w:lang w:val="fr-FR"/>
        </w:rPr>
        <w:t xml:space="preserve">la </w:t>
      </w:r>
      <w:r w:rsidR="009C1F4B" w:rsidRPr="00DF4290">
        <w:rPr>
          <w:rFonts w:ascii="Garamond" w:hAnsi="Garamond" w:cs="Arial"/>
          <w:lang w:val="fr-FR"/>
        </w:rPr>
        <w:t xml:space="preserve">DGPRE, avec le soutien de </w:t>
      </w:r>
      <w:r w:rsidRPr="00DF4290">
        <w:rPr>
          <w:rFonts w:ascii="Garamond" w:hAnsi="Garamond" w:cs="Arial"/>
          <w:lang w:val="fr-FR"/>
        </w:rPr>
        <w:t xml:space="preserve">la </w:t>
      </w:r>
      <w:r w:rsidR="009C1F4B" w:rsidRPr="00DF4290">
        <w:rPr>
          <w:rFonts w:ascii="Garamond" w:hAnsi="Garamond" w:cs="Arial"/>
          <w:lang w:val="fr-FR"/>
        </w:rPr>
        <w:t>DA, la Direction de l'élevage et d'autres acteurs institutionnels, pour la publication de bulletins agro-hydro-météorologique</w:t>
      </w:r>
      <w:r w:rsidRPr="00DF4290">
        <w:rPr>
          <w:rFonts w:ascii="Garamond" w:hAnsi="Garamond" w:cs="Arial"/>
          <w:lang w:val="fr-FR"/>
        </w:rPr>
        <w:t>s adaptés</w:t>
      </w:r>
      <w:r w:rsidR="009C1F4B" w:rsidRPr="00DF4290">
        <w:rPr>
          <w:rFonts w:ascii="Garamond" w:hAnsi="Garamond" w:cs="Arial"/>
          <w:lang w:val="fr-FR"/>
        </w:rPr>
        <w:t xml:space="preserve"> aux besoins des différents utilisateurs (p</w:t>
      </w:r>
      <w:r w:rsidRPr="00DF4290">
        <w:rPr>
          <w:rFonts w:ascii="Garamond" w:hAnsi="Garamond" w:cs="Arial"/>
          <w:lang w:val="fr-FR"/>
        </w:rPr>
        <w:t xml:space="preserve">roducteurs et décideurs locaux). Les </w:t>
      </w:r>
      <w:r w:rsidR="009C1F4B" w:rsidRPr="00DF4290">
        <w:rPr>
          <w:rFonts w:ascii="Garamond" w:hAnsi="Garamond" w:cs="Arial"/>
          <w:lang w:val="fr-FR"/>
        </w:rPr>
        <w:t xml:space="preserve">actions spécifiques comprennent: </w:t>
      </w:r>
    </w:p>
    <w:p w:rsidR="009C1F4B" w:rsidRPr="00DF4290" w:rsidRDefault="00700ADA" w:rsidP="009C1F4B">
      <w:pPr>
        <w:numPr>
          <w:ilvl w:val="0"/>
          <w:numId w:val="24"/>
        </w:numPr>
        <w:ind w:left="521" w:firstLine="0"/>
        <w:jc w:val="both"/>
        <w:rPr>
          <w:rFonts w:ascii="Garamond" w:eastAsia="Times New Roman" w:hAnsi="Garamond" w:cs="Arial"/>
          <w:lang w:val="fr-FR"/>
        </w:rPr>
      </w:pPr>
      <w:r w:rsidRPr="00DF4290">
        <w:rPr>
          <w:rFonts w:ascii="Garamond" w:eastAsia="Times New Roman" w:hAnsi="Garamond" w:cs="Arial"/>
          <w:lang w:val="fr-FR"/>
        </w:rPr>
        <w:t>L’i</w:t>
      </w:r>
      <w:r w:rsidR="009C1F4B" w:rsidRPr="00DF4290">
        <w:rPr>
          <w:rFonts w:ascii="Garamond" w:eastAsia="Times New Roman" w:hAnsi="Garamond" w:cs="Arial"/>
          <w:lang w:val="fr-FR"/>
        </w:rPr>
        <w:t>dentification des acteurs (les participant</w:t>
      </w:r>
      <w:r w:rsidRPr="00DF4290">
        <w:rPr>
          <w:rFonts w:ascii="Garamond" w:eastAsia="Times New Roman" w:hAnsi="Garamond" w:cs="Arial"/>
          <w:lang w:val="fr-FR"/>
        </w:rPr>
        <w:t>s et formateurs), des modules et des</w:t>
      </w:r>
      <w:r w:rsidR="009C1F4B" w:rsidRPr="00DF4290">
        <w:rPr>
          <w:rFonts w:ascii="Garamond" w:eastAsia="Times New Roman" w:hAnsi="Garamond" w:cs="Arial"/>
          <w:lang w:val="fr-FR"/>
        </w:rPr>
        <w:t xml:space="preserve"> outils de formation; </w:t>
      </w:r>
    </w:p>
    <w:p w:rsidR="009C1F4B" w:rsidRPr="00DF4290" w:rsidRDefault="007C56E8" w:rsidP="009C1F4B">
      <w:pPr>
        <w:numPr>
          <w:ilvl w:val="0"/>
          <w:numId w:val="24"/>
        </w:numPr>
        <w:ind w:left="521" w:firstLine="0"/>
        <w:jc w:val="both"/>
        <w:rPr>
          <w:rFonts w:ascii="Garamond" w:eastAsia="Times New Roman" w:hAnsi="Garamond" w:cs="Arial"/>
          <w:lang w:val="fr-FR"/>
        </w:rPr>
      </w:pPr>
      <w:r w:rsidRPr="00DF4290">
        <w:rPr>
          <w:rFonts w:ascii="Garamond" w:eastAsia="Times New Roman" w:hAnsi="Garamond" w:cs="Arial"/>
          <w:lang w:val="fr-FR"/>
        </w:rPr>
        <w:t>L’o</w:t>
      </w:r>
      <w:r w:rsidR="009C1F4B" w:rsidRPr="00DF4290">
        <w:rPr>
          <w:rFonts w:ascii="Garamond" w:eastAsia="Times New Roman" w:hAnsi="Garamond" w:cs="Arial"/>
          <w:lang w:val="fr-FR"/>
        </w:rPr>
        <w:t xml:space="preserve">rganisation d'au moins un atelier sur les modèles de prévision </w:t>
      </w:r>
      <w:r w:rsidR="00700ADA" w:rsidRPr="00DF4290">
        <w:rPr>
          <w:rFonts w:ascii="Garamond" w:eastAsia="Times New Roman" w:hAnsi="Garamond" w:cs="Arial"/>
          <w:lang w:val="fr-FR"/>
        </w:rPr>
        <w:t>dédié aux</w:t>
      </w:r>
      <w:r w:rsidR="009C1F4B" w:rsidRPr="00DF4290">
        <w:rPr>
          <w:rFonts w:ascii="Garamond" w:eastAsia="Times New Roman" w:hAnsi="Garamond" w:cs="Arial"/>
          <w:lang w:val="fr-FR"/>
        </w:rPr>
        <w:t xml:space="preserve"> techniciens de </w:t>
      </w:r>
      <w:r w:rsidR="00700ADA" w:rsidRPr="00DF4290">
        <w:rPr>
          <w:rFonts w:ascii="Garamond" w:eastAsia="Times New Roman" w:hAnsi="Garamond" w:cs="Arial"/>
          <w:lang w:val="fr-FR"/>
        </w:rPr>
        <w:t>l’</w:t>
      </w:r>
      <w:r w:rsidR="009C1F4B" w:rsidRPr="00DF4290">
        <w:rPr>
          <w:rFonts w:ascii="Garamond" w:eastAsia="Times New Roman" w:hAnsi="Garamond" w:cs="Arial"/>
          <w:lang w:val="fr-FR"/>
        </w:rPr>
        <w:t xml:space="preserve">ANACIM et </w:t>
      </w:r>
      <w:r w:rsidR="00700ADA" w:rsidRPr="00DF4290">
        <w:rPr>
          <w:rFonts w:ascii="Garamond" w:eastAsia="Times New Roman" w:hAnsi="Garamond" w:cs="Arial"/>
          <w:lang w:val="fr-FR"/>
        </w:rPr>
        <w:t xml:space="preserve">la </w:t>
      </w:r>
      <w:r w:rsidR="009C1F4B" w:rsidRPr="00DF4290">
        <w:rPr>
          <w:rFonts w:ascii="Garamond" w:eastAsia="Times New Roman" w:hAnsi="Garamond" w:cs="Arial"/>
          <w:lang w:val="fr-FR"/>
        </w:rPr>
        <w:t xml:space="preserve">DGPRE; </w:t>
      </w:r>
    </w:p>
    <w:p w:rsidR="009C1F4B" w:rsidRPr="00DF4290" w:rsidRDefault="007C56E8" w:rsidP="009C1F4B">
      <w:pPr>
        <w:numPr>
          <w:ilvl w:val="0"/>
          <w:numId w:val="24"/>
        </w:numPr>
        <w:ind w:left="521" w:firstLine="0"/>
        <w:jc w:val="both"/>
        <w:rPr>
          <w:rFonts w:ascii="Garamond" w:eastAsia="Times New Roman" w:hAnsi="Garamond" w:cs="Arial"/>
          <w:lang w:val="fr-FR"/>
        </w:rPr>
      </w:pPr>
      <w:r w:rsidRPr="00DF4290">
        <w:rPr>
          <w:rFonts w:ascii="Garamond" w:eastAsia="Times New Roman" w:hAnsi="Garamond" w:cs="Arial"/>
          <w:lang w:val="fr-FR"/>
        </w:rPr>
        <w:t>L’o</w:t>
      </w:r>
      <w:r w:rsidR="009C1F4B" w:rsidRPr="00DF4290">
        <w:rPr>
          <w:rFonts w:ascii="Garamond" w:eastAsia="Times New Roman" w:hAnsi="Garamond" w:cs="Arial"/>
          <w:lang w:val="fr-FR"/>
        </w:rPr>
        <w:t xml:space="preserve">rganisation d'au moins un atelier sur la collecte </w:t>
      </w:r>
      <w:r w:rsidR="00700ADA" w:rsidRPr="00DF4290">
        <w:rPr>
          <w:rFonts w:ascii="Garamond" w:eastAsia="Times New Roman" w:hAnsi="Garamond" w:cs="Arial"/>
          <w:lang w:val="fr-FR"/>
        </w:rPr>
        <w:t xml:space="preserve">de données météorologiques et l'entretien des </w:t>
      </w:r>
      <w:r w:rsidR="009C1F4B" w:rsidRPr="00DF4290">
        <w:rPr>
          <w:rFonts w:ascii="Garamond" w:eastAsia="Times New Roman" w:hAnsi="Garamond" w:cs="Arial"/>
          <w:lang w:val="fr-FR"/>
        </w:rPr>
        <w:t>équipement</w:t>
      </w:r>
      <w:r w:rsidR="00700ADA" w:rsidRPr="00DF4290">
        <w:rPr>
          <w:rFonts w:ascii="Garamond" w:eastAsia="Times New Roman" w:hAnsi="Garamond" w:cs="Arial"/>
          <w:lang w:val="fr-FR"/>
        </w:rPr>
        <w:t>s</w:t>
      </w:r>
      <w:r w:rsidR="009C1F4B" w:rsidRPr="00DF4290">
        <w:rPr>
          <w:rFonts w:ascii="Garamond" w:eastAsia="Times New Roman" w:hAnsi="Garamond" w:cs="Arial"/>
          <w:lang w:val="fr-FR"/>
        </w:rPr>
        <w:t xml:space="preserve"> pour les techniciens de </w:t>
      </w:r>
      <w:r w:rsidR="00700ADA" w:rsidRPr="00DF4290">
        <w:rPr>
          <w:rFonts w:ascii="Garamond" w:eastAsia="Times New Roman" w:hAnsi="Garamond" w:cs="Arial"/>
          <w:lang w:val="fr-FR"/>
        </w:rPr>
        <w:t>l’ANACIM,</w:t>
      </w:r>
      <w:r w:rsidR="009C1F4B" w:rsidRPr="00DF4290">
        <w:rPr>
          <w:rFonts w:ascii="Garamond" w:eastAsia="Times New Roman" w:hAnsi="Garamond" w:cs="Arial"/>
          <w:lang w:val="fr-FR"/>
        </w:rPr>
        <w:t xml:space="preserve"> </w:t>
      </w:r>
      <w:r w:rsidR="00700ADA" w:rsidRPr="00DF4290">
        <w:rPr>
          <w:rFonts w:ascii="Garamond" w:eastAsia="Times New Roman" w:hAnsi="Garamond" w:cs="Arial"/>
          <w:lang w:val="fr-FR"/>
        </w:rPr>
        <w:t xml:space="preserve">la </w:t>
      </w:r>
      <w:r w:rsidR="009C1F4B" w:rsidRPr="00DF4290">
        <w:rPr>
          <w:rFonts w:ascii="Garamond" w:eastAsia="Times New Roman" w:hAnsi="Garamond" w:cs="Arial"/>
          <w:lang w:val="fr-FR"/>
        </w:rPr>
        <w:t xml:space="preserve">DGPRE, </w:t>
      </w:r>
      <w:r w:rsidR="00700ADA" w:rsidRPr="00DF4290">
        <w:rPr>
          <w:rFonts w:ascii="Garamond" w:eastAsia="Times New Roman" w:hAnsi="Garamond" w:cs="Arial"/>
          <w:lang w:val="fr-FR"/>
        </w:rPr>
        <w:t xml:space="preserve">la </w:t>
      </w:r>
      <w:r w:rsidR="009C1F4B" w:rsidRPr="00DF4290">
        <w:rPr>
          <w:rFonts w:ascii="Garamond" w:eastAsia="Times New Roman" w:hAnsi="Garamond" w:cs="Arial"/>
          <w:lang w:val="fr-FR"/>
        </w:rPr>
        <w:t xml:space="preserve">DA et </w:t>
      </w:r>
      <w:r w:rsidR="00700ADA" w:rsidRPr="00DF4290">
        <w:rPr>
          <w:rFonts w:ascii="Garamond" w:eastAsia="Times New Roman" w:hAnsi="Garamond" w:cs="Arial"/>
          <w:lang w:val="fr-FR"/>
        </w:rPr>
        <w:t xml:space="preserve">les </w:t>
      </w:r>
      <w:r w:rsidR="009C1F4B" w:rsidRPr="00DF4290">
        <w:rPr>
          <w:rFonts w:ascii="Garamond" w:eastAsia="Times New Roman" w:hAnsi="Garamond" w:cs="Arial"/>
          <w:lang w:val="fr-FR"/>
        </w:rPr>
        <w:t xml:space="preserve">producteurs locaux; </w:t>
      </w:r>
    </w:p>
    <w:p w:rsidR="009C1F4B" w:rsidRPr="00DF4290" w:rsidRDefault="007C56E8" w:rsidP="009C1F4B">
      <w:pPr>
        <w:numPr>
          <w:ilvl w:val="0"/>
          <w:numId w:val="24"/>
        </w:numPr>
        <w:ind w:left="521" w:firstLine="0"/>
        <w:jc w:val="both"/>
        <w:rPr>
          <w:rFonts w:ascii="Garamond" w:eastAsia="Times New Roman" w:hAnsi="Garamond" w:cs="Arial"/>
          <w:lang w:val="fr-FR"/>
        </w:rPr>
      </w:pPr>
      <w:r w:rsidRPr="00DF4290">
        <w:rPr>
          <w:rFonts w:ascii="Garamond" w:eastAsia="Times New Roman" w:hAnsi="Garamond" w:cs="Arial"/>
          <w:lang w:val="fr-FR"/>
        </w:rPr>
        <w:t>L’o</w:t>
      </w:r>
      <w:r w:rsidR="009C1F4B" w:rsidRPr="00DF4290">
        <w:rPr>
          <w:rFonts w:ascii="Garamond" w:eastAsia="Times New Roman" w:hAnsi="Garamond" w:cs="Arial"/>
          <w:lang w:val="fr-FR"/>
        </w:rPr>
        <w:t>rganisation d'au moins un atelier sur les produits d'information</w:t>
      </w:r>
      <w:r w:rsidRPr="00DF4290">
        <w:rPr>
          <w:rFonts w:ascii="Garamond" w:eastAsia="Times New Roman" w:hAnsi="Garamond" w:cs="Arial"/>
          <w:lang w:val="fr-FR"/>
        </w:rPr>
        <w:t>s</w:t>
      </w:r>
      <w:r w:rsidR="009C1F4B" w:rsidRPr="00DF4290">
        <w:rPr>
          <w:rFonts w:ascii="Garamond" w:eastAsia="Times New Roman" w:hAnsi="Garamond" w:cs="Arial"/>
          <w:lang w:val="fr-FR"/>
        </w:rPr>
        <w:t xml:space="preserve"> agro-météorologiques et l'interprétation de données météorologiques pour les techniciens de </w:t>
      </w:r>
      <w:r w:rsidR="00700ADA" w:rsidRPr="00DF4290">
        <w:rPr>
          <w:rFonts w:ascii="Garamond" w:eastAsia="Times New Roman" w:hAnsi="Garamond" w:cs="Arial"/>
          <w:lang w:val="fr-FR"/>
        </w:rPr>
        <w:t xml:space="preserve">l’ANACIM, la </w:t>
      </w:r>
      <w:r w:rsidR="009C1F4B" w:rsidRPr="00DF4290">
        <w:rPr>
          <w:rFonts w:ascii="Garamond" w:eastAsia="Times New Roman" w:hAnsi="Garamond" w:cs="Arial"/>
          <w:lang w:val="fr-FR"/>
        </w:rPr>
        <w:t>DGPRE, la Direction de l'Agricultur</w:t>
      </w:r>
      <w:r w:rsidR="00700ADA" w:rsidRPr="00DF4290">
        <w:rPr>
          <w:rFonts w:ascii="Garamond" w:eastAsia="Times New Roman" w:hAnsi="Garamond" w:cs="Arial"/>
          <w:lang w:val="fr-FR"/>
        </w:rPr>
        <w:t xml:space="preserve">e, la Direction de l'Elevage, les médias et les </w:t>
      </w:r>
      <w:r w:rsidR="009C1F4B" w:rsidRPr="00DF4290">
        <w:rPr>
          <w:rFonts w:ascii="Garamond" w:eastAsia="Times New Roman" w:hAnsi="Garamond" w:cs="Arial"/>
          <w:lang w:val="fr-FR"/>
        </w:rPr>
        <w:t xml:space="preserve">producteurs locaux; </w:t>
      </w:r>
      <w:r w:rsidR="009C1F4B" w:rsidRPr="00DF4290">
        <w:rPr>
          <w:rStyle w:val="google-src-text1"/>
          <w:rFonts w:ascii="Garamond" w:eastAsia="Times New Roman" w:hAnsi="Garamond" w:cs="Arial"/>
          <w:lang w:val="fr-FR"/>
        </w:rPr>
        <w:t>and</w:t>
      </w:r>
      <w:r w:rsidR="00700ADA" w:rsidRPr="00DF4290">
        <w:rPr>
          <w:rStyle w:val="notranslate"/>
          <w:rFonts w:ascii="Garamond" w:eastAsia="Times New Roman" w:hAnsi="Garamond" w:cs="Arial"/>
          <w:lang w:val="fr-FR"/>
        </w:rPr>
        <w:t xml:space="preserve"> </w:t>
      </w:r>
    </w:p>
    <w:p w:rsidR="009C1F4B" w:rsidRPr="00DF4290" w:rsidRDefault="007C56E8" w:rsidP="009C1F4B">
      <w:pPr>
        <w:numPr>
          <w:ilvl w:val="0"/>
          <w:numId w:val="24"/>
        </w:numPr>
        <w:ind w:left="521" w:firstLine="0"/>
        <w:jc w:val="both"/>
        <w:rPr>
          <w:rFonts w:ascii="Garamond" w:eastAsia="Times New Roman" w:hAnsi="Garamond" w:cs="Arial"/>
          <w:lang w:val="fr-FR"/>
        </w:rPr>
      </w:pPr>
      <w:r w:rsidRPr="00DF4290">
        <w:rPr>
          <w:rFonts w:ascii="Garamond" w:eastAsia="Times New Roman" w:hAnsi="Garamond" w:cs="Arial"/>
          <w:lang w:val="fr-FR"/>
        </w:rPr>
        <w:t>Le s</w:t>
      </w:r>
      <w:r w:rsidR="009C1F4B" w:rsidRPr="00DF4290">
        <w:rPr>
          <w:rFonts w:ascii="Garamond" w:eastAsia="Times New Roman" w:hAnsi="Garamond" w:cs="Arial"/>
          <w:lang w:val="fr-FR"/>
        </w:rPr>
        <w:t xml:space="preserve">uivi et </w:t>
      </w:r>
      <w:r w:rsidRPr="00DF4290">
        <w:rPr>
          <w:rFonts w:ascii="Garamond" w:eastAsia="Times New Roman" w:hAnsi="Garamond" w:cs="Arial"/>
          <w:lang w:val="fr-FR"/>
        </w:rPr>
        <w:t>l’</w:t>
      </w:r>
      <w:r w:rsidR="009C1F4B" w:rsidRPr="00DF4290">
        <w:rPr>
          <w:rFonts w:ascii="Garamond" w:eastAsia="Times New Roman" w:hAnsi="Garamond" w:cs="Arial"/>
          <w:lang w:val="fr-FR"/>
        </w:rPr>
        <w:t xml:space="preserve">évaluation de la formation. </w:t>
      </w:r>
    </w:p>
    <w:p w:rsidR="009C1F4B"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F80503" w:rsidRPr="00DF4290" w:rsidRDefault="00F80503" w:rsidP="009C1F4B">
      <w:pPr>
        <w:pStyle w:val="NormalWeb"/>
        <w:spacing w:before="0" w:beforeAutospacing="0" w:after="0" w:afterAutospacing="0"/>
        <w:jc w:val="both"/>
        <w:rPr>
          <w:rFonts w:ascii="Garamond" w:hAnsi="Garamond" w:cs="Arial"/>
          <w:lang w:val="fr-FR"/>
        </w:rPr>
      </w:pPr>
    </w:p>
    <w:p w:rsidR="009C1F4B" w:rsidRPr="00DF4290" w:rsidRDefault="00601AAB" w:rsidP="009C1F4B">
      <w:pPr>
        <w:pStyle w:val="NormalWeb"/>
        <w:spacing w:before="0" w:beforeAutospacing="0" w:after="0" w:afterAutospacing="0"/>
        <w:jc w:val="both"/>
        <w:rPr>
          <w:rFonts w:ascii="Garamond" w:hAnsi="Garamond" w:cs="Arial"/>
          <w:lang w:val="fr-FR"/>
        </w:rPr>
      </w:pPr>
      <w:r w:rsidRPr="00DF4290">
        <w:rPr>
          <w:rFonts w:ascii="Garamond" w:hAnsi="Garamond" w:cs="Arial"/>
          <w:b/>
          <w:bCs/>
          <w:i/>
          <w:iCs/>
          <w:u w:val="single"/>
          <w:lang w:val="fr-FR"/>
        </w:rPr>
        <w:lastRenderedPageBreak/>
        <w:t>Extrant</w:t>
      </w:r>
      <w:r w:rsidR="007C56E8" w:rsidRPr="00DF4290">
        <w:rPr>
          <w:rFonts w:ascii="Garamond" w:hAnsi="Garamond" w:cs="Arial"/>
          <w:b/>
          <w:bCs/>
          <w:i/>
          <w:iCs/>
          <w:u w:val="single"/>
          <w:lang w:val="fr-FR"/>
        </w:rPr>
        <w:t xml:space="preserve"> 1.2</w:t>
      </w:r>
      <w:r w:rsidR="009C1F4B" w:rsidRPr="00DF4290">
        <w:rPr>
          <w:rFonts w:ascii="Garamond" w:hAnsi="Garamond" w:cs="Arial"/>
          <w:b/>
          <w:bCs/>
          <w:i/>
          <w:iCs/>
          <w:lang w:val="fr-FR"/>
        </w:rPr>
        <w:t>: Un système d'inf</w:t>
      </w:r>
      <w:r w:rsidRPr="00DF4290">
        <w:rPr>
          <w:rFonts w:ascii="Garamond" w:hAnsi="Garamond" w:cs="Arial"/>
          <w:b/>
          <w:bCs/>
          <w:i/>
          <w:iCs/>
          <w:lang w:val="fr-FR"/>
        </w:rPr>
        <w:t>ormation intégré produi</w:t>
      </w:r>
      <w:r w:rsidR="00A822B0">
        <w:rPr>
          <w:rFonts w:ascii="Garamond" w:hAnsi="Garamond" w:cs="Arial"/>
          <w:b/>
          <w:bCs/>
          <w:i/>
          <w:iCs/>
          <w:lang w:val="fr-FR"/>
        </w:rPr>
        <w:t>sant</w:t>
      </w:r>
      <w:r w:rsidRPr="00DF4290">
        <w:rPr>
          <w:rFonts w:ascii="Garamond" w:hAnsi="Garamond" w:cs="Arial"/>
          <w:b/>
          <w:bCs/>
          <w:i/>
          <w:iCs/>
          <w:lang w:val="fr-FR"/>
        </w:rPr>
        <w:t xml:space="preserve"> des i</w:t>
      </w:r>
      <w:r w:rsidR="009C1F4B" w:rsidRPr="00DF4290">
        <w:rPr>
          <w:rFonts w:ascii="Garamond" w:hAnsi="Garamond" w:cs="Arial"/>
          <w:b/>
          <w:bCs/>
          <w:i/>
          <w:iCs/>
          <w:lang w:val="fr-FR"/>
        </w:rPr>
        <w:t>nformation</w:t>
      </w:r>
      <w:r w:rsidRPr="00DF4290">
        <w:rPr>
          <w:rFonts w:ascii="Garamond" w:hAnsi="Garamond" w:cs="Arial"/>
          <w:b/>
          <w:bCs/>
          <w:i/>
          <w:iCs/>
          <w:lang w:val="fr-FR"/>
        </w:rPr>
        <w:t>s</w:t>
      </w:r>
      <w:r w:rsidR="009C1F4B" w:rsidRPr="00DF4290">
        <w:rPr>
          <w:rFonts w:ascii="Garamond" w:hAnsi="Garamond" w:cs="Arial"/>
          <w:b/>
          <w:bCs/>
          <w:i/>
          <w:iCs/>
          <w:lang w:val="fr-FR"/>
        </w:rPr>
        <w:t xml:space="preserve"> climatique</w:t>
      </w:r>
      <w:r w:rsidRPr="00DF4290">
        <w:rPr>
          <w:rFonts w:ascii="Garamond" w:hAnsi="Garamond" w:cs="Arial"/>
          <w:b/>
          <w:bCs/>
          <w:i/>
          <w:iCs/>
          <w:lang w:val="fr-FR"/>
        </w:rPr>
        <w:t xml:space="preserve">s et </w:t>
      </w:r>
      <w:r w:rsidR="00A822B0" w:rsidRPr="00DF4290">
        <w:rPr>
          <w:rFonts w:ascii="Garamond" w:hAnsi="Garamond" w:cs="Arial"/>
          <w:b/>
          <w:bCs/>
          <w:i/>
          <w:iCs/>
          <w:lang w:val="fr-FR"/>
        </w:rPr>
        <w:t>g</w:t>
      </w:r>
      <w:r w:rsidR="00A822B0">
        <w:rPr>
          <w:rFonts w:ascii="Garamond" w:hAnsi="Garamond" w:cs="Arial"/>
          <w:b/>
          <w:bCs/>
          <w:i/>
          <w:iCs/>
          <w:lang w:val="fr-FR"/>
        </w:rPr>
        <w:t>énérant</w:t>
      </w:r>
      <w:r w:rsidR="009C1F4B" w:rsidRPr="00DF4290">
        <w:rPr>
          <w:rFonts w:ascii="Garamond" w:hAnsi="Garamond" w:cs="Arial"/>
          <w:b/>
          <w:bCs/>
          <w:i/>
          <w:iCs/>
          <w:lang w:val="fr-FR"/>
        </w:rPr>
        <w:t xml:space="preserve"> </w:t>
      </w:r>
      <w:r w:rsidR="00A822B0">
        <w:rPr>
          <w:rFonts w:ascii="Garamond" w:hAnsi="Garamond" w:cs="Arial"/>
          <w:b/>
          <w:bCs/>
          <w:i/>
          <w:iCs/>
          <w:lang w:val="fr-FR"/>
        </w:rPr>
        <w:t>d</w:t>
      </w:r>
      <w:r w:rsidR="009C1F4B" w:rsidRPr="00DF4290">
        <w:rPr>
          <w:rFonts w:ascii="Garamond" w:hAnsi="Garamond" w:cs="Arial"/>
          <w:b/>
          <w:bCs/>
          <w:i/>
          <w:iCs/>
          <w:lang w:val="fr-FR"/>
        </w:rPr>
        <w:t>es produits nécessaires à l'identification des risques liés au</w:t>
      </w:r>
      <w:r w:rsidR="007C56E8" w:rsidRPr="00DF4290">
        <w:rPr>
          <w:rFonts w:ascii="Garamond" w:hAnsi="Garamond" w:cs="Arial"/>
          <w:b/>
          <w:bCs/>
          <w:i/>
          <w:iCs/>
          <w:lang w:val="fr-FR"/>
        </w:rPr>
        <w:t>x</w:t>
      </w:r>
      <w:r w:rsidR="009C1F4B" w:rsidRPr="00DF4290">
        <w:rPr>
          <w:rFonts w:ascii="Garamond" w:hAnsi="Garamond" w:cs="Arial"/>
          <w:b/>
          <w:bCs/>
          <w:i/>
          <w:iCs/>
          <w:lang w:val="fr-FR"/>
        </w:rPr>
        <w:t xml:space="preserve"> changement</w:t>
      </w:r>
      <w:r w:rsidR="007C56E8" w:rsidRPr="00DF4290">
        <w:rPr>
          <w:rFonts w:ascii="Garamond" w:hAnsi="Garamond" w:cs="Arial"/>
          <w:b/>
          <w:bCs/>
          <w:i/>
          <w:iCs/>
          <w:lang w:val="fr-FR"/>
        </w:rPr>
        <w:t>s</w:t>
      </w:r>
      <w:r w:rsidR="009C1F4B" w:rsidRPr="00DF4290">
        <w:rPr>
          <w:rFonts w:ascii="Garamond" w:hAnsi="Garamond" w:cs="Arial"/>
          <w:b/>
          <w:bCs/>
          <w:i/>
          <w:iCs/>
          <w:lang w:val="fr-FR"/>
        </w:rPr>
        <w:t xml:space="preserve"> climatique</w:t>
      </w:r>
      <w:r w:rsidR="007C56E8" w:rsidRPr="00DF4290">
        <w:rPr>
          <w:rFonts w:ascii="Garamond" w:hAnsi="Garamond" w:cs="Arial"/>
          <w:b/>
          <w:bCs/>
          <w:i/>
          <w:iCs/>
          <w:lang w:val="fr-FR"/>
        </w:rPr>
        <w:t>s</w:t>
      </w:r>
      <w:r w:rsidR="009C1F4B" w:rsidRPr="00DF4290">
        <w:rPr>
          <w:rFonts w:ascii="Garamond" w:hAnsi="Garamond" w:cs="Arial"/>
          <w:b/>
          <w:bCs/>
          <w:i/>
          <w:iCs/>
          <w:lang w:val="fr-FR"/>
        </w:rPr>
        <w:t xml:space="preserve"> (</w:t>
      </w:r>
      <w:r w:rsidRPr="00DF4290">
        <w:rPr>
          <w:rFonts w:ascii="Garamond" w:hAnsi="Garamond" w:cs="Arial"/>
          <w:b/>
          <w:bCs/>
          <w:i/>
          <w:iCs/>
          <w:lang w:val="fr-FR"/>
        </w:rPr>
        <w:t>ex.</w:t>
      </w:r>
      <w:r w:rsidR="009C1F4B" w:rsidRPr="00DF4290">
        <w:rPr>
          <w:rFonts w:ascii="Garamond" w:hAnsi="Garamond" w:cs="Arial"/>
          <w:b/>
          <w:bCs/>
          <w:i/>
          <w:iCs/>
          <w:lang w:val="fr-FR"/>
        </w:rPr>
        <w:t xml:space="preserve"> </w:t>
      </w:r>
      <w:r w:rsidRPr="00DF4290">
        <w:rPr>
          <w:rFonts w:ascii="Garamond" w:hAnsi="Garamond" w:cs="Arial"/>
          <w:b/>
          <w:bCs/>
          <w:i/>
          <w:iCs/>
          <w:lang w:val="fr-FR"/>
        </w:rPr>
        <w:t xml:space="preserve">cartographies des </w:t>
      </w:r>
      <w:r w:rsidR="009C1F4B" w:rsidRPr="00DF4290">
        <w:rPr>
          <w:rFonts w:ascii="Garamond" w:hAnsi="Garamond" w:cs="Arial"/>
          <w:b/>
          <w:bCs/>
          <w:i/>
          <w:iCs/>
          <w:lang w:val="fr-FR"/>
        </w:rPr>
        <w:t>risque</w:t>
      </w:r>
      <w:r w:rsidR="00CF6457" w:rsidRPr="00DF4290">
        <w:rPr>
          <w:rFonts w:ascii="Garamond" w:hAnsi="Garamond" w:cs="Arial"/>
          <w:b/>
          <w:bCs/>
          <w:i/>
          <w:iCs/>
          <w:lang w:val="fr-FR"/>
        </w:rPr>
        <w:t>s, de la</w:t>
      </w:r>
      <w:r w:rsidR="009C1F4B" w:rsidRPr="00DF4290">
        <w:rPr>
          <w:rFonts w:ascii="Garamond" w:hAnsi="Garamond" w:cs="Arial"/>
          <w:b/>
          <w:bCs/>
          <w:i/>
          <w:iCs/>
          <w:lang w:val="fr-FR"/>
        </w:rPr>
        <w:t xml:space="preserve"> vulnérabilité, etc.) </w:t>
      </w:r>
      <w:r w:rsidR="000C5752" w:rsidRPr="00DF4290">
        <w:rPr>
          <w:rFonts w:ascii="Garamond" w:hAnsi="Garamond" w:cs="Arial"/>
          <w:b/>
          <w:bCs/>
          <w:i/>
          <w:iCs/>
          <w:lang w:val="fr-FR"/>
        </w:rPr>
        <w:t>est mis en place</w:t>
      </w:r>
      <w:r w:rsidR="009C1F4B" w:rsidRPr="00DF4290">
        <w:rPr>
          <w:rFonts w:ascii="Garamond" w:hAnsi="Garamond" w:cs="Arial"/>
          <w:b/>
          <w:bCs/>
          <w:i/>
          <w:iCs/>
          <w:lang w:val="fr-FR"/>
        </w:rPr>
        <w:t xml:space="preserve"> pour aider à identifier </w:t>
      </w:r>
      <w:r w:rsidR="000C5752" w:rsidRPr="00DF4290">
        <w:rPr>
          <w:rFonts w:ascii="Garamond" w:hAnsi="Garamond" w:cs="Arial"/>
          <w:b/>
          <w:bCs/>
          <w:i/>
          <w:iCs/>
          <w:lang w:val="fr-FR"/>
        </w:rPr>
        <w:t>des</w:t>
      </w:r>
      <w:r w:rsidR="009C1F4B" w:rsidRPr="00DF4290">
        <w:rPr>
          <w:rFonts w:ascii="Garamond" w:hAnsi="Garamond" w:cs="Arial"/>
          <w:b/>
          <w:bCs/>
          <w:i/>
          <w:iCs/>
          <w:lang w:val="fr-FR"/>
        </w:rPr>
        <w:t xml:space="preserve"> options d'adaptation </w:t>
      </w:r>
      <w:r w:rsidR="000C5752" w:rsidRPr="00DF4290">
        <w:rPr>
          <w:rFonts w:ascii="Garamond" w:hAnsi="Garamond" w:cs="Arial"/>
          <w:b/>
          <w:bCs/>
          <w:i/>
          <w:iCs/>
          <w:lang w:val="fr-FR"/>
        </w:rPr>
        <w:t xml:space="preserve">efficaces </w:t>
      </w:r>
      <w:r w:rsidR="009C1F4B" w:rsidRPr="00DF4290">
        <w:rPr>
          <w:rFonts w:ascii="Garamond" w:hAnsi="Garamond" w:cs="Arial"/>
          <w:b/>
          <w:bCs/>
          <w:i/>
          <w:iCs/>
          <w:lang w:val="fr-FR"/>
        </w:rPr>
        <w:t xml:space="preserve">et </w:t>
      </w:r>
      <w:r w:rsidR="000C5752" w:rsidRPr="00DF4290">
        <w:rPr>
          <w:rFonts w:ascii="Garamond" w:hAnsi="Garamond" w:cs="Arial"/>
          <w:b/>
          <w:bCs/>
          <w:i/>
          <w:iCs/>
          <w:lang w:val="fr-FR"/>
        </w:rPr>
        <w:t xml:space="preserve">renforcer </w:t>
      </w:r>
      <w:r w:rsidR="009C1F4B" w:rsidRPr="00DF4290">
        <w:rPr>
          <w:rFonts w:ascii="Garamond" w:hAnsi="Garamond" w:cs="Arial"/>
          <w:b/>
          <w:bCs/>
          <w:i/>
          <w:iCs/>
          <w:lang w:val="fr-FR"/>
        </w:rPr>
        <w:t xml:space="preserve">les capacités </w:t>
      </w:r>
      <w:r w:rsidR="000C5752" w:rsidRPr="00DF4290">
        <w:rPr>
          <w:rFonts w:ascii="Garamond" w:hAnsi="Garamond" w:cs="Arial"/>
          <w:b/>
          <w:bCs/>
          <w:i/>
          <w:iCs/>
          <w:lang w:val="fr-FR"/>
        </w:rPr>
        <w:t>d'adaptation des acteurs.</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7C56E8" w:rsidP="009C1F4B">
      <w:pPr>
        <w:pStyle w:val="NormalWeb"/>
        <w:spacing w:before="0" w:beforeAutospacing="0" w:after="0" w:afterAutospacing="0"/>
        <w:jc w:val="both"/>
        <w:rPr>
          <w:rFonts w:ascii="Garamond" w:hAnsi="Garamond" w:cs="Arial"/>
          <w:lang w:val="fr-FR"/>
        </w:rPr>
      </w:pPr>
      <w:r w:rsidRPr="00DF4290">
        <w:rPr>
          <w:rFonts w:ascii="Garamond" w:hAnsi="Garamond" w:cs="Arial"/>
          <w:u w:val="single"/>
          <w:lang w:val="fr-FR"/>
        </w:rPr>
        <w:t>Activité 1. 2. 1</w:t>
      </w:r>
      <w:r w:rsidR="009C1F4B" w:rsidRPr="00DF4290">
        <w:rPr>
          <w:rFonts w:ascii="Garamond" w:hAnsi="Garamond" w:cs="Arial"/>
          <w:lang w:val="fr-FR"/>
        </w:rPr>
        <w:t xml:space="preserve">: </w:t>
      </w:r>
      <w:r w:rsidR="000C5752" w:rsidRPr="00DF4290">
        <w:rPr>
          <w:rFonts w:ascii="Garamond" w:hAnsi="Garamond" w:cs="Arial"/>
          <w:lang w:val="fr-FR"/>
        </w:rPr>
        <w:t>Créer</w:t>
      </w:r>
      <w:r w:rsidR="009C1F4B" w:rsidRPr="00DF4290">
        <w:rPr>
          <w:rFonts w:ascii="Garamond" w:hAnsi="Garamond" w:cs="Arial"/>
          <w:lang w:val="fr-FR"/>
        </w:rPr>
        <w:t xml:space="preserve"> une base de données climatiques (</w:t>
      </w:r>
      <w:r w:rsidR="00555564" w:rsidRPr="00DF4290">
        <w:rPr>
          <w:rFonts w:ascii="Garamond" w:hAnsi="Garamond" w:cs="Arial"/>
          <w:lang w:val="fr-FR"/>
        </w:rPr>
        <w:t>corrélée aux</w:t>
      </w:r>
      <w:r w:rsidR="009C1F4B" w:rsidRPr="00DF4290">
        <w:rPr>
          <w:rFonts w:ascii="Garamond" w:hAnsi="Garamond" w:cs="Arial"/>
          <w:lang w:val="fr-FR"/>
        </w:rPr>
        <w:t xml:space="preserve"> données socio</w:t>
      </w:r>
      <w:r w:rsidR="000C5752" w:rsidRPr="00DF4290">
        <w:rPr>
          <w:rFonts w:ascii="Garamond" w:hAnsi="Garamond" w:cs="Arial"/>
          <w:lang w:val="fr-FR"/>
        </w:rPr>
        <w:t>-économiques et environnementales</w:t>
      </w:r>
      <w:r w:rsidR="009C1F4B" w:rsidRPr="00DF4290">
        <w:rPr>
          <w:rFonts w:ascii="Garamond" w:hAnsi="Garamond" w:cs="Arial"/>
          <w:lang w:val="fr-FR"/>
        </w:rPr>
        <w:t xml:space="preserve">) et des outils d'évaluation </w:t>
      </w:r>
      <w:r w:rsidR="00D23F1E">
        <w:rPr>
          <w:rFonts w:ascii="Garamond" w:hAnsi="Garamond" w:cs="Arial"/>
          <w:lang w:val="fr-FR"/>
        </w:rPr>
        <w:t xml:space="preserve">de la </w:t>
      </w:r>
      <w:r w:rsidR="009C1F4B" w:rsidRPr="00DF4290">
        <w:rPr>
          <w:rFonts w:ascii="Garamond" w:hAnsi="Garamond" w:cs="Arial"/>
          <w:lang w:val="fr-FR"/>
        </w:rPr>
        <w:t>vulnérabilité</w:t>
      </w:r>
      <w:r w:rsidR="00555564" w:rsidRPr="00DF4290">
        <w:rPr>
          <w:rFonts w:ascii="Garamond" w:hAnsi="Garamond" w:cs="Arial"/>
          <w:lang w:val="fr-FR"/>
        </w:rPr>
        <w:t xml:space="preserve"> </w:t>
      </w:r>
      <w:r w:rsidR="00D23F1E">
        <w:rPr>
          <w:rFonts w:ascii="Garamond" w:hAnsi="Garamond" w:cs="Arial"/>
          <w:lang w:val="fr-FR"/>
        </w:rPr>
        <w:t>aux</w:t>
      </w:r>
      <w:r w:rsidR="009C1F4B" w:rsidRPr="00DF4290">
        <w:rPr>
          <w:rFonts w:ascii="Garamond" w:hAnsi="Garamond" w:cs="Arial"/>
          <w:lang w:val="fr-FR"/>
        </w:rPr>
        <w:t xml:space="preserve"> changement</w:t>
      </w:r>
      <w:r w:rsidR="00555564" w:rsidRPr="00DF4290">
        <w:rPr>
          <w:rFonts w:ascii="Garamond" w:hAnsi="Garamond" w:cs="Arial"/>
          <w:lang w:val="fr-FR"/>
        </w:rPr>
        <w:t>s</w:t>
      </w:r>
      <w:r w:rsidR="009C1F4B" w:rsidRPr="00DF4290">
        <w:rPr>
          <w:rFonts w:ascii="Garamond" w:hAnsi="Garamond" w:cs="Arial"/>
          <w:lang w:val="fr-FR"/>
        </w:rPr>
        <w:t xml:space="preserve"> climatique</w:t>
      </w:r>
      <w:r w:rsidR="00555564" w:rsidRPr="00DF4290">
        <w:rPr>
          <w:rFonts w:ascii="Garamond" w:hAnsi="Garamond" w:cs="Arial"/>
          <w:lang w:val="fr-FR"/>
        </w:rPr>
        <w:t>s</w:t>
      </w:r>
      <w:r w:rsidR="009C1F4B" w:rsidRPr="00DF4290">
        <w:rPr>
          <w:rFonts w:ascii="Garamond" w:hAnsi="Garamond" w:cs="Arial"/>
          <w:lang w:val="fr-FR"/>
        </w:rPr>
        <w:t xml:space="preserve">.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xml:space="preserve">La gestion et l'utilisation des données hydro-climatiques </w:t>
      </w:r>
      <w:r w:rsidR="006556D8" w:rsidRPr="00DF4290">
        <w:rPr>
          <w:rFonts w:ascii="Garamond" w:hAnsi="Garamond" w:cs="Arial"/>
          <w:lang w:val="fr-FR"/>
        </w:rPr>
        <w:t xml:space="preserve">requièrent </w:t>
      </w:r>
      <w:r w:rsidRPr="00DF4290">
        <w:rPr>
          <w:rFonts w:ascii="Garamond" w:hAnsi="Garamond" w:cs="Arial"/>
          <w:lang w:val="fr-FR"/>
        </w:rPr>
        <w:t xml:space="preserve">la mise en </w:t>
      </w:r>
      <w:r w:rsidR="00555564" w:rsidRPr="00DF4290">
        <w:rPr>
          <w:rFonts w:ascii="Garamond" w:hAnsi="Garamond" w:cs="Arial"/>
          <w:lang w:val="fr-FR"/>
        </w:rPr>
        <w:t>place</w:t>
      </w:r>
      <w:r w:rsidRPr="00DF4290">
        <w:rPr>
          <w:rFonts w:ascii="Garamond" w:hAnsi="Garamond" w:cs="Arial"/>
          <w:lang w:val="fr-FR"/>
        </w:rPr>
        <w:t xml:space="preserve"> de systèmes de gestion des données. Pour cela, un système de gestion des données recueillies auprès des différentes stations météorologiques et hydrologiques</w:t>
      </w:r>
      <w:r w:rsidR="00555564" w:rsidRPr="00DF4290">
        <w:rPr>
          <w:rFonts w:ascii="Garamond" w:hAnsi="Garamond" w:cs="Arial"/>
          <w:lang w:val="fr-FR"/>
        </w:rPr>
        <w:t xml:space="preserve"> sera mis </w:t>
      </w:r>
      <w:r w:rsidR="006556D8" w:rsidRPr="00DF4290">
        <w:rPr>
          <w:rFonts w:ascii="Garamond" w:hAnsi="Garamond" w:cs="Arial"/>
          <w:lang w:val="fr-FR"/>
        </w:rPr>
        <w:t>en œuvre aussi bien au niveau de</w:t>
      </w:r>
      <w:r w:rsidR="00555564" w:rsidRPr="00DF4290">
        <w:rPr>
          <w:rFonts w:ascii="Garamond" w:hAnsi="Garamond" w:cs="Arial"/>
          <w:lang w:val="fr-FR"/>
        </w:rPr>
        <w:t xml:space="preserve"> l’ANACIM qu’à la </w:t>
      </w:r>
      <w:r w:rsidRPr="00DF4290">
        <w:rPr>
          <w:rFonts w:ascii="Garamond" w:hAnsi="Garamond" w:cs="Arial"/>
          <w:lang w:val="fr-FR"/>
        </w:rPr>
        <w:t>DGPRE. La transmission entre les deux bases de d</w:t>
      </w:r>
      <w:r w:rsidR="006556D8" w:rsidRPr="00DF4290">
        <w:rPr>
          <w:rFonts w:ascii="Garamond" w:hAnsi="Garamond" w:cs="Arial"/>
          <w:lang w:val="fr-FR"/>
        </w:rPr>
        <w:t xml:space="preserve">onnées se fera automatiquement </w:t>
      </w:r>
      <w:r w:rsidR="007A41B3" w:rsidRPr="00DF4290">
        <w:rPr>
          <w:rFonts w:ascii="Garamond" w:hAnsi="Garamond" w:cs="Arial"/>
          <w:lang w:val="fr-FR"/>
        </w:rPr>
        <w:t>via le</w:t>
      </w:r>
      <w:r w:rsidR="006556D8" w:rsidRPr="00DF4290">
        <w:rPr>
          <w:rFonts w:ascii="Garamond" w:hAnsi="Garamond" w:cs="Arial"/>
          <w:lang w:val="fr-FR"/>
        </w:rPr>
        <w:t xml:space="preserve"> </w:t>
      </w:r>
      <w:r w:rsidR="007A41B3" w:rsidRPr="00DF4290">
        <w:rPr>
          <w:rFonts w:ascii="Garamond" w:hAnsi="Garamond" w:cs="Arial"/>
          <w:lang w:val="fr-FR"/>
        </w:rPr>
        <w:t>réseau GPRS d</w:t>
      </w:r>
      <w:r w:rsidRPr="00DF4290">
        <w:rPr>
          <w:rFonts w:ascii="Garamond" w:hAnsi="Garamond" w:cs="Arial"/>
          <w:lang w:val="fr-FR"/>
        </w:rPr>
        <w:t xml:space="preserve">'un des opérateurs </w:t>
      </w:r>
      <w:r w:rsidR="007A41B3" w:rsidRPr="00DF4290">
        <w:rPr>
          <w:rFonts w:ascii="Garamond" w:hAnsi="Garamond" w:cs="Arial"/>
          <w:lang w:val="fr-FR"/>
        </w:rPr>
        <w:t>de téléphonie mobile de la place</w:t>
      </w:r>
      <w:r w:rsidRPr="00DF4290">
        <w:rPr>
          <w:rFonts w:ascii="Garamond" w:hAnsi="Garamond" w:cs="Arial"/>
          <w:lang w:val="fr-FR"/>
        </w:rPr>
        <w:t xml:space="preserve">. Ce système permettra aux producteurs d'avoir </w:t>
      </w:r>
      <w:r w:rsidR="007A41B3" w:rsidRPr="00DF4290">
        <w:rPr>
          <w:rFonts w:ascii="Garamond" w:hAnsi="Garamond" w:cs="Arial"/>
          <w:lang w:val="fr-FR"/>
        </w:rPr>
        <w:t xml:space="preserve">des </w:t>
      </w:r>
      <w:r w:rsidRPr="00DF4290">
        <w:rPr>
          <w:rFonts w:ascii="Garamond" w:hAnsi="Garamond" w:cs="Arial"/>
          <w:lang w:val="fr-FR"/>
        </w:rPr>
        <w:t>in</w:t>
      </w:r>
      <w:r w:rsidR="007A41B3" w:rsidRPr="00DF4290">
        <w:rPr>
          <w:rFonts w:ascii="Garamond" w:hAnsi="Garamond" w:cs="Arial"/>
          <w:lang w:val="fr-FR"/>
        </w:rPr>
        <w:t xml:space="preserve">formations </w:t>
      </w:r>
      <w:r w:rsidRPr="00DF4290">
        <w:rPr>
          <w:rFonts w:ascii="Garamond" w:hAnsi="Garamond" w:cs="Arial"/>
          <w:lang w:val="fr-FR"/>
        </w:rPr>
        <w:t xml:space="preserve">climatiques </w:t>
      </w:r>
      <w:r w:rsidR="007A41B3" w:rsidRPr="00DF4290">
        <w:rPr>
          <w:rFonts w:ascii="Garamond" w:hAnsi="Garamond" w:cs="Arial"/>
          <w:lang w:val="fr-FR"/>
        </w:rPr>
        <w:t>en temps quasi réel</w:t>
      </w:r>
      <w:r w:rsidR="00C24BFB" w:rsidRPr="00DF4290">
        <w:rPr>
          <w:rFonts w:ascii="Garamond" w:hAnsi="Garamond" w:cs="Arial"/>
          <w:lang w:val="fr-FR"/>
        </w:rPr>
        <w:t>,</w:t>
      </w:r>
      <w:r w:rsidR="007A41B3" w:rsidRPr="00DF4290">
        <w:rPr>
          <w:rFonts w:ascii="Garamond" w:hAnsi="Garamond" w:cs="Arial"/>
          <w:lang w:val="fr-FR"/>
        </w:rPr>
        <w:t xml:space="preserve"> pour une meilleure gestion des risques</w:t>
      </w:r>
      <w:r w:rsidR="00C24BFB" w:rsidRPr="00DF4290">
        <w:rPr>
          <w:rFonts w:ascii="Garamond" w:hAnsi="Garamond" w:cs="Arial"/>
          <w:lang w:val="fr-FR"/>
        </w:rPr>
        <w:t>,</w:t>
      </w:r>
      <w:r w:rsidR="007A41B3" w:rsidRPr="00DF4290">
        <w:rPr>
          <w:rFonts w:ascii="Garamond" w:hAnsi="Garamond" w:cs="Arial"/>
          <w:lang w:val="fr-FR"/>
        </w:rPr>
        <w:t xml:space="preserve"> grâce à un système </w:t>
      </w:r>
      <w:r w:rsidRPr="00DF4290">
        <w:rPr>
          <w:rFonts w:ascii="Garamond" w:hAnsi="Garamond" w:cs="Arial"/>
          <w:lang w:val="fr-FR"/>
        </w:rPr>
        <w:t>d'alerte précoce</w:t>
      </w:r>
      <w:r w:rsidR="007A41B3" w:rsidRPr="00DF4290">
        <w:rPr>
          <w:rFonts w:ascii="Garamond" w:hAnsi="Garamond" w:cs="Arial"/>
          <w:lang w:val="fr-FR"/>
        </w:rPr>
        <w:t xml:space="preserve"> efficace</w:t>
      </w:r>
      <w:r w:rsidRPr="00DF4290">
        <w:rPr>
          <w:rFonts w:ascii="Garamond" w:hAnsi="Garamond" w:cs="Arial"/>
          <w:lang w:val="fr-FR"/>
        </w:rPr>
        <w:t xml:space="preserve">. </w:t>
      </w:r>
      <w:r w:rsidR="007A41B3" w:rsidRPr="00DF4290">
        <w:rPr>
          <w:rFonts w:ascii="Garamond" w:hAnsi="Garamond" w:cs="Arial"/>
          <w:lang w:val="fr-FR"/>
        </w:rPr>
        <w:t>Parallèlement à ce système, plusieurs données socio-économiques et</w:t>
      </w:r>
      <w:r w:rsidR="00B91038" w:rsidRPr="00DF4290">
        <w:rPr>
          <w:rFonts w:ascii="Garamond" w:hAnsi="Garamond" w:cs="Arial"/>
          <w:lang w:val="fr-FR"/>
        </w:rPr>
        <w:t xml:space="preserve"> </w:t>
      </w:r>
      <w:r w:rsidRPr="00DF4290">
        <w:rPr>
          <w:rFonts w:ascii="Garamond" w:hAnsi="Garamond" w:cs="Arial"/>
          <w:lang w:val="fr-FR"/>
        </w:rPr>
        <w:t>environnement</w:t>
      </w:r>
      <w:r w:rsidR="00C24BFB" w:rsidRPr="00DF4290">
        <w:rPr>
          <w:rFonts w:ascii="Garamond" w:hAnsi="Garamond" w:cs="Arial"/>
          <w:lang w:val="fr-FR"/>
        </w:rPr>
        <w:t>ales</w:t>
      </w:r>
      <w:r w:rsidRPr="00DF4290">
        <w:rPr>
          <w:rFonts w:ascii="Garamond" w:hAnsi="Garamond" w:cs="Arial"/>
          <w:lang w:val="fr-FR"/>
        </w:rPr>
        <w:t xml:space="preserve"> </w:t>
      </w:r>
      <w:r w:rsidR="00B91038" w:rsidRPr="00DF4290">
        <w:rPr>
          <w:rFonts w:ascii="Garamond" w:hAnsi="Garamond" w:cs="Arial"/>
          <w:lang w:val="fr-FR"/>
        </w:rPr>
        <w:t xml:space="preserve">seront réunies </w:t>
      </w:r>
      <w:r w:rsidRPr="00DF4290">
        <w:rPr>
          <w:rFonts w:ascii="Garamond" w:hAnsi="Garamond" w:cs="Arial"/>
          <w:lang w:val="fr-FR"/>
        </w:rPr>
        <w:t>pour l</w:t>
      </w:r>
      <w:r w:rsidR="00B91038" w:rsidRPr="00DF4290">
        <w:rPr>
          <w:rFonts w:ascii="Garamond" w:hAnsi="Garamond" w:cs="Arial"/>
          <w:lang w:val="fr-FR"/>
        </w:rPr>
        <w:t>a publication d'un bulletin propre à</w:t>
      </w:r>
      <w:r w:rsidRPr="00DF4290">
        <w:rPr>
          <w:rFonts w:ascii="Garamond" w:hAnsi="Garamond" w:cs="Arial"/>
          <w:lang w:val="fr-FR"/>
        </w:rPr>
        <w:t xml:space="preserve"> chaque région</w:t>
      </w:r>
      <w:r w:rsidR="00A75816" w:rsidRPr="00DF4290">
        <w:rPr>
          <w:rFonts w:ascii="Garamond" w:hAnsi="Garamond" w:cs="Arial"/>
          <w:lang w:val="fr-FR"/>
        </w:rPr>
        <w:t>,</w:t>
      </w:r>
      <w:r w:rsidRPr="00DF4290">
        <w:rPr>
          <w:rFonts w:ascii="Garamond" w:hAnsi="Garamond" w:cs="Arial"/>
          <w:lang w:val="fr-FR"/>
        </w:rPr>
        <w:t xml:space="preserve"> </w:t>
      </w:r>
      <w:r w:rsidR="00B91038" w:rsidRPr="00DF4290">
        <w:rPr>
          <w:rFonts w:ascii="Garamond" w:hAnsi="Garamond" w:cs="Arial"/>
          <w:lang w:val="fr-FR"/>
        </w:rPr>
        <w:t xml:space="preserve">qui </w:t>
      </w:r>
      <w:r w:rsidR="00C24BFB" w:rsidRPr="00DF4290">
        <w:rPr>
          <w:rFonts w:ascii="Garamond" w:hAnsi="Garamond" w:cs="Arial"/>
          <w:lang w:val="fr-FR"/>
        </w:rPr>
        <w:t>rassemble</w:t>
      </w:r>
      <w:r w:rsidR="00B91038" w:rsidRPr="00DF4290">
        <w:rPr>
          <w:rFonts w:ascii="Garamond" w:hAnsi="Garamond" w:cs="Arial"/>
          <w:lang w:val="fr-FR"/>
        </w:rPr>
        <w:t xml:space="preserve"> </w:t>
      </w:r>
      <w:r w:rsidRPr="00DF4290">
        <w:rPr>
          <w:rFonts w:ascii="Garamond" w:hAnsi="Garamond" w:cs="Arial"/>
          <w:lang w:val="fr-FR"/>
        </w:rPr>
        <w:t xml:space="preserve">des informations </w:t>
      </w:r>
      <w:r w:rsidR="00B91038" w:rsidRPr="00DF4290">
        <w:rPr>
          <w:rFonts w:ascii="Garamond" w:hAnsi="Garamond" w:cs="Arial"/>
          <w:lang w:val="fr-FR"/>
        </w:rPr>
        <w:t>exhaustives</w:t>
      </w:r>
      <w:r w:rsidRPr="00DF4290">
        <w:rPr>
          <w:rFonts w:ascii="Garamond" w:hAnsi="Garamond" w:cs="Arial"/>
          <w:lang w:val="fr-FR"/>
        </w:rPr>
        <w:t xml:space="preserve"> sur la sécurité alimentaire </w:t>
      </w:r>
      <w:r w:rsidR="00B91038" w:rsidRPr="00DF4290">
        <w:rPr>
          <w:rFonts w:ascii="Garamond" w:hAnsi="Garamond" w:cs="Arial"/>
          <w:lang w:val="fr-FR"/>
        </w:rPr>
        <w:t xml:space="preserve">et </w:t>
      </w:r>
      <w:r w:rsidRPr="00DF4290">
        <w:rPr>
          <w:rFonts w:ascii="Garamond" w:hAnsi="Garamond" w:cs="Arial"/>
          <w:lang w:val="fr-FR"/>
        </w:rPr>
        <w:t xml:space="preserve">qui sera </w:t>
      </w:r>
      <w:r w:rsidR="00B91038" w:rsidRPr="00DF4290">
        <w:rPr>
          <w:rFonts w:ascii="Garamond" w:hAnsi="Garamond" w:cs="Arial"/>
          <w:lang w:val="fr-FR"/>
        </w:rPr>
        <w:t>par la suite diffusé auprès d’un large éventail d’</w:t>
      </w:r>
      <w:r w:rsidRPr="00DF4290">
        <w:rPr>
          <w:rFonts w:ascii="Garamond" w:hAnsi="Garamond" w:cs="Arial"/>
          <w:lang w:val="fr-FR"/>
        </w:rPr>
        <w:t xml:space="preserve">utilisateurs et partagé avec le Conseil National de Sécurité Alimentaire (CNSA). Des actions spécifiques comprennent: </w:t>
      </w:r>
    </w:p>
    <w:p w:rsidR="009C1F4B" w:rsidRPr="00DF4290" w:rsidRDefault="00B91038" w:rsidP="009C1F4B">
      <w:pPr>
        <w:numPr>
          <w:ilvl w:val="0"/>
          <w:numId w:val="25"/>
        </w:numPr>
        <w:ind w:left="521" w:firstLine="0"/>
        <w:jc w:val="both"/>
        <w:rPr>
          <w:rFonts w:ascii="Garamond" w:eastAsia="Times New Roman" w:hAnsi="Garamond" w:cs="Arial"/>
          <w:lang w:val="fr-FR"/>
        </w:rPr>
      </w:pPr>
      <w:r w:rsidRPr="00DF4290">
        <w:rPr>
          <w:rFonts w:ascii="Garamond" w:eastAsia="Times New Roman" w:hAnsi="Garamond" w:cs="Arial"/>
          <w:lang w:val="fr-FR"/>
        </w:rPr>
        <w:t>La s</w:t>
      </w:r>
      <w:r w:rsidR="009C1F4B" w:rsidRPr="00DF4290">
        <w:rPr>
          <w:rFonts w:ascii="Garamond" w:eastAsia="Times New Roman" w:hAnsi="Garamond" w:cs="Arial"/>
          <w:lang w:val="fr-FR"/>
        </w:rPr>
        <w:t>ignature de protocoles d</w:t>
      </w:r>
      <w:r w:rsidR="00A75816" w:rsidRPr="00DF4290">
        <w:rPr>
          <w:rFonts w:ascii="Garamond" w:eastAsia="Times New Roman" w:hAnsi="Garamond" w:cs="Arial"/>
          <w:lang w:val="fr-FR"/>
        </w:rPr>
        <w:t>’accord</w:t>
      </w:r>
      <w:r w:rsidR="009C1F4B" w:rsidRPr="00DF4290">
        <w:rPr>
          <w:rFonts w:ascii="Garamond" w:eastAsia="Times New Roman" w:hAnsi="Garamond" w:cs="Arial"/>
          <w:lang w:val="fr-FR"/>
        </w:rPr>
        <w:t xml:space="preserve"> entre les services techniques</w:t>
      </w:r>
      <w:r w:rsidRPr="00DF4290">
        <w:rPr>
          <w:rFonts w:ascii="Garamond" w:eastAsia="Times New Roman" w:hAnsi="Garamond" w:cs="Arial"/>
          <w:lang w:val="fr-FR"/>
        </w:rPr>
        <w:t xml:space="preserve"> de l’</w:t>
      </w:r>
      <w:r w:rsidR="009C1F4B" w:rsidRPr="00DF4290">
        <w:rPr>
          <w:rFonts w:ascii="Garamond" w:eastAsia="Times New Roman" w:hAnsi="Garamond" w:cs="Arial"/>
          <w:lang w:val="fr-FR"/>
        </w:rPr>
        <w:t xml:space="preserve">ANACIM, </w:t>
      </w:r>
      <w:r w:rsidRPr="00DF4290">
        <w:rPr>
          <w:rFonts w:ascii="Garamond" w:eastAsia="Times New Roman" w:hAnsi="Garamond" w:cs="Arial"/>
          <w:lang w:val="fr-FR"/>
        </w:rPr>
        <w:t xml:space="preserve">la </w:t>
      </w:r>
      <w:r w:rsidR="009C1F4B" w:rsidRPr="00DF4290">
        <w:rPr>
          <w:rFonts w:ascii="Garamond" w:eastAsia="Times New Roman" w:hAnsi="Garamond" w:cs="Arial"/>
          <w:lang w:val="fr-FR"/>
        </w:rPr>
        <w:t>DGPRE</w:t>
      </w:r>
      <w:r w:rsidR="00A75816" w:rsidRPr="00DF4290">
        <w:rPr>
          <w:rFonts w:ascii="Garamond" w:eastAsia="Times New Roman" w:hAnsi="Garamond" w:cs="Arial"/>
          <w:lang w:val="fr-FR"/>
        </w:rPr>
        <w:t>,</w:t>
      </w:r>
      <w:r w:rsidR="009C1F4B" w:rsidRPr="00DF4290">
        <w:rPr>
          <w:rFonts w:ascii="Garamond" w:eastAsia="Times New Roman" w:hAnsi="Garamond" w:cs="Arial"/>
          <w:lang w:val="fr-FR"/>
        </w:rPr>
        <w:t xml:space="preserve"> </w:t>
      </w:r>
      <w:r w:rsidRPr="00DF4290">
        <w:rPr>
          <w:rFonts w:ascii="Garamond" w:eastAsia="Times New Roman" w:hAnsi="Garamond" w:cs="Arial"/>
          <w:lang w:val="fr-FR"/>
        </w:rPr>
        <w:t xml:space="preserve">ceux </w:t>
      </w:r>
      <w:r w:rsidR="00A75816" w:rsidRPr="00DF4290">
        <w:rPr>
          <w:rFonts w:ascii="Garamond" w:eastAsia="Times New Roman" w:hAnsi="Garamond" w:cs="Arial"/>
          <w:lang w:val="fr-FR"/>
        </w:rPr>
        <w:t xml:space="preserve">de l'Agriculture, </w:t>
      </w:r>
      <w:r w:rsidR="009C1F4B" w:rsidRPr="00DF4290">
        <w:rPr>
          <w:rFonts w:ascii="Garamond" w:eastAsia="Times New Roman" w:hAnsi="Garamond" w:cs="Arial"/>
          <w:lang w:val="fr-FR"/>
        </w:rPr>
        <w:t xml:space="preserve">de l'Elevage et l'opérateur de téléphonie mobile; </w:t>
      </w:r>
    </w:p>
    <w:p w:rsidR="009C1F4B" w:rsidRPr="00DF4290" w:rsidRDefault="00A75816" w:rsidP="009C1F4B">
      <w:pPr>
        <w:numPr>
          <w:ilvl w:val="0"/>
          <w:numId w:val="25"/>
        </w:numPr>
        <w:ind w:left="521" w:firstLine="0"/>
        <w:jc w:val="both"/>
        <w:rPr>
          <w:rFonts w:ascii="Garamond" w:eastAsia="Times New Roman" w:hAnsi="Garamond" w:cs="Arial"/>
          <w:lang w:val="fr-FR"/>
        </w:rPr>
      </w:pPr>
      <w:r w:rsidRPr="00DF4290">
        <w:rPr>
          <w:rFonts w:ascii="Garamond" w:eastAsia="Times New Roman" w:hAnsi="Garamond" w:cs="Arial"/>
          <w:lang w:val="fr-FR"/>
        </w:rPr>
        <w:t>La c</w:t>
      </w:r>
      <w:r w:rsidR="00B169A5" w:rsidRPr="00DF4290">
        <w:rPr>
          <w:rFonts w:ascii="Garamond" w:eastAsia="Times New Roman" w:hAnsi="Garamond" w:cs="Arial"/>
          <w:lang w:val="fr-FR"/>
        </w:rPr>
        <w:t>onception et</w:t>
      </w:r>
      <w:r w:rsidR="00B91038" w:rsidRPr="00DF4290">
        <w:rPr>
          <w:rFonts w:ascii="Garamond" w:eastAsia="Times New Roman" w:hAnsi="Garamond" w:cs="Arial"/>
          <w:lang w:val="fr-FR"/>
        </w:rPr>
        <w:t xml:space="preserve"> </w:t>
      </w:r>
      <w:r w:rsidR="009C1F4B" w:rsidRPr="00DF4290">
        <w:rPr>
          <w:rFonts w:ascii="Garamond" w:eastAsia="Times New Roman" w:hAnsi="Garamond" w:cs="Arial"/>
          <w:lang w:val="fr-FR"/>
        </w:rPr>
        <w:t xml:space="preserve">production de la base de données; </w:t>
      </w:r>
    </w:p>
    <w:p w:rsidR="009C1F4B" w:rsidRPr="00DF4290" w:rsidRDefault="00B91038" w:rsidP="009C1F4B">
      <w:pPr>
        <w:numPr>
          <w:ilvl w:val="0"/>
          <w:numId w:val="25"/>
        </w:numPr>
        <w:ind w:left="521" w:firstLine="0"/>
        <w:jc w:val="both"/>
        <w:rPr>
          <w:rFonts w:ascii="Garamond" w:eastAsia="Times New Roman" w:hAnsi="Garamond" w:cs="Arial"/>
          <w:lang w:val="fr-FR"/>
        </w:rPr>
      </w:pPr>
      <w:r w:rsidRPr="00DF4290">
        <w:rPr>
          <w:rFonts w:ascii="Garamond" w:eastAsia="Times New Roman" w:hAnsi="Garamond" w:cs="Arial"/>
          <w:lang w:val="fr-FR"/>
        </w:rPr>
        <w:t>La p</w:t>
      </w:r>
      <w:r w:rsidR="009C1F4B" w:rsidRPr="00DF4290">
        <w:rPr>
          <w:rFonts w:ascii="Garamond" w:eastAsia="Times New Roman" w:hAnsi="Garamond" w:cs="Arial"/>
          <w:lang w:val="fr-FR"/>
        </w:rPr>
        <w:t xml:space="preserve">réparation du modèle </w:t>
      </w:r>
      <w:r w:rsidRPr="00DF4290">
        <w:rPr>
          <w:rFonts w:ascii="Garamond" w:eastAsia="Times New Roman" w:hAnsi="Garamond" w:cs="Arial"/>
          <w:lang w:val="fr-FR"/>
        </w:rPr>
        <w:t>de</w:t>
      </w:r>
      <w:r w:rsidR="009C1F4B" w:rsidRPr="00DF4290">
        <w:rPr>
          <w:rFonts w:ascii="Garamond" w:eastAsia="Times New Roman" w:hAnsi="Garamond" w:cs="Arial"/>
          <w:lang w:val="fr-FR"/>
        </w:rPr>
        <w:t xml:space="preserve"> bulletin d'information</w:t>
      </w:r>
      <w:r w:rsidRPr="00DF4290">
        <w:rPr>
          <w:rFonts w:ascii="Garamond" w:eastAsia="Times New Roman" w:hAnsi="Garamond" w:cs="Arial"/>
          <w:lang w:val="fr-FR"/>
        </w:rPr>
        <w:t>s</w:t>
      </w:r>
      <w:r w:rsidR="009C1F4B" w:rsidRPr="00DF4290">
        <w:rPr>
          <w:rFonts w:ascii="Garamond" w:eastAsia="Times New Roman" w:hAnsi="Garamond" w:cs="Arial"/>
          <w:lang w:val="fr-FR"/>
        </w:rPr>
        <w:t xml:space="preserve"> qui sera </w:t>
      </w:r>
      <w:r w:rsidRPr="00DF4290">
        <w:rPr>
          <w:rFonts w:ascii="Garamond" w:eastAsia="Times New Roman" w:hAnsi="Garamond" w:cs="Arial"/>
          <w:lang w:val="fr-FR"/>
        </w:rPr>
        <w:t xml:space="preserve">régulièrement </w:t>
      </w:r>
      <w:r w:rsidR="009C1F4B" w:rsidRPr="00DF4290">
        <w:rPr>
          <w:rFonts w:ascii="Garamond" w:eastAsia="Times New Roman" w:hAnsi="Garamond" w:cs="Arial"/>
          <w:lang w:val="fr-FR"/>
        </w:rPr>
        <w:t xml:space="preserve">publié et </w:t>
      </w:r>
      <w:r w:rsidRPr="00DF4290">
        <w:rPr>
          <w:rFonts w:ascii="Garamond" w:eastAsia="Times New Roman" w:hAnsi="Garamond" w:cs="Arial"/>
          <w:lang w:val="fr-FR"/>
        </w:rPr>
        <w:t>partagé</w:t>
      </w:r>
      <w:r w:rsidR="009C1F4B" w:rsidRPr="00DF4290">
        <w:rPr>
          <w:rFonts w:ascii="Garamond" w:eastAsia="Times New Roman" w:hAnsi="Garamond" w:cs="Arial"/>
          <w:lang w:val="fr-FR"/>
        </w:rPr>
        <w:t xml:space="preserve"> dans le cadre de </w:t>
      </w:r>
      <w:r w:rsidRPr="00DF4290">
        <w:rPr>
          <w:rFonts w:ascii="Garamond" w:eastAsia="Times New Roman" w:hAnsi="Garamond" w:cs="Arial"/>
          <w:lang w:val="fr-FR"/>
        </w:rPr>
        <w:t xml:space="preserve">la </w:t>
      </w:r>
      <w:r w:rsidR="00A75816" w:rsidRPr="00DF4290">
        <w:rPr>
          <w:rFonts w:ascii="Garamond" w:eastAsia="Times New Roman" w:hAnsi="Garamond" w:cs="Arial"/>
          <w:lang w:val="fr-FR"/>
        </w:rPr>
        <w:t>mise en œuvre</w:t>
      </w:r>
      <w:r w:rsidR="00B169A5" w:rsidRPr="00DF4290">
        <w:rPr>
          <w:rFonts w:ascii="Garamond" w:eastAsia="Times New Roman" w:hAnsi="Garamond" w:cs="Arial"/>
          <w:lang w:val="fr-FR"/>
        </w:rPr>
        <w:t xml:space="preserve"> </w:t>
      </w:r>
      <w:r w:rsidR="009C1F4B" w:rsidRPr="00DF4290">
        <w:rPr>
          <w:rFonts w:ascii="Garamond" w:eastAsia="Times New Roman" w:hAnsi="Garamond" w:cs="Arial"/>
          <w:lang w:val="fr-FR"/>
        </w:rPr>
        <w:t xml:space="preserve">de la plate-forme (voir </w:t>
      </w:r>
      <w:r w:rsidRPr="00DF4290">
        <w:rPr>
          <w:rFonts w:ascii="Garamond" w:eastAsia="Times New Roman" w:hAnsi="Garamond" w:cs="Arial"/>
          <w:lang w:val="fr-FR"/>
        </w:rPr>
        <w:t>extrant</w:t>
      </w:r>
      <w:r w:rsidR="009C1F4B" w:rsidRPr="00DF4290">
        <w:rPr>
          <w:rFonts w:ascii="Garamond" w:eastAsia="Times New Roman" w:hAnsi="Garamond" w:cs="Arial"/>
          <w:lang w:val="fr-FR"/>
        </w:rPr>
        <w:t xml:space="preserve"> 1.3).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B169A5"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A</w:t>
      </w:r>
      <w:r w:rsidR="009C1F4B" w:rsidRPr="00DF4290">
        <w:rPr>
          <w:rFonts w:ascii="Garamond" w:hAnsi="Garamond" w:cs="Arial"/>
          <w:u w:val="single"/>
          <w:lang w:val="fr-FR"/>
        </w:rPr>
        <w:t>ctivité 1.2.2:</w:t>
      </w:r>
      <w:r w:rsidR="009C1F4B" w:rsidRPr="00DF4290">
        <w:rPr>
          <w:rFonts w:ascii="Garamond" w:hAnsi="Garamond" w:cs="Arial"/>
          <w:lang w:val="fr-FR"/>
        </w:rPr>
        <w:t xml:space="preserve"> </w:t>
      </w:r>
      <w:r w:rsidR="0041045D" w:rsidRPr="00DF4290">
        <w:rPr>
          <w:rFonts w:ascii="Garamond" w:hAnsi="Garamond" w:cs="Arial"/>
          <w:lang w:val="fr-FR"/>
        </w:rPr>
        <w:t>Analyse</w:t>
      </w:r>
      <w:r w:rsidR="00A75816" w:rsidRPr="00DF4290">
        <w:rPr>
          <w:rFonts w:ascii="Garamond" w:hAnsi="Garamond" w:cs="Arial"/>
          <w:lang w:val="fr-FR"/>
        </w:rPr>
        <w:t xml:space="preserve">r </w:t>
      </w:r>
      <w:r w:rsidR="00DD2256">
        <w:rPr>
          <w:rFonts w:ascii="Garamond" w:hAnsi="Garamond" w:cs="Arial"/>
          <w:lang w:val="fr-FR"/>
        </w:rPr>
        <w:t xml:space="preserve">de manière </w:t>
      </w:r>
      <w:r w:rsidR="00DD2256" w:rsidRPr="00DF4290">
        <w:rPr>
          <w:rFonts w:ascii="Garamond" w:hAnsi="Garamond" w:cs="Arial"/>
          <w:lang w:val="fr-FR"/>
        </w:rPr>
        <w:t xml:space="preserve">participative </w:t>
      </w:r>
      <w:r w:rsidR="00A75816" w:rsidRPr="00DF4290">
        <w:rPr>
          <w:rFonts w:ascii="Garamond" w:hAnsi="Garamond" w:cs="Arial"/>
          <w:lang w:val="fr-FR"/>
        </w:rPr>
        <w:t>la sensibilité,</w:t>
      </w:r>
      <w:r w:rsidRPr="00DF4290">
        <w:rPr>
          <w:rFonts w:ascii="Garamond" w:hAnsi="Garamond" w:cs="Arial"/>
          <w:lang w:val="fr-FR"/>
        </w:rPr>
        <w:t xml:space="preserve"> l'exposition des écosystèmes ciblés (</w:t>
      </w:r>
      <w:r w:rsidR="0041045D" w:rsidRPr="00DF4290">
        <w:rPr>
          <w:rFonts w:ascii="Garamond" w:hAnsi="Garamond" w:cs="Arial"/>
          <w:lang w:val="fr-FR"/>
        </w:rPr>
        <w:t xml:space="preserve">les </w:t>
      </w:r>
      <w:r w:rsidRPr="00DF4290">
        <w:rPr>
          <w:rFonts w:ascii="Garamond" w:hAnsi="Garamond" w:cs="Arial"/>
          <w:lang w:val="fr-FR"/>
        </w:rPr>
        <w:t xml:space="preserve">Niayes, la mangrove, </w:t>
      </w:r>
      <w:r w:rsidR="0041045D" w:rsidRPr="00DF4290">
        <w:rPr>
          <w:rFonts w:ascii="Garamond" w:hAnsi="Garamond" w:cs="Arial"/>
          <w:lang w:val="fr-FR"/>
        </w:rPr>
        <w:t xml:space="preserve">la </w:t>
      </w:r>
      <w:r w:rsidRPr="00DF4290">
        <w:rPr>
          <w:rFonts w:ascii="Garamond" w:hAnsi="Garamond" w:cs="Arial"/>
          <w:lang w:val="fr-FR"/>
        </w:rPr>
        <w:t xml:space="preserve">forêt </w:t>
      </w:r>
      <w:r w:rsidR="00A75816" w:rsidRPr="00DF4290">
        <w:rPr>
          <w:rFonts w:ascii="Garamond" w:hAnsi="Garamond" w:cs="Arial"/>
          <w:lang w:val="fr-FR"/>
        </w:rPr>
        <w:t xml:space="preserve">de </w:t>
      </w:r>
      <w:r w:rsidRPr="00DF4290">
        <w:rPr>
          <w:rFonts w:ascii="Garamond" w:hAnsi="Garamond" w:cs="Arial"/>
          <w:lang w:val="fr-FR"/>
        </w:rPr>
        <w:t>Kalounayes, etc.)</w:t>
      </w:r>
      <w:r w:rsidR="009C1F4B" w:rsidRPr="00DF4290">
        <w:rPr>
          <w:rFonts w:ascii="Garamond" w:hAnsi="Garamond" w:cs="Arial"/>
          <w:lang w:val="fr-FR"/>
        </w:rPr>
        <w:t xml:space="preserve"> </w:t>
      </w:r>
      <w:r w:rsidR="00A75816" w:rsidRPr="00DF4290">
        <w:rPr>
          <w:rFonts w:ascii="Garamond" w:hAnsi="Garamond" w:cs="Arial"/>
          <w:lang w:val="fr-FR"/>
        </w:rPr>
        <w:t>et l</w:t>
      </w:r>
      <w:r w:rsidR="009C1F4B" w:rsidRPr="00DF4290">
        <w:rPr>
          <w:rFonts w:ascii="Garamond" w:hAnsi="Garamond" w:cs="Arial"/>
          <w:lang w:val="fr-FR"/>
        </w:rPr>
        <w:t>e</w:t>
      </w:r>
      <w:r w:rsidR="0041045D" w:rsidRPr="00DF4290">
        <w:rPr>
          <w:rFonts w:ascii="Garamond" w:hAnsi="Garamond" w:cs="Arial"/>
          <w:lang w:val="fr-FR"/>
        </w:rPr>
        <w:t>s moyens de subsistance passés et futurs (en 2030, 2050 ou 2100)</w:t>
      </w:r>
      <w:r w:rsidR="00A75816" w:rsidRPr="00DF4290">
        <w:rPr>
          <w:rFonts w:ascii="Garamond" w:hAnsi="Garamond" w:cs="Arial"/>
          <w:lang w:val="fr-FR"/>
        </w:rPr>
        <w:t xml:space="preserve"> grâce, </w:t>
      </w:r>
      <w:r w:rsidR="0041045D" w:rsidRPr="00DF4290">
        <w:rPr>
          <w:rFonts w:ascii="Garamond" w:hAnsi="Garamond" w:cs="Arial"/>
          <w:lang w:val="fr-FR"/>
        </w:rPr>
        <w:t xml:space="preserve">puis </w:t>
      </w:r>
      <w:r w:rsidR="00DB0DEB" w:rsidRPr="00DF4290">
        <w:rPr>
          <w:rFonts w:ascii="Garamond" w:hAnsi="Garamond" w:cs="Arial"/>
          <w:lang w:val="fr-FR"/>
        </w:rPr>
        <w:t>évaluer</w:t>
      </w:r>
      <w:r w:rsidR="0041045D" w:rsidRPr="00DF4290">
        <w:rPr>
          <w:rFonts w:ascii="Garamond" w:hAnsi="Garamond" w:cs="Arial"/>
          <w:lang w:val="fr-FR"/>
        </w:rPr>
        <w:t xml:space="preserve"> leurs impacts dans un contexte de</w:t>
      </w:r>
      <w:r w:rsidR="009C1F4B" w:rsidRPr="00DF4290">
        <w:rPr>
          <w:rFonts w:ascii="Garamond" w:hAnsi="Garamond" w:cs="Arial"/>
          <w:lang w:val="fr-FR"/>
        </w:rPr>
        <w:t xml:space="preserve"> changement</w:t>
      </w:r>
      <w:r w:rsidR="00A75816" w:rsidRPr="00DF4290">
        <w:rPr>
          <w:rFonts w:ascii="Garamond" w:hAnsi="Garamond" w:cs="Arial"/>
          <w:lang w:val="fr-FR"/>
        </w:rPr>
        <w:t>s</w:t>
      </w:r>
      <w:r w:rsidR="009C1F4B" w:rsidRPr="00DF4290">
        <w:rPr>
          <w:rFonts w:ascii="Garamond" w:hAnsi="Garamond" w:cs="Arial"/>
          <w:lang w:val="fr-FR"/>
        </w:rPr>
        <w:t xml:space="preserve"> climatique</w:t>
      </w:r>
      <w:r w:rsidR="00A75816" w:rsidRPr="00DF4290">
        <w:rPr>
          <w:rFonts w:ascii="Garamond" w:hAnsi="Garamond" w:cs="Arial"/>
          <w:lang w:val="fr-FR"/>
        </w:rPr>
        <w:t>s</w:t>
      </w:r>
      <w:r w:rsidR="0041045D" w:rsidRPr="00DF4290">
        <w:rPr>
          <w:rFonts w:ascii="Garamond" w:hAnsi="Garamond" w:cs="Arial"/>
          <w:lang w:val="fr-FR"/>
        </w:rPr>
        <w:t>.</w:t>
      </w:r>
      <w:r w:rsidR="009C1F4B" w:rsidRPr="00DF4290">
        <w:rPr>
          <w:rFonts w:ascii="Garamond" w:hAnsi="Garamond" w:cs="Arial"/>
          <w:lang w:val="fr-FR"/>
        </w:rPr>
        <w:t xml:space="preserve">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U</w:t>
      </w:r>
      <w:r w:rsidR="0041045D" w:rsidRPr="00DF4290">
        <w:rPr>
          <w:rFonts w:ascii="Garamond" w:hAnsi="Garamond" w:cs="Arial"/>
          <w:lang w:val="fr-FR"/>
        </w:rPr>
        <w:t>ne étude d'évaluation sera effectuée dans le cadre de ce projet pour</w:t>
      </w:r>
      <w:r w:rsidRPr="00DF4290">
        <w:rPr>
          <w:rFonts w:ascii="Garamond" w:hAnsi="Garamond" w:cs="Arial"/>
          <w:lang w:val="fr-FR"/>
        </w:rPr>
        <w:t xml:space="preserve">: mesurer le degré de </w:t>
      </w:r>
      <w:r w:rsidR="0041045D" w:rsidRPr="00DF4290">
        <w:rPr>
          <w:rFonts w:ascii="Garamond" w:hAnsi="Garamond" w:cs="Arial"/>
          <w:lang w:val="fr-FR"/>
        </w:rPr>
        <w:t>vulnérabilité d</w:t>
      </w:r>
      <w:r w:rsidRPr="00DF4290">
        <w:rPr>
          <w:rFonts w:ascii="Garamond" w:hAnsi="Garamond" w:cs="Arial"/>
          <w:lang w:val="fr-FR"/>
        </w:rPr>
        <w:t xml:space="preserve">es écosystèmes ciblés </w:t>
      </w:r>
      <w:r w:rsidR="0041045D" w:rsidRPr="00DF4290">
        <w:rPr>
          <w:rFonts w:ascii="Garamond" w:hAnsi="Garamond" w:cs="Arial"/>
          <w:lang w:val="fr-FR"/>
        </w:rPr>
        <w:t xml:space="preserve">par le projet </w:t>
      </w:r>
      <w:r w:rsidR="00CD4FAD" w:rsidRPr="00DF4290">
        <w:rPr>
          <w:rFonts w:ascii="Garamond" w:hAnsi="Garamond" w:cs="Arial"/>
          <w:lang w:val="fr-FR"/>
        </w:rPr>
        <w:t>et</w:t>
      </w:r>
      <w:r w:rsidRPr="00DF4290">
        <w:rPr>
          <w:rFonts w:ascii="Garamond" w:hAnsi="Garamond" w:cs="Arial"/>
          <w:lang w:val="fr-FR"/>
        </w:rPr>
        <w:t xml:space="preserve"> les moyens de subsistance pour les communautés locales</w:t>
      </w:r>
      <w:r w:rsidR="000251E1" w:rsidRPr="00DF4290">
        <w:rPr>
          <w:rFonts w:ascii="Garamond" w:hAnsi="Garamond" w:cs="Arial"/>
          <w:lang w:val="fr-FR"/>
        </w:rPr>
        <w:t>,</w:t>
      </w:r>
      <w:r w:rsidRPr="00DF4290">
        <w:rPr>
          <w:rFonts w:ascii="Garamond" w:hAnsi="Garamond" w:cs="Arial"/>
          <w:lang w:val="fr-FR"/>
        </w:rPr>
        <w:t xml:space="preserve"> </w:t>
      </w:r>
      <w:r w:rsidR="0041045D" w:rsidRPr="00DF4290">
        <w:rPr>
          <w:rFonts w:ascii="Garamond" w:hAnsi="Garamond" w:cs="Arial"/>
          <w:lang w:val="fr-FR"/>
        </w:rPr>
        <w:t>face aux</w:t>
      </w:r>
      <w:r w:rsidRPr="00DF4290">
        <w:rPr>
          <w:rFonts w:ascii="Garamond" w:hAnsi="Garamond" w:cs="Arial"/>
          <w:lang w:val="fr-FR"/>
        </w:rPr>
        <w:t xml:space="preserve"> effets </w:t>
      </w:r>
      <w:r w:rsidR="00CD4FAD" w:rsidRPr="00DF4290">
        <w:rPr>
          <w:rFonts w:ascii="Garamond" w:hAnsi="Garamond" w:cs="Arial"/>
          <w:lang w:val="fr-FR"/>
        </w:rPr>
        <w:t>destructeurs</w:t>
      </w:r>
      <w:r w:rsidR="000251E1" w:rsidRPr="00DF4290">
        <w:rPr>
          <w:rFonts w:ascii="Garamond" w:hAnsi="Garamond" w:cs="Arial"/>
          <w:lang w:val="fr-FR"/>
        </w:rPr>
        <w:t xml:space="preserve"> </w:t>
      </w:r>
      <w:r w:rsidR="0041045D" w:rsidRPr="00DF4290">
        <w:rPr>
          <w:rFonts w:ascii="Garamond" w:hAnsi="Garamond" w:cs="Arial"/>
          <w:lang w:val="fr-FR"/>
        </w:rPr>
        <w:t xml:space="preserve">visibles </w:t>
      </w:r>
      <w:r w:rsidRPr="00DF4290">
        <w:rPr>
          <w:rFonts w:ascii="Garamond" w:hAnsi="Garamond" w:cs="Arial"/>
          <w:lang w:val="fr-FR"/>
        </w:rPr>
        <w:t xml:space="preserve">du changement climatique; et </w:t>
      </w:r>
      <w:r w:rsidR="00DB0DEB" w:rsidRPr="00DF4290">
        <w:rPr>
          <w:rFonts w:ascii="Garamond" w:hAnsi="Garamond" w:cs="Arial"/>
          <w:lang w:val="fr-FR"/>
        </w:rPr>
        <w:t>jauger</w:t>
      </w:r>
      <w:r w:rsidRPr="00DF4290">
        <w:rPr>
          <w:rFonts w:ascii="Garamond" w:hAnsi="Garamond" w:cs="Arial"/>
          <w:lang w:val="fr-FR"/>
        </w:rPr>
        <w:t xml:space="preserve"> les risques </w:t>
      </w:r>
      <w:r w:rsidR="00DB0DEB" w:rsidRPr="00DF4290">
        <w:rPr>
          <w:rFonts w:ascii="Garamond" w:hAnsi="Garamond" w:cs="Arial"/>
          <w:lang w:val="fr-FR"/>
        </w:rPr>
        <w:t xml:space="preserve">pressentis </w:t>
      </w:r>
      <w:r w:rsidRPr="00DF4290">
        <w:rPr>
          <w:rFonts w:ascii="Garamond" w:hAnsi="Garamond" w:cs="Arial"/>
          <w:lang w:val="fr-FR"/>
        </w:rPr>
        <w:t xml:space="preserve">en raison du réchauffement </w:t>
      </w:r>
      <w:r w:rsidR="000251E1" w:rsidRPr="00DF4290">
        <w:rPr>
          <w:rFonts w:ascii="Garamond" w:hAnsi="Garamond" w:cs="Arial"/>
          <w:lang w:val="fr-FR"/>
        </w:rPr>
        <w:t xml:space="preserve">et </w:t>
      </w:r>
      <w:r w:rsidRPr="00DF4290">
        <w:rPr>
          <w:rFonts w:ascii="Garamond" w:hAnsi="Garamond" w:cs="Arial"/>
          <w:lang w:val="fr-FR"/>
        </w:rPr>
        <w:t>prévu</w:t>
      </w:r>
      <w:r w:rsidR="006352A7" w:rsidRPr="00DF4290">
        <w:rPr>
          <w:rFonts w:ascii="Garamond" w:hAnsi="Garamond" w:cs="Arial"/>
          <w:lang w:val="fr-FR"/>
        </w:rPr>
        <w:t>s</w:t>
      </w:r>
      <w:r w:rsidRPr="00DF4290">
        <w:rPr>
          <w:rFonts w:ascii="Garamond" w:hAnsi="Garamond" w:cs="Arial"/>
          <w:lang w:val="fr-FR"/>
        </w:rPr>
        <w:t xml:space="preserve"> </w:t>
      </w:r>
      <w:r w:rsidR="006352A7" w:rsidRPr="00DF4290">
        <w:rPr>
          <w:rFonts w:ascii="Garamond" w:hAnsi="Garamond" w:cs="Arial"/>
          <w:lang w:val="fr-FR"/>
        </w:rPr>
        <w:t xml:space="preserve">à court terme </w:t>
      </w:r>
      <w:r w:rsidRPr="00DF4290">
        <w:rPr>
          <w:rFonts w:ascii="Garamond" w:hAnsi="Garamond" w:cs="Arial"/>
          <w:lang w:val="fr-FR"/>
        </w:rPr>
        <w:t>(2030), à moyen</w:t>
      </w:r>
      <w:r w:rsidR="006352A7" w:rsidRPr="00DF4290">
        <w:rPr>
          <w:rFonts w:ascii="Garamond" w:hAnsi="Garamond" w:cs="Arial"/>
          <w:lang w:val="fr-FR"/>
        </w:rPr>
        <w:t xml:space="preserve"> </w:t>
      </w:r>
      <w:r w:rsidRPr="00DF4290">
        <w:rPr>
          <w:rFonts w:ascii="Garamond" w:hAnsi="Garamond" w:cs="Arial"/>
          <w:lang w:val="fr-FR"/>
        </w:rPr>
        <w:t xml:space="preserve">(2050) et </w:t>
      </w:r>
      <w:r w:rsidR="006352A7" w:rsidRPr="00DF4290">
        <w:rPr>
          <w:rFonts w:ascii="Garamond" w:hAnsi="Garamond" w:cs="Arial"/>
          <w:lang w:val="fr-FR"/>
        </w:rPr>
        <w:t xml:space="preserve">à long terme </w:t>
      </w:r>
      <w:r w:rsidRPr="00DF4290">
        <w:rPr>
          <w:rFonts w:ascii="Garamond" w:hAnsi="Garamond" w:cs="Arial"/>
          <w:lang w:val="fr-FR"/>
        </w:rPr>
        <w:t xml:space="preserve">(2100). Le but de cette étude sera d'estimer les impacts du changement climatique </w:t>
      </w:r>
      <w:r w:rsidR="000251E1" w:rsidRPr="00DF4290">
        <w:rPr>
          <w:rFonts w:ascii="Garamond" w:hAnsi="Garamond" w:cs="Arial"/>
          <w:lang w:val="fr-FR"/>
        </w:rPr>
        <w:t xml:space="preserve">déjà </w:t>
      </w:r>
      <w:r w:rsidR="006352A7" w:rsidRPr="00DF4290">
        <w:rPr>
          <w:rFonts w:ascii="Garamond" w:hAnsi="Garamond" w:cs="Arial"/>
          <w:lang w:val="fr-FR"/>
        </w:rPr>
        <w:t xml:space="preserve">notés et à venir, </w:t>
      </w:r>
      <w:r w:rsidRPr="00DF4290">
        <w:rPr>
          <w:rFonts w:ascii="Garamond" w:hAnsi="Garamond" w:cs="Arial"/>
          <w:lang w:val="fr-FR"/>
        </w:rPr>
        <w:t xml:space="preserve">dans les différents écosystèmes ciblés et sur </w:t>
      </w:r>
      <w:r w:rsidRPr="00DF4290">
        <w:rPr>
          <w:lang w:val="fr-FR"/>
        </w:rPr>
        <w:t>​​</w:t>
      </w:r>
      <w:r w:rsidRPr="00DF4290">
        <w:rPr>
          <w:rFonts w:ascii="Garamond" w:hAnsi="Garamond" w:cs="Arial"/>
          <w:lang w:val="fr-FR"/>
        </w:rPr>
        <w:t>les moyens de subsistance de</w:t>
      </w:r>
      <w:r w:rsidR="006352A7" w:rsidRPr="00DF4290">
        <w:rPr>
          <w:rFonts w:ascii="Garamond" w:hAnsi="Garamond" w:cs="Arial"/>
          <w:lang w:val="fr-FR"/>
        </w:rPr>
        <w:t>s</w:t>
      </w:r>
      <w:r w:rsidRPr="00DF4290">
        <w:rPr>
          <w:rFonts w:ascii="Garamond" w:hAnsi="Garamond" w:cs="Arial"/>
          <w:lang w:val="fr-FR"/>
        </w:rPr>
        <w:t xml:space="preserve"> population</w:t>
      </w:r>
      <w:r w:rsidR="000251E1" w:rsidRPr="00DF4290">
        <w:rPr>
          <w:rFonts w:ascii="Garamond" w:hAnsi="Garamond" w:cs="Arial"/>
          <w:lang w:val="fr-FR"/>
        </w:rPr>
        <w:t xml:space="preserve">s vivant dans lesdites </w:t>
      </w:r>
      <w:r w:rsidR="006352A7" w:rsidRPr="00DF4290">
        <w:rPr>
          <w:rFonts w:ascii="Garamond" w:hAnsi="Garamond" w:cs="Arial"/>
          <w:lang w:val="fr-FR"/>
        </w:rPr>
        <w:t>zones.</w:t>
      </w:r>
      <w:r w:rsidRPr="00DF4290">
        <w:rPr>
          <w:rFonts w:ascii="Garamond" w:hAnsi="Garamond" w:cs="Arial"/>
          <w:lang w:val="fr-FR"/>
        </w:rPr>
        <w:t xml:space="preserve"> Ces périodes ont été </w:t>
      </w:r>
      <w:r w:rsidR="006352A7" w:rsidRPr="00DF4290">
        <w:rPr>
          <w:rFonts w:ascii="Garamond" w:hAnsi="Garamond" w:cs="Arial"/>
          <w:lang w:val="fr-FR"/>
        </w:rPr>
        <w:t xml:space="preserve">retenues en </w:t>
      </w:r>
      <w:r w:rsidR="00D1634F" w:rsidRPr="00DF4290">
        <w:rPr>
          <w:rFonts w:ascii="Garamond" w:hAnsi="Garamond" w:cs="Arial"/>
          <w:lang w:val="fr-FR"/>
        </w:rPr>
        <w:t>prenant en compte</w:t>
      </w:r>
      <w:r w:rsidR="006352A7" w:rsidRPr="00DF4290">
        <w:rPr>
          <w:rFonts w:ascii="Garamond" w:hAnsi="Garamond" w:cs="Arial"/>
          <w:lang w:val="fr-FR"/>
        </w:rPr>
        <w:t xml:space="preserve"> </w:t>
      </w:r>
      <w:r w:rsidR="00D1634F" w:rsidRPr="00DF4290">
        <w:rPr>
          <w:rFonts w:ascii="Garamond" w:hAnsi="Garamond" w:cs="Arial"/>
          <w:lang w:val="fr-FR"/>
        </w:rPr>
        <w:t xml:space="preserve">les </w:t>
      </w:r>
      <w:r w:rsidRPr="00DF4290">
        <w:rPr>
          <w:rFonts w:ascii="Garamond" w:hAnsi="Garamond" w:cs="Arial"/>
          <w:lang w:val="fr-FR"/>
        </w:rPr>
        <w:t>horizons</w:t>
      </w:r>
      <w:r w:rsidR="00D1634F" w:rsidRPr="00DF4290">
        <w:rPr>
          <w:rFonts w:ascii="Garamond" w:hAnsi="Garamond" w:cs="Arial"/>
          <w:lang w:val="fr-FR"/>
        </w:rPr>
        <w:t xml:space="preserve"> temporels</w:t>
      </w:r>
      <w:r w:rsidRPr="00DF4290">
        <w:rPr>
          <w:rFonts w:ascii="Garamond" w:hAnsi="Garamond" w:cs="Arial"/>
          <w:lang w:val="fr-FR"/>
        </w:rPr>
        <w:t xml:space="preserve"> inclus dans les documents de planification à moyen et long terme </w:t>
      </w:r>
      <w:r w:rsidR="00D1634F" w:rsidRPr="00DF4290">
        <w:rPr>
          <w:rFonts w:ascii="Garamond" w:hAnsi="Garamond" w:cs="Arial"/>
          <w:lang w:val="fr-FR"/>
        </w:rPr>
        <w:t>au niveau national</w:t>
      </w:r>
      <w:r w:rsidRPr="00DF4290">
        <w:rPr>
          <w:rFonts w:ascii="Garamond" w:hAnsi="Garamond" w:cs="Arial"/>
          <w:lang w:val="fr-FR"/>
        </w:rPr>
        <w:t xml:space="preserve"> (Plan Sénégal Émergent, Sénéga</w:t>
      </w:r>
      <w:r w:rsidR="00D1634F" w:rsidRPr="00DF4290">
        <w:rPr>
          <w:rFonts w:ascii="Garamond" w:hAnsi="Garamond" w:cs="Arial"/>
          <w:lang w:val="fr-FR"/>
        </w:rPr>
        <w:t>l Prospective 2035) et</w:t>
      </w:r>
      <w:r w:rsidRPr="00DF4290">
        <w:rPr>
          <w:rFonts w:ascii="Garamond" w:hAnsi="Garamond" w:cs="Arial"/>
          <w:lang w:val="fr-FR"/>
        </w:rPr>
        <w:t xml:space="preserve"> local</w:t>
      </w:r>
      <w:r w:rsidR="00D1634F" w:rsidRPr="00DF4290">
        <w:rPr>
          <w:rFonts w:ascii="Garamond" w:hAnsi="Garamond" w:cs="Arial"/>
          <w:lang w:val="fr-FR"/>
        </w:rPr>
        <w:t>. L</w:t>
      </w:r>
      <w:r w:rsidRPr="00DF4290">
        <w:rPr>
          <w:rFonts w:ascii="Garamond" w:hAnsi="Garamond" w:cs="Arial"/>
          <w:lang w:val="fr-FR"/>
        </w:rPr>
        <w:t xml:space="preserve">es actions spécifiques comprennent: </w:t>
      </w:r>
    </w:p>
    <w:p w:rsidR="009C1F4B" w:rsidRPr="00DF4290" w:rsidRDefault="009C1F4B" w:rsidP="009C1F4B">
      <w:pPr>
        <w:numPr>
          <w:ilvl w:val="0"/>
          <w:numId w:val="26"/>
        </w:numPr>
        <w:ind w:left="521" w:firstLine="0"/>
        <w:jc w:val="both"/>
        <w:rPr>
          <w:rFonts w:ascii="Garamond" w:eastAsia="Times New Roman" w:hAnsi="Garamond" w:cs="Arial"/>
          <w:lang w:val="fr-FR"/>
        </w:rPr>
      </w:pPr>
      <w:r w:rsidRPr="00DF4290">
        <w:rPr>
          <w:rFonts w:ascii="Garamond" w:eastAsia="Times New Roman" w:hAnsi="Garamond" w:cs="Arial"/>
          <w:lang w:val="fr-FR"/>
        </w:rPr>
        <w:t xml:space="preserve">Une évaluation de l'écosystème et de la vulnérabilité socio-économique dans les régions des Niayes et </w:t>
      </w:r>
      <w:r w:rsidR="00D1634F" w:rsidRPr="00DF4290">
        <w:rPr>
          <w:rFonts w:ascii="Garamond" w:eastAsia="Times New Roman" w:hAnsi="Garamond" w:cs="Arial"/>
          <w:lang w:val="fr-FR"/>
        </w:rPr>
        <w:t xml:space="preserve">de la </w:t>
      </w:r>
      <w:r w:rsidRPr="00DF4290">
        <w:rPr>
          <w:rFonts w:ascii="Garamond" w:eastAsia="Times New Roman" w:hAnsi="Garamond" w:cs="Arial"/>
          <w:lang w:val="fr-FR"/>
        </w:rPr>
        <w:t xml:space="preserve">Casamance; </w:t>
      </w:r>
    </w:p>
    <w:p w:rsidR="009C1F4B" w:rsidRPr="00DF4290" w:rsidRDefault="009C1F4B" w:rsidP="009C1F4B">
      <w:pPr>
        <w:numPr>
          <w:ilvl w:val="0"/>
          <w:numId w:val="26"/>
        </w:numPr>
        <w:ind w:left="521" w:firstLine="0"/>
        <w:jc w:val="both"/>
        <w:rPr>
          <w:rFonts w:ascii="Garamond" w:eastAsia="Times New Roman" w:hAnsi="Garamond" w:cs="Arial"/>
          <w:lang w:val="fr-FR"/>
        </w:rPr>
      </w:pPr>
      <w:r w:rsidRPr="00DF4290">
        <w:rPr>
          <w:rFonts w:ascii="Garamond" w:eastAsia="Times New Roman" w:hAnsi="Garamond" w:cs="Arial"/>
          <w:lang w:val="fr-FR"/>
        </w:rPr>
        <w:t xml:space="preserve">Une </w:t>
      </w:r>
      <w:r w:rsidR="000251E1" w:rsidRPr="00DF4290">
        <w:rPr>
          <w:rFonts w:ascii="Garamond" w:eastAsia="Times New Roman" w:hAnsi="Garamond" w:cs="Arial"/>
          <w:lang w:val="fr-FR"/>
        </w:rPr>
        <w:t>estimation</w:t>
      </w:r>
      <w:r w:rsidRPr="00DF4290">
        <w:rPr>
          <w:rFonts w:ascii="Garamond" w:eastAsia="Times New Roman" w:hAnsi="Garamond" w:cs="Arial"/>
          <w:lang w:val="fr-FR"/>
        </w:rPr>
        <w:t xml:space="preserve"> des risqu</w:t>
      </w:r>
      <w:r w:rsidR="00D1634F" w:rsidRPr="00DF4290">
        <w:rPr>
          <w:rFonts w:ascii="Garamond" w:eastAsia="Times New Roman" w:hAnsi="Garamond" w:cs="Arial"/>
          <w:lang w:val="fr-FR"/>
        </w:rPr>
        <w:t>es climatiques actuels et projetés</w:t>
      </w:r>
      <w:r w:rsidRPr="00DF4290">
        <w:rPr>
          <w:rFonts w:ascii="Garamond" w:eastAsia="Times New Roman" w:hAnsi="Garamond" w:cs="Arial"/>
          <w:lang w:val="fr-FR"/>
        </w:rPr>
        <w:t xml:space="preserve"> pour les différents secteurs productifs dans le court, moyen et long terme; </w:t>
      </w:r>
      <w:r w:rsidRPr="00DF4290">
        <w:rPr>
          <w:rStyle w:val="google-src-text1"/>
          <w:rFonts w:ascii="Garamond" w:eastAsia="Times New Roman" w:hAnsi="Garamond" w:cs="Arial"/>
          <w:lang w:val="fr-FR"/>
        </w:rPr>
        <w:t>and</w:t>
      </w:r>
      <w:r w:rsidR="00D1634F" w:rsidRPr="00DF4290">
        <w:rPr>
          <w:rStyle w:val="notranslate"/>
          <w:rFonts w:ascii="Garamond" w:eastAsia="Times New Roman" w:hAnsi="Garamond" w:cs="Arial"/>
          <w:lang w:val="fr-FR"/>
        </w:rPr>
        <w:t xml:space="preserve"> et</w:t>
      </w:r>
    </w:p>
    <w:p w:rsidR="009C1F4B" w:rsidRPr="00DF4290" w:rsidRDefault="00D1634F" w:rsidP="009C1F4B">
      <w:pPr>
        <w:numPr>
          <w:ilvl w:val="0"/>
          <w:numId w:val="26"/>
        </w:numPr>
        <w:ind w:left="521" w:firstLine="0"/>
        <w:jc w:val="both"/>
        <w:rPr>
          <w:rFonts w:ascii="Garamond" w:eastAsia="Times New Roman" w:hAnsi="Garamond" w:cs="Arial"/>
          <w:lang w:val="fr-FR"/>
        </w:rPr>
      </w:pPr>
      <w:r w:rsidRPr="00DF4290">
        <w:rPr>
          <w:rFonts w:ascii="Garamond" w:eastAsia="Times New Roman" w:hAnsi="Garamond" w:cs="Arial"/>
          <w:lang w:val="fr-FR"/>
        </w:rPr>
        <w:t>Un p</w:t>
      </w:r>
      <w:r w:rsidR="009C1F4B" w:rsidRPr="00DF4290">
        <w:rPr>
          <w:rFonts w:ascii="Garamond" w:eastAsia="Times New Roman" w:hAnsi="Garamond" w:cs="Arial"/>
          <w:lang w:val="fr-FR"/>
        </w:rPr>
        <w:t xml:space="preserve">artage </w:t>
      </w:r>
      <w:r w:rsidRPr="00DF4290">
        <w:rPr>
          <w:rFonts w:ascii="Garamond" w:eastAsia="Times New Roman" w:hAnsi="Garamond" w:cs="Arial"/>
          <w:lang w:val="fr-FR"/>
        </w:rPr>
        <w:t xml:space="preserve">des </w:t>
      </w:r>
      <w:r w:rsidR="009C1F4B" w:rsidRPr="00DF4290">
        <w:rPr>
          <w:rFonts w:ascii="Garamond" w:eastAsia="Times New Roman" w:hAnsi="Garamond" w:cs="Arial"/>
          <w:lang w:val="fr-FR"/>
        </w:rPr>
        <w:t>résultats de l'</w:t>
      </w:r>
      <w:r w:rsidRPr="00DF4290">
        <w:rPr>
          <w:rFonts w:ascii="Garamond" w:eastAsia="Times New Roman" w:hAnsi="Garamond" w:cs="Arial"/>
          <w:lang w:val="fr-FR"/>
        </w:rPr>
        <w:t xml:space="preserve">étude avec les décideurs </w:t>
      </w:r>
      <w:r w:rsidR="009C1F4B" w:rsidRPr="00DF4290">
        <w:rPr>
          <w:rFonts w:ascii="Garamond" w:eastAsia="Times New Roman" w:hAnsi="Garamond" w:cs="Arial"/>
          <w:lang w:val="fr-FR"/>
        </w:rPr>
        <w:t>politiques</w:t>
      </w:r>
      <w:r w:rsidRPr="00DF4290">
        <w:rPr>
          <w:rFonts w:ascii="Garamond" w:eastAsia="Times New Roman" w:hAnsi="Garamond" w:cs="Arial"/>
          <w:lang w:val="fr-FR"/>
        </w:rPr>
        <w:t xml:space="preserve"> locaux</w:t>
      </w:r>
      <w:r w:rsidR="009C1F4B" w:rsidRPr="00DF4290">
        <w:rPr>
          <w:rFonts w:ascii="Garamond" w:eastAsia="Times New Roman" w:hAnsi="Garamond" w:cs="Arial"/>
          <w:lang w:val="fr-FR"/>
        </w:rPr>
        <w:t xml:space="preserve">, </w:t>
      </w:r>
      <w:r w:rsidRPr="00DF4290">
        <w:rPr>
          <w:rFonts w:ascii="Garamond" w:eastAsia="Times New Roman" w:hAnsi="Garamond" w:cs="Arial"/>
          <w:lang w:val="fr-FR"/>
        </w:rPr>
        <w:t>les acteurs institutionnels et les</w:t>
      </w:r>
      <w:r w:rsidR="009C1F4B" w:rsidRPr="00DF4290">
        <w:rPr>
          <w:rFonts w:ascii="Garamond" w:eastAsia="Times New Roman" w:hAnsi="Garamond" w:cs="Arial"/>
          <w:lang w:val="fr-FR"/>
        </w:rPr>
        <w:t xml:space="preserve"> utilisateurs finaux.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0251E1" w:rsidP="009C1F4B">
      <w:pPr>
        <w:pStyle w:val="NormalWeb"/>
        <w:spacing w:before="0" w:beforeAutospacing="0" w:after="0" w:afterAutospacing="0"/>
        <w:jc w:val="both"/>
        <w:rPr>
          <w:rFonts w:ascii="Garamond" w:hAnsi="Garamond" w:cs="Arial"/>
          <w:lang w:val="fr-FR"/>
        </w:rPr>
      </w:pPr>
      <w:r w:rsidRPr="00DF4290">
        <w:rPr>
          <w:rFonts w:ascii="Garamond" w:hAnsi="Garamond" w:cs="Arial"/>
          <w:u w:val="single"/>
          <w:lang w:val="fr-FR"/>
        </w:rPr>
        <w:t>Activité 1.2.3</w:t>
      </w:r>
      <w:r w:rsidR="009C1F4B" w:rsidRPr="00DF4290">
        <w:rPr>
          <w:rFonts w:ascii="Garamond" w:hAnsi="Garamond" w:cs="Arial"/>
          <w:lang w:val="fr-FR"/>
        </w:rPr>
        <w:t xml:space="preserve">: Identifier les options d'adaptation pour les collectivités locales et la résilience </w:t>
      </w:r>
      <w:r w:rsidR="00D1634F" w:rsidRPr="00DF4290">
        <w:rPr>
          <w:rFonts w:ascii="Garamond" w:hAnsi="Garamond" w:cs="Arial"/>
          <w:lang w:val="fr-FR"/>
        </w:rPr>
        <w:t xml:space="preserve">des écosystèmes et </w:t>
      </w:r>
      <w:r w:rsidR="009C1F4B" w:rsidRPr="00DF4290">
        <w:rPr>
          <w:rFonts w:ascii="Garamond" w:hAnsi="Garamond" w:cs="Arial"/>
          <w:lang w:val="fr-FR"/>
        </w:rPr>
        <w:t xml:space="preserve">analyser les coûts et avantages des différentes options.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Une étude sera menée avec les objectifs suivants: (i) identifier les méthodes de prévision</w:t>
      </w:r>
      <w:r w:rsidR="00D1634F" w:rsidRPr="00DF4290">
        <w:rPr>
          <w:rFonts w:ascii="Garamond" w:hAnsi="Garamond" w:cs="Arial"/>
          <w:lang w:val="fr-FR"/>
        </w:rPr>
        <w:t>s</w:t>
      </w:r>
      <w:r w:rsidRPr="00DF4290">
        <w:rPr>
          <w:rFonts w:ascii="Garamond" w:hAnsi="Garamond" w:cs="Arial"/>
          <w:lang w:val="fr-FR"/>
        </w:rPr>
        <w:t xml:space="preserve"> climatique</w:t>
      </w:r>
      <w:r w:rsidR="00EC2364" w:rsidRPr="00DF4290">
        <w:rPr>
          <w:rFonts w:ascii="Garamond" w:hAnsi="Garamond" w:cs="Arial"/>
          <w:lang w:val="fr-FR"/>
        </w:rPr>
        <w:t>s</w:t>
      </w:r>
      <w:r w:rsidRPr="00DF4290">
        <w:rPr>
          <w:rFonts w:ascii="Garamond" w:hAnsi="Garamond" w:cs="Arial"/>
          <w:lang w:val="fr-FR"/>
        </w:rPr>
        <w:t xml:space="preserve"> qui ont été développées par les com</w:t>
      </w:r>
      <w:r w:rsidR="00D1634F" w:rsidRPr="00DF4290">
        <w:rPr>
          <w:rFonts w:ascii="Garamond" w:hAnsi="Garamond" w:cs="Arial"/>
          <w:lang w:val="fr-FR"/>
        </w:rPr>
        <w:t>munautés de manière endogène; (i</w:t>
      </w:r>
      <w:r w:rsidRPr="00DF4290">
        <w:rPr>
          <w:rFonts w:ascii="Garamond" w:hAnsi="Garamond" w:cs="Arial"/>
          <w:lang w:val="fr-FR"/>
        </w:rPr>
        <w:t>i) identifier les diverses options d'adaptation mises en œuvre par</w:t>
      </w:r>
      <w:r w:rsidR="00D1634F" w:rsidRPr="00DF4290">
        <w:rPr>
          <w:rFonts w:ascii="Garamond" w:hAnsi="Garamond" w:cs="Arial"/>
          <w:lang w:val="fr-FR"/>
        </w:rPr>
        <w:t xml:space="preserve"> les communautés locales dans un</w:t>
      </w:r>
      <w:r w:rsidR="00925313" w:rsidRPr="00DF4290">
        <w:rPr>
          <w:rFonts w:ascii="Garamond" w:hAnsi="Garamond" w:cs="Arial"/>
          <w:lang w:val="fr-FR"/>
        </w:rPr>
        <w:t xml:space="preserve"> contexte de</w:t>
      </w:r>
      <w:r w:rsidRPr="00DF4290">
        <w:rPr>
          <w:rFonts w:ascii="Garamond" w:hAnsi="Garamond" w:cs="Arial"/>
          <w:lang w:val="fr-FR"/>
        </w:rPr>
        <w:t xml:space="preserve"> changements climatiques</w:t>
      </w:r>
      <w:r w:rsidR="00D1634F" w:rsidRPr="00DF4290">
        <w:rPr>
          <w:rFonts w:ascii="Garamond" w:hAnsi="Garamond" w:cs="Arial"/>
          <w:lang w:val="fr-FR"/>
        </w:rPr>
        <w:t xml:space="preserve"> connus; et (iii) </w:t>
      </w:r>
      <w:r w:rsidRPr="00DF4290">
        <w:rPr>
          <w:rFonts w:ascii="Garamond" w:hAnsi="Garamond" w:cs="Arial"/>
          <w:lang w:val="fr-FR"/>
        </w:rPr>
        <w:t xml:space="preserve">analyser les avantages et les coûts associés à ces différentes stratégies d'adaptation pour chacune des régions cibles de ce projet, ainsi que les </w:t>
      </w:r>
      <w:r w:rsidR="00EC2364" w:rsidRPr="00DF4290">
        <w:rPr>
          <w:rFonts w:ascii="Garamond" w:hAnsi="Garamond" w:cs="Arial"/>
          <w:lang w:val="fr-FR"/>
        </w:rPr>
        <w:t>possibilités</w:t>
      </w:r>
      <w:r w:rsidR="00622E41" w:rsidRPr="00DF4290">
        <w:rPr>
          <w:rFonts w:ascii="Garamond" w:hAnsi="Garamond" w:cs="Arial"/>
          <w:lang w:val="fr-FR"/>
        </w:rPr>
        <w:t xml:space="preserve"> </w:t>
      </w:r>
      <w:r w:rsidR="00622E41" w:rsidRPr="00DF4290">
        <w:rPr>
          <w:rFonts w:ascii="Garamond" w:hAnsi="Garamond" w:cs="Arial"/>
          <w:lang w:val="fr-FR"/>
        </w:rPr>
        <w:lastRenderedPageBreak/>
        <w:t>d’amélioration</w:t>
      </w:r>
      <w:r w:rsidR="00EC2364" w:rsidRPr="00DF4290">
        <w:rPr>
          <w:rFonts w:ascii="Garamond" w:hAnsi="Garamond" w:cs="Arial"/>
          <w:lang w:val="fr-FR"/>
        </w:rPr>
        <w:t xml:space="preserve"> qu’offrent les </w:t>
      </w:r>
      <w:r w:rsidRPr="00DF4290">
        <w:rPr>
          <w:rFonts w:ascii="Garamond" w:hAnsi="Garamond" w:cs="Arial"/>
          <w:lang w:val="fr-FR"/>
        </w:rPr>
        <w:t>prévision</w:t>
      </w:r>
      <w:r w:rsidR="00EC2364" w:rsidRPr="00DF4290">
        <w:rPr>
          <w:rFonts w:ascii="Garamond" w:hAnsi="Garamond" w:cs="Arial"/>
          <w:lang w:val="fr-FR"/>
        </w:rPr>
        <w:t>s</w:t>
      </w:r>
      <w:r w:rsidRPr="00DF4290">
        <w:rPr>
          <w:rFonts w:ascii="Garamond" w:hAnsi="Garamond" w:cs="Arial"/>
          <w:lang w:val="fr-FR"/>
        </w:rPr>
        <w:t xml:space="preserve"> météorologique</w:t>
      </w:r>
      <w:r w:rsidR="00EC2364" w:rsidRPr="00DF4290">
        <w:rPr>
          <w:rFonts w:ascii="Garamond" w:hAnsi="Garamond" w:cs="Arial"/>
          <w:lang w:val="fr-FR"/>
        </w:rPr>
        <w:t>s</w:t>
      </w:r>
      <w:r w:rsidRPr="00DF4290">
        <w:rPr>
          <w:rFonts w:ascii="Garamond" w:hAnsi="Garamond" w:cs="Arial"/>
          <w:lang w:val="fr-FR"/>
        </w:rPr>
        <w:t xml:space="preserve"> et climatique</w:t>
      </w:r>
      <w:r w:rsidR="00EC2364" w:rsidRPr="00DF4290">
        <w:rPr>
          <w:rFonts w:ascii="Garamond" w:hAnsi="Garamond" w:cs="Arial"/>
          <w:lang w:val="fr-FR"/>
        </w:rPr>
        <w:t>s</w:t>
      </w:r>
      <w:r w:rsidRPr="00DF4290">
        <w:rPr>
          <w:rFonts w:ascii="Garamond" w:hAnsi="Garamond" w:cs="Arial"/>
          <w:lang w:val="fr-FR"/>
        </w:rPr>
        <w:t xml:space="preserve">. </w:t>
      </w:r>
      <w:r w:rsidR="00EC2364" w:rsidRPr="00DF4290">
        <w:rPr>
          <w:rFonts w:ascii="Garamond" w:hAnsi="Garamond" w:cs="Arial"/>
          <w:lang w:val="fr-FR"/>
        </w:rPr>
        <w:t>Cette mission sera confiée à un consultant.</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EC2364" w:rsidP="009C1F4B">
      <w:pPr>
        <w:pStyle w:val="NormalWeb"/>
        <w:spacing w:before="0" w:beforeAutospacing="0" w:after="0" w:afterAutospacing="0"/>
        <w:jc w:val="both"/>
        <w:rPr>
          <w:rFonts w:ascii="Garamond" w:hAnsi="Garamond" w:cs="Arial"/>
          <w:lang w:val="fr-FR"/>
        </w:rPr>
      </w:pPr>
      <w:r w:rsidRPr="00DF4290">
        <w:rPr>
          <w:rFonts w:ascii="Garamond" w:hAnsi="Garamond" w:cs="Arial"/>
          <w:b/>
          <w:bCs/>
          <w:i/>
          <w:iCs/>
          <w:u w:val="single"/>
          <w:lang w:val="fr-FR"/>
        </w:rPr>
        <w:t>Extrant</w:t>
      </w:r>
      <w:r w:rsidR="009C1F4B" w:rsidRPr="00DF4290">
        <w:rPr>
          <w:rFonts w:ascii="Garamond" w:hAnsi="Garamond" w:cs="Arial"/>
          <w:b/>
          <w:bCs/>
          <w:i/>
          <w:iCs/>
          <w:u w:val="single"/>
          <w:lang w:val="fr-FR"/>
        </w:rPr>
        <w:t xml:space="preserve"> 1.3 </w:t>
      </w:r>
      <w:r w:rsidR="009C1F4B" w:rsidRPr="00DF4290">
        <w:rPr>
          <w:rFonts w:ascii="Garamond" w:hAnsi="Garamond" w:cs="Arial"/>
          <w:b/>
          <w:bCs/>
          <w:i/>
          <w:iCs/>
          <w:lang w:val="fr-FR"/>
        </w:rPr>
        <w:t>: Une p</w:t>
      </w:r>
      <w:r w:rsidRPr="00DF4290">
        <w:rPr>
          <w:rFonts w:ascii="Garamond" w:hAnsi="Garamond" w:cs="Arial"/>
          <w:b/>
          <w:bCs/>
          <w:i/>
          <w:iCs/>
          <w:lang w:val="fr-FR"/>
        </w:rPr>
        <w:t>late-forme pour le partage d’</w:t>
      </w:r>
      <w:r w:rsidR="009C1F4B" w:rsidRPr="00DF4290">
        <w:rPr>
          <w:rFonts w:ascii="Garamond" w:hAnsi="Garamond" w:cs="Arial"/>
          <w:b/>
          <w:bCs/>
          <w:i/>
          <w:iCs/>
          <w:lang w:val="fr-FR"/>
        </w:rPr>
        <w:t>information</w:t>
      </w:r>
      <w:r w:rsidRPr="00DF4290">
        <w:rPr>
          <w:rFonts w:ascii="Garamond" w:hAnsi="Garamond" w:cs="Arial"/>
          <w:b/>
          <w:bCs/>
          <w:i/>
          <w:iCs/>
          <w:lang w:val="fr-FR"/>
        </w:rPr>
        <w:t>s</w:t>
      </w:r>
      <w:r w:rsidR="009C1F4B" w:rsidRPr="00DF4290">
        <w:rPr>
          <w:rFonts w:ascii="Garamond" w:hAnsi="Garamond" w:cs="Arial"/>
          <w:b/>
          <w:bCs/>
          <w:i/>
          <w:iCs/>
          <w:lang w:val="fr-FR"/>
        </w:rPr>
        <w:t xml:space="preserve"> est mis</w:t>
      </w:r>
      <w:r w:rsidRPr="00DF4290">
        <w:rPr>
          <w:rFonts w:ascii="Garamond" w:hAnsi="Garamond" w:cs="Arial"/>
          <w:b/>
          <w:bCs/>
          <w:i/>
          <w:iCs/>
          <w:lang w:val="fr-FR"/>
        </w:rPr>
        <w:t>e en place pour soutenir</w:t>
      </w:r>
      <w:r w:rsidR="009C1F4B" w:rsidRPr="00DF4290">
        <w:rPr>
          <w:rFonts w:ascii="Garamond" w:hAnsi="Garamond" w:cs="Arial"/>
          <w:b/>
          <w:bCs/>
          <w:i/>
          <w:iCs/>
          <w:lang w:val="fr-FR"/>
        </w:rPr>
        <w:t xml:space="preserve"> la gestio</w:t>
      </w:r>
      <w:r w:rsidRPr="00DF4290">
        <w:rPr>
          <w:rFonts w:ascii="Garamond" w:hAnsi="Garamond" w:cs="Arial"/>
          <w:b/>
          <w:bCs/>
          <w:i/>
          <w:iCs/>
          <w:lang w:val="fr-FR"/>
        </w:rPr>
        <w:t xml:space="preserve">n des risques climatiques et la planification </w:t>
      </w:r>
      <w:r w:rsidR="0056152E" w:rsidRPr="00DF4290">
        <w:rPr>
          <w:rFonts w:ascii="Garamond" w:hAnsi="Garamond" w:cs="Arial"/>
          <w:b/>
          <w:bCs/>
          <w:i/>
          <w:iCs/>
          <w:lang w:val="fr-FR"/>
        </w:rPr>
        <w:t xml:space="preserve">à long terme </w:t>
      </w:r>
      <w:r w:rsidR="0056152E">
        <w:rPr>
          <w:rFonts w:ascii="Garamond" w:hAnsi="Garamond" w:cs="Arial"/>
          <w:b/>
          <w:bCs/>
          <w:i/>
          <w:iCs/>
          <w:lang w:val="fr-FR"/>
        </w:rPr>
        <w:t>de</w:t>
      </w:r>
      <w:r w:rsidRPr="00DF4290">
        <w:rPr>
          <w:rFonts w:ascii="Garamond" w:hAnsi="Garamond" w:cs="Arial"/>
          <w:b/>
          <w:bCs/>
          <w:i/>
          <w:iCs/>
          <w:lang w:val="fr-FR"/>
        </w:rPr>
        <w:t xml:space="preserve"> l'adaptation.</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u w:val="single"/>
          <w:lang w:val="fr-FR"/>
        </w:rPr>
        <w:t xml:space="preserve">Activité 1.3.1 </w:t>
      </w:r>
      <w:r w:rsidRPr="00DF4290">
        <w:rPr>
          <w:rFonts w:ascii="Garamond" w:hAnsi="Garamond" w:cs="Arial"/>
          <w:lang w:val="fr-FR"/>
        </w:rPr>
        <w:t xml:space="preserve">: Identifier les plateformes de partage </w:t>
      </w:r>
      <w:r w:rsidR="00EC2364" w:rsidRPr="00DF4290">
        <w:rPr>
          <w:rFonts w:ascii="Garamond" w:hAnsi="Garamond" w:cs="Arial"/>
          <w:lang w:val="fr-FR"/>
        </w:rPr>
        <w:t>qui existent</w:t>
      </w:r>
      <w:r w:rsidRPr="00DF4290">
        <w:rPr>
          <w:rFonts w:ascii="Garamond" w:hAnsi="Garamond" w:cs="Arial"/>
          <w:lang w:val="fr-FR"/>
        </w:rPr>
        <w:t xml:space="preserve"> (</w:t>
      </w:r>
      <w:r w:rsidR="00EC2364" w:rsidRPr="00DF4290">
        <w:rPr>
          <w:rFonts w:ascii="Garamond" w:hAnsi="Garamond" w:cs="Arial"/>
          <w:lang w:val="fr-FR"/>
        </w:rPr>
        <w:t>ex.</w:t>
      </w:r>
      <w:r w:rsidR="002808A6" w:rsidRPr="00DF4290">
        <w:rPr>
          <w:rFonts w:ascii="Garamond" w:hAnsi="Garamond" w:cs="Arial"/>
          <w:lang w:val="fr-FR"/>
        </w:rPr>
        <w:t xml:space="preserve"> GTP, InfoClim, Siena, etc.), et </w:t>
      </w:r>
      <w:r w:rsidRPr="00DF4290">
        <w:rPr>
          <w:rFonts w:ascii="Garamond" w:hAnsi="Garamond" w:cs="Arial"/>
          <w:lang w:val="fr-FR"/>
        </w:rPr>
        <w:t>évaluer l</w:t>
      </w:r>
      <w:r w:rsidR="002808A6" w:rsidRPr="00DF4290">
        <w:rPr>
          <w:rFonts w:ascii="Garamond" w:hAnsi="Garamond" w:cs="Arial"/>
          <w:lang w:val="fr-FR"/>
        </w:rPr>
        <w:t>eur efficacité et</w:t>
      </w:r>
      <w:r w:rsidRPr="00DF4290">
        <w:rPr>
          <w:rFonts w:ascii="Garamond" w:hAnsi="Garamond" w:cs="Arial"/>
          <w:lang w:val="fr-FR"/>
        </w:rPr>
        <w:t xml:space="preserve"> durabilité et </w:t>
      </w:r>
      <w:r w:rsidR="00925313" w:rsidRPr="00DF4290">
        <w:rPr>
          <w:rFonts w:ascii="Garamond" w:hAnsi="Garamond" w:cs="Arial"/>
          <w:lang w:val="fr-FR"/>
        </w:rPr>
        <w:t xml:space="preserve">étudier </w:t>
      </w:r>
      <w:r w:rsidR="002808A6" w:rsidRPr="00DF4290">
        <w:rPr>
          <w:rFonts w:ascii="Garamond" w:hAnsi="Garamond" w:cs="Arial"/>
          <w:lang w:val="fr-FR"/>
        </w:rPr>
        <w:t>d</w:t>
      </w:r>
      <w:r w:rsidRPr="00DF4290">
        <w:rPr>
          <w:rFonts w:ascii="Garamond" w:hAnsi="Garamond" w:cs="Arial"/>
          <w:lang w:val="fr-FR"/>
        </w:rPr>
        <w:t xml:space="preserve">es modèles de collaboration.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Une étude visant à dresser un inventair</w:t>
      </w:r>
      <w:r w:rsidR="002808A6" w:rsidRPr="00DF4290">
        <w:rPr>
          <w:rFonts w:ascii="Garamond" w:hAnsi="Garamond" w:cs="Arial"/>
          <w:lang w:val="fr-FR"/>
        </w:rPr>
        <w:t>e des différentes plates-formes sources d’</w:t>
      </w:r>
      <w:r w:rsidRPr="00DF4290">
        <w:rPr>
          <w:rFonts w:ascii="Garamond" w:hAnsi="Garamond" w:cs="Arial"/>
          <w:lang w:val="fr-FR"/>
        </w:rPr>
        <w:t>information</w:t>
      </w:r>
      <w:r w:rsidR="002808A6" w:rsidRPr="00DF4290">
        <w:rPr>
          <w:rFonts w:ascii="Garamond" w:hAnsi="Garamond" w:cs="Arial"/>
          <w:lang w:val="fr-FR"/>
        </w:rPr>
        <w:t>s</w:t>
      </w:r>
      <w:r w:rsidRPr="00DF4290">
        <w:rPr>
          <w:rFonts w:ascii="Garamond" w:hAnsi="Garamond" w:cs="Arial"/>
          <w:lang w:val="fr-FR"/>
        </w:rPr>
        <w:t xml:space="preserve"> climatique</w:t>
      </w:r>
      <w:r w:rsidR="002808A6" w:rsidRPr="00DF4290">
        <w:rPr>
          <w:rFonts w:ascii="Garamond" w:hAnsi="Garamond" w:cs="Arial"/>
          <w:lang w:val="fr-FR"/>
        </w:rPr>
        <w:t xml:space="preserve">s disponibles sera menée </w:t>
      </w:r>
      <w:r w:rsidRPr="00DF4290">
        <w:rPr>
          <w:rFonts w:ascii="Garamond" w:hAnsi="Garamond" w:cs="Arial"/>
          <w:lang w:val="fr-FR"/>
        </w:rPr>
        <w:t>dans les différentes régions cibles</w:t>
      </w:r>
      <w:r w:rsidR="002808A6" w:rsidRPr="00DF4290">
        <w:rPr>
          <w:rFonts w:ascii="Garamond" w:hAnsi="Garamond" w:cs="Arial"/>
          <w:lang w:val="fr-FR"/>
        </w:rPr>
        <w:t>, au niveau national et sous régional</w:t>
      </w:r>
      <w:r w:rsidRPr="00DF4290">
        <w:rPr>
          <w:rFonts w:ascii="Garamond" w:hAnsi="Garamond" w:cs="Arial"/>
          <w:lang w:val="fr-FR"/>
        </w:rPr>
        <w:t xml:space="preserve">. </w:t>
      </w:r>
      <w:r w:rsidR="002808A6" w:rsidRPr="00DF4290">
        <w:rPr>
          <w:rFonts w:ascii="Garamond" w:hAnsi="Garamond" w:cs="Arial"/>
          <w:lang w:val="fr-FR"/>
        </w:rPr>
        <w:t xml:space="preserve">Il s’agira de </w:t>
      </w:r>
      <w:r w:rsidRPr="00DF4290">
        <w:rPr>
          <w:rFonts w:ascii="Garamond" w:hAnsi="Garamond" w:cs="Arial"/>
          <w:lang w:val="fr-FR"/>
        </w:rPr>
        <w:t xml:space="preserve">les identifier; </w:t>
      </w:r>
      <w:r w:rsidR="002808A6" w:rsidRPr="00DF4290">
        <w:rPr>
          <w:rFonts w:ascii="Garamond" w:hAnsi="Garamond" w:cs="Arial"/>
          <w:lang w:val="fr-FR"/>
        </w:rPr>
        <w:t>de décrire leur mode de fonctionnement</w:t>
      </w:r>
      <w:r w:rsidRPr="00DF4290">
        <w:rPr>
          <w:rFonts w:ascii="Garamond" w:hAnsi="Garamond" w:cs="Arial"/>
          <w:lang w:val="fr-FR"/>
        </w:rPr>
        <w:t xml:space="preserve"> et les rôles des différentes parties prenantes; </w:t>
      </w:r>
      <w:r w:rsidR="002808A6" w:rsidRPr="00DF4290">
        <w:rPr>
          <w:rFonts w:ascii="Garamond" w:hAnsi="Garamond" w:cs="Arial"/>
          <w:lang w:val="fr-FR"/>
        </w:rPr>
        <w:t>d’</w:t>
      </w:r>
      <w:r w:rsidRPr="00DF4290">
        <w:rPr>
          <w:rFonts w:ascii="Garamond" w:hAnsi="Garamond" w:cs="Arial"/>
          <w:lang w:val="fr-FR"/>
        </w:rPr>
        <w:t xml:space="preserve">évaluer leurs forces et faiblesses, </w:t>
      </w:r>
      <w:r w:rsidR="00925313" w:rsidRPr="00DF4290">
        <w:rPr>
          <w:rFonts w:ascii="Garamond" w:hAnsi="Garamond" w:cs="Arial"/>
          <w:lang w:val="fr-FR"/>
        </w:rPr>
        <w:t xml:space="preserve">de même que </w:t>
      </w:r>
      <w:r w:rsidRPr="00DF4290">
        <w:rPr>
          <w:rFonts w:ascii="Garamond" w:hAnsi="Garamond" w:cs="Arial"/>
          <w:lang w:val="fr-FR"/>
        </w:rPr>
        <w:t xml:space="preserve">les indicateurs de leur durabilité; et les moyens de collaboration et de partage de l'information </w:t>
      </w:r>
      <w:r w:rsidR="002808A6" w:rsidRPr="00DF4290">
        <w:rPr>
          <w:rFonts w:ascii="Garamond" w:hAnsi="Garamond" w:cs="Arial"/>
          <w:lang w:val="fr-FR"/>
        </w:rPr>
        <w:t>susceptibles d’</w:t>
      </w:r>
      <w:r w:rsidRPr="00DF4290">
        <w:rPr>
          <w:rFonts w:ascii="Garamond" w:hAnsi="Garamond" w:cs="Arial"/>
          <w:lang w:val="fr-FR"/>
        </w:rPr>
        <w:t xml:space="preserve">être mis en œuvre. Un consultant sera </w:t>
      </w:r>
      <w:r w:rsidR="002808A6" w:rsidRPr="00DF4290">
        <w:rPr>
          <w:rFonts w:ascii="Garamond" w:hAnsi="Garamond" w:cs="Arial"/>
          <w:lang w:val="fr-FR"/>
        </w:rPr>
        <w:t>désigné pour mener</w:t>
      </w:r>
      <w:r w:rsidRPr="00DF4290">
        <w:rPr>
          <w:rFonts w:ascii="Garamond" w:hAnsi="Garamond" w:cs="Arial"/>
          <w:lang w:val="fr-FR"/>
        </w:rPr>
        <w:t xml:space="preserve"> cette étude.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u w:val="single"/>
          <w:lang w:val="fr-FR"/>
        </w:rPr>
        <w:t xml:space="preserve">Activité 1.3.2 </w:t>
      </w:r>
      <w:r w:rsidRPr="00DF4290">
        <w:rPr>
          <w:rFonts w:ascii="Garamond" w:hAnsi="Garamond" w:cs="Arial"/>
          <w:lang w:val="fr-FR"/>
        </w:rPr>
        <w:t xml:space="preserve">: Mettre en place un système </w:t>
      </w:r>
      <w:r w:rsidR="002808A6" w:rsidRPr="00DF4290">
        <w:rPr>
          <w:rFonts w:ascii="Garamond" w:hAnsi="Garamond" w:cs="Arial"/>
          <w:lang w:val="fr-FR"/>
        </w:rPr>
        <w:t>opérationnel</w:t>
      </w:r>
      <w:r w:rsidRPr="00DF4290">
        <w:rPr>
          <w:rFonts w:ascii="Garamond" w:hAnsi="Garamond" w:cs="Arial"/>
          <w:lang w:val="fr-FR"/>
        </w:rPr>
        <w:t xml:space="preserve"> et durable pour </w:t>
      </w:r>
      <w:r w:rsidR="002808A6" w:rsidRPr="00DF4290">
        <w:rPr>
          <w:rFonts w:ascii="Garamond" w:hAnsi="Garamond" w:cs="Arial"/>
          <w:lang w:val="fr-FR"/>
        </w:rPr>
        <w:t xml:space="preserve">un </w:t>
      </w:r>
      <w:r w:rsidRPr="00DF4290">
        <w:rPr>
          <w:rFonts w:ascii="Garamond" w:hAnsi="Garamond" w:cs="Arial"/>
          <w:lang w:val="fr-FR"/>
        </w:rPr>
        <w:t>partage de</w:t>
      </w:r>
      <w:r w:rsidR="002808A6" w:rsidRPr="00DF4290">
        <w:rPr>
          <w:rFonts w:ascii="Garamond" w:hAnsi="Garamond" w:cs="Arial"/>
          <w:lang w:val="fr-FR"/>
        </w:rPr>
        <w:t xml:space="preserve">s </w:t>
      </w:r>
      <w:r w:rsidRPr="00DF4290">
        <w:rPr>
          <w:rFonts w:ascii="Garamond" w:hAnsi="Garamond" w:cs="Arial"/>
          <w:lang w:val="fr-FR"/>
        </w:rPr>
        <w:t>information</w:t>
      </w:r>
      <w:r w:rsidR="002808A6" w:rsidRPr="00DF4290">
        <w:rPr>
          <w:rFonts w:ascii="Garamond" w:hAnsi="Garamond" w:cs="Arial"/>
          <w:lang w:val="fr-FR"/>
        </w:rPr>
        <w:t xml:space="preserve">s et </w:t>
      </w:r>
      <w:r w:rsidR="00796110" w:rsidRPr="00DF4290">
        <w:rPr>
          <w:rFonts w:ascii="Garamond" w:hAnsi="Garamond" w:cs="Arial"/>
          <w:lang w:val="fr-FR"/>
        </w:rPr>
        <w:t>des</w:t>
      </w:r>
      <w:r w:rsidRPr="00DF4290">
        <w:rPr>
          <w:rFonts w:ascii="Garamond" w:hAnsi="Garamond" w:cs="Arial"/>
          <w:lang w:val="fr-FR"/>
        </w:rPr>
        <w:t xml:space="preserve"> évaluations de la vulnérabilité au</w:t>
      </w:r>
      <w:r w:rsidR="00876497" w:rsidRPr="00DF4290">
        <w:rPr>
          <w:rFonts w:ascii="Garamond" w:hAnsi="Garamond" w:cs="Arial"/>
          <w:lang w:val="fr-FR"/>
        </w:rPr>
        <w:t>x</w:t>
      </w:r>
      <w:r w:rsidRPr="00DF4290">
        <w:rPr>
          <w:rFonts w:ascii="Garamond" w:hAnsi="Garamond" w:cs="Arial"/>
          <w:lang w:val="fr-FR"/>
        </w:rPr>
        <w:t xml:space="preserve"> </w:t>
      </w:r>
      <w:r w:rsidR="00876497" w:rsidRPr="00DF4290">
        <w:rPr>
          <w:rFonts w:ascii="Garamond" w:hAnsi="Garamond" w:cs="Arial"/>
          <w:lang w:val="fr-FR"/>
        </w:rPr>
        <w:t xml:space="preserve">changements </w:t>
      </w:r>
      <w:r w:rsidRPr="00DF4290">
        <w:rPr>
          <w:rFonts w:ascii="Garamond" w:hAnsi="Garamond" w:cs="Arial"/>
          <w:lang w:val="fr-FR"/>
        </w:rPr>
        <w:t>climat</w:t>
      </w:r>
      <w:r w:rsidR="00876497" w:rsidRPr="00DF4290">
        <w:rPr>
          <w:rFonts w:ascii="Garamond" w:hAnsi="Garamond" w:cs="Arial"/>
          <w:lang w:val="fr-FR"/>
        </w:rPr>
        <w:t>iques au profit d</w:t>
      </w:r>
      <w:r w:rsidRPr="00DF4290">
        <w:rPr>
          <w:rFonts w:ascii="Garamond" w:hAnsi="Garamond" w:cs="Arial"/>
          <w:lang w:val="fr-FR"/>
        </w:rPr>
        <w:t>es acteurs locaux (</w:t>
      </w:r>
      <w:r w:rsidR="00876497" w:rsidRPr="00DF4290">
        <w:rPr>
          <w:rFonts w:ascii="Garamond" w:hAnsi="Garamond" w:cs="Arial"/>
          <w:lang w:val="fr-FR"/>
        </w:rPr>
        <w:t xml:space="preserve">collectivités locales, </w:t>
      </w:r>
      <w:r w:rsidRPr="00DF4290">
        <w:rPr>
          <w:rFonts w:ascii="Garamond" w:hAnsi="Garamond" w:cs="Arial"/>
          <w:lang w:val="fr-FR"/>
        </w:rPr>
        <w:t xml:space="preserve">services techniques, les producteurs et les ménages). </w:t>
      </w:r>
    </w:p>
    <w:p w:rsidR="009C1F4B" w:rsidRPr="00DF4290" w:rsidRDefault="00796110"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Ceci</w:t>
      </w:r>
      <w:r w:rsidR="009C1F4B" w:rsidRPr="00DF4290">
        <w:rPr>
          <w:rFonts w:ascii="Garamond" w:hAnsi="Garamond" w:cs="Arial"/>
          <w:lang w:val="fr-FR"/>
        </w:rPr>
        <w:t xml:space="preserve"> impliquera l'amélioration et </w:t>
      </w:r>
      <w:r w:rsidRPr="00DF4290">
        <w:rPr>
          <w:rFonts w:ascii="Garamond" w:hAnsi="Garamond" w:cs="Arial"/>
          <w:lang w:val="fr-FR"/>
        </w:rPr>
        <w:t>la reproduction du</w:t>
      </w:r>
      <w:r w:rsidR="009C1F4B" w:rsidRPr="00DF4290">
        <w:rPr>
          <w:rFonts w:ascii="Garamond" w:hAnsi="Garamond" w:cs="Arial"/>
          <w:lang w:val="fr-FR"/>
        </w:rPr>
        <w:t xml:space="preserve"> modèle</w:t>
      </w:r>
      <w:r w:rsidRPr="00DF4290">
        <w:rPr>
          <w:rFonts w:ascii="Garamond" w:hAnsi="Garamond" w:cs="Arial"/>
          <w:lang w:val="fr-FR"/>
        </w:rPr>
        <w:t xml:space="preserve"> de système d'alerte précoce (SAP</w:t>
      </w:r>
      <w:r w:rsidR="009C1F4B" w:rsidRPr="00DF4290">
        <w:rPr>
          <w:rFonts w:ascii="Garamond" w:hAnsi="Garamond" w:cs="Arial"/>
          <w:lang w:val="fr-FR"/>
        </w:rPr>
        <w:t xml:space="preserve">) développé par </w:t>
      </w:r>
      <w:r w:rsidRPr="00DF4290">
        <w:rPr>
          <w:rFonts w:ascii="Garamond" w:hAnsi="Garamond" w:cs="Arial"/>
          <w:lang w:val="fr-FR"/>
        </w:rPr>
        <w:t>l’</w:t>
      </w:r>
      <w:r w:rsidR="009C1F4B" w:rsidRPr="00DF4290">
        <w:rPr>
          <w:rFonts w:ascii="Garamond" w:hAnsi="Garamond" w:cs="Arial"/>
          <w:lang w:val="fr-FR"/>
        </w:rPr>
        <w:t>ANAC</w:t>
      </w:r>
      <w:r w:rsidRPr="00DF4290">
        <w:rPr>
          <w:rFonts w:ascii="Garamond" w:hAnsi="Garamond" w:cs="Arial"/>
          <w:lang w:val="fr-FR"/>
        </w:rPr>
        <w:t xml:space="preserve">IM dans le cadre du programme </w:t>
      </w:r>
      <w:r w:rsidR="009C1F4B" w:rsidRPr="00DF4290">
        <w:rPr>
          <w:rFonts w:ascii="Garamond" w:hAnsi="Garamond" w:cs="Arial"/>
          <w:lang w:val="fr-FR"/>
        </w:rPr>
        <w:t xml:space="preserve">CCAFS à Kaffrine. </w:t>
      </w:r>
      <w:r w:rsidR="00DA1F2A">
        <w:rPr>
          <w:rFonts w:ascii="Garamond" w:hAnsi="Garamond" w:cs="Arial"/>
          <w:lang w:val="fr-FR"/>
        </w:rPr>
        <w:t xml:space="preserve">Toutes les régions </w:t>
      </w:r>
      <w:r w:rsidRPr="00DF4290">
        <w:rPr>
          <w:rFonts w:ascii="Garamond" w:hAnsi="Garamond" w:cs="Arial"/>
          <w:lang w:val="fr-FR"/>
        </w:rPr>
        <w:t>entreprendront les activités suivantes</w:t>
      </w:r>
      <w:r w:rsidR="009C1F4B" w:rsidRPr="00DF4290">
        <w:rPr>
          <w:rFonts w:ascii="Garamond" w:hAnsi="Garamond" w:cs="Arial"/>
          <w:lang w:val="fr-FR"/>
        </w:rPr>
        <w:t xml:space="preserve">: </w:t>
      </w:r>
    </w:p>
    <w:p w:rsidR="009C1F4B" w:rsidRPr="00DF4290" w:rsidRDefault="00796110" w:rsidP="00DA1F2A">
      <w:pPr>
        <w:numPr>
          <w:ilvl w:val="0"/>
          <w:numId w:val="27"/>
        </w:numPr>
        <w:jc w:val="both"/>
        <w:rPr>
          <w:rFonts w:ascii="Garamond" w:eastAsia="Times New Roman" w:hAnsi="Garamond" w:cs="Arial"/>
          <w:lang w:val="fr-FR"/>
        </w:rPr>
      </w:pPr>
      <w:r w:rsidRPr="00DF4290">
        <w:rPr>
          <w:rFonts w:ascii="Garamond" w:eastAsia="Times New Roman" w:hAnsi="Garamond" w:cs="Arial"/>
          <w:lang w:val="fr-FR"/>
        </w:rPr>
        <w:t>Identification d</w:t>
      </w:r>
      <w:r w:rsidR="009C1F4B" w:rsidRPr="00DF4290">
        <w:rPr>
          <w:rFonts w:ascii="Garamond" w:eastAsia="Times New Roman" w:hAnsi="Garamond" w:cs="Arial"/>
          <w:lang w:val="fr-FR"/>
        </w:rPr>
        <w:t>es besoins des producteurs en matière d'information</w:t>
      </w:r>
      <w:r w:rsidRPr="00DF4290">
        <w:rPr>
          <w:rFonts w:ascii="Garamond" w:eastAsia="Times New Roman" w:hAnsi="Garamond" w:cs="Arial"/>
          <w:lang w:val="fr-FR"/>
        </w:rPr>
        <w:t xml:space="preserve">s sur le climat et </w:t>
      </w:r>
      <w:r w:rsidR="009C1F4B" w:rsidRPr="00DF4290">
        <w:rPr>
          <w:rFonts w:ascii="Garamond" w:eastAsia="Times New Roman" w:hAnsi="Garamond" w:cs="Arial"/>
          <w:lang w:val="fr-FR"/>
        </w:rPr>
        <w:t>de ser</w:t>
      </w:r>
      <w:r w:rsidRPr="00DF4290">
        <w:rPr>
          <w:rFonts w:ascii="Garamond" w:eastAsia="Times New Roman" w:hAnsi="Garamond" w:cs="Arial"/>
          <w:lang w:val="fr-FR"/>
        </w:rPr>
        <w:t xml:space="preserve">vices consultatifs, </w:t>
      </w:r>
      <w:r w:rsidR="00DA1F2A" w:rsidRPr="00DA1F2A">
        <w:rPr>
          <w:rFonts w:ascii="Garamond" w:eastAsia="Times New Roman" w:hAnsi="Garamond" w:cs="Arial"/>
          <w:lang w:val="fr-FR"/>
        </w:rPr>
        <w:t xml:space="preserve">depuis la prévision saisonnière jusqu’ à la prévision décadaire et journalière </w:t>
      </w:r>
      <w:r w:rsidR="009C1F4B" w:rsidRPr="00DF4290">
        <w:rPr>
          <w:rFonts w:ascii="Garamond" w:eastAsia="Times New Roman" w:hAnsi="Garamond" w:cs="Arial"/>
          <w:lang w:val="fr-FR"/>
        </w:rPr>
        <w:t>(voir l'activité 1</w:t>
      </w:r>
      <w:r w:rsidR="00A72A65" w:rsidRPr="00DF4290">
        <w:rPr>
          <w:rFonts w:ascii="Garamond" w:eastAsia="Times New Roman" w:hAnsi="Garamond" w:cs="Arial"/>
          <w:lang w:val="fr-FR"/>
        </w:rPr>
        <w:t>.</w:t>
      </w:r>
      <w:r w:rsidR="009C1F4B" w:rsidRPr="00DF4290">
        <w:rPr>
          <w:rFonts w:ascii="Garamond" w:eastAsia="Times New Roman" w:hAnsi="Garamond" w:cs="Arial"/>
          <w:lang w:val="fr-FR"/>
        </w:rPr>
        <w:t>1</w:t>
      </w:r>
      <w:r w:rsidR="00A72A65" w:rsidRPr="00DF4290">
        <w:rPr>
          <w:rFonts w:ascii="Garamond" w:eastAsia="Times New Roman" w:hAnsi="Garamond" w:cs="Arial"/>
          <w:lang w:val="fr-FR"/>
        </w:rPr>
        <w:t>.</w:t>
      </w:r>
      <w:r w:rsidR="009C1F4B" w:rsidRPr="00DF4290">
        <w:rPr>
          <w:rFonts w:ascii="Garamond" w:eastAsia="Times New Roman" w:hAnsi="Garamond" w:cs="Arial"/>
          <w:lang w:val="fr-FR"/>
        </w:rPr>
        <w:t xml:space="preserve">1); </w:t>
      </w:r>
    </w:p>
    <w:p w:rsidR="009C1F4B" w:rsidRPr="00DF4290" w:rsidRDefault="00DA1F2A" w:rsidP="00DA1F2A">
      <w:pPr>
        <w:numPr>
          <w:ilvl w:val="0"/>
          <w:numId w:val="27"/>
        </w:numPr>
        <w:jc w:val="both"/>
        <w:rPr>
          <w:rFonts w:ascii="Garamond" w:eastAsia="Times New Roman" w:hAnsi="Garamond" w:cs="Arial"/>
          <w:lang w:val="fr-FR"/>
        </w:rPr>
      </w:pPr>
      <w:r>
        <w:rPr>
          <w:rFonts w:ascii="Garamond" w:eastAsia="Times New Roman" w:hAnsi="Garamond" w:cs="Arial"/>
          <w:lang w:val="fr-FR"/>
        </w:rPr>
        <w:t>C</w:t>
      </w:r>
      <w:r w:rsidRPr="00DA1F2A">
        <w:rPr>
          <w:rFonts w:ascii="Garamond" w:eastAsia="Times New Roman" w:hAnsi="Garamond" w:cs="Arial"/>
          <w:lang w:val="fr-FR"/>
        </w:rPr>
        <w:t xml:space="preserve">ombinaison  des méthodes </w:t>
      </w:r>
      <w:r w:rsidR="009C1F4B" w:rsidRPr="00DF4290">
        <w:rPr>
          <w:rFonts w:ascii="Garamond" w:eastAsia="Times New Roman" w:hAnsi="Garamond" w:cs="Arial"/>
          <w:lang w:val="fr-FR"/>
        </w:rPr>
        <w:t>de prévision</w:t>
      </w:r>
      <w:r w:rsidR="00A72A65" w:rsidRPr="00DF4290">
        <w:rPr>
          <w:rFonts w:ascii="Garamond" w:eastAsia="Times New Roman" w:hAnsi="Garamond" w:cs="Arial"/>
          <w:lang w:val="fr-FR"/>
        </w:rPr>
        <w:t>s</w:t>
      </w:r>
      <w:r w:rsidR="009C1F4B" w:rsidRPr="00DF4290">
        <w:rPr>
          <w:rFonts w:ascii="Garamond" w:eastAsia="Times New Roman" w:hAnsi="Garamond" w:cs="Arial"/>
          <w:lang w:val="fr-FR"/>
        </w:rPr>
        <w:t xml:space="preserve"> </w:t>
      </w:r>
      <w:r>
        <w:rPr>
          <w:rFonts w:ascii="Garamond" w:eastAsia="Times New Roman" w:hAnsi="Garamond" w:cs="Arial"/>
          <w:lang w:val="fr-FR"/>
        </w:rPr>
        <w:t>du climat</w:t>
      </w:r>
      <w:r w:rsidR="009C1F4B" w:rsidRPr="00DF4290">
        <w:rPr>
          <w:rFonts w:ascii="Garamond" w:eastAsia="Times New Roman" w:hAnsi="Garamond" w:cs="Arial"/>
          <w:lang w:val="fr-FR"/>
        </w:rPr>
        <w:t xml:space="preserve"> scientifiques </w:t>
      </w:r>
      <w:r w:rsidR="00A72A65" w:rsidRPr="00DF4290">
        <w:rPr>
          <w:rFonts w:ascii="Garamond" w:eastAsia="Times New Roman" w:hAnsi="Garamond" w:cs="Arial"/>
          <w:lang w:val="fr-FR"/>
        </w:rPr>
        <w:t xml:space="preserve">et </w:t>
      </w:r>
      <w:r w:rsidR="009C1F4B" w:rsidRPr="00DF4290">
        <w:rPr>
          <w:rFonts w:ascii="Garamond" w:eastAsia="Times New Roman" w:hAnsi="Garamond" w:cs="Arial"/>
          <w:lang w:val="fr-FR"/>
        </w:rPr>
        <w:t xml:space="preserve">endogènes; </w:t>
      </w:r>
    </w:p>
    <w:p w:rsidR="009C1F4B" w:rsidRPr="00DF4290" w:rsidRDefault="009C1F4B" w:rsidP="009C1F4B">
      <w:pPr>
        <w:numPr>
          <w:ilvl w:val="0"/>
          <w:numId w:val="27"/>
        </w:numPr>
        <w:ind w:left="521" w:firstLine="0"/>
        <w:jc w:val="both"/>
        <w:rPr>
          <w:rFonts w:ascii="Garamond" w:eastAsia="Times New Roman" w:hAnsi="Garamond" w:cs="Arial"/>
          <w:lang w:val="fr-FR"/>
        </w:rPr>
      </w:pPr>
      <w:r w:rsidRPr="00DF4290">
        <w:rPr>
          <w:rFonts w:ascii="Garamond" w:eastAsia="Times New Roman" w:hAnsi="Garamond" w:cs="Arial"/>
          <w:lang w:val="fr-FR"/>
        </w:rPr>
        <w:t xml:space="preserve">Création d'une plate-forme régionale sous la forme d'une section locale </w:t>
      </w:r>
      <w:r w:rsidR="00A72A65" w:rsidRPr="00DF4290">
        <w:rPr>
          <w:rFonts w:ascii="Garamond" w:eastAsia="Times New Roman" w:hAnsi="Garamond" w:cs="Arial"/>
          <w:lang w:val="fr-FR"/>
        </w:rPr>
        <w:t>d’un g</w:t>
      </w:r>
      <w:r w:rsidRPr="00DF4290">
        <w:rPr>
          <w:rFonts w:ascii="Garamond" w:eastAsia="Times New Roman" w:hAnsi="Garamond" w:cs="Arial"/>
          <w:lang w:val="fr-FR"/>
        </w:rPr>
        <w:t xml:space="preserve">roupe de travail </w:t>
      </w:r>
      <w:r w:rsidR="00A72A65" w:rsidRPr="00DF4290">
        <w:rPr>
          <w:rFonts w:ascii="Garamond" w:eastAsia="Times New Roman" w:hAnsi="Garamond" w:cs="Arial"/>
          <w:lang w:val="fr-FR"/>
        </w:rPr>
        <w:t xml:space="preserve">pluridisciplinaire </w:t>
      </w:r>
      <w:r w:rsidRPr="00DF4290">
        <w:rPr>
          <w:rFonts w:ascii="Garamond" w:eastAsia="Times New Roman" w:hAnsi="Garamond" w:cs="Arial"/>
          <w:lang w:val="fr-FR"/>
        </w:rPr>
        <w:t xml:space="preserve">(GTP) dont la mission </w:t>
      </w:r>
      <w:r w:rsidR="00A72A65" w:rsidRPr="00DF4290">
        <w:rPr>
          <w:rFonts w:ascii="Garamond" w:eastAsia="Times New Roman" w:hAnsi="Garamond" w:cs="Arial"/>
          <w:lang w:val="fr-FR"/>
        </w:rPr>
        <w:t>sera</w:t>
      </w:r>
      <w:r w:rsidRPr="00DF4290">
        <w:rPr>
          <w:rFonts w:ascii="Garamond" w:eastAsia="Times New Roman" w:hAnsi="Garamond" w:cs="Arial"/>
          <w:lang w:val="fr-FR"/>
        </w:rPr>
        <w:t xml:space="preserve"> de fournir une surveilla</w:t>
      </w:r>
      <w:r w:rsidR="00A72A65" w:rsidRPr="00DF4290">
        <w:rPr>
          <w:rFonts w:ascii="Garamond" w:eastAsia="Times New Roman" w:hAnsi="Garamond" w:cs="Arial"/>
          <w:lang w:val="fr-FR"/>
        </w:rPr>
        <w:t>nce continue de la situation météorologique, climatique</w:t>
      </w:r>
      <w:r w:rsidRPr="00DF4290">
        <w:rPr>
          <w:rFonts w:ascii="Garamond" w:eastAsia="Times New Roman" w:hAnsi="Garamond" w:cs="Arial"/>
          <w:lang w:val="fr-FR"/>
        </w:rPr>
        <w:t>, h</w:t>
      </w:r>
      <w:r w:rsidR="00876497" w:rsidRPr="00DF4290">
        <w:rPr>
          <w:rFonts w:ascii="Garamond" w:eastAsia="Times New Roman" w:hAnsi="Garamond" w:cs="Arial"/>
          <w:lang w:val="fr-FR"/>
        </w:rPr>
        <w:t>ydrologique et agricole et d’</w:t>
      </w:r>
      <w:r w:rsidR="00A72A65" w:rsidRPr="00DF4290">
        <w:rPr>
          <w:rFonts w:ascii="Garamond" w:eastAsia="Times New Roman" w:hAnsi="Garamond" w:cs="Arial"/>
          <w:lang w:val="fr-FR"/>
        </w:rPr>
        <w:t xml:space="preserve">avertir </w:t>
      </w:r>
      <w:r w:rsidRPr="00DF4290">
        <w:rPr>
          <w:rFonts w:ascii="Garamond" w:eastAsia="Times New Roman" w:hAnsi="Garamond" w:cs="Arial"/>
          <w:lang w:val="fr-FR"/>
        </w:rPr>
        <w:t xml:space="preserve">les communautés </w:t>
      </w:r>
      <w:r w:rsidR="00A72A65" w:rsidRPr="00DF4290">
        <w:rPr>
          <w:rFonts w:ascii="Garamond" w:eastAsia="Times New Roman" w:hAnsi="Garamond" w:cs="Arial"/>
          <w:lang w:val="fr-FR"/>
        </w:rPr>
        <w:t>à temps</w:t>
      </w:r>
      <w:r w:rsidR="00876497" w:rsidRPr="00DF4290">
        <w:rPr>
          <w:rFonts w:ascii="Garamond" w:eastAsia="Times New Roman" w:hAnsi="Garamond" w:cs="Arial"/>
          <w:lang w:val="fr-FR"/>
        </w:rPr>
        <w:t>,</w:t>
      </w:r>
      <w:r w:rsidR="00A72A65" w:rsidRPr="00DF4290">
        <w:rPr>
          <w:rFonts w:ascii="Garamond" w:eastAsia="Times New Roman" w:hAnsi="Garamond" w:cs="Arial"/>
          <w:lang w:val="fr-FR"/>
        </w:rPr>
        <w:t xml:space="preserve"> </w:t>
      </w:r>
      <w:r w:rsidRPr="00DF4290">
        <w:rPr>
          <w:rFonts w:ascii="Garamond" w:eastAsia="Times New Roman" w:hAnsi="Garamond" w:cs="Arial"/>
          <w:lang w:val="fr-FR"/>
        </w:rPr>
        <w:t>par l'intermédiaire des services techniques de</w:t>
      </w:r>
      <w:r w:rsidR="00A72A65" w:rsidRPr="00DF4290">
        <w:rPr>
          <w:rFonts w:ascii="Garamond" w:eastAsia="Times New Roman" w:hAnsi="Garamond" w:cs="Arial"/>
          <w:lang w:val="fr-FR"/>
        </w:rPr>
        <w:t>s</w:t>
      </w:r>
      <w:r w:rsidRPr="00DF4290">
        <w:rPr>
          <w:rFonts w:ascii="Garamond" w:eastAsia="Times New Roman" w:hAnsi="Garamond" w:cs="Arial"/>
          <w:lang w:val="fr-FR"/>
        </w:rPr>
        <w:t xml:space="preserve"> conseil</w:t>
      </w:r>
      <w:r w:rsidR="00A72A65" w:rsidRPr="00DF4290">
        <w:rPr>
          <w:rFonts w:ascii="Garamond" w:eastAsia="Times New Roman" w:hAnsi="Garamond" w:cs="Arial"/>
          <w:lang w:val="fr-FR"/>
        </w:rPr>
        <w:t>s agricoles et ruraux</w:t>
      </w:r>
      <w:r w:rsidRPr="00DF4290">
        <w:rPr>
          <w:rFonts w:ascii="Garamond" w:eastAsia="Times New Roman" w:hAnsi="Garamond" w:cs="Arial"/>
          <w:lang w:val="fr-FR"/>
        </w:rPr>
        <w:t xml:space="preserve"> présents dans toutes les c</w:t>
      </w:r>
      <w:r w:rsidR="00A72A65" w:rsidRPr="00DF4290">
        <w:rPr>
          <w:rFonts w:ascii="Garamond" w:eastAsia="Times New Roman" w:hAnsi="Garamond" w:cs="Arial"/>
          <w:lang w:val="fr-FR"/>
        </w:rPr>
        <w:t>ollectivités rurales</w:t>
      </w:r>
      <w:r w:rsidR="00876497" w:rsidRPr="00DF4290">
        <w:rPr>
          <w:rFonts w:ascii="Garamond" w:eastAsia="Times New Roman" w:hAnsi="Garamond" w:cs="Arial"/>
          <w:lang w:val="fr-FR"/>
        </w:rPr>
        <w:t>,</w:t>
      </w:r>
      <w:r w:rsidR="00A72A65" w:rsidRPr="00DF4290">
        <w:rPr>
          <w:rFonts w:ascii="Garamond" w:eastAsia="Times New Roman" w:hAnsi="Garamond" w:cs="Arial"/>
          <w:lang w:val="fr-FR"/>
        </w:rPr>
        <w:t xml:space="preserve"> </w:t>
      </w:r>
      <w:r w:rsidR="00FD58D0" w:rsidRPr="00DF4290">
        <w:rPr>
          <w:rFonts w:ascii="Garamond" w:eastAsia="Times New Roman" w:hAnsi="Garamond" w:cs="Arial"/>
          <w:lang w:val="fr-FR"/>
        </w:rPr>
        <w:t>afin qu’elles puissent</w:t>
      </w:r>
      <w:r w:rsidRPr="00DF4290">
        <w:rPr>
          <w:rFonts w:ascii="Garamond" w:eastAsia="Times New Roman" w:hAnsi="Garamond" w:cs="Arial"/>
          <w:lang w:val="fr-FR"/>
        </w:rPr>
        <w:t xml:space="preserve"> </w:t>
      </w:r>
      <w:r w:rsidR="00876497" w:rsidRPr="00DF4290">
        <w:rPr>
          <w:rFonts w:ascii="Garamond" w:eastAsia="Times New Roman" w:hAnsi="Garamond" w:cs="Arial"/>
          <w:lang w:val="fr-FR"/>
        </w:rPr>
        <w:t>surmonter les catastrophes auxquelles</w:t>
      </w:r>
      <w:r w:rsidRPr="00DF4290">
        <w:rPr>
          <w:rFonts w:ascii="Garamond" w:eastAsia="Times New Roman" w:hAnsi="Garamond" w:cs="Arial"/>
          <w:lang w:val="fr-FR"/>
        </w:rPr>
        <w:t xml:space="preserve"> les ménages ruraux pourraient être confrontés. Ce groupe de travail rassemble</w:t>
      </w:r>
      <w:r w:rsidR="00FD58D0" w:rsidRPr="00DF4290">
        <w:rPr>
          <w:rFonts w:ascii="Garamond" w:eastAsia="Times New Roman" w:hAnsi="Garamond" w:cs="Arial"/>
          <w:lang w:val="fr-FR"/>
        </w:rPr>
        <w:t>ra</w:t>
      </w:r>
      <w:r w:rsidRPr="00DF4290">
        <w:rPr>
          <w:rFonts w:ascii="Garamond" w:eastAsia="Times New Roman" w:hAnsi="Garamond" w:cs="Arial"/>
          <w:lang w:val="fr-FR"/>
        </w:rPr>
        <w:t xml:space="preserve"> les services techniques </w:t>
      </w:r>
      <w:r w:rsidR="00FD58D0" w:rsidRPr="00DF4290">
        <w:rPr>
          <w:rFonts w:ascii="Garamond" w:eastAsia="Times New Roman" w:hAnsi="Garamond" w:cs="Arial"/>
          <w:lang w:val="fr-FR"/>
        </w:rPr>
        <w:t xml:space="preserve">de </w:t>
      </w:r>
      <w:r w:rsidRPr="00DF4290">
        <w:rPr>
          <w:rFonts w:ascii="Garamond" w:eastAsia="Times New Roman" w:hAnsi="Garamond" w:cs="Arial"/>
          <w:lang w:val="fr-FR"/>
        </w:rPr>
        <w:t xml:space="preserve">l'agriculture, </w:t>
      </w:r>
      <w:r w:rsidR="00FD58D0" w:rsidRPr="00DF4290">
        <w:rPr>
          <w:rFonts w:ascii="Garamond" w:eastAsia="Times New Roman" w:hAnsi="Garamond" w:cs="Arial"/>
          <w:lang w:val="fr-FR"/>
        </w:rPr>
        <w:t xml:space="preserve">de </w:t>
      </w:r>
      <w:r w:rsidRPr="00DF4290">
        <w:rPr>
          <w:rFonts w:ascii="Garamond" w:eastAsia="Times New Roman" w:hAnsi="Garamond" w:cs="Arial"/>
          <w:lang w:val="fr-FR"/>
        </w:rPr>
        <w:t xml:space="preserve">la protection des végétaux, </w:t>
      </w:r>
      <w:r w:rsidR="00FD58D0" w:rsidRPr="00DF4290">
        <w:rPr>
          <w:rFonts w:ascii="Garamond" w:eastAsia="Times New Roman" w:hAnsi="Garamond" w:cs="Arial"/>
          <w:lang w:val="fr-FR"/>
        </w:rPr>
        <w:t xml:space="preserve">de </w:t>
      </w:r>
      <w:r w:rsidRPr="00DF4290">
        <w:rPr>
          <w:rFonts w:ascii="Garamond" w:eastAsia="Times New Roman" w:hAnsi="Garamond" w:cs="Arial"/>
          <w:lang w:val="fr-FR"/>
        </w:rPr>
        <w:t>l</w:t>
      </w:r>
      <w:r w:rsidR="00FD58D0" w:rsidRPr="00DF4290">
        <w:rPr>
          <w:rFonts w:ascii="Garamond" w:eastAsia="Times New Roman" w:hAnsi="Garamond" w:cs="Arial"/>
          <w:lang w:val="fr-FR"/>
        </w:rPr>
        <w:t>'élevage, de la météorologie,</w:t>
      </w:r>
      <w:r w:rsidRPr="00DF4290">
        <w:rPr>
          <w:rFonts w:ascii="Garamond" w:eastAsia="Times New Roman" w:hAnsi="Garamond" w:cs="Arial"/>
          <w:lang w:val="fr-FR"/>
        </w:rPr>
        <w:t xml:space="preserve"> </w:t>
      </w:r>
      <w:r w:rsidR="00FD58D0" w:rsidRPr="00DF4290">
        <w:rPr>
          <w:rFonts w:ascii="Garamond" w:eastAsia="Times New Roman" w:hAnsi="Garamond" w:cs="Arial"/>
          <w:lang w:val="fr-FR"/>
        </w:rPr>
        <w:t xml:space="preserve">de </w:t>
      </w:r>
      <w:r w:rsidRPr="00DF4290">
        <w:rPr>
          <w:rFonts w:ascii="Garamond" w:eastAsia="Times New Roman" w:hAnsi="Garamond" w:cs="Arial"/>
          <w:lang w:val="fr-FR"/>
        </w:rPr>
        <w:t>la recherche et de la pêche; l'autorité administrative</w:t>
      </w:r>
      <w:r w:rsidR="00FD58D0" w:rsidRPr="00DF4290">
        <w:rPr>
          <w:rFonts w:ascii="Garamond" w:eastAsia="Times New Roman" w:hAnsi="Garamond" w:cs="Arial"/>
          <w:lang w:val="fr-FR"/>
        </w:rPr>
        <w:t xml:space="preserve"> sera chargée de la coordination au sein du groupe</w:t>
      </w:r>
      <w:r w:rsidRPr="00DF4290">
        <w:rPr>
          <w:rFonts w:ascii="Garamond" w:eastAsia="Times New Roman" w:hAnsi="Garamond" w:cs="Arial"/>
          <w:lang w:val="fr-FR"/>
        </w:rPr>
        <w:t>.</w:t>
      </w:r>
      <w:r w:rsidR="0042435D" w:rsidRPr="00DF4290">
        <w:rPr>
          <w:rFonts w:ascii="Garamond" w:eastAsia="Times New Roman" w:hAnsi="Garamond" w:cs="Arial"/>
          <w:lang w:val="fr-FR"/>
        </w:rPr>
        <w:t xml:space="preserve"> Chaque service technique, dans </w:t>
      </w:r>
      <w:r w:rsidRPr="00DF4290">
        <w:rPr>
          <w:rFonts w:ascii="Garamond" w:eastAsia="Times New Roman" w:hAnsi="Garamond" w:cs="Arial"/>
          <w:lang w:val="fr-FR"/>
        </w:rPr>
        <w:t>son domaine respectif et conformément à sa mission, recueille</w:t>
      </w:r>
      <w:r w:rsidR="0042435D" w:rsidRPr="00DF4290">
        <w:rPr>
          <w:rFonts w:ascii="Garamond" w:eastAsia="Times New Roman" w:hAnsi="Garamond" w:cs="Arial"/>
          <w:lang w:val="fr-FR"/>
        </w:rPr>
        <w:t>ra</w:t>
      </w:r>
      <w:r w:rsidRPr="00DF4290">
        <w:rPr>
          <w:rFonts w:ascii="Garamond" w:eastAsia="Times New Roman" w:hAnsi="Garamond" w:cs="Arial"/>
          <w:lang w:val="fr-FR"/>
        </w:rPr>
        <w:t>, analyse</w:t>
      </w:r>
      <w:r w:rsidR="0042435D" w:rsidRPr="00DF4290">
        <w:rPr>
          <w:rFonts w:ascii="Garamond" w:eastAsia="Times New Roman" w:hAnsi="Garamond" w:cs="Arial"/>
          <w:lang w:val="fr-FR"/>
        </w:rPr>
        <w:t>ra et procédera à la présentation de</w:t>
      </w:r>
      <w:r w:rsidRPr="00DF4290">
        <w:rPr>
          <w:rFonts w:ascii="Garamond" w:eastAsia="Times New Roman" w:hAnsi="Garamond" w:cs="Arial"/>
          <w:lang w:val="fr-FR"/>
        </w:rPr>
        <w:t xml:space="preserve"> la situation </w:t>
      </w:r>
      <w:r w:rsidR="0042435D" w:rsidRPr="00DF4290">
        <w:rPr>
          <w:rFonts w:ascii="Garamond" w:eastAsia="Times New Roman" w:hAnsi="Garamond" w:cs="Arial"/>
          <w:lang w:val="fr-FR"/>
        </w:rPr>
        <w:t xml:space="preserve">actuelle de son secteur </w:t>
      </w:r>
      <w:r w:rsidRPr="00DF4290">
        <w:rPr>
          <w:rFonts w:ascii="Garamond" w:eastAsia="Times New Roman" w:hAnsi="Garamond" w:cs="Arial"/>
          <w:lang w:val="fr-FR"/>
        </w:rPr>
        <w:t xml:space="preserve">et </w:t>
      </w:r>
      <w:r w:rsidR="0042435D" w:rsidRPr="00DF4290">
        <w:rPr>
          <w:rFonts w:ascii="Garamond" w:eastAsia="Times New Roman" w:hAnsi="Garamond" w:cs="Arial"/>
          <w:lang w:val="fr-FR"/>
        </w:rPr>
        <w:t xml:space="preserve">étayera les perspectives sur </w:t>
      </w:r>
      <w:r w:rsidRPr="00DF4290">
        <w:rPr>
          <w:rFonts w:ascii="Garamond" w:eastAsia="Times New Roman" w:hAnsi="Garamond" w:cs="Arial"/>
          <w:lang w:val="fr-FR"/>
        </w:rPr>
        <w:t xml:space="preserve">les 10 </w:t>
      </w:r>
      <w:r w:rsidR="0042435D" w:rsidRPr="00DF4290">
        <w:rPr>
          <w:rFonts w:ascii="Garamond" w:eastAsia="Times New Roman" w:hAnsi="Garamond" w:cs="Arial"/>
          <w:lang w:val="fr-FR"/>
        </w:rPr>
        <w:t xml:space="preserve">prochains </w:t>
      </w:r>
      <w:r w:rsidRPr="00DF4290">
        <w:rPr>
          <w:rFonts w:ascii="Garamond" w:eastAsia="Times New Roman" w:hAnsi="Garamond" w:cs="Arial"/>
          <w:lang w:val="fr-FR"/>
        </w:rPr>
        <w:t>jours</w:t>
      </w:r>
      <w:r w:rsidR="00B20EDA" w:rsidRPr="00DF4290">
        <w:rPr>
          <w:rFonts w:ascii="Garamond" w:eastAsia="Times New Roman" w:hAnsi="Garamond" w:cs="Arial"/>
          <w:lang w:val="fr-FR"/>
        </w:rPr>
        <w:t xml:space="preserve">. En plus </w:t>
      </w:r>
      <w:r w:rsidRPr="00DF4290">
        <w:rPr>
          <w:rFonts w:ascii="Garamond" w:eastAsia="Times New Roman" w:hAnsi="Garamond" w:cs="Arial"/>
          <w:lang w:val="fr-FR"/>
        </w:rPr>
        <w:t xml:space="preserve">des services techniques, ce groupe de travail </w:t>
      </w:r>
      <w:r w:rsidR="00B20EDA" w:rsidRPr="00DF4290">
        <w:rPr>
          <w:rFonts w:ascii="Garamond" w:eastAsia="Times New Roman" w:hAnsi="Garamond" w:cs="Arial"/>
          <w:lang w:val="fr-FR"/>
        </w:rPr>
        <w:t>inclura é</w:t>
      </w:r>
      <w:r w:rsidRPr="00DF4290">
        <w:rPr>
          <w:rFonts w:ascii="Garamond" w:eastAsia="Times New Roman" w:hAnsi="Garamond" w:cs="Arial"/>
          <w:lang w:val="fr-FR"/>
        </w:rPr>
        <w:t xml:space="preserve">galement des membres </w:t>
      </w:r>
      <w:r w:rsidR="00876497" w:rsidRPr="00DF4290">
        <w:rPr>
          <w:rFonts w:ascii="Garamond" w:eastAsia="Times New Roman" w:hAnsi="Garamond" w:cs="Arial"/>
          <w:lang w:val="fr-FR"/>
        </w:rPr>
        <w:t>représentant</w:t>
      </w:r>
      <w:r w:rsidRPr="00DF4290">
        <w:rPr>
          <w:rFonts w:ascii="Garamond" w:eastAsia="Times New Roman" w:hAnsi="Garamond" w:cs="Arial"/>
          <w:lang w:val="fr-FR"/>
        </w:rPr>
        <w:t xml:space="preserve"> le</w:t>
      </w:r>
      <w:r w:rsidR="00B20EDA" w:rsidRPr="00DF4290">
        <w:rPr>
          <w:rFonts w:ascii="Garamond" w:eastAsia="Times New Roman" w:hAnsi="Garamond" w:cs="Arial"/>
          <w:lang w:val="fr-FR"/>
        </w:rPr>
        <w:t>s médias et l</w:t>
      </w:r>
      <w:r w:rsidRPr="00DF4290">
        <w:rPr>
          <w:rFonts w:ascii="Garamond" w:eastAsia="Times New Roman" w:hAnsi="Garamond" w:cs="Arial"/>
          <w:lang w:val="fr-FR"/>
        </w:rPr>
        <w:t>es ONG locales. Ainsi, tous l</w:t>
      </w:r>
      <w:r w:rsidR="00B20EDA" w:rsidRPr="00DF4290">
        <w:rPr>
          <w:rFonts w:ascii="Garamond" w:eastAsia="Times New Roman" w:hAnsi="Garamond" w:cs="Arial"/>
          <w:lang w:val="fr-FR"/>
        </w:rPr>
        <w:t>es 10 jours, tous les membres du</w:t>
      </w:r>
      <w:r w:rsidRPr="00DF4290">
        <w:rPr>
          <w:rFonts w:ascii="Garamond" w:eastAsia="Times New Roman" w:hAnsi="Garamond" w:cs="Arial"/>
          <w:lang w:val="fr-FR"/>
        </w:rPr>
        <w:t xml:space="preserve"> GTP se réuniront pour évaluer l'évolution de la saison de </w:t>
      </w:r>
      <w:r w:rsidR="00B20EDA" w:rsidRPr="00DF4290">
        <w:rPr>
          <w:rFonts w:ascii="Garamond" w:eastAsia="Times New Roman" w:hAnsi="Garamond" w:cs="Arial"/>
          <w:lang w:val="fr-FR"/>
        </w:rPr>
        <w:t>végétation</w:t>
      </w:r>
      <w:r w:rsidRPr="00DF4290">
        <w:rPr>
          <w:rFonts w:ascii="Garamond" w:eastAsia="Times New Roman" w:hAnsi="Garamond" w:cs="Arial"/>
          <w:lang w:val="fr-FR"/>
        </w:rPr>
        <w:t>. A</w:t>
      </w:r>
      <w:r w:rsidR="00B20EDA" w:rsidRPr="00DF4290">
        <w:rPr>
          <w:rFonts w:ascii="Garamond" w:eastAsia="Times New Roman" w:hAnsi="Garamond" w:cs="Arial"/>
          <w:lang w:val="fr-FR"/>
        </w:rPr>
        <w:t xml:space="preserve"> la fin de</w:t>
      </w:r>
      <w:r w:rsidRPr="00DF4290">
        <w:rPr>
          <w:rFonts w:ascii="Garamond" w:eastAsia="Times New Roman" w:hAnsi="Garamond" w:cs="Arial"/>
          <w:lang w:val="fr-FR"/>
        </w:rPr>
        <w:t xml:space="preserve"> chaque réunion, un bulletin d'information</w:t>
      </w:r>
      <w:r w:rsidR="00B20EDA" w:rsidRPr="00DF4290">
        <w:rPr>
          <w:rFonts w:ascii="Garamond" w:eastAsia="Times New Roman" w:hAnsi="Garamond" w:cs="Arial"/>
          <w:lang w:val="fr-FR"/>
        </w:rPr>
        <w:t>s</w:t>
      </w:r>
      <w:r w:rsidRPr="00DF4290">
        <w:rPr>
          <w:rFonts w:ascii="Garamond" w:eastAsia="Times New Roman" w:hAnsi="Garamond" w:cs="Arial"/>
          <w:lang w:val="fr-FR"/>
        </w:rPr>
        <w:t xml:space="preserve"> sera publié et diffusé; </w:t>
      </w:r>
    </w:p>
    <w:p w:rsidR="009C1F4B" w:rsidRPr="00DF4290" w:rsidRDefault="00B20EDA" w:rsidP="009C1F4B">
      <w:pPr>
        <w:numPr>
          <w:ilvl w:val="0"/>
          <w:numId w:val="27"/>
        </w:numPr>
        <w:ind w:left="521" w:firstLine="0"/>
        <w:jc w:val="both"/>
        <w:rPr>
          <w:rFonts w:ascii="Garamond" w:eastAsia="Times New Roman" w:hAnsi="Garamond" w:cs="Arial"/>
          <w:lang w:val="fr-FR"/>
        </w:rPr>
      </w:pPr>
      <w:r w:rsidRPr="00DF4290">
        <w:rPr>
          <w:rFonts w:ascii="Garamond" w:eastAsia="Times New Roman" w:hAnsi="Garamond" w:cs="Arial"/>
          <w:lang w:val="fr-FR"/>
        </w:rPr>
        <w:t>Renforcement de</w:t>
      </w:r>
      <w:r w:rsidR="009C1F4B" w:rsidRPr="00DF4290">
        <w:rPr>
          <w:rFonts w:ascii="Garamond" w:eastAsia="Times New Roman" w:hAnsi="Garamond" w:cs="Arial"/>
          <w:lang w:val="fr-FR"/>
        </w:rPr>
        <w:t xml:space="preserve"> capacités des producteurs, des acteurs étatiques, </w:t>
      </w:r>
      <w:r w:rsidRPr="00DF4290">
        <w:rPr>
          <w:rFonts w:ascii="Garamond" w:eastAsia="Times New Roman" w:hAnsi="Garamond" w:cs="Arial"/>
          <w:lang w:val="fr-FR"/>
        </w:rPr>
        <w:t>des</w:t>
      </w:r>
      <w:r w:rsidR="009C1F4B" w:rsidRPr="00DF4290">
        <w:rPr>
          <w:rFonts w:ascii="Garamond" w:eastAsia="Times New Roman" w:hAnsi="Garamond" w:cs="Arial"/>
          <w:lang w:val="fr-FR"/>
        </w:rPr>
        <w:t xml:space="preserve"> </w:t>
      </w:r>
      <w:r w:rsidRPr="00DF4290">
        <w:rPr>
          <w:rFonts w:ascii="Garamond" w:eastAsia="Times New Roman" w:hAnsi="Garamond" w:cs="Arial"/>
          <w:lang w:val="fr-FR"/>
        </w:rPr>
        <w:t>animateurs</w:t>
      </w:r>
      <w:r w:rsidR="009C1F4B" w:rsidRPr="00DF4290">
        <w:rPr>
          <w:rFonts w:ascii="Garamond" w:eastAsia="Times New Roman" w:hAnsi="Garamond" w:cs="Arial"/>
          <w:lang w:val="fr-FR"/>
        </w:rPr>
        <w:t xml:space="preserve"> de radio</w:t>
      </w:r>
      <w:r w:rsidRPr="00DF4290">
        <w:rPr>
          <w:rFonts w:ascii="Garamond" w:eastAsia="Times New Roman" w:hAnsi="Garamond" w:cs="Arial"/>
          <w:lang w:val="fr-FR"/>
        </w:rPr>
        <w:t>s</w:t>
      </w:r>
      <w:r w:rsidR="009C1F4B" w:rsidRPr="00DF4290">
        <w:rPr>
          <w:rFonts w:ascii="Garamond" w:eastAsia="Times New Roman" w:hAnsi="Garamond" w:cs="Arial"/>
          <w:lang w:val="fr-FR"/>
        </w:rPr>
        <w:t xml:space="preserve"> communautaires et des ONG </w:t>
      </w:r>
      <w:r w:rsidRPr="00DF4290">
        <w:rPr>
          <w:rFonts w:ascii="Garamond" w:eastAsia="Times New Roman" w:hAnsi="Garamond" w:cs="Arial"/>
          <w:lang w:val="fr-FR"/>
        </w:rPr>
        <w:t>pour les amener à comprendre les</w:t>
      </w:r>
      <w:r w:rsidR="009C1F4B" w:rsidRPr="00DF4290">
        <w:rPr>
          <w:rFonts w:ascii="Garamond" w:eastAsia="Times New Roman" w:hAnsi="Garamond" w:cs="Arial"/>
          <w:lang w:val="fr-FR"/>
        </w:rPr>
        <w:t xml:space="preserve"> prévision</w:t>
      </w:r>
      <w:r w:rsidRPr="00DF4290">
        <w:rPr>
          <w:rFonts w:ascii="Garamond" w:eastAsia="Times New Roman" w:hAnsi="Garamond" w:cs="Arial"/>
          <w:lang w:val="fr-FR"/>
        </w:rPr>
        <w:t>s</w:t>
      </w:r>
      <w:r w:rsidR="009C1F4B" w:rsidRPr="00DF4290">
        <w:rPr>
          <w:rFonts w:ascii="Garamond" w:eastAsia="Times New Roman" w:hAnsi="Garamond" w:cs="Arial"/>
          <w:lang w:val="fr-FR"/>
        </w:rPr>
        <w:t xml:space="preserve"> climatique</w:t>
      </w:r>
      <w:r w:rsidRPr="00DF4290">
        <w:rPr>
          <w:rFonts w:ascii="Garamond" w:eastAsia="Times New Roman" w:hAnsi="Garamond" w:cs="Arial"/>
          <w:lang w:val="fr-FR"/>
        </w:rPr>
        <w:t>s, et surtout les encourager à les intégrer</w:t>
      </w:r>
      <w:r w:rsidR="009C1F4B" w:rsidRPr="00DF4290">
        <w:rPr>
          <w:rFonts w:ascii="Garamond" w:eastAsia="Times New Roman" w:hAnsi="Garamond" w:cs="Arial"/>
          <w:lang w:val="fr-FR"/>
        </w:rPr>
        <w:t xml:space="preserve"> dans leur système de production; </w:t>
      </w:r>
    </w:p>
    <w:p w:rsidR="009C1F4B" w:rsidRPr="00DF4290" w:rsidRDefault="001C389A" w:rsidP="009C1F4B">
      <w:pPr>
        <w:numPr>
          <w:ilvl w:val="0"/>
          <w:numId w:val="27"/>
        </w:numPr>
        <w:ind w:left="521" w:firstLine="0"/>
        <w:jc w:val="both"/>
        <w:rPr>
          <w:rFonts w:ascii="Garamond" w:eastAsia="Times New Roman" w:hAnsi="Garamond" w:cs="Arial"/>
          <w:lang w:val="fr-FR"/>
        </w:rPr>
      </w:pPr>
      <w:r w:rsidRPr="00DF4290">
        <w:rPr>
          <w:rFonts w:ascii="Garamond" w:eastAsia="Times New Roman" w:hAnsi="Garamond" w:cs="Arial"/>
          <w:lang w:val="fr-FR"/>
        </w:rPr>
        <w:t>Mise en place</w:t>
      </w:r>
      <w:r w:rsidR="009C1F4B" w:rsidRPr="00DF4290">
        <w:rPr>
          <w:rFonts w:ascii="Garamond" w:eastAsia="Times New Roman" w:hAnsi="Garamond" w:cs="Arial"/>
          <w:lang w:val="fr-FR"/>
        </w:rPr>
        <w:t xml:space="preserve"> d'un champ d'essai pour évaluer la valeur ajoutée de</w:t>
      </w:r>
      <w:r w:rsidRPr="00DF4290">
        <w:rPr>
          <w:rFonts w:ascii="Garamond" w:eastAsia="Times New Roman" w:hAnsi="Garamond" w:cs="Arial"/>
          <w:lang w:val="fr-FR"/>
        </w:rPr>
        <w:t>s</w:t>
      </w:r>
      <w:r w:rsidR="009C1F4B" w:rsidRPr="00DF4290">
        <w:rPr>
          <w:rFonts w:ascii="Garamond" w:eastAsia="Times New Roman" w:hAnsi="Garamond" w:cs="Arial"/>
          <w:lang w:val="fr-FR"/>
        </w:rPr>
        <w:t xml:space="preserve"> prévision</w:t>
      </w:r>
      <w:r w:rsidRPr="00DF4290">
        <w:rPr>
          <w:rFonts w:ascii="Garamond" w:eastAsia="Times New Roman" w:hAnsi="Garamond" w:cs="Arial"/>
          <w:lang w:val="fr-FR"/>
        </w:rPr>
        <w:t>s</w:t>
      </w:r>
      <w:r w:rsidR="009C1F4B" w:rsidRPr="00DF4290">
        <w:rPr>
          <w:rFonts w:ascii="Garamond" w:eastAsia="Times New Roman" w:hAnsi="Garamond" w:cs="Arial"/>
          <w:lang w:val="fr-FR"/>
        </w:rPr>
        <w:t xml:space="preserve"> sur les système</w:t>
      </w:r>
      <w:r w:rsidRPr="00DF4290">
        <w:rPr>
          <w:rFonts w:ascii="Garamond" w:eastAsia="Times New Roman" w:hAnsi="Garamond" w:cs="Arial"/>
          <w:lang w:val="fr-FR"/>
        </w:rPr>
        <w:t>s de production. Chaque année, d</w:t>
      </w:r>
      <w:r w:rsidR="009C1F4B" w:rsidRPr="00DF4290">
        <w:rPr>
          <w:rFonts w:ascii="Garamond" w:eastAsia="Times New Roman" w:hAnsi="Garamond" w:cs="Arial"/>
          <w:lang w:val="fr-FR"/>
        </w:rPr>
        <w:t xml:space="preserve">es champs de démonstration </w:t>
      </w:r>
      <w:r w:rsidR="006556D8" w:rsidRPr="00DF4290">
        <w:rPr>
          <w:rFonts w:ascii="Garamond" w:eastAsia="Times New Roman" w:hAnsi="Garamond" w:cs="Arial"/>
          <w:lang w:val="fr-FR"/>
        </w:rPr>
        <w:t>seront</w:t>
      </w:r>
      <w:r w:rsidR="009C1F4B" w:rsidRPr="00DF4290">
        <w:rPr>
          <w:rFonts w:ascii="Garamond" w:eastAsia="Times New Roman" w:hAnsi="Garamond" w:cs="Arial"/>
          <w:lang w:val="fr-FR"/>
        </w:rPr>
        <w:t xml:space="preserve"> installé</w:t>
      </w:r>
      <w:r w:rsidR="006556D8" w:rsidRPr="00DF4290">
        <w:rPr>
          <w:rFonts w:ascii="Garamond" w:eastAsia="Times New Roman" w:hAnsi="Garamond" w:cs="Arial"/>
          <w:lang w:val="fr-FR"/>
        </w:rPr>
        <w:t>s</w:t>
      </w:r>
      <w:r w:rsidR="009C1F4B" w:rsidRPr="00DF4290">
        <w:rPr>
          <w:rFonts w:ascii="Garamond" w:eastAsia="Times New Roman" w:hAnsi="Garamond" w:cs="Arial"/>
          <w:lang w:val="fr-FR"/>
        </w:rPr>
        <w:t xml:space="preserve"> pour répond</w:t>
      </w:r>
      <w:r w:rsidRPr="00DF4290">
        <w:rPr>
          <w:rFonts w:ascii="Garamond" w:eastAsia="Times New Roman" w:hAnsi="Garamond" w:cs="Arial"/>
          <w:lang w:val="fr-FR"/>
        </w:rPr>
        <w:t xml:space="preserve">re aux besoins d'extension de </w:t>
      </w:r>
      <w:r w:rsidR="009C1F4B" w:rsidRPr="00DF4290">
        <w:rPr>
          <w:rFonts w:ascii="Garamond" w:eastAsia="Times New Roman" w:hAnsi="Garamond" w:cs="Arial"/>
          <w:lang w:val="fr-FR"/>
        </w:rPr>
        <w:t xml:space="preserve">chaque site. </w:t>
      </w:r>
      <w:r w:rsidR="005B2CB5" w:rsidRPr="00DF4290">
        <w:rPr>
          <w:rFonts w:ascii="Garamond" w:eastAsia="Times New Roman" w:hAnsi="Garamond" w:cs="Arial"/>
          <w:lang w:val="fr-FR"/>
        </w:rPr>
        <w:t>De ce fait, selon le cycle</w:t>
      </w:r>
      <w:r w:rsidRPr="00DF4290">
        <w:rPr>
          <w:rFonts w:ascii="Garamond" w:eastAsia="Times New Roman" w:hAnsi="Garamond" w:cs="Arial"/>
          <w:lang w:val="fr-FR"/>
        </w:rPr>
        <w:t xml:space="preserve"> saisonnier, d</w:t>
      </w:r>
      <w:r w:rsidR="009C1F4B" w:rsidRPr="00DF4290">
        <w:rPr>
          <w:rFonts w:ascii="Garamond" w:eastAsia="Times New Roman" w:hAnsi="Garamond" w:cs="Arial"/>
          <w:lang w:val="fr-FR"/>
        </w:rPr>
        <w:t xml:space="preserve">es intrants (semences et engrais) et un téléphone </w:t>
      </w:r>
      <w:r w:rsidRPr="00DF4290">
        <w:rPr>
          <w:rFonts w:ascii="Garamond" w:eastAsia="Times New Roman" w:hAnsi="Garamond" w:cs="Arial"/>
          <w:lang w:val="fr-FR"/>
        </w:rPr>
        <w:t>portable</w:t>
      </w:r>
      <w:r w:rsidR="009C1F4B" w:rsidRPr="00DF4290">
        <w:rPr>
          <w:rFonts w:ascii="Garamond" w:eastAsia="Times New Roman" w:hAnsi="Garamond" w:cs="Arial"/>
          <w:lang w:val="fr-FR"/>
        </w:rPr>
        <w:t xml:space="preserve"> seront distribués </w:t>
      </w:r>
      <w:r w:rsidR="00876497" w:rsidRPr="00DF4290">
        <w:rPr>
          <w:rFonts w:ascii="Garamond" w:eastAsia="Times New Roman" w:hAnsi="Garamond" w:cs="Arial"/>
          <w:lang w:val="fr-FR"/>
        </w:rPr>
        <w:t xml:space="preserve">sur </w:t>
      </w:r>
      <w:r w:rsidR="009C1F4B" w:rsidRPr="00DF4290">
        <w:rPr>
          <w:rFonts w:ascii="Garamond" w:eastAsia="Times New Roman" w:hAnsi="Garamond" w:cs="Arial"/>
          <w:lang w:val="fr-FR"/>
        </w:rPr>
        <w:t>chaque site</w:t>
      </w:r>
      <w:r w:rsidR="00876497" w:rsidRPr="00DF4290">
        <w:rPr>
          <w:rFonts w:ascii="Garamond" w:eastAsia="Times New Roman" w:hAnsi="Garamond" w:cs="Arial"/>
          <w:lang w:val="fr-FR"/>
        </w:rPr>
        <w:t>,</w:t>
      </w:r>
      <w:r w:rsidR="009C1F4B" w:rsidRPr="00DF4290">
        <w:rPr>
          <w:rFonts w:ascii="Garamond" w:eastAsia="Times New Roman" w:hAnsi="Garamond" w:cs="Arial"/>
          <w:lang w:val="fr-FR"/>
        </w:rPr>
        <w:t xml:space="preserve"> pour cibler les agriculteurs (</w:t>
      </w:r>
      <w:r w:rsidR="00AE6B81" w:rsidRPr="00DF4290">
        <w:rPr>
          <w:rFonts w:ascii="Garamond" w:eastAsia="Times New Roman" w:hAnsi="Garamond" w:cs="Arial"/>
          <w:lang w:val="fr-FR"/>
        </w:rPr>
        <w:t xml:space="preserve">parmi </w:t>
      </w:r>
      <w:r w:rsidR="009C1F4B" w:rsidRPr="00DF4290">
        <w:rPr>
          <w:rFonts w:ascii="Garamond" w:eastAsia="Times New Roman" w:hAnsi="Garamond" w:cs="Arial"/>
          <w:lang w:val="fr-FR"/>
        </w:rPr>
        <w:t>ceux qui se</w:t>
      </w:r>
      <w:r w:rsidR="005B2CB5" w:rsidRPr="00DF4290">
        <w:rPr>
          <w:rFonts w:ascii="Garamond" w:eastAsia="Times New Roman" w:hAnsi="Garamond" w:cs="Arial"/>
          <w:lang w:val="fr-FR"/>
        </w:rPr>
        <w:t xml:space="preserve">ront chargés </w:t>
      </w:r>
      <w:r w:rsidR="009C1F4B" w:rsidRPr="00DF4290">
        <w:rPr>
          <w:rFonts w:ascii="Garamond" w:eastAsia="Times New Roman" w:hAnsi="Garamond" w:cs="Arial"/>
          <w:lang w:val="fr-FR"/>
        </w:rPr>
        <w:t xml:space="preserve">de la gestion des pluviomètres et </w:t>
      </w:r>
      <w:r w:rsidR="00AE6B81" w:rsidRPr="00DF4290">
        <w:rPr>
          <w:rFonts w:ascii="Garamond" w:eastAsia="Times New Roman" w:hAnsi="Garamond" w:cs="Arial"/>
          <w:lang w:val="fr-FR"/>
        </w:rPr>
        <w:t xml:space="preserve">qui </w:t>
      </w:r>
      <w:r w:rsidR="005B2CB5" w:rsidRPr="00DF4290">
        <w:rPr>
          <w:rFonts w:ascii="Garamond" w:eastAsia="Times New Roman" w:hAnsi="Garamond" w:cs="Arial"/>
          <w:lang w:val="fr-FR"/>
        </w:rPr>
        <w:t>posséderont</w:t>
      </w:r>
      <w:r w:rsidR="009C1F4B" w:rsidRPr="00DF4290">
        <w:rPr>
          <w:rFonts w:ascii="Garamond" w:eastAsia="Times New Roman" w:hAnsi="Garamond" w:cs="Arial"/>
          <w:lang w:val="fr-FR"/>
        </w:rPr>
        <w:t xml:space="preserve"> </w:t>
      </w:r>
      <w:r w:rsidR="005B2CB5" w:rsidRPr="00DF4290">
        <w:rPr>
          <w:rFonts w:ascii="Garamond" w:eastAsia="Times New Roman" w:hAnsi="Garamond" w:cs="Arial"/>
          <w:lang w:val="fr-FR"/>
        </w:rPr>
        <w:t>un</w:t>
      </w:r>
      <w:r w:rsidR="00AE6B81" w:rsidRPr="00DF4290">
        <w:rPr>
          <w:rFonts w:ascii="Garamond" w:eastAsia="Times New Roman" w:hAnsi="Garamond" w:cs="Arial"/>
          <w:lang w:val="fr-FR"/>
        </w:rPr>
        <w:t xml:space="preserve">e parcelle </w:t>
      </w:r>
      <w:r w:rsidR="005B2CB5" w:rsidRPr="00DF4290">
        <w:rPr>
          <w:rFonts w:ascii="Garamond" w:eastAsia="Times New Roman" w:hAnsi="Garamond" w:cs="Arial"/>
          <w:lang w:val="fr-FR"/>
        </w:rPr>
        <w:t>d’</w:t>
      </w:r>
      <w:r w:rsidR="009C1F4B" w:rsidRPr="00DF4290">
        <w:rPr>
          <w:rFonts w:ascii="Garamond" w:eastAsia="Times New Roman" w:hAnsi="Garamond" w:cs="Arial"/>
          <w:lang w:val="fr-FR"/>
        </w:rPr>
        <w:t xml:space="preserve">au moins un hectare); </w:t>
      </w:r>
    </w:p>
    <w:p w:rsidR="009C1F4B" w:rsidRPr="00DF4290" w:rsidRDefault="009C1F4B" w:rsidP="009C1F4B">
      <w:pPr>
        <w:numPr>
          <w:ilvl w:val="0"/>
          <w:numId w:val="27"/>
        </w:numPr>
        <w:ind w:left="521" w:firstLine="0"/>
        <w:jc w:val="both"/>
        <w:rPr>
          <w:rFonts w:ascii="Garamond" w:eastAsia="Times New Roman" w:hAnsi="Garamond" w:cs="Arial"/>
          <w:lang w:val="fr-FR"/>
        </w:rPr>
      </w:pPr>
      <w:r w:rsidRPr="00DF4290">
        <w:rPr>
          <w:rFonts w:ascii="Garamond" w:eastAsia="Times New Roman" w:hAnsi="Garamond" w:cs="Arial"/>
          <w:lang w:val="fr-FR"/>
        </w:rPr>
        <w:t xml:space="preserve">Collecte de données sur les précipitations </w:t>
      </w:r>
      <w:r w:rsidR="005B2CB5" w:rsidRPr="00DF4290">
        <w:rPr>
          <w:rFonts w:ascii="Garamond" w:eastAsia="Times New Roman" w:hAnsi="Garamond" w:cs="Arial"/>
          <w:lang w:val="fr-FR"/>
        </w:rPr>
        <w:t>à utiliser</w:t>
      </w:r>
      <w:r w:rsidRPr="00DF4290">
        <w:rPr>
          <w:rFonts w:ascii="Garamond" w:eastAsia="Times New Roman" w:hAnsi="Garamond" w:cs="Arial"/>
          <w:lang w:val="fr-FR"/>
        </w:rPr>
        <w:t xml:space="preserve"> pour l'évaluation et la démonstration de</w:t>
      </w:r>
      <w:r w:rsidR="006556D8" w:rsidRPr="00DF4290">
        <w:rPr>
          <w:rFonts w:ascii="Garamond" w:eastAsia="Times New Roman" w:hAnsi="Garamond" w:cs="Arial"/>
          <w:lang w:val="fr-FR"/>
        </w:rPr>
        <w:t>s</w:t>
      </w:r>
      <w:r w:rsidRPr="00DF4290">
        <w:rPr>
          <w:rFonts w:ascii="Garamond" w:eastAsia="Times New Roman" w:hAnsi="Garamond" w:cs="Arial"/>
          <w:lang w:val="fr-FR"/>
        </w:rPr>
        <w:t xml:space="preserve"> prévision</w:t>
      </w:r>
      <w:r w:rsidR="006556D8" w:rsidRPr="00DF4290">
        <w:rPr>
          <w:rFonts w:ascii="Garamond" w:eastAsia="Times New Roman" w:hAnsi="Garamond" w:cs="Arial"/>
          <w:lang w:val="fr-FR"/>
        </w:rPr>
        <w:t>s</w:t>
      </w:r>
      <w:r w:rsidRPr="00DF4290">
        <w:rPr>
          <w:rFonts w:ascii="Garamond" w:eastAsia="Times New Roman" w:hAnsi="Garamond" w:cs="Arial"/>
          <w:lang w:val="fr-FR"/>
        </w:rPr>
        <w:t xml:space="preserve"> (saisonnière</w:t>
      </w:r>
      <w:r w:rsidR="006556D8" w:rsidRPr="00DF4290">
        <w:rPr>
          <w:rFonts w:ascii="Garamond" w:eastAsia="Times New Roman" w:hAnsi="Garamond" w:cs="Arial"/>
          <w:lang w:val="fr-FR"/>
        </w:rPr>
        <w:t>s</w:t>
      </w:r>
      <w:r w:rsidRPr="00DF4290">
        <w:rPr>
          <w:rFonts w:ascii="Garamond" w:eastAsia="Times New Roman" w:hAnsi="Garamond" w:cs="Arial"/>
          <w:lang w:val="fr-FR"/>
        </w:rPr>
        <w:t xml:space="preserve"> et intra-saisonnière</w:t>
      </w:r>
      <w:r w:rsidR="006556D8" w:rsidRPr="00DF4290">
        <w:rPr>
          <w:rFonts w:ascii="Garamond" w:eastAsia="Times New Roman" w:hAnsi="Garamond" w:cs="Arial"/>
          <w:lang w:val="fr-FR"/>
        </w:rPr>
        <w:t>s</w:t>
      </w:r>
      <w:r w:rsidRPr="00DF4290">
        <w:rPr>
          <w:rFonts w:ascii="Garamond" w:eastAsia="Times New Roman" w:hAnsi="Garamond" w:cs="Arial"/>
          <w:lang w:val="fr-FR"/>
        </w:rPr>
        <w:t xml:space="preserve">); </w:t>
      </w:r>
      <w:r w:rsidRPr="00DF4290">
        <w:rPr>
          <w:rStyle w:val="google-src-text1"/>
          <w:rFonts w:ascii="Garamond" w:eastAsia="Times New Roman" w:hAnsi="Garamond" w:cs="Arial"/>
          <w:lang w:val="fr-FR"/>
        </w:rPr>
        <w:t>and</w:t>
      </w:r>
      <w:r w:rsidR="006556D8" w:rsidRPr="00DF4290">
        <w:rPr>
          <w:rStyle w:val="notranslate"/>
          <w:rFonts w:ascii="Garamond" w:eastAsia="Times New Roman" w:hAnsi="Garamond" w:cs="Arial"/>
          <w:lang w:val="fr-FR"/>
        </w:rPr>
        <w:t xml:space="preserve"> </w:t>
      </w:r>
    </w:p>
    <w:p w:rsidR="009C1F4B" w:rsidRPr="00DF4290" w:rsidRDefault="009C1F4B" w:rsidP="009C1F4B">
      <w:pPr>
        <w:numPr>
          <w:ilvl w:val="0"/>
          <w:numId w:val="27"/>
        </w:numPr>
        <w:ind w:left="521" w:firstLine="0"/>
        <w:jc w:val="both"/>
        <w:rPr>
          <w:rFonts w:ascii="Garamond" w:eastAsia="Times New Roman" w:hAnsi="Garamond" w:cs="Arial"/>
          <w:lang w:val="fr-FR"/>
        </w:rPr>
      </w:pPr>
      <w:r w:rsidRPr="00DF4290">
        <w:rPr>
          <w:rFonts w:ascii="Garamond" w:eastAsia="Times New Roman" w:hAnsi="Garamond" w:cs="Arial"/>
          <w:lang w:val="fr-FR"/>
        </w:rPr>
        <w:t xml:space="preserve">Evaluation </w:t>
      </w:r>
      <w:r w:rsidR="005B2CB5" w:rsidRPr="00DF4290">
        <w:rPr>
          <w:rFonts w:ascii="Garamond" w:eastAsia="Times New Roman" w:hAnsi="Garamond" w:cs="Arial"/>
          <w:lang w:val="fr-FR"/>
        </w:rPr>
        <w:t>du système de communication et d</w:t>
      </w:r>
      <w:r w:rsidRPr="00DF4290">
        <w:rPr>
          <w:rFonts w:ascii="Garamond" w:eastAsia="Times New Roman" w:hAnsi="Garamond" w:cs="Arial"/>
          <w:lang w:val="fr-FR"/>
        </w:rPr>
        <w:t>es produits inclus dans le système</w:t>
      </w:r>
      <w:r w:rsidR="006556D8" w:rsidRPr="00DF4290">
        <w:rPr>
          <w:rFonts w:ascii="Garamond" w:eastAsia="Times New Roman" w:hAnsi="Garamond" w:cs="Arial"/>
          <w:lang w:val="fr-FR"/>
        </w:rPr>
        <w:t>.</w:t>
      </w:r>
      <w:r w:rsidRPr="00DF4290">
        <w:rPr>
          <w:rFonts w:ascii="Garamond" w:eastAsia="Times New Roman" w:hAnsi="Garamond" w:cs="Arial"/>
          <w:lang w:val="fr-FR"/>
        </w:rPr>
        <w:t xml:space="preserve">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u w:val="single"/>
          <w:lang w:val="fr-FR"/>
        </w:rPr>
        <w:lastRenderedPageBreak/>
        <w:t xml:space="preserve">Activité 1.3.3 </w:t>
      </w:r>
      <w:r w:rsidRPr="00DF4290">
        <w:rPr>
          <w:rFonts w:ascii="Garamond" w:hAnsi="Garamond" w:cs="Arial"/>
          <w:lang w:val="fr-FR"/>
        </w:rPr>
        <w:t xml:space="preserve">: Créer un réseau entre le système de partage </w:t>
      </w:r>
      <w:r w:rsidR="000E07FF" w:rsidRPr="00DF4290">
        <w:rPr>
          <w:rFonts w:ascii="Garamond" w:hAnsi="Garamond" w:cs="Arial"/>
          <w:lang w:val="fr-FR"/>
        </w:rPr>
        <w:t>mentionné</w:t>
      </w:r>
      <w:r w:rsidRPr="00DF4290">
        <w:rPr>
          <w:rFonts w:ascii="Garamond" w:hAnsi="Garamond" w:cs="Arial"/>
          <w:lang w:val="fr-FR"/>
        </w:rPr>
        <w:t xml:space="preserve"> dans l'activité de projet ci-dessus </w:t>
      </w:r>
      <w:r w:rsidR="000E07FF" w:rsidRPr="00DF4290">
        <w:rPr>
          <w:rFonts w:ascii="Garamond" w:hAnsi="Garamond" w:cs="Arial"/>
          <w:lang w:val="fr-FR"/>
        </w:rPr>
        <w:t>et d'autres systèmes d'information</w:t>
      </w:r>
      <w:r w:rsidR="00847B2E" w:rsidRPr="00DF4290">
        <w:rPr>
          <w:rFonts w:ascii="Garamond" w:hAnsi="Garamond" w:cs="Arial"/>
          <w:lang w:val="fr-FR"/>
        </w:rPr>
        <w:t>s</w:t>
      </w:r>
      <w:r w:rsidRPr="00DF4290">
        <w:rPr>
          <w:rFonts w:ascii="Garamond" w:hAnsi="Garamond" w:cs="Arial"/>
          <w:lang w:val="fr-FR"/>
        </w:rPr>
        <w:t xml:space="preserve"> sur la sécurité alimentaire et l'environnement</w:t>
      </w:r>
      <w:r w:rsidR="00847B2E" w:rsidRPr="00DF4290">
        <w:rPr>
          <w:rFonts w:ascii="Garamond" w:hAnsi="Garamond" w:cs="Arial"/>
          <w:lang w:val="fr-FR"/>
        </w:rPr>
        <w:t xml:space="preserve"> bien établis</w:t>
      </w:r>
      <w:r w:rsidRPr="00DF4290">
        <w:rPr>
          <w:rFonts w:ascii="Garamond" w:hAnsi="Garamond" w:cs="Arial"/>
          <w:lang w:val="fr-FR"/>
        </w:rPr>
        <w:t xml:space="preserve">. </w:t>
      </w:r>
    </w:p>
    <w:p w:rsidR="009C1F4B" w:rsidRPr="00DF4290" w:rsidRDefault="000E07FF"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xml:space="preserve">S’appuyant </w:t>
      </w:r>
      <w:r w:rsidR="009C1F4B" w:rsidRPr="00DF4290">
        <w:rPr>
          <w:rFonts w:ascii="Garamond" w:hAnsi="Garamond" w:cs="Arial"/>
          <w:lang w:val="fr-FR"/>
        </w:rPr>
        <w:t xml:space="preserve">sur les résultats de l'étude sur </w:t>
      </w:r>
      <w:r w:rsidR="009C1F4B" w:rsidRPr="00DF4290">
        <w:rPr>
          <w:rFonts w:ascii="Garamond" w:hAnsi="Garamond" w:cs="Arial"/>
          <w:i/>
          <w:lang w:val="fr-FR"/>
        </w:rPr>
        <w:t>«</w:t>
      </w:r>
      <w:r w:rsidRPr="00DF4290">
        <w:rPr>
          <w:rFonts w:ascii="Garamond" w:hAnsi="Garamond" w:cs="Arial"/>
          <w:i/>
          <w:lang w:val="fr-FR"/>
        </w:rPr>
        <w:t>l’i</w:t>
      </w:r>
      <w:r w:rsidR="009C1F4B" w:rsidRPr="00DF4290">
        <w:rPr>
          <w:rFonts w:ascii="Garamond" w:hAnsi="Garamond" w:cs="Arial"/>
          <w:i/>
          <w:lang w:val="fr-FR"/>
        </w:rPr>
        <w:t xml:space="preserve">dentification des plateformes de partage </w:t>
      </w:r>
      <w:r w:rsidRPr="00DF4290">
        <w:rPr>
          <w:rFonts w:ascii="Garamond" w:hAnsi="Garamond" w:cs="Arial"/>
          <w:i/>
          <w:lang w:val="fr-FR"/>
        </w:rPr>
        <w:t>actuellement disponibles - Activité 1. 3. 1 »,</w:t>
      </w:r>
      <w:r w:rsidR="00847B2E" w:rsidRPr="00DF4290">
        <w:rPr>
          <w:rFonts w:ascii="Garamond" w:hAnsi="Garamond" w:cs="Arial"/>
          <w:i/>
          <w:lang w:val="fr-FR"/>
        </w:rPr>
        <w:t xml:space="preserve"> </w:t>
      </w:r>
      <w:r w:rsidR="00847B2E" w:rsidRPr="00DF4290">
        <w:rPr>
          <w:rFonts w:ascii="Garamond" w:hAnsi="Garamond" w:cs="Arial"/>
          <w:lang w:val="fr-FR"/>
        </w:rPr>
        <w:t>une fois identifiées,</w:t>
      </w:r>
      <w:r w:rsidRPr="00DF4290">
        <w:rPr>
          <w:rFonts w:ascii="Garamond" w:hAnsi="Garamond" w:cs="Arial"/>
          <w:lang w:val="fr-FR"/>
        </w:rPr>
        <w:t xml:space="preserve"> l</w:t>
      </w:r>
      <w:r w:rsidR="009C1F4B" w:rsidRPr="00DF4290">
        <w:rPr>
          <w:rFonts w:ascii="Garamond" w:hAnsi="Garamond" w:cs="Arial"/>
          <w:lang w:val="fr-FR"/>
        </w:rPr>
        <w:t>es différentes plates-formes</w:t>
      </w:r>
      <w:r w:rsidR="00847B2E" w:rsidRPr="00DF4290">
        <w:rPr>
          <w:rFonts w:ascii="Garamond" w:hAnsi="Garamond" w:cs="Arial"/>
          <w:lang w:val="fr-FR"/>
        </w:rPr>
        <w:t xml:space="preserve"> </w:t>
      </w:r>
      <w:r w:rsidRPr="00DF4290">
        <w:rPr>
          <w:rFonts w:ascii="Garamond" w:hAnsi="Garamond" w:cs="Arial"/>
          <w:lang w:val="fr-FR"/>
        </w:rPr>
        <w:t xml:space="preserve">seront </w:t>
      </w:r>
      <w:r w:rsidR="009C1F4B" w:rsidRPr="00DF4290">
        <w:rPr>
          <w:rFonts w:ascii="Garamond" w:hAnsi="Garamond" w:cs="Arial"/>
          <w:lang w:val="fr-FR"/>
        </w:rPr>
        <w:t xml:space="preserve">directement </w:t>
      </w:r>
      <w:r w:rsidRPr="00DF4290">
        <w:rPr>
          <w:rFonts w:ascii="Garamond" w:hAnsi="Garamond" w:cs="Arial"/>
          <w:lang w:val="fr-FR"/>
        </w:rPr>
        <w:t>connectées au GTP national</w:t>
      </w:r>
      <w:r w:rsidR="009C1F4B" w:rsidRPr="00DF4290">
        <w:rPr>
          <w:rFonts w:ascii="Garamond" w:hAnsi="Garamond" w:cs="Arial"/>
          <w:lang w:val="fr-FR"/>
        </w:rPr>
        <w:t xml:space="preserve">, </w:t>
      </w:r>
      <w:r w:rsidRPr="00DF4290">
        <w:rPr>
          <w:rFonts w:ascii="Garamond" w:hAnsi="Garamond" w:cs="Arial"/>
          <w:lang w:val="fr-FR"/>
        </w:rPr>
        <w:t xml:space="preserve">au CNSA, et au </w:t>
      </w:r>
      <w:r w:rsidR="00DA1F2A">
        <w:rPr>
          <w:rFonts w:ascii="Garamond" w:hAnsi="Garamond" w:cs="Arial"/>
          <w:lang w:val="fr-FR"/>
        </w:rPr>
        <w:t>CSE</w:t>
      </w:r>
      <w:r w:rsidRPr="00DF4290">
        <w:rPr>
          <w:rFonts w:ascii="Garamond" w:hAnsi="Garamond" w:cs="Arial"/>
          <w:lang w:val="fr-FR"/>
        </w:rPr>
        <w:t xml:space="preserve"> </w:t>
      </w:r>
      <w:r w:rsidR="009C1F4B" w:rsidRPr="00DF4290">
        <w:rPr>
          <w:rFonts w:ascii="Garamond" w:hAnsi="Garamond" w:cs="Arial"/>
          <w:lang w:val="fr-FR"/>
        </w:rPr>
        <w:t>qui joue</w:t>
      </w:r>
      <w:r w:rsidRPr="00DF4290">
        <w:rPr>
          <w:rFonts w:ascii="Garamond" w:hAnsi="Garamond" w:cs="Arial"/>
          <w:lang w:val="fr-FR"/>
        </w:rPr>
        <w:t>nt</w:t>
      </w:r>
      <w:r w:rsidR="009C1F4B" w:rsidRPr="00DF4290">
        <w:rPr>
          <w:rFonts w:ascii="Garamond" w:hAnsi="Garamond" w:cs="Arial"/>
          <w:lang w:val="fr-FR"/>
        </w:rPr>
        <w:t xml:space="preserve"> le même rôle</w:t>
      </w:r>
      <w:r w:rsidR="00A663F9" w:rsidRPr="00DF4290">
        <w:rPr>
          <w:rFonts w:ascii="Garamond" w:hAnsi="Garamond" w:cs="Arial"/>
          <w:lang w:val="fr-FR"/>
        </w:rPr>
        <w:t>,</w:t>
      </w:r>
      <w:r w:rsidR="009C1F4B" w:rsidRPr="00DF4290">
        <w:rPr>
          <w:rFonts w:ascii="Garamond" w:hAnsi="Garamond" w:cs="Arial"/>
          <w:lang w:val="fr-FR"/>
        </w:rPr>
        <w:t xml:space="preserve"> avec une vision plus large en termes d'information</w:t>
      </w:r>
      <w:r w:rsidR="00A663F9" w:rsidRPr="00DF4290">
        <w:rPr>
          <w:rFonts w:ascii="Garamond" w:hAnsi="Garamond" w:cs="Arial"/>
          <w:lang w:val="fr-FR"/>
        </w:rPr>
        <w:t>s</w:t>
      </w:r>
      <w:r w:rsidR="00F06474" w:rsidRPr="00DF4290">
        <w:rPr>
          <w:rFonts w:ascii="Garamond" w:hAnsi="Garamond" w:cs="Arial"/>
          <w:lang w:val="fr-FR"/>
        </w:rPr>
        <w:t>, dans le but de les rendre plus durables</w:t>
      </w:r>
      <w:r w:rsidR="00A663F9" w:rsidRPr="00DF4290">
        <w:rPr>
          <w:rFonts w:ascii="Garamond" w:hAnsi="Garamond" w:cs="Arial"/>
          <w:lang w:val="fr-FR"/>
        </w:rPr>
        <w:t xml:space="preserve">. </w:t>
      </w:r>
      <w:r w:rsidR="009C1F4B" w:rsidRPr="00DF4290">
        <w:rPr>
          <w:rFonts w:ascii="Garamond" w:hAnsi="Garamond" w:cs="Arial"/>
          <w:lang w:val="fr-FR"/>
        </w:rPr>
        <w:t xml:space="preserve">Au niveau </w:t>
      </w:r>
      <w:r w:rsidR="00F06474" w:rsidRPr="00DF4290">
        <w:rPr>
          <w:rFonts w:ascii="Garamond" w:hAnsi="Garamond" w:cs="Arial"/>
          <w:lang w:val="fr-FR"/>
        </w:rPr>
        <w:t>sous régional</w:t>
      </w:r>
      <w:r w:rsidR="009C1F4B" w:rsidRPr="00DF4290">
        <w:rPr>
          <w:rFonts w:ascii="Garamond" w:hAnsi="Garamond" w:cs="Arial"/>
          <w:lang w:val="fr-FR"/>
        </w:rPr>
        <w:t>, les plates-formes existantes seront mis</w:t>
      </w:r>
      <w:r w:rsidR="00F06474" w:rsidRPr="00DF4290">
        <w:rPr>
          <w:rFonts w:ascii="Garamond" w:hAnsi="Garamond" w:cs="Arial"/>
          <w:lang w:val="fr-FR"/>
        </w:rPr>
        <w:t>es</w:t>
      </w:r>
      <w:r w:rsidR="009C1F4B" w:rsidRPr="00DF4290">
        <w:rPr>
          <w:rFonts w:ascii="Garamond" w:hAnsi="Garamond" w:cs="Arial"/>
          <w:lang w:val="fr-FR"/>
        </w:rPr>
        <w:t xml:space="preserve"> à profit (AGRHYMET, l'ACMAD, RPCA, etc.). En outre, ce système </w:t>
      </w:r>
      <w:r w:rsidR="00F06474" w:rsidRPr="00DF4290">
        <w:rPr>
          <w:rFonts w:ascii="Garamond" w:hAnsi="Garamond" w:cs="Arial"/>
          <w:lang w:val="fr-FR"/>
        </w:rPr>
        <w:t xml:space="preserve">sera le bras technique </w:t>
      </w:r>
      <w:r w:rsidR="00A663F9" w:rsidRPr="00DF4290">
        <w:rPr>
          <w:rFonts w:ascii="Garamond" w:hAnsi="Garamond" w:cs="Arial"/>
          <w:lang w:val="fr-FR"/>
        </w:rPr>
        <w:t>des</w:t>
      </w:r>
      <w:r w:rsidR="009C1F4B" w:rsidRPr="00DF4290">
        <w:rPr>
          <w:rFonts w:ascii="Garamond" w:hAnsi="Garamond" w:cs="Arial"/>
          <w:lang w:val="fr-FR"/>
        </w:rPr>
        <w:t xml:space="preserve"> diffé</w:t>
      </w:r>
      <w:r w:rsidR="00F06474" w:rsidRPr="00DF4290">
        <w:rPr>
          <w:rFonts w:ascii="Garamond" w:hAnsi="Garamond" w:cs="Arial"/>
          <w:lang w:val="fr-FR"/>
        </w:rPr>
        <w:t xml:space="preserve">rentes plates-formes opérationnelles </w:t>
      </w:r>
      <w:r w:rsidR="009C1F4B" w:rsidRPr="00DF4290">
        <w:rPr>
          <w:rFonts w:ascii="Garamond" w:hAnsi="Garamond" w:cs="Arial"/>
          <w:lang w:val="fr-FR"/>
        </w:rPr>
        <w:t>da</w:t>
      </w:r>
      <w:r w:rsidR="00A663F9" w:rsidRPr="00DF4290">
        <w:rPr>
          <w:rFonts w:ascii="Garamond" w:hAnsi="Garamond" w:cs="Arial"/>
          <w:lang w:val="fr-FR"/>
        </w:rPr>
        <w:t>ns les différents domaines ciblé</w:t>
      </w:r>
      <w:r w:rsidR="009C1F4B" w:rsidRPr="00DF4290">
        <w:rPr>
          <w:rFonts w:ascii="Garamond" w:hAnsi="Garamond" w:cs="Arial"/>
          <w:lang w:val="fr-FR"/>
        </w:rPr>
        <w:t>s (</w:t>
      </w:r>
      <w:r w:rsidR="00F06474" w:rsidRPr="00DF4290">
        <w:rPr>
          <w:rFonts w:ascii="Garamond" w:hAnsi="Garamond" w:cs="Arial"/>
          <w:lang w:val="fr-FR"/>
        </w:rPr>
        <w:t xml:space="preserve">ex. les </w:t>
      </w:r>
      <w:r w:rsidR="009C1F4B" w:rsidRPr="00DF4290">
        <w:rPr>
          <w:rFonts w:ascii="Garamond" w:hAnsi="Garamond" w:cs="Arial"/>
          <w:lang w:val="fr-FR"/>
        </w:rPr>
        <w:t>COMRECC mis en place dans les différentes régions). Par conséquent, les représentants de ces plates-formes auront</w:t>
      </w:r>
      <w:r w:rsidR="00A663F9" w:rsidRPr="00DF4290">
        <w:rPr>
          <w:rFonts w:ascii="Garamond" w:hAnsi="Garamond" w:cs="Arial"/>
          <w:lang w:val="fr-FR"/>
        </w:rPr>
        <w:t xml:space="preserve"> accès aux différentes</w:t>
      </w:r>
      <w:r w:rsidR="009C1F4B" w:rsidRPr="00DF4290">
        <w:rPr>
          <w:rFonts w:ascii="Garamond" w:hAnsi="Garamond" w:cs="Arial"/>
          <w:lang w:val="fr-FR"/>
        </w:rPr>
        <w:t xml:space="preserve"> formation</w:t>
      </w:r>
      <w:r w:rsidR="00A663F9" w:rsidRPr="00DF4290">
        <w:rPr>
          <w:rFonts w:ascii="Garamond" w:hAnsi="Garamond" w:cs="Arial"/>
          <w:lang w:val="fr-FR"/>
        </w:rPr>
        <w:t>s</w:t>
      </w:r>
      <w:r w:rsidR="009C1F4B" w:rsidRPr="00DF4290">
        <w:rPr>
          <w:rFonts w:ascii="Garamond" w:hAnsi="Garamond" w:cs="Arial"/>
          <w:lang w:val="fr-FR"/>
        </w:rPr>
        <w:t xml:space="preserve"> offertes dans le cadre de ce système. Des actions spécifiques comprennent: </w:t>
      </w:r>
    </w:p>
    <w:p w:rsidR="009C1F4B" w:rsidRPr="00DF4290" w:rsidRDefault="009C1F4B" w:rsidP="009C1F4B">
      <w:pPr>
        <w:numPr>
          <w:ilvl w:val="0"/>
          <w:numId w:val="28"/>
        </w:numPr>
        <w:ind w:left="521" w:firstLine="0"/>
        <w:jc w:val="both"/>
        <w:rPr>
          <w:rFonts w:ascii="Garamond" w:eastAsia="Times New Roman" w:hAnsi="Garamond" w:cs="Arial"/>
          <w:lang w:val="fr-FR"/>
        </w:rPr>
      </w:pPr>
      <w:r w:rsidRPr="00DF4290">
        <w:rPr>
          <w:rFonts w:ascii="Garamond" w:eastAsia="Times New Roman" w:hAnsi="Garamond" w:cs="Arial"/>
          <w:lang w:val="fr-FR"/>
        </w:rPr>
        <w:t>La mise en œuvre d'une plate-forme électro</w:t>
      </w:r>
      <w:r w:rsidR="00F06474" w:rsidRPr="00DF4290">
        <w:rPr>
          <w:rFonts w:ascii="Garamond" w:eastAsia="Times New Roman" w:hAnsi="Garamond" w:cs="Arial"/>
          <w:lang w:val="fr-FR"/>
        </w:rPr>
        <w:t>nique d'échange d'informations</w:t>
      </w:r>
      <w:r w:rsidR="00A663F9" w:rsidRPr="00DF4290">
        <w:rPr>
          <w:rFonts w:ascii="Garamond" w:eastAsia="Times New Roman" w:hAnsi="Garamond" w:cs="Arial"/>
          <w:lang w:val="fr-FR"/>
        </w:rPr>
        <w:t>, connectée</w:t>
      </w:r>
      <w:r w:rsidR="00F06474" w:rsidRPr="00DF4290">
        <w:rPr>
          <w:rFonts w:ascii="Garamond" w:eastAsia="Times New Roman" w:hAnsi="Garamond" w:cs="Arial"/>
          <w:lang w:val="fr-FR"/>
        </w:rPr>
        <w:t xml:space="preserve"> à des plates-formes présentes</w:t>
      </w:r>
      <w:r w:rsidRPr="00DF4290">
        <w:rPr>
          <w:rFonts w:ascii="Garamond" w:eastAsia="Times New Roman" w:hAnsi="Garamond" w:cs="Arial"/>
          <w:lang w:val="fr-FR"/>
        </w:rPr>
        <w:t xml:space="preserve"> au niveau national et sous-national; </w:t>
      </w:r>
      <w:r w:rsidRPr="00DF4290">
        <w:rPr>
          <w:rStyle w:val="google-src-text1"/>
          <w:rFonts w:ascii="Garamond" w:eastAsia="Times New Roman" w:hAnsi="Garamond" w:cs="Arial"/>
          <w:lang w:val="fr-FR"/>
        </w:rPr>
        <w:t>and</w:t>
      </w:r>
      <w:r w:rsidRPr="00DF4290">
        <w:rPr>
          <w:rStyle w:val="notranslate"/>
          <w:rFonts w:ascii="Garamond" w:eastAsia="Times New Roman" w:hAnsi="Garamond" w:cs="Arial"/>
          <w:lang w:val="fr-FR"/>
        </w:rPr>
        <w:t xml:space="preserve"> et</w:t>
      </w:r>
      <w:r w:rsidRPr="00DF4290">
        <w:rPr>
          <w:rFonts w:ascii="Garamond" w:eastAsia="Times New Roman" w:hAnsi="Garamond" w:cs="Arial"/>
          <w:lang w:val="fr-FR"/>
        </w:rPr>
        <w:t xml:space="preserve"> </w:t>
      </w:r>
    </w:p>
    <w:p w:rsidR="009C1F4B" w:rsidRPr="00DF4290" w:rsidRDefault="00F06474" w:rsidP="009C1F4B">
      <w:pPr>
        <w:numPr>
          <w:ilvl w:val="0"/>
          <w:numId w:val="28"/>
        </w:numPr>
        <w:spacing w:before="120" w:after="120"/>
        <w:ind w:left="521" w:firstLine="0"/>
        <w:jc w:val="both"/>
        <w:rPr>
          <w:rFonts w:ascii="Garamond" w:eastAsia="Times New Roman" w:hAnsi="Garamond" w:cs="Arial"/>
          <w:lang w:val="fr-FR"/>
        </w:rPr>
      </w:pPr>
      <w:r w:rsidRPr="00DF4290">
        <w:rPr>
          <w:rFonts w:ascii="Garamond" w:eastAsia="Times New Roman" w:hAnsi="Garamond" w:cs="Arial"/>
          <w:lang w:val="fr-FR"/>
        </w:rPr>
        <w:t>L’o</w:t>
      </w:r>
      <w:r w:rsidR="009C1F4B" w:rsidRPr="00DF4290">
        <w:rPr>
          <w:rFonts w:ascii="Garamond" w:eastAsia="Times New Roman" w:hAnsi="Garamond" w:cs="Arial"/>
          <w:lang w:val="fr-FR"/>
        </w:rPr>
        <w:t xml:space="preserve">rganisation d'au moins un atelier </w:t>
      </w:r>
      <w:r w:rsidRPr="00DF4290">
        <w:rPr>
          <w:rFonts w:ascii="Garamond" w:eastAsia="Times New Roman" w:hAnsi="Garamond" w:cs="Arial"/>
          <w:lang w:val="fr-FR"/>
        </w:rPr>
        <w:t>sous régional</w:t>
      </w:r>
      <w:r w:rsidR="009C1F4B" w:rsidRPr="00DF4290">
        <w:rPr>
          <w:rFonts w:ascii="Garamond" w:eastAsia="Times New Roman" w:hAnsi="Garamond" w:cs="Arial"/>
          <w:lang w:val="fr-FR"/>
        </w:rPr>
        <w:t xml:space="preserve"> pour le partage</w:t>
      </w:r>
      <w:r w:rsidRPr="00DF4290">
        <w:rPr>
          <w:rFonts w:ascii="Garamond" w:eastAsia="Times New Roman" w:hAnsi="Garamond" w:cs="Arial"/>
          <w:lang w:val="fr-FR"/>
        </w:rPr>
        <w:t xml:space="preserve"> d’information</w:t>
      </w:r>
      <w:r w:rsidR="00A663F9" w:rsidRPr="00DF4290">
        <w:rPr>
          <w:rFonts w:ascii="Garamond" w:eastAsia="Times New Roman" w:hAnsi="Garamond" w:cs="Arial"/>
          <w:lang w:val="fr-FR"/>
        </w:rPr>
        <w:t>s</w:t>
      </w:r>
      <w:r w:rsidRPr="00DF4290">
        <w:rPr>
          <w:rFonts w:ascii="Garamond" w:eastAsia="Times New Roman" w:hAnsi="Garamond" w:cs="Arial"/>
          <w:lang w:val="fr-FR"/>
        </w:rPr>
        <w:t>,</w:t>
      </w:r>
      <w:r w:rsidR="00A663F9" w:rsidRPr="00DF4290">
        <w:rPr>
          <w:rFonts w:ascii="Garamond" w:eastAsia="Times New Roman" w:hAnsi="Garamond" w:cs="Arial"/>
          <w:lang w:val="fr-FR"/>
        </w:rPr>
        <w:t xml:space="preserve"> réunissant les plates-formes </w:t>
      </w:r>
      <w:r w:rsidRPr="00DF4290">
        <w:rPr>
          <w:rFonts w:ascii="Garamond" w:eastAsia="Times New Roman" w:hAnsi="Garamond" w:cs="Arial"/>
          <w:lang w:val="fr-FR"/>
        </w:rPr>
        <w:t xml:space="preserve">disponibles </w:t>
      </w:r>
      <w:r w:rsidR="009C1F4B" w:rsidRPr="00DF4290">
        <w:rPr>
          <w:rFonts w:ascii="Garamond" w:eastAsia="Times New Roman" w:hAnsi="Garamond" w:cs="Arial"/>
          <w:lang w:val="fr-FR"/>
        </w:rPr>
        <w:t xml:space="preserve">dans l'espace CILSS. </w:t>
      </w:r>
    </w:p>
    <w:p w:rsidR="009C1F4B" w:rsidRPr="00DF4290" w:rsidRDefault="009C1F4B" w:rsidP="009C1F4B">
      <w:pPr>
        <w:pStyle w:val="NormalWeb"/>
        <w:shd w:val="clear" w:color="auto" w:fill="C2D69B"/>
        <w:spacing w:before="120" w:beforeAutospacing="0" w:after="120" w:afterAutospacing="0"/>
        <w:jc w:val="both"/>
        <w:rPr>
          <w:rFonts w:ascii="Garamond" w:hAnsi="Garamond" w:cs="Arial"/>
          <w:lang w:val="fr-FR"/>
        </w:rPr>
      </w:pPr>
      <w:r w:rsidRPr="00DF4290">
        <w:rPr>
          <w:rFonts w:ascii="Garamond" w:hAnsi="Garamond" w:cs="Arial"/>
          <w:b/>
          <w:bCs/>
          <w:u w:val="single"/>
          <w:lang w:val="fr-FR"/>
        </w:rPr>
        <w:t xml:space="preserve">Composante 2 </w:t>
      </w:r>
      <w:r w:rsidR="00F06474" w:rsidRPr="00DF4290">
        <w:rPr>
          <w:rFonts w:ascii="Garamond" w:hAnsi="Garamond" w:cs="Arial"/>
          <w:b/>
          <w:bCs/>
          <w:lang w:val="fr-FR"/>
        </w:rPr>
        <w:t>: Réduire les risques du</w:t>
      </w:r>
      <w:r w:rsidRPr="00DF4290">
        <w:rPr>
          <w:rFonts w:ascii="Garamond" w:hAnsi="Garamond" w:cs="Arial"/>
          <w:b/>
          <w:bCs/>
          <w:lang w:val="fr-FR"/>
        </w:rPr>
        <w:t xml:space="preserve"> changement climatique dans les </w:t>
      </w:r>
      <w:r w:rsidR="00F06474" w:rsidRPr="00DF4290">
        <w:rPr>
          <w:rFonts w:ascii="Garamond" w:hAnsi="Garamond" w:cs="Arial"/>
          <w:b/>
          <w:bCs/>
          <w:lang w:val="fr-FR"/>
        </w:rPr>
        <w:t xml:space="preserve">terres et </w:t>
      </w:r>
      <w:r w:rsidRPr="00DF4290">
        <w:rPr>
          <w:rFonts w:ascii="Garamond" w:hAnsi="Garamond" w:cs="Arial"/>
          <w:b/>
          <w:bCs/>
          <w:lang w:val="fr-FR"/>
        </w:rPr>
        <w:t>écosystèmes cibles avec des me</w:t>
      </w:r>
      <w:r w:rsidR="008C3A5D" w:rsidRPr="00DF4290">
        <w:rPr>
          <w:rFonts w:ascii="Garamond" w:hAnsi="Garamond" w:cs="Arial"/>
          <w:b/>
          <w:bCs/>
          <w:lang w:val="fr-FR"/>
        </w:rPr>
        <w:t>sures de restauration adaptatives</w:t>
      </w:r>
      <w:r w:rsidRPr="00DF4290">
        <w:rPr>
          <w:rFonts w:ascii="Garamond" w:hAnsi="Garamond" w:cs="Arial"/>
          <w:lang w:val="fr-FR"/>
        </w:rPr>
        <w:t xml:space="preserve"> </w:t>
      </w:r>
    </w:p>
    <w:p w:rsidR="009C1F4B" w:rsidRPr="00DF4290" w:rsidRDefault="008C3A5D" w:rsidP="009C1F4B">
      <w:pPr>
        <w:pStyle w:val="NormalWeb"/>
        <w:spacing w:before="120" w:beforeAutospacing="0" w:after="120" w:afterAutospacing="0"/>
        <w:jc w:val="both"/>
        <w:rPr>
          <w:rFonts w:ascii="Garamond" w:hAnsi="Garamond" w:cs="Arial"/>
          <w:lang w:val="fr-FR"/>
        </w:rPr>
      </w:pPr>
      <w:r w:rsidRPr="00DF4290">
        <w:rPr>
          <w:rFonts w:ascii="Garamond" w:hAnsi="Garamond" w:cs="Arial"/>
          <w:b/>
          <w:bCs/>
          <w:u w:val="single"/>
          <w:lang w:val="fr-FR"/>
        </w:rPr>
        <w:t>Effet</w:t>
      </w:r>
      <w:r w:rsidR="009C1F4B" w:rsidRPr="00DF4290">
        <w:rPr>
          <w:rFonts w:ascii="Garamond" w:hAnsi="Garamond" w:cs="Arial"/>
          <w:b/>
          <w:bCs/>
          <w:u w:val="single"/>
          <w:lang w:val="fr-FR"/>
        </w:rPr>
        <w:t xml:space="preserve"> 2 </w:t>
      </w:r>
      <w:r w:rsidR="009C1F4B" w:rsidRPr="00DF4290">
        <w:rPr>
          <w:rFonts w:ascii="Garamond" w:hAnsi="Garamond" w:cs="Arial"/>
          <w:lang w:val="fr-FR"/>
        </w:rPr>
        <w:t>:</w:t>
      </w:r>
      <w:r w:rsidRPr="00DF4290">
        <w:rPr>
          <w:rFonts w:ascii="Garamond" w:hAnsi="Garamond" w:cs="Arial"/>
          <w:lang w:val="fr-FR"/>
        </w:rPr>
        <w:t xml:space="preserve"> Les options d'adaptation axées</w:t>
      </w:r>
      <w:r w:rsidR="009C1F4B" w:rsidRPr="00DF4290">
        <w:rPr>
          <w:rFonts w:ascii="Garamond" w:hAnsi="Garamond" w:cs="Arial"/>
          <w:lang w:val="fr-FR"/>
        </w:rPr>
        <w:t xml:space="preserve"> sur la gestion de l'écos</w:t>
      </w:r>
      <w:r w:rsidR="00A663F9" w:rsidRPr="00DF4290">
        <w:rPr>
          <w:rFonts w:ascii="Garamond" w:hAnsi="Garamond" w:cs="Arial"/>
          <w:lang w:val="fr-FR"/>
        </w:rPr>
        <w:t>ystème dans les deux zones ciblée</w:t>
      </w:r>
      <w:r w:rsidR="009C1F4B" w:rsidRPr="00DF4290">
        <w:rPr>
          <w:rFonts w:ascii="Garamond" w:hAnsi="Garamond" w:cs="Arial"/>
          <w:lang w:val="fr-FR"/>
        </w:rPr>
        <w:t>s (</w:t>
      </w:r>
      <w:r w:rsidRPr="00DF4290">
        <w:rPr>
          <w:rFonts w:ascii="Garamond" w:hAnsi="Garamond" w:cs="Arial"/>
          <w:lang w:val="fr-FR"/>
        </w:rPr>
        <w:t xml:space="preserve">les </w:t>
      </w:r>
      <w:r w:rsidR="009C1F4B" w:rsidRPr="00DF4290">
        <w:rPr>
          <w:rFonts w:ascii="Garamond" w:hAnsi="Garamond" w:cs="Arial"/>
          <w:lang w:val="fr-FR"/>
        </w:rPr>
        <w:t xml:space="preserve">Niayes et </w:t>
      </w:r>
      <w:r w:rsidRPr="00DF4290">
        <w:rPr>
          <w:rFonts w:ascii="Garamond" w:hAnsi="Garamond" w:cs="Arial"/>
          <w:lang w:val="fr-FR"/>
        </w:rPr>
        <w:t xml:space="preserve">la </w:t>
      </w:r>
      <w:r w:rsidR="009C1F4B" w:rsidRPr="00DF4290">
        <w:rPr>
          <w:rFonts w:ascii="Garamond" w:hAnsi="Garamond" w:cs="Arial"/>
          <w:lang w:val="fr-FR"/>
        </w:rPr>
        <w:t>Casamance), y compris l'adoption de pratiques résilientes</w:t>
      </w:r>
      <w:r w:rsidRPr="00DF4290">
        <w:rPr>
          <w:rFonts w:ascii="Garamond" w:hAnsi="Garamond" w:cs="Arial"/>
          <w:lang w:val="fr-FR"/>
        </w:rPr>
        <w:t xml:space="preserve"> en matière de gestion des terres et d</w:t>
      </w:r>
      <w:r w:rsidR="009C1F4B" w:rsidRPr="00DF4290">
        <w:rPr>
          <w:rFonts w:ascii="Garamond" w:hAnsi="Garamond" w:cs="Arial"/>
          <w:lang w:val="fr-FR"/>
        </w:rPr>
        <w:t xml:space="preserve">es écosystèmes </w:t>
      </w:r>
      <w:r w:rsidRPr="00DF4290">
        <w:rPr>
          <w:rFonts w:ascii="Garamond" w:hAnsi="Garamond" w:cs="Arial"/>
          <w:lang w:val="fr-FR"/>
        </w:rPr>
        <w:t>dans un contexte marqué</w:t>
      </w:r>
      <w:r w:rsidR="0027796B" w:rsidRPr="00DF4290">
        <w:rPr>
          <w:rFonts w:ascii="Garamond" w:hAnsi="Garamond" w:cs="Arial"/>
          <w:lang w:val="fr-FR"/>
        </w:rPr>
        <w:t xml:space="preserve"> par les changements climatiques, réduisent</w:t>
      </w:r>
      <w:r w:rsidR="009C1F4B" w:rsidRPr="00DF4290">
        <w:rPr>
          <w:rFonts w:ascii="Garamond" w:hAnsi="Garamond" w:cs="Arial"/>
          <w:lang w:val="fr-FR"/>
        </w:rPr>
        <w:t xml:space="preserve"> les risques </w:t>
      </w:r>
      <w:r w:rsidR="0027796B" w:rsidRPr="00DF4290">
        <w:rPr>
          <w:rFonts w:ascii="Garamond" w:hAnsi="Garamond" w:cs="Arial"/>
          <w:lang w:val="fr-FR"/>
        </w:rPr>
        <w:t>liés aux</w:t>
      </w:r>
      <w:r w:rsidR="009C1F4B" w:rsidRPr="00DF4290">
        <w:rPr>
          <w:rFonts w:ascii="Garamond" w:hAnsi="Garamond" w:cs="Arial"/>
          <w:lang w:val="fr-FR"/>
        </w:rPr>
        <w:t xml:space="preserve"> changement</w:t>
      </w:r>
      <w:r w:rsidR="0027796B" w:rsidRPr="00DF4290">
        <w:rPr>
          <w:rFonts w:ascii="Garamond" w:hAnsi="Garamond" w:cs="Arial"/>
          <w:lang w:val="fr-FR"/>
        </w:rPr>
        <w:t>s</w:t>
      </w:r>
      <w:r w:rsidR="009C1F4B" w:rsidRPr="00DF4290">
        <w:rPr>
          <w:rFonts w:ascii="Garamond" w:hAnsi="Garamond" w:cs="Arial"/>
          <w:lang w:val="fr-FR"/>
        </w:rPr>
        <w:t xml:space="preserve"> climatique</w:t>
      </w:r>
      <w:r w:rsidR="0027796B" w:rsidRPr="00DF4290">
        <w:rPr>
          <w:rFonts w:ascii="Garamond" w:hAnsi="Garamond" w:cs="Arial"/>
          <w:lang w:val="fr-FR"/>
        </w:rPr>
        <w:t>s</w:t>
      </w:r>
      <w:r w:rsidR="009C1F4B" w:rsidRPr="00DF4290">
        <w:rPr>
          <w:rFonts w:ascii="Garamond" w:hAnsi="Garamond" w:cs="Arial"/>
          <w:lang w:val="fr-FR"/>
        </w:rPr>
        <w:t xml:space="preserve"> dans ces domaines. </w:t>
      </w:r>
    </w:p>
    <w:p w:rsidR="009C1F4B" w:rsidRPr="00DF4290" w:rsidRDefault="00EA3C41" w:rsidP="009C1F4B">
      <w:pPr>
        <w:pStyle w:val="NormalWeb"/>
        <w:spacing w:before="120" w:beforeAutospacing="0" w:after="120" w:afterAutospacing="0"/>
        <w:jc w:val="both"/>
        <w:rPr>
          <w:rFonts w:ascii="Garamond" w:hAnsi="Garamond" w:cs="Arial"/>
          <w:lang w:val="fr-FR"/>
        </w:rPr>
      </w:pPr>
      <w:r>
        <w:rPr>
          <w:rFonts w:ascii="Garamond" w:hAnsi="Garamond" w:cs="Arial"/>
          <w:b/>
          <w:bCs/>
          <w:u w:val="single"/>
          <w:lang w:val="fr-FR"/>
        </w:rPr>
        <w:t>Ligne de base</w:t>
      </w:r>
      <w:r w:rsidR="0027796B" w:rsidRPr="00DF4290">
        <w:rPr>
          <w:rFonts w:ascii="Garamond" w:hAnsi="Garamond" w:cs="Arial"/>
          <w:b/>
          <w:bCs/>
          <w:u w:val="single"/>
          <w:lang w:val="fr-FR"/>
        </w:rPr>
        <w:t xml:space="preserve"> pour la composante </w:t>
      </w:r>
      <w:r w:rsidR="009C1F4B" w:rsidRPr="00DF4290">
        <w:rPr>
          <w:rFonts w:ascii="Garamond" w:hAnsi="Garamond" w:cs="Arial"/>
          <w:b/>
          <w:bCs/>
          <w:u w:val="single"/>
          <w:lang w:val="fr-FR"/>
        </w:rPr>
        <w:t>2</w:t>
      </w:r>
      <w:r w:rsidR="009C1F4B" w:rsidRPr="00DF4290">
        <w:rPr>
          <w:rFonts w:ascii="Garamond" w:hAnsi="Garamond" w:cs="Arial"/>
          <w:lang w:val="fr-FR"/>
        </w:rPr>
        <w:t xml:space="preserve"> </w:t>
      </w:r>
    </w:p>
    <w:p w:rsidR="009C1F4B" w:rsidRPr="00DF4290" w:rsidRDefault="00F13640" w:rsidP="009C1F4B">
      <w:pPr>
        <w:pStyle w:val="NormalWeb"/>
        <w:spacing w:before="120" w:beforeAutospacing="0" w:after="120" w:afterAutospacing="0"/>
        <w:jc w:val="both"/>
        <w:rPr>
          <w:rFonts w:ascii="Garamond" w:hAnsi="Garamond" w:cs="Arial"/>
          <w:lang w:val="fr-FR"/>
        </w:rPr>
      </w:pPr>
      <w:r w:rsidRPr="00DF4290">
        <w:rPr>
          <w:rFonts w:ascii="Garamond" w:hAnsi="Garamond" w:cs="Arial"/>
          <w:u w:val="single"/>
          <w:lang w:val="fr-FR"/>
        </w:rPr>
        <w:t>Projets de c</w:t>
      </w:r>
      <w:r w:rsidR="009C1F4B" w:rsidRPr="00DF4290">
        <w:rPr>
          <w:rFonts w:ascii="Garamond" w:hAnsi="Garamond" w:cs="Arial"/>
          <w:u w:val="single"/>
          <w:lang w:val="fr-FR"/>
        </w:rPr>
        <w:t>ofinancement</w:t>
      </w:r>
      <w:r w:rsidR="009C1F4B" w:rsidRPr="00DF4290">
        <w:rPr>
          <w:rFonts w:ascii="Garamond" w:hAnsi="Garamond" w:cs="Arial"/>
          <w:lang w:val="fr-FR"/>
        </w:rPr>
        <w:t xml:space="preserve"> </w:t>
      </w:r>
    </w:p>
    <w:p w:rsidR="009C1F4B" w:rsidRPr="00DF4290" w:rsidRDefault="00F13640" w:rsidP="009C1F4B">
      <w:pPr>
        <w:pStyle w:val="NormalWeb"/>
        <w:spacing w:before="120" w:beforeAutospacing="0" w:after="120" w:afterAutospacing="0"/>
        <w:jc w:val="both"/>
        <w:rPr>
          <w:rFonts w:ascii="Garamond" w:hAnsi="Garamond" w:cs="Arial"/>
          <w:lang w:val="fr-FR"/>
        </w:rPr>
      </w:pPr>
      <w:r w:rsidRPr="00DF4290">
        <w:rPr>
          <w:rFonts w:ascii="Garamond" w:hAnsi="Garamond" w:cs="Arial"/>
          <w:lang w:val="fr-FR"/>
        </w:rPr>
        <w:t xml:space="preserve">Avec un co-financement de $ 2 millions de dollars U.S., la Direction des Eaux, </w:t>
      </w:r>
      <w:r w:rsidR="009C1F4B" w:rsidRPr="00DF4290">
        <w:rPr>
          <w:rFonts w:ascii="Garamond" w:hAnsi="Garamond" w:cs="Arial"/>
          <w:lang w:val="fr-FR"/>
        </w:rPr>
        <w:t>Forêts, Chasse</w:t>
      </w:r>
      <w:r w:rsidR="00A663F9" w:rsidRPr="00DF4290">
        <w:rPr>
          <w:rFonts w:ascii="Garamond" w:hAnsi="Garamond" w:cs="Arial"/>
          <w:lang w:val="fr-FR"/>
        </w:rPr>
        <w:t>s</w:t>
      </w:r>
      <w:r w:rsidR="009C1F4B" w:rsidRPr="00DF4290">
        <w:rPr>
          <w:rFonts w:ascii="Garamond" w:hAnsi="Garamond" w:cs="Arial"/>
          <w:lang w:val="fr-FR"/>
        </w:rPr>
        <w:t xml:space="preserve"> et </w:t>
      </w:r>
      <w:r w:rsidR="00A663F9" w:rsidRPr="00DF4290">
        <w:rPr>
          <w:rFonts w:ascii="Garamond" w:hAnsi="Garamond" w:cs="Arial"/>
          <w:lang w:val="fr-FR"/>
        </w:rPr>
        <w:t xml:space="preserve">de la </w:t>
      </w:r>
      <w:r w:rsidR="009C1F4B" w:rsidRPr="00DF4290">
        <w:rPr>
          <w:rFonts w:ascii="Garamond" w:hAnsi="Garamond" w:cs="Arial"/>
          <w:lang w:val="fr-FR"/>
        </w:rPr>
        <w:t xml:space="preserve">Conservation des Sols (DEFCCS) </w:t>
      </w:r>
      <w:r w:rsidRPr="00DF4290">
        <w:rPr>
          <w:rFonts w:ascii="Garamond" w:hAnsi="Garamond" w:cs="Arial"/>
          <w:lang w:val="fr-FR"/>
        </w:rPr>
        <w:t xml:space="preserve">coordonne le </w:t>
      </w:r>
      <w:r w:rsidRPr="00DF4290">
        <w:rPr>
          <w:rFonts w:ascii="Garamond" w:hAnsi="Garamond" w:cs="Arial"/>
          <w:b/>
          <w:bCs/>
          <w:i/>
          <w:lang w:val="fr-FR"/>
        </w:rPr>
        <w:t>Programme d’Appui au Développement Economique de la Casamance</w:t>
      </w:r>
      <w:r w:rsidR="009C1F4B" w:rsidRPr="00DF4290">
        <w:rPr>
          <w:rFonts w:ascii="Garamond" w:hAnsi="Garamond" w:cs="Arial"/>
          <w:b/>
          <w:bCs/>
          <w:lang w:val="fr-FR"/>
        </w:rPr>
        <w:t xml:space="preserve"> </w:t>
      </w:r>
      <w:r w:rsidR="009C1F4B" w:rsidRPr="00DF4290">
        <w:rPr>
          <w:rFonts w:ascii="Garamond" w:hAnsi="Garamond" w:cs="Arial"/>
          <w:lang w:val="fr-FR"/>
        </w:rPr>
        <w:t>(PADEC) qui opère dans les régions de Kolda, Sédhiou et Ziguinchor p</w:t>
      </w:r>
      <w:r w:rsidRPr="00DF4290">
        <w:rPr>
          <w:rFonts w:ascii="Garamond" w:hAnsi="Garamond" w:cs="Arial"/>
          <w:lang w:val="fr-FR"/>
        </w:rPr>
        <w:t xml:space="preserve">our stimuler la </w:t>
      </w:r>
      <w:r w:rsidR="009C1F4B" w:rsidRPr="00DF4290">
        <w:rPr>
          <w:rFonts w:ascii="Garamond" w:hAnsi="Garamond" w:cs="Arial"/>
          <w:lang w:val="fr-FR"/>
        </w:rPr>
        <w:t>production</w:t>
      </w:r>
      <w:r w:rsidRPr="00DF4290">
        <w:rPr>
          <w:rFonts w:ascii="Garamond" w:hAnsi="Garamond" w:cs="Arial"/>
          <w:lang w:val="fr-FR"/>
        </w:rPr>
        <w:t xml:space="preserve"> </w:t>
      </w:r>
      <w:r w:rsidR="009C1F4B" w:rsidRPr="00DF4290">
        <w:rPr>
          <w:rFonts w:ascii="Garamond" w:hAnsi="Garamond" w:cs="Arial"/>
          <w:lang w:val="fr-FR"/>
        </w:rPr>
        <w:t>de</w:t>
      </w:r>
      <w:r w:rsidRPr="00DF4290">
        <w:rPr>
          <w:rFonts w:ascii="Garamond" w:hAnsi="Garamond" w:cs="Arial"/>
          <w:lang w:val="fr-FR"/>
        </w:rPr>
        <w:t>s petits agriculteurs</w:t>
      </w:r>
      <w:r w:rsidR="009C1F4B" w:rsidRPr="00DF4290">
        <w:rPr>
          <w:rFonts w:ascii="Garamond" w:hAnsi="Garamond" w:cs="Arial"/>
          <w:lang w:val="fr-FR"/>
        </w:rPr>
        <w:t xml:space="preserve"> </w:t>
      </w:r>
      <w:r w:rsidRPr="00DF4290">
        <w:rPr>
          <w:rFonts w:ascii="Garamond" w:hAnsi="Garamond" w:cs="Arial"/>
          <w:lang w:val="fr-FR"/>
        </w:rPr>
        <w:t xml:space="preserve">de la </w:t>
      </w:r>
      <w:r w:rsidR="009C1F4B" w:rsidRPr="00DF4290">
        <w:rPr>
          <w:rFonts w:ascii="Garamond" w:hAnsi="Garamond" w:cs="Arial"/>
          <w:lang w:val="fr-FR"/>
        </w:rPr>
        <w:t>Casamance. Cette</w:t>
      </w:r>
      <w:r w:rsidR="00E11860" w:rsidRPr="00DF4290">
        <w:rPr>
          <w:rFonts w:ascii="Garamond" w:hAnsi="Garamond" w:cs="Arial"/>
          <w:lang w:val="fr-FR"/>
        </w:rPr>
        <w:t xml:space="preserve"> </w:t>
      </w:r>
      <w:r w:rsidR="00FF773B">
        <w:rPr>
          <w:rFonts w:ascii="Garamond" w:hAnsi="Garamond" w:cs="Arial"/>
          <w:lang w:val="fr-FR"/>
        </w:rPr>
        <w:t>ligne de base</w:t>
      </w:r>
      <w:r w:rsidR="009C1F4B" w:rsidRPr="00DF4290">
        <w:rPr>
          <w:rFonts w:ascii="Garamond" w:hAnsi="Garamond" w:cs="Arial"/>
          <w:lang w:val="fr-FR"/>
        </w:rPr>
        <w:t xml:space="preserve"> soutient l'émergence de secteurs économ</w:t>
      </w:r>
      <w:r w:rsidR="003D17D4" w:rsidRPr="00DF4290">
        <w:rPr>
          <w:rFonts w:ascii="Garamond" w:hAnsi="Garamond" w:cs="Arial"/>
          <w:lang w:val="fr-FR"/>
        </w:rPr>
        <w:t>iques à forte valeur ajoutée. Elle</w:t>
      </w:r>
      <w:r w:rsidR="009C1F4B" w:rsidRPr="00DF4290">
        <w:rPr>
          <w:rFonts w:ascii="Garamond" w:hAnsi="Garamond" w:cs="Arial"/>
          <w:lang w:val="fr-FR"/>
        </w:rPr>
        <w:t xml:space="preserve"> cible les fruits domestiques (mangue, banane, etc.) et les produits forestiers</w:t>
      </w:r>
      <w:r w:rsidR="003D17D4" w:rsidRPr="00DF4290">
        <w:rPr>
          <w:rFonts w:ascii="Garamond" w:hAnsi="Garamond" w:cs="Arial"/>
          <w:lang w:val="fr-FR"/>
        </w:rPr>
        <w:t xml:space="preserve"> non ligneux (noix de cajou, </w:t>
      </w:r>
      <w:r w:rsidR="009C1F4B" w:rsidRPr="00DF4290">
        <w:rPr>
          <w:rFonts w:ascii="Garamond" w:hAnsi="Garamond" w:cs="Arial"/>
          <w:lang w:val="fr-FR"/>
        </w:rPr>
        <w:t xml:space="preserve">miel, etc.). Grâce </w:t>
      </w:r>
      <w:r w:rsidR="003D17D4" w:rsidRPr="00DF4290">
        <w:rPr>
          <w:rFonts w:ascii="Garamond" w:hAnsi="Garamond" w:cs="Arial"/>
          <w:lang w:val="fr-FR"/>
        </w:rPr>
        <w:t>à une approche structurelle des</w:t>
      </w:r>
      <w:r w:rsidR="009C1F4B" w:rsidRPr="00DF4290">
        <w:rPr>
          <w:rFonts w:ascii="Garamond" w:hAnsi="Garamond" w:cs="Arial"/>
          <w:lang w:val="fr-FR"/>
        </w:rPr>
        <w:t xml:space="preserve"> chaînes de valeur, les producteurs bénéficiaires tirent leur</w:t>
      </w:r>
      <w:r w:rsidR="00A663F9" w:rsidRPr="00DF4290">
        <w:rPr>
          <w:rFonts w:ascii="Garamond" w:hAnsi="Garamond" w:cs="Arial"/>
          <w:lang w:val="fr-FR"/>
        </w:rPr>
        <w:t>s</w:t>
      </w:r>
      <w:r w:rsidR="009C1F4B" w:rsidRPr="00DF4290">
        <w:rPr>
          <w:rFonts w:ascii="Garamond" w:hAnsi="Garamond" w:cs="Arial"/>
          <w:lang w:val="fr-FR"/>
        </w:rPr>
        <w:t xml:space="preserve"> revenu</w:t>
      </w:r>
      <w:r w:rsidR="00A663F9" w:rsidRPr="00DF4290">
        <w:rPr>
          <w:rFonts w:ascii="Garamond" w:hAnsi="Garamond" w:cs="Arial"/>
          <w:lang w:val="fr-FR"/>
        </w:rPr>
        <w:t>s</w:t>
      </w:r>
      <w:r w:rsidR="009C1F4B" w:rsidRPr="00DF4290">
        <w:rPr>
          <w:rFonts w:ascii="Garamond" w:hAnsi="Garamond" w:cs="Arial"/>
          <w:lang w:val="fr-FR"/>
        </w:rPr>
        <w:t xml:space="preserve"> de la production, </w:t>
      </w:r>
      <w:r w:rsidR="003D17D4" w:rsidRPr="00DF4290">
        <w:rPr>
          <w:rFonts w:ascii="Garamond" w:hAnsi="Garamond" w:cs="Arial"/>
          <w:lang w:val="fr-FR"/>
        </w:rPr>
        <w:t xml:space="preserve">la </w:t>
      </w:r>
      <w:r w:rsidR="009C1F4B" w:rsidRPr="00DF4290">
        <w:rPr>
          <w:rFonts w:ascii="Garamond" w:hAnsi="Garamond" w:cs="Arial"/>
          <w:lang w:val="fr-FR"/>
        </w:rPr>
        <w:t xml:space="preserve">transformation et </w:t>
      </w:r>
      <w:r w:rsidR="003D17D4" w:rsidRPr="00DF4290">
        <w:rPr>
          <w:rFonts w:ascii="Garamond" w:hAnsi="Garamond" w:cs="Arial"/>
          <w:lang w:val="fr-FR"/>
        </w:rPr>
        <w:t xml:space="preserve">la </w:t>
      </w:r>
      <w:r w:rsidR="009C1F4B" w:rsidRPr="00DF4290">
        <w:rPr>
          <w:rFonts w:ascii="Garamond" w:hAnsi="Garamond" w:cs="Arial"/>
          <w:lang w:val="fr-FR"/>
        </w:rPr>
        <w:t xml:space="preserve">commercialisation des produits agricoles et forestiers non ligneux. Le projet renforce également les capacités locales des services de vulgarisation pour une plus grande offre de services aux opérateurs. Ce projet devrait </w:t>
      </w:r>
      <w:r w:rsidR="003D17D4" w:rsidRPr="00DF4290">
        <w:rPr>
          <w:rFonts w:ascii="Garamond" w:hAnsi="Garamond" w:cs="Arial"/>
          <w:lang w:val="fr-FR"/>
        </w:rPr>
        <w:t>aussi</w:t>
      </w:r>
      <w:r w:rsidR="009C1F4B" w:rsidRPr="00DF4290">
        <w:rPr>
          <w:rFonts w:ascii="Garamond" w:hAnsi="Garamond" w:cs="Arial"/>
          <w:lang w:val="fr-FR"/>
        </w:rPr>
        <w:t xml:space="preserve"> inclure des aspects </w:t>
      </w:r>
      <w:r w:rsidR="003D17D4" w:rsidRPr="00DF4290">
        <w:rPr>
          <w:rFonts w:ascii="Garamond" w:hAnsi="Garamond" w:cs="Arial"/>
          <w:lang w:val="fr-FR"/>
        </w:rPr>
        <w:t>liés a</w:t>
      </w:r>
      <w:r w:rsidR="009C1F4B" w:rsidRPr="00DF4290">
        <w:rPr>
          <w:rFonts w:ascii="Garamond" w:hAnsi="Garamond" w:cs="Arial"/>
          <w:lang w:val="fr-FR"/>
        </w:rPr>
        <w:t xml:space="preserve">u changement climatique, </w:t>
      </w:r>
      <w:r w:rsidR="003D17D4" w:rsidRPr="00DF4290">
        <w:rPr>
          <w:rFonts w:ascii="Garamond" w:hAnsi="Garamond" w:cs="Arial"/>
          <w:lang w:val="fr-FR"/>
        </w:rPr>
        <w:t xml:space="preserve">notamment à travers le soutien à la mise </w:t>
      </w:r>
      <w:r w:rsidR="009C1F4B" w:rsidRPr="00DF4290">
        <w:rPr>
          <w:rFonts w:ascii="Garamond" w:hAnsi="Garamond" w:cs="Arial"/>
          <w:lang w:val="fr-FR"/>
        </w:rPr>
        <w:t>en</w:t>
      </w:r>
      <w:r w:rsidR="003D17D4" w:rsidRPr="00DF4290">
        <w:rPr>
          <w:rFonts w:ascii="Garamond" w:hAnsi="Garamond" w:cs="Arial"/>
          <w:lang w:val="fr-FR"/>
        </w:rPr>
        <w:t xml:space="preserve"> place </w:t>
      </w:r>
      <w:r w:rsidR="009C1F4B" w:rsidRPr="00DF4290">
        <w:rPr>
          <w:rFonts w:ascii="Garamond" w:hAnsi="Garamond" w:cs="Arial"/>
          <w:lang w:val="fr-FR"/>
        </w:rPr>
        <w:t>des plantations agro-forestières (</w:t>
      </w:r>
      <w:r w:rsidR="003D17D4" w:rsidRPr="00DF4290">
        <w:rPr>
          <w:rFonts w:ascii="Garamond" w:hAnsi="Garamond" w:cs="Arial"/>
          <w:lang w:val="fr-FR"/>
        </w:rPr>
        <w:t>en termes de matières végétales utilisées, de</w:t>
      </w:r>
      <w:r w:rsidR="009C1F4B" w:rsidRPr="00DF4290">
        <w:rPr>
          <w:rFonts w:ascii="Garamond" w:hAnsi="Garamond" w:cs="Arial"/>
          <w:lang w:val="fr-FR"/>
        </w:rPr>
        <w:t xml:space="preserve"> technologie adoptée, etc.) pour les secteurs prometteurs (noix</w:t>
      </w:r>
      <w:r w:rsidR="00A663F9" w:rsidRPr="00DF4290">
        <w:rPr>
          <w:rFonts w:ascii="Garamond" w:hAnsi="Garamond" w:cs="Arial"/>
          <w:lang w:val="fr-FR"/>
        </w:rPr>
        <w:t xml:space="preserve"> de cajou, la mangue, etc.), afin d’attirer d</w:t>
      </w:r>
      <w:r w:rsidR="009C1F4B" w:rsidRPr="00DF4290">
        <w:rPr>
          <w:rFonts w:ascii="Garamond" w:hAnsi="Garamond" w:cs="Arial"/>
          <w:lang w:val="fr-FR"/>
        </w:rPr>
        <w:t xml:space="preserve">es investissements. </w:t>
      </w:r>
    </w:p>
    <w:p w:rsidR="009C1F4B" w:rsidRPr="00DF4290" w:rsidRDefault="003D17D4" w:rsidP="009C1F4B">
      <w:pPr>
        <w:pStyle w:val="NormalWeb"/>
        <w:spacing w:before="120" w:beforeAutospacing="0" w:after="120" w:afterAutospacing="0"/>
        <w:jc w:val="both"/>
        <w:rPr>
          <w:rFonts w:ascii="Garamond" w:hAnsi="Garamond" w:cs="Arial"/>
          <w:lang w:val="fr-FR"/>
        </w:rPr>
      </w:pPr>
      <w:r w:rsidRPr="00DF4290">
        <w:rPr>
          <w:rFonts w:ascii="Garamond" w:hAnsi="Garamond" w:cs="Arial"/>
          <w:lang w:val="fr-FR"/>
        </w:rPr>
        <w:t xml:space="preserve">En outre, la </w:t>
      </w:r>
      <w:r w:rsidR="009C1F4B" w:rsidRPr="00DF4290">
        <w:rPr>
          <w:rFonts w:ascii="Garamond" w:hAnsi="Garamond" w:cs="Arial"/>
          <w:lang w:val="fr-FR"/>
        </w:rPr>
        <w:t xml:space="preserve">DEFCCS </w:t>
      </w:r>
      <w:r w:rsidRPr="00DF4290">
        <w:rPr>
          <w:rFonts w:ascii="Garamond" w:hAnsi="Garamond" w:cs="Arial"/>
          <w:lang w:val="fr-FR"/>
        </w:rPr>
        <w:t>mène des</w:t>
      </w:r>
      <w:r w:rsidR="009C1F4B" w:rsidRPr="00DF4290">
        <w:rPr>
          <w:rFonts w:ascii="Garamond" w:hAnsi="Garamond" w:cs="Arial"/>
          <w:lang w:val="fr-FR"/>
        </w:rPr>
        <w:t xml:space="preserve"> activités de développement agro-forestières </w:t>
      </w:r>
      <w:r w:rsidR="00A663F9" w:rsidRPr="00DF4290">
        <w:rPr>
          <w:rFonts w:ascii="Garamond" w:hAnsi="Garamond" w:cs="Arial"/>
          <w:lang w:val="fr-FR"/>
        </w:rPr>
        <w:t>visant à c</w:t>
      </w:r>
      <w:r w:rsidR="009F2C0B" w:rsidRPr="00DF4290">
        <w:rPr>
          <w:rFonts w:ascii="Garamond" w:hAnsi="Garamond" w:cs="Arial"/>
          <w:lang w:val="fr-FR"/>
        </w:rPr>
        <w:t>ontribuer au renforcement des compétences et des capacités</w:t>
      </w:r>
      <w:r w:rsidR="009C1F4B" w:rsidRPr="00DF4290">
        <w:rPr>
          <w:rFonts w:ascii="Garamond" w:hAnsi="Garamond" w:cs="Arial"/>
          <w:lang w:val="fr-FR"/>
        </w:rPr>
        <w:t xml:space="preserve"> de</w:t>
      </w:r>
      <w:r w:rsidR="009F2C0B" w:rsidRPr="00DF4290">
        <w:rPr>
          <w:rFonts w:ascii="Garamond" w:hAnsi="Garamond" w:cs="Arial"/>
          <w:lang w:val="fr-FR"/>
        </w:rPr>
        <w:t>s services de vulgarisation et d</w:t>
      </w:r>
      <w:r w:rsidR="009C1F4B" w:rsidRPr="00DF4290">
        <w:rPr>
          <w:rFonts w:ascii="Garamond" w:hAnsi="Garamond" w:cs="Arial"/>
          <w:lang w:val="fr-FR"/>
        </w:rPr>
        <w:t>es producteurs maraîchers</w:t>
      </w:r>
      <w:r w:rsidR="004C23A0" w:rsidRPr="00DF4290">
        <w:rPr>
          <w:rFonts w:ascii="Garamond" w:hAnsi="Garamond" w:cs="Arial"/>
          <w:lang w:val="fr-FR"/>
        </w:rPr>
        <w:t xml:space="preserve">, dans le cadre du </w:t>
      </w:r>
      <w:r w:rsidR="004C23A0" w:rsidRPr="00DF4290">
        <w:rPr>
          <w:rFonts w:ascii="Garamond" w:hAnsi="Garamond" w:cs="Arial"/>
          <w:b/>
          <w:bCs/>
          <w:i/>
          <w:lang w:val="fr-FR"/>
        </w:rPr>
        <w:t>Programme d’Appui au Développement Economique des Niayes</w:t>
      </w:r>
      <w:r w:rsidR="004C23A0" w:rsidRPr="00DF4290">
        <w:rPr>
          <w:rFonts w:ascii="Garamond" w:hAnsi="Garamond" w:cs="Arial"/>
          <w:b/>
          <w:bCs/>
          <w:lang w:val="fr-FR"/>
        </w:rPr>
        <w:t xml:space="preserve"> </w:t>
      </w:r>
      <w:r w:rsidR="004C23A0" w:rsidRPr="00DF4290">
        <w:rPr>
          <w:rFonts w:ascii="Garamond" w:hAnsi="Garamond" w:cs="Arial"/>
          <w:bCs/>
          <w:lang w:val="fr-FR"/>
        </w:rPr>
        <w:t>(</w:t>
      </w:r>
      <w:r w:rsidR="004C23A0" w:rsidRPr="00DF4290">
        <w:rPr>
          <w:rFonts w:ascii="Garamond" w:hAnsi="Garamond" w:cs="Arial"/>
          <w:lang w:val="fr-FR"/>
        </w:rPr>
        <w:t>PADEN)</w:t>
      </w:r>
      <w:r w:rsidR="009C1F4B" w:rsidRPr="00DF4290">
        <w:rPr>
          <w:rFonts w:ascii="Garamond" w:hAnsi="Garamond" w:cs="Arial"/>
          <w:lang w:val="fr-FR"/>
        </w:rPr>
        <w:t xml:space="preserve">. Avec un co-financement de 2 millions de </w:t>
      </w:r>
      <w:r w:rsidR="009F2C0B" w:rsidRPr="00DF4290">
        <w:rPr>
          <w:rFonts w:ascii="Garamond" w:hAnsi="Garamond" w:cs="Arial"/>
          <w:lang w:val="fr-FR"/>
        </w:rPr>
        <w:t>d</w:t>
      </w:r>
      <w:r w:rsidR="009C1F4B" w:rsidRPr="00DF4290">
        <w:rPr>
          <w:rFonts w:ascii="Garamond" w:hAnsi="Garamond" w:cs="Arial"/>
          <w:lang w:val="fr-FR"/>
        </w:rPr>
        <w:t xml:space="preserve">ollars, cette </w:t>
      </w:r>
      <w:r w:rsidR="009F2C0B" w:rsidRPr="00DF4290">
        <w:rPr>
          <w:rFonts w:ascii="Garamond" w:hAnsi="Garamond" w:cs="Arial"/>
          <w:lang w:val="fr-FR"/>
        </w:rPr>
        <w:t xml:space="preserve">référence a réussi à inculquer un </w:t>
      </w:r>
      <w:r w:rsidR="009C1F4B" w:rsidRPr="00DF4290">
        <w:rPr>
          <w:rFonts w:ascii="Garamond" w:hAnsi="Garamond" w:cs="Arial"/>
          <w:lang w:val="fr-FR"/>
        </w:rPr>
        <w:t xml:space="preserve">esprit d'entreprise </w:t>
      </w:r>
      <w:r w:rsidR="009F2C0B" w:rsidRPr="00DF4290">
        <w:rPr>
          <w:rFonts w:ascii="Garamond" w:hAnsi="Garamond" w:cs="Arial"/>
          <w:lang w:val="fr-FR"/>
        </w:rPr>
        <w:t xml:space="preserve">à </w:t>
      </w:r>
      <w:r w:rsidR="009C1F4B" w:rsidRPr="00DF4290">
        <w:rPr>
          <w:rFonts w:ascii="Garamond" w:hAnsi="Garamond" w:cs="Arial"/>
          <w:lang w:val="fr-FR"/>
        </w:rPr>
        <w:t>enviro</w:t>
      </w:r>
      <w:r w:rsidR="009F2C0B" w:rsidRPr="00DF4290">
        <w:rPr>
          <w:rFonts w:ascii="Garamond" w:hAnsi="Garamond" w:cs="Arial"/>
          <w:lang w:val="fr-FR"/>
        </w:rPr>
        <w:t xml:space="preserve">n 17 000 producteurs (des </w:t>
      </w:r>
      <w:r w:rsidR="009C1F4B" w:rsidRPr="00DF4290">
        <w:rPr>
          <w:rFonts w:ascii="Garamond" w:hAnsi="Garamond" w:cs="Arial"/>
          <w:lang w:val="fr-FR"/>
        </w:rPr>
        <w:t>hommes</w:t>
      </w:r>
      <w:r w:rsidR="009F2C0B" w:rsidRPr="00DF4290">
        <w:rPr>
          <w:rFonts w:ascii="Garamond" w:hAnsi="Garamond" w:cs="Arial"/>
          <w:lang w:val="fr-FR"/>
        </w:rPr>
        <w:t xml:space="preserve"> et des femmes</w:t>
      </w:r>
      <w:r w:rsidR="009C1F4B" w:rsidRPr="00DF4290">
        <w:rPr>
          <w:rFonts w:ascii="Garamond" w:hAnsi="Garamond" w:cs="Arial"/>
          <w:lang w:val="fr-FR"/>
        </w:rPr>
        <w:t xml:space="preserve">). Le projet a </w:t>
      </w:r>
      <w:r w:rsidR="009F2C0B" w:rsidRPr="00DF4290">
        <w:rPr>
          <w:rFonts w:ascii="Garamond" w:hAnsi="Garamond" w:cs="Arial"/>
          <w:lang w:val="fr-FR"/>
        </w:rPr>
        <w:t xml:space="preserve">permis </w:t>
      </w:r>
      <w:r w:rsidR="009C1F4B" w:rsidRPr="00DF4290">
        <w:rPr>
          <w:rFonts w:ascii="Garamond" w:hAnsi="Garamond" w:cs="Arial"/>
          <w:lang w:val="fr-FR"/>
        </w:rPr>
        <w:t xml:space="preserve">aux agriculteurs </w:t>
      </w:r>
      <w:r w:rsidR="009F2C0B" w:rsidRPr="00DF4290">
        <w:rPr>
          <w:rFonts w:ascii="Garamond" w:hAnsi="Garamond" w:cs="Arial"/>
          <w:lang w:val="fr-FR"/>
        </w:rPr>
        <w:t>d'accéder</w:t>
      </w:r>
      <w:r w:rsidR="009C1F4B" w:rsidRPr="00DF4290">
        <w:rPr>
          <w:rFonts w:ascii="Garamond" w:hAnsi="Garamond" w:cs="Arial"/>
          <w:lang w:val="fr-FR"/>
        </w:rPr>
        <w:t xml:space="preserve"> aux intrants agricoles et </w:t>
      </w:r>
      <w:r w:rsidR="009F2C0B" w:rsidRPr="00DF4290">
        <w:rPr>
          <w:rFonts w:ascii="Garamond" w:hAnsi="Garamond" w:cs="Arial"/>
          <w:lang w:val="fr-FR"/>
        </w:rPr>
        <w:t>à la</w:t>
      </w:r>
      <w:r w:rsidR="009C1F4B" w:rsidRPr="00DF4290">
        <w:rPr>
          <w:rFonts w:ascii="Garamond" w:hAnsi="Garamond" w:cs="Arial"/>
          <w:lang w:val="fr-FR"/>
        </w:rPr>
        <w:t xml:space="preserve"> terre</w:t>
      </w:r>
      <w:r w:rsidR="009F2C0B" w:rsidRPr="00DF4290">
        <w:rPr>
          <w:rFonts w:ascii="Garamond" w:hAnsi="Garamond" w:cs="Arial"/>
          <w:lang w:val="fr-FR"/>
        </w:rPr>
        <w:t xml:space="preserve"> pour la culture d’</w:t>
      </w:r>
      <w:r w:rsidR="009C1F4B" w:rsidRPr="00DF4290">
        <w:rPr>
          <w:rFonts w:ascii="Garamond" w:hAnsi="Garamond" w:cs="Arial"/>
          <w:lang w:val="fr-FR"/>
        </w:rPr>
        <w:t xml:space="preserve">oignons, </w:t>
      </w:r>
      <w:r w:rsidR="009F2C0B" w:rsidRPr="00DF4290">
        <w:rPr>
          <w:rFonts w:ascii="Garamond" w:hAnsi="Garamond" w:cs="Arial"/>
          <w:lang w:val="fr-FR"/>
        </w:rPr>
        <w:t xml:space="preserve">de </w:t>
      </w:r>
      <w:r w:rsidR="004C23A0" w:rsidRPr="00DF4290">
        <w:rPr>
          <w:rFonts w:ascii="Garamond" w:hAnsi="Garamond" w:cs="Arial"/>
          <w:lang w:val="fr-FR"/>
        </w:rPr>
        <w:t>choux,</w:t>
      </w:r>
      <w:r w:rsidR="009F2C0B" w:rsidRPr="00DF4290">
        <w:rPr>
          <w:rFonts w:ascii="Garamond" w:hAnsi="Garamond" w:cs="Arial"/>
          <w:lang w:val="fr-FR"/>
        </w:rPr>
        <w:t xml:space="preserve"> de </w:t>
      </w:r>
      <w:r w:rsidR="009C1F4B" w:rsidRPr="00DF4290">
        <w:rPr>
          <w:rFonts w:ascii="Garamond" w:hAnsi="Garamond" w:cs="Arial"/>
          <w:lang w:val="fr-FR"/>
        </w:rPr>
        <w:t xml:space="preserve">tomates, </w:t>
      </w:r>
      <w:r w:rsidR="009F2C0B" w:rsidRPr="00DF4290">
        <w:rPr>
          <w:rFonts w:ascii="Garamond" w:hAnsi="Garamond" w:cs="Arial"/>
          <w:lang w:val="fr-FR"/>
        </w:rPr>
        <w:t xml:space="preserve">de </w:t>
      </w:r>
      <w:r w:rsidR="009C1F4B" w:rsidRPr="00DF4290">
        <w:rPr>
          <w:rFonts w:ascii="Garamond" w:hAnsi="Garamond" w:cs="Arial"/>
          <w:lang w:val="fr-FR"/>
        </w:rPr>
        <w:t xml:space="preserve">pommes de terre, </w:t>
      </w:r>
      <w:r w:rsidR="009F2C0B" w:rsidRPr="00DF4290">
        <w:rPr>
          <w:rFonts w:ascii="Garamond" w:hAnsi="Garamond" w:cs="Arial"/>
          <w:lang w:val="fr-FR"/>
        </w:rPr>
        <w:t>de poivrons et d</w:t>
      </w:r>
      <w:r w:rsidR="009C1F4B" w:rsidRPr="00DF4290">
        <w:rPr>
          <w:rFonts w:ascii="Garamond" w:hAnsi="Garamond" w:cs="Arial"/>
          <w:lang w:val="fr-FR"/>
        </w:rPr>
        <w:t xml:space="preserve">e persil. Cependant, le </w:t>
      </w:r>
      <w:r w:rsidR="004C152A" w:rsidRPr="00DF4290">
        <w:rPr>
          <w:rFonts w:ascii="Garamond" w:hAnsi="Garamond" w:cs="Arial"/>
          <w:lang w:val="fr-FR"/>
        </w:rPr>
        <w:t xml:space="preserve">projet n'a pas intégré </w:t>
      </w:r>
      <w:r w:rsidR="009C1F4B" w:rsidRPr="00DF4290">
        <w:rPr>
          <w:rFonts w:ascii="Garamond" w:hAnsi="Garamond" w:cs="Arial"/>
          <w:lang w:val="fr-FR"/>
        </w:rPr>
        <w:t xml:space="preserve">des activités socio-économiques </w:t>
      </w:r>
      <w:r w:rsidR="004C152A" w:rsidRPr="00DF4290">
        <w:rPr>
          <w:rFonts w:ascii="Garamond" w:hAnsi="Garamond" w:cs="Arial"/>
          <w:lang w:val="fr-FR"/>
        </w:rPr>
        <w:t xml:space="preserve">d’adaptation </w:t>
      </w:r>
      <w:r w:rsidR="009C1F4B" w:rsidRPr="00DF4290">
        <w:rPr>
          <w:rFonts w:ascii="Garamond" w:hAnsi="Garamond" w:cs="Arial"/>
          <w:lang w:val="fr-FR"/>
        </w:rPr>
        <w:t>au</w:t>
      </w:r>
      <w:r w:rsidR="004C152A" w:rsidRPr="00DF4290">
        <w:rPr>
          <w:rFonts w:ascii="Garamond" w:hAnsi="Garamond" w:cs="Arial"/>
          <w:lang w:val="fr-FR"/>
        </w:rPr>
        <w:t>x</w:t>
      </w:r>
      <w:r w:rsidR="009C1F4B" w:rsidRPr="00DF4290">
        <w:rPr>
          <w:rFonts w:ascii="Garamond" w:hAnsi="Garamond" w:cs="Arial"/>
          <w:lang w:val="fr-FR"/>
        </w:rPr>
        <w:t xml:space="preserve"> changement</w:t>
      </w:r>
      <w:r w:rsidR="004C152A" w:rsidRPr="00DF4290">
        <w:rPr>
          <w:rFonts w:ascii="Garamond" w:hAnsi="Garamond" w:cs="Arial"/>
          <w:lang w:val="fr-FR"/>
        </w:rPr>
        <w:t>s</w:t>
      </w:r>
      <w:r w:rsidR="009C1F4B" w:rsidRPr="00DF4290">
        <w:rPr>
          <w:rFonts w:ascii="Garamond" w:hAnsi="Garamond" w:cs="Arial"/>
          <w:lang w:val="fr-FR"/>
        </w:rPr>
        <w:t xml:space="preserve"> climatique</w:t>
      </w:r>
      <w:r w:rsidR="004C152A" w:rsidRPr="00DF4290">
        <w:rPr>
          <w:rFonts w:ascii="Garamond" w:hAnsi="Garamond" w:cs="Arial"/>
          <w:lang w:val="fr-FR"/>
        </w:rPr>
        <w:t>s</w:t>
      </w:r>
      <w:r w:rsidR="004C23A0" w:rsidRPr="00DF4290">
        <w:rPr>
          <w:rFonts w:ascii="Garamond" w:hAnsi="Garamond" w:cs="Arial"/>
          <w:lang w:val="fr-FR"/>
        </w:rPr>
        <w:t xml:space="preserve">. Ce manquement </w:t>
      </w:r>
      <w:r w:rsidR="009C1F4B" w:rsidRPr="00DF4290">
        <w:rPr>
          <w:rFonts w:ascii="Garamond" w:hAnsi="Garamond" w:cs="Arial"/>
          <w:lang w:val="fr-FR"/>
        </w:rPr>
        <w:t>expose de plus en plus de gens à l'instabil</w:t>
      </w:r>
      <w:r w:rsidR="004C23A0" w:rsidRPr="00DF4290">
        <w:rPr>
          <w:rFonts w:ascii="Garamond" w:hAnsi="Garamond" w:cs="Arial"/>
          <w:lang w:val="fr-FR"/>
        </w:rPr>
        <w:t xml:space="preserve">ité et l'insécurité alimentaire, </w:t>
      </w:r>
      <w:r w:rsidR="009C1F4B" w:rsidRPr="00DF4290">
        <w:rPr>
          <w:rFonts w:ascii="Garamond" w:hAnsi="Garamond" w:cs="Arial"/>
          <w:lang w:val="fr-FR"/>
        </w:rPr>
        <w:t xml:space="preserve">en raison </w:t>
      </w:r>
      <w:r w:rsidR="00F54BAF" w:rsidRPr="00DF4290">
        <w:rPr>
          <w:rFonts w:ascii="Garamond" w:hAnsi="Garamond" w:cs="Arial"/>
          <w:lang w:val="fr-FR"/>
        </w:rPr>
        <w:t>des effets dévastateurs du chang</w:t>
      </w:r>
      <w:r w:rsidR="009C1F4B" w:rsidRPr="00DF4290">
        <w:rPr>
          <w:rFonts w:ascii="Garamond" w:hAnsi="Garamond" w:cs="Arial"/>
          <w:lang w:val="fr-FR"/>
        </w:rPr>
        <w:t>ement et de la variabilité climatique sur les cultures maraîchères (baisse de la pluviomé</w:t>
      </w:r>
      <w:r w:rsidR="00F54BAF" w:rsidRPr="00DF4290">
        <w:rPr>
          <w:rFonts w:ascii="Garamond" w:hAnsi="Garamond" w:cs="Arial"/>
          <w:lang w:val="fr-FR"/>
        </w:rPr>
        <w:t xml:space="preserve">trie, faible tirant d'eau, </w:t>
      </w:r>
      <w:r w:rsidR="009C1F4B" w:rsidRPr="00DF4290">
        <w:rPr>
          <w:rFonts w:ascii="Garamond" w:hAnsi="Garamond" w:cs="Arial"/>
          <w:lang w:val="fr-FR"/>
        </w:rPr>
        <w:t xml:space="preserve">salinisation des eaux souterraines, les embruns </w:t>
      </w:r>
      <w:r w:rsidR="00F54BAF" w:rsidRPr="00DF4290">
        <w:rPr>
          <w:rFonts w:ascii="Garamond" w:hAnsi="Garamond" w:cs="Arial"/>
          <w:lang w:val="fr-FR"/>
        </w:rPr>
        <w:t xml:space="preserve">marins </w:t>
      </w:r>
      <w:r w:rsidR="009C1F4B" w:rsidRPr="00DF4290">
        <w:rPr>
          <w:rFonts w:ascii="Garamond" w:hAnsi="Garamond" w:cs="Arial"/>
          <w:lang w:val="fr-FR"/>
        </w:rPr>
        <w:t xml:space="preserve">et l'harmattan, </w:t>
      </w:r>
      <w:r w:rsidR="00F54BAF" w:rsidRPr="00DF4290">
        <w:rPr>
          <w:rFonts w:ascii="Garamond" w:hAnsi="Garamond" w:cs="Arial"/>
          <w:lang w:val="fr-FR"/>
        </w:rPr>
        <w:t xml:space="preserve">des solutions </w:t>
      </w:r>
      <w:r w:rsidR="009C1F4B" w:rsidRPr="00DF4290">
        <w:rPr>
          <w:rFonts w:ascii="Garamond" w:hAnsi="Garamond" w:cs="Arial"/>
          <w:lang w:val="fr-FR"/>
        </w:rPr>
        <w:t>technique</w:t>
      </w:r>
      <w:r w:rsidR="00F54BAF" w:rsidRPr="00DF4290">
        <w:rPr>
          <w:rFonts w:ascii="Garamond" w:hAnsi="Garamond" w:cs="Arial"/>
          <w:lang w:val="fr-FR"/>
        </w:rPr>
        <w:t>s</w:t>
      </w:r>
      <w:r w:rsidR="009C1F4B" w:rsidRPr="00DF4290">
        <w:rPr>
          <w:rFonts w:ascii="Garamond" w:hAnsi="Garamond" w:cs="Arial"/>
          <w:lang w:val="fr-FR"/>
        </w:rPr>
        <w:t xml:space="preserve"> agricole</w:t>
      </w:r>
      <w:r w:rsidR="00F54BAF" w:rsidRPr="00DF4290">
        <w:rPr>
          <w:rFonts w:ascii="Garamond" w:hAnsi="Garamond" w:cs="Arial"/>
          <w:lang w:val="fr-FR"/>
        </w:rPr>
        <w:t>s</w:t>
      </w:r>
      <w:r w:rsidR="009C1F4B" w:rsidRPr="00DF4290">
        <w:rPr>
          <w:rFonts w:ascii="Garamond" w:hAnsi="Garamond" w:cs="Arial"/>
          <w:lang w:val="fr-FR"/>
        </w:rPr>
        <w:t xml:space="preserve"> inadapté</w:t>
      </w:r>
      <w:r w:rsidR="00F54BAF" w:rsidRPr="00DF4290">
        <w:rPr>
          <w:rFonts w:ascii="Garamond" w:hAnsi="Garamond" w:cs="Arial"/>
          <w:lang w:val="fr-FR"/>
        </w:rPr>
        <w:t>es</w:t>
      </w:r>
      <w:r w:rsidR="004C23A0" w:rsidRPr="00DF4290">
        <w:rPr>
          <w:rFonts w:ascii="Garamond" w:hAnsi="Garamond" w:cs="Arial"/>
          <w:lang w:val="fr-FR"/>
        </w:rPr>
        <w:t>, etc. …</w:t>
      </w:r>
      <w:r w:rsidR="009C1F4B" w:rsidRPr="00DF4290">
        <w:rPr>
          <w:rFonts w:ascii="Garamond" w:hAnsi="Garamond" w:cs="Arial"/>
          <w:lang w:val="fr-FR"/>
        </w:rPr>
        <w:t xml:space="preserve">). </w:t>
      </w:r>
    </w:p>
    <w:p w:rsidR="009C1F4B" w:rsidRPr="00DF4290" w:rsidRDefault="009C1F4B" w:rsidP="009C1F4B">
      <w:pPr>
        <w:pStyle w:val="NormalWeb"/>
        <w:spacing w:before="120" w:beforeAutospacing="0" w:after="120" w:afterAutospacing="0"/>
        <w:jc w:val="both"/>
        <w:rPr>
          <w:rFonts w:ascii="Garamond" w:hAnsi="Garamond" w:cs="Arial"/>
          <w:lang w:val="fr-FR"/>
        </w:rPr>
      </w:pPr>
      <w:r w:rsidRPr="00DF4290">
        <w:rPr>
          <w:rFonts w:ascii="Garamond" w:hAnsi="Garamond" w:cs="Arial"/>
          <w:u w:val="single"/>
          <w:lang w:val="fr-FR"/>
        </w:rPr>
        <w:lastRenderedPageBreak/>
        <w:t>Autres initiatives pertinentes (</w:t>
      </w:r>
      <w:r w:rsidR="00F54BAF" w:rsidRPr="00DF4290">
        <w:rPr>
          <w:rFonts w:ascii="Garamond" w:hAnsi="Garamond" w:cs="Arial"/>
          <w:u w:val="single"/>
          <w:lang w:val="fr-FR"/>
        </w:rPr>
        <w:t>ne faisant pas partie du</w:t>
      </w:r>
      <w:r w:rsidRPr="00DF4290">
        <w:rPr>
          <w:rFonts w:ascii="Garamond" w:hAnsi="Garamond" w:cs="Arial"/>
          <w:u w:val="single"/>
          <w:lang w:val="fr-FR"/>
        </w:rPr>
        <w:t xml:space="preserve"> co-financement)</w:t>
      </w:r>
      <w:r w:rsidRPr="00DF4290">
        <w:rPr>
          <w:rFonts w:ascii="Garamond" w:hAnsi="Garamond" w:cs="Arial"/>
          <w:lang w:val="fr-FR"/>
        </w:rPr>
        <w:t xml:space="preserve"> </w:t>
      </w:r>
    </w:p>
    <w:p w:rsidR="009C1F4B" w:rsidRPr="00DF4290" w:rsidRDefault="00F54BAF" w:rsidP="009C1F4B">
      <w:pPr>
        <w:pStyle w:val="NormalWeb"/>
        <w:spacing w:before="120" w:beforeAutospacing="0" w:after="120" w:afterAutospacing="0"/>
        <w:jc w:val="both"/>
        <w:rPr>
          <w:rFonts w:ascii="Garamond" w:hAnsi="Garamond" w:cs="Arial"/>
          <w:lang w:val="fr-FR"/>
        </w:rPr>
      </w:pPr>
      <w:r w:rsidRPr="00DF4290">
        <w:rPr>
          <w:rFonts w:ascii="Garamond" w:hAnsi="Garamond" w:cs="Arial"/>
          <w:lang w:val="fr-FR"/>
        </w:rPr>
        <w:t xml:space="preserve">La </w:t>
      </w:r>
      <w:r w:rsidR="009C1F4B" w:rsidRPr="00DF4290">
        <w:rPr>
          <w:rFonts w:ascii="Garamond" w:hAnsi="Garamond" w:cs="Arial"/>
          <w:lang w:val="fr-FR"/>
        </w:rPr>
        <w:t xml:space="preserve">DEFCCS </w:t>
      </w:r>
      <w:r w:rsidRPr="00DF4290">
        <w:rPr>
          <w:rFonts w:ascii="Garamond" w:hAnsi="Garamond" w:cs="Arial"/>
          <w:lang w:val="fr-FR"/>
        </w:rPr>
        <w:t>exécute également</w:t>
      </w:r>
      <w:r w:rsidR="009C1F4B" w:rsidRPr="00DF4290">
        <w:rPr>
          <w:rFonts w:ascii="Garamond" w:hAnsi="Garamond" w:cs="Arial"/>
          <w:lang w:val="fr-FR"/>
        </w:rPr>
        <w:t xml:space="preserve"> le programme de promotion de l'électrification rurale et l'approvisionnement durable en combustible</w:t>
      </w:r>
      <w:r w:rsidRPr="00DF4290">
        <w:rPr>
          <w:rFonts w:ascii="Garamond" w:hAnsi="Garamond" w:cs="Arial"/>
          <w:lang w:val="fr-FR"/>
        </w:rPr>
        <w:t>s</w:t>
      </w:r>
      <w:r w:rsidR="009C1F4B" w:rsidRPr="00DF4290">
        <w:rPr>
          <w:rFonts w:ascii="Garamond" w:hAnsi="Garamond" w:cs="Arial"/>
          <w:lang w:val="fr-FR"/>
        </w:rPr>
        <w:t xml:space="preserve"> domestique</w:t>
      </w:r>
      <w:r w:rsidRPr="00DF4290">
        <w:rPr>
          <w:rFonts w:ascii="Garamond" w:hAnsi="Garamond" w:cs="Arial"/>
          <w:lang w:val="fr-FR"/>
        </w:rPr>
        <w:t>s (</w:t>
      </w:r>
      <w:r w:rsidR="009C1F4B" w:rsidRPr="00DF4290">
        <w:rPr>
          <w:rFonts w:ascii="Garamond" w:hAnsi="Garamond" w:cs="Arial"/>
          <w:lang w:val="fr-FR"/>
        </w:rPr>
        <w:t>PERACOD-</w:t>
      </w:r>
      <w:r w:rsidRPr="00DF4290">
        <w:rPr>
          <w:rFonts w:ascii="Garamond" w:hAnsi="Garamond" w:cs="Arial"/>
          <w:lang w:val="fr-FR"/>
        </w:rPr>
        <w:t>dans les régions de Kolda et de</w:t>
      </w:r>
      <w:r w:rsidR="009C1F4B" w:rsidRPr="00DF4290">
        <w:rPr>
          <w:rFonts w:ascii="Garamond" w:hAnsi="Garamond" w:cs="Arial"/>
          <w:lang w:val="fr-FR"/>
        </w:rPr>
        <w:t xml:space="preserve"> Ziguinchor)</w:t>
      </w:r>
      <w:r w:rsidR="004C23A0" w:rsidRPr="00DF4290">
        <w:rPr>
          <w:rFonts w:ascii="Garamond" w:hAnsi="Garamond" w:cs="Arial"/>
          <w:lang w:val="fr-FR"/>
        </w:rPr>
        <w:t>,</w:t>
      </w:r>
      <w:r w:rsidR="009C1F4B" w:rsidRPr="00DF4290">
        <w:rPr>
          <w:rFonts w:ascii="Garamond" w:hAnsi="Garamond" w:cs="Arial"/>
          <w:lang w:val="fr-FR"/>
        </w:rPr>
        <w:t xml:space="preserve"> pour renforcer les capacités techniques et financières des communes l</w:t>
      </w:r>
      <w:r w:rsidR="004C23A0" w:rsidRPr="00DF4290">
        <w:rPr>
          <w:rFonts w:ascii="Garamond" w:hAnsi="Garamond" w:cs="Arial"/>
          <w:lang w:val="fr-FR"/>
        </w:rPr>
        <w:t xml:space="preserve">ocales et le service forestier, dans </w:t>
      </w:r>
      <w:r w:rsidR="009C1F4B" w:rsidRPr="00DF4290">
        <w:rPr>
          <w:rFonts w:ascii="Garamond" w:hAnsi="Garamond" w:cs="Arial"/>
          <w:lang w:val="fr-FR"/>
        </w:rPr>
        <w:t xml:space="preserve">la mise en œuvre à grande échelle d'une stratégie visant à </w:t>
      </w:r>
      <w:r w:rsidRPr="00DF4290">
        <w:rPr>
          <w:rFonts w:ascii="Garamond" w:hAnsi="Garamond" w:cs="Arial"/>
          <w:lang w:val="fr-FR"/>
        </w:rPr>
        <w:t>garantir</w:t>
      </w:r>
      <w:r w:rsidR="009C1F4B" w:rsidRPr="00DF4290">
        <w:rPr>
          <w:rFonts w:ascii="Garamond" w:hAnsi="Garamond" w:cs="Arial"/>
          <w:lang w:val="fr-FR"/>
        </w:rPr>
        <w:t xml:space="preserve"> </w:t>
      </w:r>
      <w:r w:rsidRPr="00DF4290">
        <w:rPr>
          <w:rFonts w:ascii="Garamond" w:hAnsi="Garamond" w:cs="Arial"/>
          <w:lang w:val="fr-FR"/>
        </w:rPr>
        <w:t xml:space="preserve">une </w:t>
      </w:r>
      <w:r w:rsidR="009C1F4B" w:rsidRPr="00DF4290">
        <w:rPr>
          <w:rFonts w:ascii="Garamond" w:hAnsi="Garamond" w:cs="Arial"/>
          <w:lang w:val="fr-FR"/>
        </w:rPr>
        <w:t>fourniture durable de combustible</w:t>
      </w:r>
      <w:r w:rsidRPr="00DF4290">
        <w:rPr>
          <w:rFonts w:ascii="Garamond" w:hAnsi="Garamond" w:cs="Arial"/>
          <w:lang w:val="fr-FR"/>
        </w:rPr>
        <w:t>s</w:t>
      </w:r>
      <w:r w:rsidR="009C1F4B" w:rsidRPr="00DF4290">
        <w:rPr>
          <w:rFonts w:ascii="Garamond" w:hAnsi="Garamond" w:cs="Arial"/>
          <w:lang w:val="fr-FR"/>
        </w:rPr>
        <w:t xml:space="preserve"> domestique</w:t>
      </w:r>
      <w:r w:rsidRPr="00DF4290">
        <w:rPr>
          <w:rFonts w:ascii="Garamond" w:hAnsi="Garamond" w:cs="Arial"/>
          <w:lang w:val="fr-FR"/>
        </w:rPr>
        <w:t>s</w:t>
      </w:r>
      <w:r w:rsidR="009C1F4B" w:rsidRPr="00DF4290">
        <w:rPr>
          <w:rFonts w:ascii="Garamond" w:hAnsi="Garamond" w:cs="Arial"/>
          <w:lang w:val="fr-FR"/>
        </w:rPr>
        <w:t xml:space="preserve">. Grâce à cet investissement, le plan de </w:t>
      </w:r>
      <w:r w:rsidRPr="00DF4290">
        <w:rPr>
          <w:rFonts w:ascii="Garamond" w:hAnsi="Garamond" w:cs="Arial"/>
          <w:lang w:val="fr-FR"/>
        </w:rPr>
        <w:t xml:space="preserve">gestion de </w:t>
      </w:r>
      <w:r w:rsidR="009C1F4B" w:rsidRPr="00DF4290">
        <w:rPr>
          <w:rFonts w:ascii="Garamond" w:hAnsi="Garamond" w:cs="Arial"/>
          <w:lang w:val="fr-FR"/>
        </w:rPr>
        <w:t xml:space="preserve">la forêt </w:t>
      </w:r>
      <w:r w:rsidR="004C23A0" w:rsidRPr="00DF4290">
        <w:rPr>
          <w:rFonts w:ascii="Garamond" w:hAnsi="Garamond" w:cs="Arial"/>
          <w:lang w:val="fr-FR"/>
        </w:rPr>
        <w:t xml:space="preserve">de </w:t>
      </w:r>
      <w:r w:rsidR="009C1F4B" w:rsidRPr="00DF4290">
        <w:rPr>
          <w:rFonts w:ascii="Garamond" w:hAnsi="Garamond" w:cs="Arial"/>
          <w:lang w:val="fr-FR"/>
        </w:rPr>
        <w:t xml:space="preserve">Kalounayes </w:t>
      </w:r>
      <w:r w:rsidRPr="00DF4290">
        <w:rPr>
          <w:rFonts w:ascii="Garamond" w:hAnsi="Garamond" w:cs="Arial"/>
          <w:lang w:val="fr-FR"/>
        </w:rPr>
        <w:t>a pu être</w:t>
      </w:r>
      <w:r w:rsidR="009C1F4B" w:rsidRPr="00DF4290">
        <w:rPr>
          <w:rFonts w:ascii="Garamond" w:hAnsi="Garamond" w:cs="Arial"/>
          <w:lang w:val="fr-FR"/>
        </w:rPr>
        <w:t xml:space="preserve"> </w:t>
      </w:r>
      <w:r w:rsidRPr="00DF4290">
        <w:rPr>
          <w:rFonts w:ascii="Garamond" w:hAnsi="Garamond" w:cs="Arial"/>
          <w:lang w:val="fr-FR"/>
        </w:rPr>
        <w:t>élaboré</w:t>
      </w:r>
      <w:r w:rsidR="009C1F4B" w:rsidRPr="00DF4290">
        <w:rPr>
          <w:rFonts w:ascii="Garamond" w:hAnsi="Garamond" w:cs="Arial"/>
          <w:lang w:val="fr-FR"/>
        </w:rPr>
        <w:t xml:space="preserve"> et des inventaires forestiers</w:t>
      </w:r>
      <w:r w:rsidR="00C62832" w:rsidRPr="00DF4290">
        <w:rPr>
          <w:rFonts w:ascii="Garamond" w:hAnsi="Garamond" w:cs="Arial"/>
          <w:lang w:val="fr-FR"/>
        </w:rPr>
        <w:t xml:space="preserve"> sont en cours de réalisation </w:t>
      </w:r>
      <w:r w:rsidR="009C1F4B" w:rsidRPr="00DF4290">
        <w:rPr>
          <w:rFonts w:ascii="Garamond" w:hAnsi="Garamond" w:cs="Arial"/>
          <w:lang w:val="fr-FR"/>
        </w:rPr>
        <w:t>dans la région de Kolda</w:t>
      </w:r>
      <w:r w:rsidR="00C62832" w:rsidRPr="00DF4290">
        <w:rPr>
          <w:rFonts w:ascii="Garamond" w:hAnsi="Garamond" w:cs="Arial"/>
          <w:lang w:val="fr-FR"/>
        </w:rPr>
        <w:t>. Compte tenu de</w:t>
      </w:r>
      <w:r w:rsidR="004C23A0" w:rsidRPr="00DF4290">
        <w:rPr>
          <w:rFonts w:ascii="Garamond" w:hAnsi="Garamond" w:cs="Arial"/>
          <w:lang w:val="fr-FR"/>
        </w:rPr>
        <w:t>s</w:t>
      </w:r>
      <w:r w:rsidR="009C1F4B" w:rsidRPr="00DF4290">
        <w:rPr>
          <w:rFonts w:ascii="Garamond" w:hAnsi="Garamond" w:cs="Arial"/>
          <w:lang w:val="fr-FR"/>
        </w:rPr>
        <w:t xml:space="preserve"> fortes pressions sur les ressources forestières dans un contex</w:t>
      </w:r>
      <w:r w:rsidR="00C62832" w:rsidRPr="00DF4290">
        <w:rPr>
          <w:rFonts w:ascii="Garamond" w:hAnsi="Garamond" w:cs="Arial"/>
          <w:lang w:val="fr-FR"/>
        </w:rPr>
        <w:t>te de changement climatique doublées de</w:t>
      </w:r>
      <w:r w:rsidR="009C1F4B" w:rsidRPr="00DF4290">
        <w:rPr>
          <w:rFonts w:ascii="Garamond" w:hAnsi="Garamond" w:cs="Arial"/>
          <w:lang w:val="fr-FR"/>
        </w:rPr>
        <w:t xml:space="preserve"> prévisions </w:t>
      </w:r>
      <w:r w:rsidR="004C23A0" w:rsidRPr="00DF4290">
        <w:rPr>
          <w:rFonts w:ascii="Garamond" w:hAnsi="Garamond" w:cs="Arial"/>
          <w:lang w:val="fr-FR"/>
        </w:rPr>
        <w:t>pessimistes</w:t>
      </w:r>
      <w:r w:rsidR="009C1F4B" w:rsidRPr="00DF4290">
        <w:rPr>
          <w:rFonts w:ascii="Garamond" w:hAnsi="Garamond" w:cs="Arial"/>
          <w:lang w:val="fr-FR"/>
        </w:rPr>
        <w:t xml:space="preserve"> </w:t>
      </w:r>
      <w:r w:rsidR="007F2158" w:rsidRPr="00DF4290">
        <w:rPr>
          <w:rFonts w:ascii="Garamond" w:hAnsi="Garamond" w:cs="Arial"/>
          <w:lang w:val="fr-FR"/>
        </w:rPr>
        <w:t>concernant le</w:t>
      </w:r>
      <w:r w:rsidR="009C1F4B" w:rsidRPr="00DF4290">
        <w:rPr>
          <w:rFonts w:ascii="Garamond" w:hAnsi="Garamond" w:cs="Arial"/>
          <w:lang w:val="fr-FR"/>
        </w:rPr>
        <w:t xml:space="preserve"> régime des précipitations dans la zone, des actions clés </w:t>
      </w:r>
      <w:r w:rsidR="00C62832" w:rsidRPr="00DF4290">
        <w:rPr>
          <w:rFonts w:ascii="Garamond" w:hAnsi="Garamond" w:cs="Arial"/>
          <w:lang w:val="fr-FR"/>
        </w:rPr>
        <w:t xml:space="preserve">doivent être posées </w:t>
      </w:r>
      <w:r w:rsidR="004C23A0" w:rsidRPr="00DF4290">
        <w:rPr>
          <w:rFonts w:ascii="Garamond" w:hAnsi="Garamond" w:cs="Arial"/>
          <w:lang w:val="fr-FR"/>
        </w:rPr>
        <w:t>afin de</w:t>
      </w:r>
      <w:r w:rsidR="009C1F4B" w:rsidRPr="00DF4290">
        <w:rPr>
          <w:rFonts w:ascii="Garamond" w:hAnsi="Garamond" w:cs="Arial"/>
          <w:lang w:val="fr-FR"/>
        </w:rPr>
        <w:t xml:space="preserve"> renforcer les peuplements naturels, tout en </w:t>
      </w:r>
      <w:r w:rsidR="004C23A0" w:rsidRPr="00DF4290">
        <w:rPr>
          <w:rFonts w:ascii="Garamond" w:hAnsi="Garamond" w:cs="Arial"/>
          <w:lang w:val="fr-FR"/>
        </w:rPr>
        <w:t xml:space="preserve">intégrant </w:t>
      </w:r>
      <w:r w:rsidR="00C62832" w:rsidRPr="00DF4290">
        <w:rPr>
          <w:rFonts w:ascii="Garamond" w:hAnsi="Garamond" w:cs="Arial"/>
          <w:lang w:val="fr-FR"/>
        </w:rPr>
        <w:t>l’</w:t>
      </w:r>
      <w:r w:rsidR="009C1F4B" w:rsidRPr="00DF4290">
        <w:rPr>
          <w:rFonts w:ascii="Garamond" w:hAnsi="Garamond" w:cs="Arial"/>
          <w:lang w:val="fr-FR"/>
        </w:rPr>
        <w:t>érosion</w:t>
      </w:r>
      <w:r w:rsidR="00C62832" w:rsidRPr="00DF4290">
        <w:rPr>
          <w:rFonts w:ascii="Garamond" w:hAnsi="Garamond" w:cs="Arial"/>
          <w:lang w:val="fr-FR"/>
        </w:rPr>
        <w:t xml:space="preserve"> avancée</w:t>
      </w:r>
      <w:r w:rsidR="009C1F4B" w:rsidRPr="00DF4290">
        <w:rPr>
          <w:rFonts w:ascii="Garamond" w:hAnsi="Garamond" w:cs="Arial"/>
          <w:lang w:val="fr-FR"/>
        </w:rPr>
        <w:t xml:space="preserve"> de ces ressources phytogénétiques</w:t>
      </w:r>
      <w:r w:rsidR="00C62832" w:rsidRPr="00DF4290">
        <w:rPr>
          <w:rFonts w:ascii="Garamond" w:hAnsi="Garamond" w:cs="Arial"/>
          <w:lang w:val="fr-FR"/>
        </w:rPr>
        <w:t xml:space="preserve"> due aux</w:t>
      </w:r>
      <w:r w:rsidR="009C1F4B" w:rsidRPr="00DF4290">
        <w:rPr>
          <w:rFonts w:ascii="Garamond" w:hAnsi="Garamond" w:cs="Arial"/>
          <w:lang w:val="fr-FR"/>
        </w:rPr>
        <w:t xml:space="preserve"> changement</w:t>
      </w:r>
      <w:r w:rsidR="00C62832" w:rsidRPr="00DF4290">
        <w:rPr>
          <w:rFonts w:ascii="Garamond" w:hAnsi="Garamond" w:cs="Arial"/>
          <w:lang w:val="fr-FR"/>
        </w:rPr>
        <w:t>s</w:t>
      </w:r>
      <w:r w:rsidR="009C1F4B" w:rsidRPr="00DF4290">
        <w:rPr>
          <w:rFonts w:ascii="Garamond" w:hAnsi="Garamond" w:cs="Arial"/>
          <w:lang w:val="fr-FR"/>
        </w:rPr>
        <w:t xml:space="preserve"> climatique</w:t>
      </w:r>
      <w:r w:rsidR="00C62832" w:rsidRPr="00DF4290">
        <w:rPr>
          <w:rFonts w:ascii="Garamond" w:hAnsi="Garamond" w:cs="Arial"/>
          <w:lang w:val="fr-FR"/>
        </w:rPr>
        <w:t>s</w:t>
      </w:r>
      <w:r w:rsidR="009C1F4B" w:rsidRPr="00DF4290">
        <w:rPr>
          <w:rFonts w:ascii="Garamond" w:hAnsi="Garamond" w:cs="Arial"/>
          <w:lang w:val="fr-FR"/>
        </w:rPr>
        <w:t xml:space="preserve"> et la pression </w:t>
      </w:r>
      <w:r w:rsidR="00C62832" w:rsidRPr="00DF4290">
        <w:rPr>
          <w:rFonts w:ascii="Garamond" w:hAnsi="Garamond" w:cs="Arial"/>
          <w:lang w:val="fr-FR"/>
        </w:rPr>
        <w:t>anthropique.</w:t>
      </w:r>
      <w:r w:rsidR="009C1F4B" w:rsidRPr="00DF4290">
        <w:rPr>
          <w:rFonts w:ascii="Garamond" w:hAnsi="Garamond" w:cs="Arial"/>
          <w:lang w:val="fr-FR"/>
        </w:rPr>
        <w:t xml:space="preserve"> </w:t>
      </w:r>
    </w:p>
    <w:p w:rsidR="009C1F4B" w:rsidRPr="00DF4290" w:rsidRDefault="009C1F4B" w:rsidP="009C1F4B">
      <w:pPr>
        <w:pStyle w:val="NormalWeb"/>
        <w:spacing w:before="120" w:beforeAutospacing="0" w:after="120" w:afterAutospacing="0"/>
        <w:jc w:val="both"/>
        <w:rPr>
          <w:rFonts w:ascii="Garamond" w:hAnsi="Garamond" w:cs="Arial"/>
          <w:lang w:val="fr-FR"/>
        </w:rPr>
      </w:pPr>
      <w:r w:rsidRPr="00DF4290">
        <w:rPr>
          <w:rFonts w:ascii="Garamond" w:hAnsi="Garamond" w:cs="Arial"/>
          <w:lang w:val="fr-FR"/>
        </w:rPr>
        <w:t xml:space="preserve">Les </w:t>
      </w:r>
      <w:r w:rsidR="002E1520" w:rsidRPr="00DF4290">
        <w:rPr>
          <w:rFonts w:ascii="Garamond" w:hAnsi="Garamond" w:cs="Arial"/>
          <w:lang w:val="fr-FR"/>
        </w:rPr>
        <w:t>groupements</w:t>
      </w:r>
      <w:r w:rsidR="004D36E8" w:rsidRPr="00DF4290">
        <w:rPr>
          <w:rFonts w:ascii="Garamond" w:hAnsi="Garamond" w:cs="Arial"/>
          <w:lang w:val="fr-FR"/>
        </w:rPr>
        <w:t xml:space="preserve"> de femmes sont impliqué</w:t>
      </w:r>
      <w:r w:rsidRPr="00DF4290">
        <w:rPr>
          <w:rFonts w:ascii="Garamond" w:hAnsi="Garamond" w:cs="Arial"/>
          <w:lang w:val="fr-FR"/>
        </w:rPr>
        <w:t xml:space="preserve">s dans la restauration </w:t>
      </w:r>
      <w:r w:rsidR="00A56DE5" w:rsidRPr="00DF4290">
        <w:rPr>
          <w:rFonts w:ascii="Garamond" w:hAnsi="Garamond" w:cs="Arial"/>
          <w:lang w:val="fr-FR"/>
        </w:rPr>
        <w:t>des mangroves à Ziguinchor et à</w:t>
      </w:r>
      <w:r w:rsidRPr="00DF4290">
        <w:rPr>
          <w:rFonts w:ascii="Garamond" w:hAnsi="Garamond" w:cs="Arial"/>
          <w:lang w:val="fr-FR"/>
        </w:rPr>
        <w:t xml:space="preserve"> Sédhiou avec le soutien des ONG (Océanium, Enfance et Paix) </w:t>
      </w:r>
      <w:r w:rsidR="00A56DE5" w:rsidRPr="00DF4290">
        <w:rPr>
          <w:rFonts w:ascii="Garamond" w:hAnsi="Garamond" w:cs="Arial"/>
          <w:lang w:val="fr-FR"/>
        </w:rPr>
        <w:t xml:space="preserve">et du service de la forêt, cependant, ces activités restent </w:t>
      </w:r>
      <w:r w:rsidRPr="00DF4290">
        <w:rPr>
          <w:rFonts w:ascii="Garamond" w:hAnsi="Garamond" w:cs="Arial"/>
          <w:lang w:val="fr-FR"/>
        </w:rPr>
        <w:t xml:space="preserve">encore modestes par rapport à la taille de la zone. </w:t>
      </w:r>
      <w:r w:rsidR="002E1520" w:rsidRPr="00DF4290">
        <w:rPr>
          <w:rFonts w:ascii="Garamond" w:hAnsi="Garamond" w:cs="Arial"/>
          <w:lang w:val="fr-FR"/>
        </w:rPr>
        <w:t>Vu</w:t>
      </w:r>
      <w:r w:rsidRPr="00DF4290">
        <w:rPr>
          <w:rFonts w:ascii="Garamond" w:hAnsi="Garamond" w:cs="Arial"/>
          <w:lang w:val="fr-FR"/>
        </w:rPr>
        <w:t xml:space="preserve"> l'ampleur de la dégradation de la mangrove, les efforts de restauration entrepris au niveau local doivent être soutenus et renforcés, et </w:t>
      </w:r>
      <w:r w:rsidR="00A56DE5" w:rsidRPr="00DF4290">
        <w:rPr>
          <w:rFonts w:ascii="Garamond" w:hAnsi="Garamond" w:cs="Arial"/>
          <w:lang w:val="fr-FR"/>
        </w:rPr>
        <w:t xml:space="preserve">les </w:t>
      </w:r>
      <w:r w:rsidRPr="00DF4290">
        <w:rPr>
          <w:rFonts w:ascii="Garamond" w:hAnsi="Garamond" w:cs="Arial"/>
          <w:lang w:val="fr-FR"/>
        </w:rPr>
        <w:t xml:space="preserve">informations sur le climat devraient être </w:t>
      </w:r>
      <w:r w:rsidR="00A56DE5" w:rsidRPr="00DF4290">
        <w:rPr>
          <w:rFonts w:ascii="Garamond" w:hAnsi="Garamond" w:cs="Arial"/>
          <w:lang w:val="fr-FR"/>
        </w:rPr>
        <w:t>exploitées pour une plus grande</w:t>
      </w:r>
      <w:r w:rsidRPr="00DF4290">
        <w:rPr>
          <w:rFonts w:ascii="Garamond" w:hAnsi="Garamond" w:cs="Arial"/>
          <w:lang w:val="fr-FR"/>
        </w:rPr>
        <w:t xml:space="preserve"> résilience au</w:t>
      </w:r>
      <w:r w:rsidR="00A56DE5" w:rsidRPr="00DF4290">
        <w:rPr>
          <w:rFonts w:ascii="Garamond" w:hAnsi="Garamond" w:cs="Arial"/>
          <w:lang w:val="fr-FR"/>
        </w:rPr>
        <w:t>x</w:t>
      </w:r>
      <w:r w:rsidRPr="00DF4290">
        <w:rPr>
          <w:rFonts w:ascii="Garamond" w:hAnsi="Garamond" w:cs="Arial"/>
          <w:lang w:val="fr-FR"/>
        </w:rPr>
        <w:t xml:space="preserve"> changement</w:t>
      </w:r>
      <w:r w:rsidR="00A56DE5" w:rsidRPr="00DF4290">
        <w:rPr>
          <w:rFonts w:ascii="Garamond" w:hAnsi="Garamond" w:cs="Arial"/>
          <w:lang w:val="fr-FR"/>
        </w:rPr>
        <w:t>s</w:t>
      </w:r>
      <w:r w:rsidRPr="00DF4290">
        <w:rPr>
          <w:rFonts w:ascii="Garamond" w:hAnsi="Garamond" w:cs="Arial"/>
          <w:lang w:val="fr-FR"/>
        </w:rPr>
        <w:t xml:space="preserve"> climatique</w:t>
      </w:r>
      <w:r w:rsidR="00A56DE5" w:rsidRPr="00DF4290">
        <w:rPr>
          <w:rFonts w:ascii="Garamond" w:hAnsi="Garamond" w:cs="Arial"/>
          <w:lang w:val="fr-FR"/>
        </w:rPr>
        <w:t>s</w:t>
      </w:r>
      <w:r w:rsidRPr="00DF4290">
        <w:rPr>
          <w:rFonts w:ascii="Garamond" w:hAnsi="Garamond" w:cs="Arial"/>
          <w:lang w:val="fr-FR"/>
        </w:rPr>
        <w:t xml:space="preserve">. </w:t>
      </w:r>
    </w:p>
    <w:p w:rsidR="009C1F4B" w:rsidRPr="00DF4290" w:rsidRDefault="00A56DE5"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L</w:t>
      </w:r>
      <w:r w:rsidR="009C1F4B" w:rsidRPr="00DF4290">
        <w:rPr>
          <w:rFonts w:ascii="Garamond" w:hAnsi="Garamond" w:cs="Arial"/>
          <w:lang w:val="fr-FR"/>
        </w:rPr>
        <w:t>a production maraîch</w:t>
      </w:r>
      <w:r w:rsidR="00FF773B">
        <w:rPr>
          <w:rFonts w:ascii="Garamond" w:hAnsi="Garamond" w:cs="Arial"/>
          <w:lang w:val="fr-FR"/>
        </w:rPr>
        <w:t>ère</w:t>
      </w:r>
      <w:r w:rsidR="009C1F4B" w:rsidRPr="00DF4290">
        <w:rPr>
          <w:rFonts w:ascii="Garamond" w:hAnsi="Garamond" w:cs="Arial"/>
          <w:lang w:val="fr-FR"/>
        </w:rPr>
        <w:t xml:space="preserve"> est la principale source de revenus et de moyens de </w:t>
      </w:r>
      <w:r w:rsidR="002E1520" w:rsidRPr="00DF4290">
        <w:rPr>
          <w:rFonts w:ascii="Garamond" w:hAnsi="Garamond" w:cs="Arial"/>
          <w:lang w:val="fr-FR"/>
        </w:rPr>
        <w:t>subsistance des</w:t>
      </w:r>
      <w:r w:rsidR="009C1F4B" w:rsidRPr="00DF4290">
        <w:rPr>
          <w:rFonts w:ascii="Garamond" w:hAnsi="Garamond" w:cs="Arial"/>
          <w:lang w:val="fr-FR"/>
        </w:rPr>
        <w:t xml:space="preserve"> communautés locales de</w:t>
      </w:r>
      <w:r w:rsidRPr="00DF4290">
        <w:rPr>
          <w:rFonts w:ascii="Garamond" w:hAnsi="Garamond" w:cs="Arial"/>
          <w:lang w:val="fr-FR"/>
        </w:rPr>
        <w:t xml:space="preserve"> la zone des Niayes, qui assure</w:t>
      </w:r>
      <w:r w:rsidR="009C1F4B" w:rsidRPr="00DF4290">
        <w:rPr>
          <w:rFonts w:ascii="Garamond" w:hAnsi="Garamond" w:cs="Arial"/>
          <w:lang w:val="fr-FR"/>
        </w:rPr>
        <w:t xml:space="preserve"> près de 60% de la production </w:t>
      </w:r>
      <w:r w:rsidR="002E1520" w:rsidRPr="00DF4290">
        <w:rPr>
          <w:rFonts w:ascii="Garamond" w:hAnsi="Garamond" w:cs="Arial"/>
          <w:lang w:val="fr-FR"/>
        </w:rPr>
        <w:t>nationale des</w:t>
      </w:r>
      <w:r w:rsidRPr="00DF4290">
        <w:rPr>
          <w:rFonts w:ascii="Garamond" w:hAnsi="Garamond" w:cs="Arial"/>
          <w:lang w:val="fr-FR"/>
        </w:rPr>
        <w:t xml:space="preserve"> fruits et légumes</w:t>
      </w:r>
      <w:r w:rsidR="009C1F4B" w:rsidRPr="00DF4290">
        <w:rPr>
          <w:rFonts w:ascii="Garamond" w:hAnsi="Garamond" w:cs="Arial"/>
          <w:lang w:val="fr-FR"/>
        </w:rPr>
        <w:t>. Malgré la pertinence des stratégies mises en œuvre</w:t>
      </w:r>
      <w:r w:rsidR="002E1520" w:rsidRPr="00DF4290">
        <w:rPr>
          <w:rFonts w:ascii="Garamond" w:hAnsi="Garamond" w:cs="Arial"/>
          <w:lang w:val="fr-FR"/>
        </w:rPr>
        <w:t xml:space="preserve"> et les ressources mobilisées, </w:t>
      </w:r>
      <w:r w:rsidRPr="00DF4290">
        <w:rPr>
          <w:rFonts w:ascii="Garamond" w:hAnsi="Garamond" w:cs="Arial"/>
          <w:lang w:val="fr-FR"/>
        </w:rPr>
        <w:t xml:space="preserve">l’intégration des considérations relatives aux </w:t>
      </w:r>
      <w:r w:rsidR="009C1F4B" w:rsidRPr="00DF4290">
        <w:rPr>
          <w:rFonts w:ascii="Garamond" w:hAnsi="Garamond" w:cs="Arial"/>
          <w:lang w:val="fr-FR"/>
        </w:rPr>
        <w:t>changement</w:t>
      </w:r>
      <w:r w:rsidRPr="00DF4290">
        <w:rPr>
          <w:rFonts w:ascii="Garamond" w:hAnsi="Garamond" w:cs="Arial"/>
          <w:lang w:val="fr-FR"/>
        </w:rPr>
        <w:t>s</w:t>
      </w:r>
      <w:r w:rsidR="009C1F4B" w:rsidRPr="00DF4290">
        <w:rPr>
          <w:rFonts w:ascii="Garamond" w:hAnsi="Garamond" w:cs="Arial"/>
          <w:lang w:val="fr-FR"/>
        </w:rPr>
        <w:t xml:space="preserve"> climatique</w:t>
      </w:r>
      <w:r w:rsidRPr="00DF4290">
        <w:rPr>
          <w:rFonts w:ascii="Garamond" w:hAnsi="Garamond" w:cs="Arial"/>
          <w:lang w:val="fr-FR"/>
        </w:rPr>
        <w:t>s</w:t>
      </w:r>
      <w:r w:rsidR="009C1F4B" w:rsidRPr="00DF4290">
        <w:rPr>
          <w:rFonts w:ascii="Garamond" w:hAnsi="Garamond" w:cs="Arial"/>
          <w:lang w:val="fr-FR"/>
        </w:rPr>
        <w:t xml:space="preserve"> dans les interventions actuelles et futures </w:t>
      </w:r>
      <w:r w:rsidRPr="00DF4290">
        <w:rPr>
          <w:rFonts w:ascii="Garamond" w:hAnsi="Garamond" w:cs="Arial"/>
          <w:lang w:val="fr-FR"/>
        </w:rPr>
        <w:t xml:space="preserve">est devenue </w:t>
      </w:r>
      <w:r w:rsidR="009C1F4B" w:rsidRPr="00DF4290">
        <w:rPr>
          <w:rFonts w:ascii="Garamond" w:hAnsi="Garamond" w:cs="Arial"/>
          <w:lang w:val="fr-FR"/>
        </w:rPr>
        <w:t>plus que nécessaire, compte tenu de la vulnérabilité des communautés local</w:t>
      </w:r>
      <w:r w:rsidR="002C6D80" w:rsidRPr="00DF4290">
        <w:rPr>
          <w:rFonts w:ascii="Garamond" w:hAnsi="Garamond" w:cs="Arial"/>
          <w:lang w:val="fr-FR"/>
        </w:rPr>
        <w:t xml:space="preserve">es </w:t>
      </w:r>
      <w:r w:rsidR="002E1520" w:rsidRPr="00DF4290">
        <w:rPr>
          <w:rFonts w:ascii="Garamond" w:hAnsi="Garamond" w:cs="Arial"/>
          <w:lang w:val="fr-FR"/>
        </w:rPr>
        <w:t>pour lesquelles</w:t>
      </w:r>
      <w:r w:rsidR="002C6D80" w:rsidRPr="00DF4290">
        <w:rPr>
          <w:rFonts w:ascii="Garamond" w:hAnsi="Garamond" w:cs="Arial"/>
          <w:lang w:val="fr-FR"/>
        </w:rPr>
        <w:t xml:space="preserve"> les</w:t>
      </w:r>
      <w:r w:rsidR="009C1F4B" w:rsidRPr="00DF4290">
        <w:rPr>
          <w:rFonts w:ascii="Garamond" w:hAnsi="Garamond" w:cs="Arial"/>
          <w:lang w:val="fr-FR"/>
        </w:rPr>
        <w:t xml:space="preserve"> cultures maraîchères</w:t>
      </w:r>
      <w:r w:rsidR="002C6D80" w:rsidRPr="00DF4290">
        <w:rPr>
          <w:rFonts w:ascii="Garamond" w:hAnsi="Garamond" w:cs="Arial"/>
          <w:lang w:val="fr-FR"/>
        </w:rPr>
        <w:t xml:space="preserve"> </w:t>
      </w:r>
      <w:r w:rsidR="00B1301E" w:rsidRPr="00DF4290">
        <w:rPr>
          <w:rFonts w:ascii="Garamond" w:hAnsi="Garamond" w:cs="Arial"/>
          <w:lang w:val="fr-FR"/>
        </w:rPr>
        <w:t>restent</w:t>
      </w:r>
      <w:r w:rsidR="002C6D80" w:rsidRPr="00DF4290">
        <w:rPr>
          <w:rFonts w:ascii="Garamond" w:hAnsi="Garamond" w:cs="Arial"/>
          <w:lang w:val="fr-FR"/>
        </w:rPr>
        <w:t xml:space="preserve"> leur</w:t>
      </w:r>
      <w:r w:rsidR="00097BD5" w:rsidRPr="00DF4290">
        <w:rPr>
          <w:rFonts w:ascii="Garamond" w:hAnsi="Garamond" w:cs="Arial"/>
          <w:lang w:val="fr-FR"/>
        </w:rPr>
        <w:t>s</w:t>
      </w:r>
      <w:r w:rsidR="002C6D80" w:rsidRPr="00DF4290">
        <w:rPr>
          <w:rFonts w:ascii="Garamond" w:hAnsi="Garamond" w:cs="Arial"/>
          <w:lang w:val="fr-FR"/>
        </w:rPr>
        <w:t xml:space="preserve"> principales sources de revenus</w:t>
      </w:r>
      <w:r w:rsidR="009C1F4B" w:rsidRPr="00DF4290">
        <w:rPr>
          <w:rFonts w:ascii="Garamond" w:hAnsi="Garamond" w:cs="Arial"/>
          <w:lang w:val="fr-FR"/>
        </w:rPr>
        <w:t xml:space="preserve">. </w:t>
      </w:r>
    </w:p>
    <w:p w:rsidR="009C1F4B" w:rsidRPr="00DF4290" w:rsidRDefault="00A56DE5" w:rsidP="009C1F4B">
      <w:pPr>
        <w:pStyle w:val="NormalWeb"/>
        <w:spacing w:before="0" w:beforeAutospacing="0" w:after="0" w:afterAutospacing="0"/>
        <w:jc w:val="both"/>
        <w:rPr>
          <w:rFonts w:ascii="Garamond" w:hAnsi="Garamond" w:cs="Arial"/>
          <w:lang w:val="fr-FR"/>
        </w:rPr>
      </w:pPr>
      <w:r w:rsidRPr="00DF4290">
        <w:rPr>
          <w:rFonts w:ascii="Garamond" w:hAnsi="Garamond" w:cs="Arial"/>
          <w:noProof/>
          <w:lang w:val="fr-FR" w:eastAsia="fr-FR"/>
        </w:rPr>
        <mc:AlternateContent>
          <mc:Choice Requires="wps">
            <w:drawing>
              <wp:anchor distT="0" distB="0" distL="114300" distR="114300" simplePos="0" relativeHeight="251664384" behindDoc="0" locked="0" layoutInCell="1" allowOverlap="1" wp14:anchorId="64DE6674" wp14:editId="430D63FB">
                <wp:simplePos x="0" y="0"/>
                <wp:positionH relativeFrom="margin">
                  <wp:posOffset>67310</wp:posOffset>
                </wp:positionH>
                <wp:positionV relativeFrom="paragraph">
                  <wp:posOffset>154305</wp:posOffset>
                </wp:positionV>
                <wp:extent cx="6019165" cy="1034415"/>
                <wp:effectExtent l="0" t="0" r="19685" b="13335"/>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165" cy="1034415"/>
                        </a:xfrm>
                        <a:prstGeom prst="rect">
                          <a:avLst/>
                        </a:prstGeom>
                        <a:solidFill>
                          <a:srgbClr val="F2DBDB"/>
                        </a:solidFill>
                        <a:ln w="9525">
                          <a:solidFill>
                            <a:srgbClr val="000000"/>
                          </a:solidFill>
                          <a:miter lim="800000"/>
                          <a:headEnd/>
                          <a:tailEnd/>
                        </a:ln>
                      </wps:spPr>
                      <wps:txbx>
                        <w:txbxContent>
                          <w:p w:rsidR="005B6245" w:rsidRPr="00097BD5" w:rsidRDefault="005B6245" w:rsidP="00D973AE">
                            <w:pPr>
                              <w:rPr>
                                <w:rFonts w:eastAsia="SimSun" w:cs="Angsana New"/>
                                <w:b/>
                                <w:szCs w:val="22"/>
                                <w:lang w:val="fr-FR" w:eastAsia="zh-CN"/>
                              </w:rPr>
                            </w:pPr>
                            <w:r>
                              <w:rPr>
                                <w:rFonts w:eastAsia="SimSun" w:cs="Angsana New"/>
                                <w:b/>
                                <w:szCs w:val="22"/>
                                <w:lang w:val="fr-FR" w:eastAsia="zh-CN"/>
                              </w:rPr>
                              <w:t>Coût de la Composante</w:t>
                            </w:r>
                            <w:r w:rsidRPr="00097BD5">
                              <w:rPr>
                                <w:rFonts w:eastAsia="SimSun" w:cs="Angsana New"/>
                                <w:b/>
                                <w:szCs w:val="22"/>
                                <w:lang w:val="fr-FR" w:eastAsia="zh-CN"/>
                              </w:rPr>
                              <w:t xml:space="preserve"> 2:</w:t>
                            </w:r>
                          </w:p>
                          <w:p w:rsidR="005B6245" w:rsidRPr="00097BD5" w:rsidRDefault="005B6245" w:rsidP="00D973AE">
                            <w:pPr>
                              <w:spacing w:before="120"/>
                              <w:rPr>
                                <w:rFonts w:eastAsia="SimSun" w:cs="Angsana New"/>
                                <w:szCs w:val="22"/>
                                <w:lang w:val="fr-FR" w:eastAsia="zh-CN"/>
                              </w:rPr>
                            </w:pPr>
                            <w:r>
                              <w:rPr>
                                <w:rFonts w:eastAsia="SimSun" w:cs="Angsana New"/>
                                <w:color w:val="000000"/>
                                <w:szCs w:val="22"/>
                                <w:lang w:val="fr-FR" w:eastAsia="zh-CN"/>
                              </w:rPr>
                              <w:t xml:space="preserve">Montant du co-financement mobilisé par la Composante 2: </w:t>
                            </w:r>
                            <w:r w:rsidRPr="00097BD5">
                              <w:rPr>
                                <w:rFonts w:eastAsia="SimSun" w:cs="Angsana New"/>
                                <w:color w:val="000000"/>
                                <w:szCs w:val="22"/>
                                <w:lang w:val="fr-FR" w:eastAsia="zh-CN"/>
                              </w:rPr>
                              <w:t xml:space="preserve">$ 4,000,000 </w:t>
                            </w:r>
                            <w:r>
                              <w:rPr>
                                <w:rFonts w:eastAsia="SimSun" w:cs="Angsana New"/>
                                <w:color w:val="000000"/>
                                <w:szCs w:val="22"/>
                                <w:lang w:val="fr-FR" w:eastAsia="zh-CN"/>
                              </w:rPr>
                              <w:t>de dollars américains</w:t>
                            </w:r>
                          </w:p>
                          <w:p w:rsidR="005B6245" w:rsidRPr="00097BD5" w:rsidRDefault="005B6245" w:rsidP="00D973AE">
                            <w:pPr>
                              <w:tabs>
                                <w:tab w:val="left" w:pos="2977"/>
                              </w:tabs>
                              <w:spacing w:before="120"/>
                              <w:rPr>
                                <w:rFonts w:eastAsia="SimSun" w:cs="Angsana New"/>
                                <w:szCs w:val="22"/>
                                <w:lang w:val="fr-FR" w:eastAsia="zh-CN"/>
                              </w:rPr>
                            </w:pPr>
                            <w:r>
                              <w:rPr>
                                <w:rFonts w:eastAsia="SimSun" w:cs="Angsana New"/>
                                <w:szCs w:val="22"/>
                                <w:lang w:val="fr-FR" w:eastAsia="zh-CN"/>
                              </w:rPr>
                              <w:t xml:space="preserve">Financement FEM/FPMA sollicité: </w:t>
                            </w:r>
                            <w:r w:rsidRPr="00097BD5">
                              <w:rPr>
                                <w:rFonts w:eastAsia="SimSun" w:cs="Angsana New"/>
                                <w:szCs w:val="22"/>
                                <w:lang w:val="fr-FR" w:eastAsia="zh-CN"/>
                              </w:rPr>
                              <w:t xml:space="preserve">$ 1,828,000 </w:t>
                            </w:r>
                            <w:r>
                              <w:rPr>
                                <w:rFonts w:eastAsia="SimSun" w:cs="Angsana New"/>
                                <w:szCs w:val="22"/>
                                <w:lang w:val="fr-FR" w:eastAsia="zh-CN"/>
                              </w:rPr>
                              <w:t>de dollars américains</w:t>
                            </w:r>
                          </w:p>
                          <w:p w:rsidR="005B6245" w:rsidRPr="00097BD5" w:rsidRDefault="005B6245" w:rsidP="00D973AE">
                            <w:pPr>
                              <w:tabs>
                                <w:tab w:val="left" w:pos="2977"/>
                              </w:tabs>
                              <w:spacing w:before="120"/>
                              <w:rPr>
                                <w:rFonts w:eastAsia="SimSun" w:cs="Angsana New"/>
                                <w:i/>
                                <w:szCs w:val="22"/>
                                <w:lang w:val="fr-FR" w:eastAsia="zh-CN"/>
                              </w:rPr>
                            </w:pPr>
                            <w:r>
                              <w:rPr>
                                <w:rFonts w:eastAsia="SimSun" w:cs="Angsana New"/>
                                <w:i/>
                                <w:szCs w:val="22"/>
                                <w:lang w:val="fr-FR" w:eastAsia="zh-CN"/>
                              </w:rPr>
                              <w:t xml:space="preserve">Se référer à la </w:t>
                            </w:r>
                            <w:r w:rsidRPr="00097BD5">
                              <w:rPr>
                                <w:rFonts w:eastAsia="SimSun" w:cs="Angsana New"/>
                                <w:i/>
                                <w:szCs w:val="22"/>
                                <w:lang w:val="fr-FR" w:eastAsia="zh-CN"/>
                              </w:rPr>
                              <w:t xml:space="preserve">section IV </w:t>
                            </w:r>
                            <w:r>
                              <w:rPr>
                                <w:rFonts w:eastAsia="SimSun" w:cs="Angsana New"/>
                                <w:i/>
                                <w:szCs w:val="22"/>
                                <w:lang w:val="fr-FR" w:eastAsia="zh-CN"/>
                              </w:rPr>
                              <w:t>pour plus de dé</w:t>
                            </w:r>
                            <w:r w:rsidRPr="00097BD5">
                              <w:rPr>
                                <w:rFonts w:eastAsia="SimSun" w:cs="Angsana New"/>
                                <w:i/>
                                <w:szCs w:val="22"/>
                                <w:lang w:val="fr-FR" w:eastAsia="zh-CN"/>
                              </w:rPr>
                              <w:t>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E6674" id="Zone de texte 6" o:spid="_x0000_s1030" type="#_x0000_t202" style="position:absolute;left:0;text-align:left;margin-left:5.3pt;margin-top:12.15pt;width:473.95pt;height:81.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" fillcolor="#f2dbdb">
                <v:textbox>
                  <w:txbxContent>
                    <w:p w:rsidR="005B6245" w:rsidRPr="00097BD5" w:rsidRDefault="005B6245" w:rsidP="00D973AE">
                      <w:pPr>
                        <w:rPr>
                          <w:rFonts w:eastAsia="SimSun" w:cs="Angsana New"/>
                          <w:b/>
                          <w:szCs w:val="22"/>
                          <w:lang w:val="fr-FR" w:eastAsia="zh-CN"/>
                        </w:rPr>
                      </w:pPr>
                      <w:r>
                        <w:rPr>
                          <w:rFonts w:eastAsia="SimSun" w:cs="Angsana New"/>
                          <w:b/>
                          <w:szCs w:val="22"/>
                          <w:lang w:val="fr-FR" w:eastAsia="zh-CN"/>
                        </w:rPr>
                        <w:t>Coût de la Composante</w:t>
                      </w:r>
                      <w:r w:rsidRPr="00097BD5">
                        <w:rPr>
                          <w:rFonts w:eastAsia="SimSun" w:cs="Angsana New"/>
                          <w:b/>
                          <w:szCs w:val="22"/>
                          <w:lang w:val="fr-FR" w:eastAsia="zh-CN"/>
                        </w:rPr>
                        <w:t xml:space="preserve"> 2:</w:t>
                      </w:r>
                    </w:p>
                    <w:p w:rsidR="005B6245" w:rsidRPr="00097BD5" w:rsidRDefault="005B6245" w:rsidP="00D973AE">
                      <w:pPr>
                        <w:spacing w:before="120"/>
                        <w:rPr>
                          <w:rFonts w:eastAsia="SimSun" w:cs="Angsana New"/>
                          <w:szCs w:val="22"/>
                          <w:lang w:val="fr-FR" w:eastAsia="zh-CN"/>
                        </w:rPr>
                      </w:pPr>
                      <w:r>
                        <w:rPr>
                          <w:rFonts w:eastAsia="SimSun" w:cs="Angsana New"/>
                          <w:color w:val="000000"/>
                          <w:szCs w:val="22"/>
                          <w:lang w:val="fr-FR" w:eastAsia="zh-CN"/>
                        </w:rPr>
                        <w:t xml:space="preserve">Montant du co-financement mobilisé par la Composante 2: </w:t>
                      </w:r>
                      <w:r w:rsidRPr="00097BD5">
                        <w:rPr>
                          <w:rFonts w:eastAsia="SimSun" w:cs="Angsana New"/>
                          <w:color w:val="000000"/>
                          <w:szCs w:val="22"/>
                          <w:lang w:val="fr-FR" w:eastAsia="zh-CN"/>
                        </w:rPr>
                        <w:t xml:space="preserve">$ 4,000,000 </w:t>
                      </w:r>
                      <w:r>
                        <w:rPr>
                          <w:rFonts w:eastAsia="SimSun" w:cs="Angsana New"/>
                          <w:color w:val="000000"/>
                          <w:szCs w:val="22"/>
                          <w:lang w:val="fr-FR" w:eastAsia="zh-CN"/>
                        </w:rPr>
                        <w:t>de dollars américains</w:t>
                      </w:r>
                    </w:p>
                    <w:p w:rsidR="005B6245" w:rsidRPr="00097BD5" w:rsidRDefault="005B6245" w:rsidP="00D973AE">
                      <w:pPr>
                        <w:tabs>
                          <w:tab w:val="left" w:pos="2977"/>
                        </w:tabs>
                        <w:spacing w:before="120"/>
                        <w:rPr>
                          <w:rFonts w:eastAsia="SimSun" w:cs="Angsana New"/>
                          <w:szCs w:val="22"/>
                          <w:lang w:val="fr-FR" w:eastAsia="zh-CN"/>
                        </w:rPr>
                      </w:pPr>
                      <w:r>
                        <w:rPr>
                          <w:rFonts w:eastAsia="SimSun" w:cs="Angsana New"/>
                          <w:szCs w:val="22"/>
                          <w:lang w:val="fr-FR" w:eastAsia="zh-CN"/>
                        </w:rPr>
                        <w:t xml:space="preserve">Financement FEM/FPMA sollicité: </w:t>
                      </w:r>
                      <w:r w:rsidRPr="00097BD5">
                        <w:rPr>
                          <w:rFonts w:eastAsia="SimSun" w:cs="Angsana New"/>
                          <w:szCs w:val="22"/>
                          <w:lang w:val="fr-FR" w:eastAsia="zh-CN"/>
                        </w:rPr>
                        <w:t xml:space="preserve">$ 1,828,000 </w:t>
                      </w:r>
                      <w:r>
                        <w:rPr>
                          <w:rFonts w:eastAsia="SimSun" w:cs="Angsana New"/>
                          <w:szCs w:val="22"/>
                          <w:lang w:val="fr-FR" w:eastAsia="zh-CN"/>
                        </w:rPr>
                        <w:t>de dollars américains</w:t>
                      </w:r>
                    </w:p>
                    <w:p w:rsidR="005B6245" w:rsidRPr="00097BD5" w:rsidRDefault="005B6245" w:rsidP="00D973AE">
                      <w:pPr>
                        <w:tabs>
                          <w:tab w:val="left" w:pos="2977"/>
                        </w:tabs>
                        <w:spacing w:before="120"/>
                        <w:rPr>
                          <w:rFonts w:eastAsia="SimSun" w:cs="Angsana New"/>
                          <w:i/>
                          <w:szCs w:val="22"/>
                          <w:lang w:val="fr-FR" w:eastAsia="zh-CN"/>
                        </w:rPr>
                      </w:pPr>
                      <w:r>
                        <w:rPr>
                          <w:rFonts w:eastAsia="SimSun" w:cs="Angsana New"/>
                          <w:i/>
                          <w:szCs w:val="22"/>
                          <w:lang w:val="fr-FR" w:eastAsia="zh-CN"/>
                        </w:rPr>
                        <w:t xml:space="preserve">Se référer à la </w:t>
                      </w:r>
                      <w:r w:rsidRPr="00097BD5">
                        <w:rPr>
                          <w:rFonts w:eastAsia="SimSun" w:cs="Angsana New"/>
                          <w:i/>
                          <w:szCs w:val="22"/>
                          <w:lang w:val="fr-FR" w:eastAsia="zh-CN"/>
                        </w:rPr>
                        <w:t xml:space="preserve">section IV </w:t>
                      </w:r>
                      <w:r>
                        <w:rPr>
                          <w:rFonts w:eastAsia="SimSun" w:cs="Angsana New"/>
                          <w:i/>
                          <w:szCs w:val="22"/>
                          <w:lang w:val="fr-FR" w:eastAsia="zh-CN"/>
                        </w:rPr>
                        <w:t>pour plus de dé</w:t>
                      </w:r>
                      <w:r w:rsidRPr="00097BD5">
                        <w:rPr>
                          <w:rFonts w:eastAsia="SimSun" w:cs="Angsana New"/>
                          <w:i/>
                          <w:szCs w:val="22"/>
                          <w:lang w:val="fr-FR" w:eastAsia="zh-CN"/>
                        </w:rPr>
                        <w:t>tails</w:t>
                      </w:r>
                    </w:p>
                  </w:txbxContent>
                </v:textbox>
                <w10:wrap anchorx="margin"/>
              </v:shape>
            </w:pict>
          </mc:Fallback>
        </mc:AlternateContent>
      </w:r>
      <w:r w:rsidR="009C1F4B" w:rsidRPr="00DF4290">
        <w:rPr>
          <w:rFonts w:ascii="Garamond" w:hAnsi="Garamond" w:cs="Arial"/>
          <w:lang w:val="fr-FR"/>
        </w:rPr>
        <w:t>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b/>
          <w:bCs/>
          <w:lang w:val="fr-FR"/>
        </w:rPr>
        <w:t>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b/>
          <w:bCs/>
          <w:lang w:val="fr-FR"/>
        </w:rPr>
        <w:t>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b/>
          <w:bCs/>
          <w:lang w:val="fr-FR"/>
        </w:rPr>
        <w:t>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b/>
          <w:bCs/>
          <w:lang w:val="fr-FR"/>
        </w:rPr>
        <w:t>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b/>
          <w:bCs/>
          <w:lang w:val="fr-FR"/>
        </w:rPr>
        <w:t>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b/>
          <w:bCs/>
          <w:lang w:val="fr-FR"/>
        </w:rPr>
        <w:t>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Style w:val="google-src-text1"/>
          <w:rFonts w:ascii="Garamond" w:hAnsi="Garamond" w:cs="Arial"/>
          <w:b/>
          <w:bCs/>
          <w:u w:val="single"/>
          <w:lang w:val="fr-FR"/>
        </w:rPr>
        <w:t>Alternative</w:t>
      </w:r>
      <w:r w:rsidRPr="00DF4290">
        <w:rPr>
          <w:rStyle w:val="notranslate"/>
          <w:rFonts w:ascii="Garamond" w:hAnsi="Garamond" w:cs="Arial"/>
          <w:lang w:val="fr-FR"/>
        </w:rPr>
        <w:t xml:space="preserve"> </w:t>
      </w:r>
      <w:r w:rsidRPr="00DF4290">
        <w:rPr>
          <w:rStyle w:val="notranslate"/>
          <w:rFonts w:ascii="Garamond" w:hAnsi="Garamond" w:cs="Arial"/>
          <w:b/>
          <w:bCs/>
          <w:u w:val="single"/>
          <w:lang w:val="fr-FR"/>
        </w:rPr>
        <w:t>Alternative</w:t>
      </w:r>
      <w:r w:rsidRPr="00DF4290">
        <w:rPr>
          <w:rFonts w:ascii="Garamond" w:hAnsi="Garamond" w:cs="Arial"/>
          <w:lang w:val="fr-FR"/>
        </w:rPr>
        <w:t xml:space="preserve">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L</w:t>
      </w:r>
      <w:r w:rsidR="00B1301E" w:rsidRPr="00DF4290">
        <w:rPr>
          <w:rFonts w:ascii="Garamond" w:hAnsi="Garamond" w:cs="Arial"/>
          <w:lang w:val="fr-FR"/>
        </w:rPr>
        <w:t>'alternative est de promouvoir d</w:t>
      </w:r>
      <w:r w:rsidRPr="00DF4290">
        <w:rPr>
          <w:rFonts w:ascii="Garamond" w:hAnsi="Garamond" w:cs="Arial"/>
          <w:lang w:val="fr-FR"/>
        </w:rPr>
        <w:t>es technologies agroforestières résilient</w:t>
      </w:r>
      <w:r w:rsidR="00B1301E" w:rsidRPr="00DF4290">
        <w:rPr>
          <w:rFonts w:ascii="Garamond" w:hAnsi="Garamond" w:cs="Arial"/>
          <w:lang w:val="fr-FR"/>
        </w:rPr>
        <w:t>e</w:t>
      </w:r>
      <w:r w:rsidRPr="00DF4290">
        <w:rPr>
          <w:rFonts w:ascii="Garamond" w:hAnsi="Garamond" w:cs="Arial"/>
          <w:lang w:val="fr-FR"/>
        </w:rPr>
        <w:t>s au</w:t>
      </w:r>
      <w:r w:rsidR="00B1301E" w:rsidRPr="00DF4290">
        <w:rPr>
          <w:rFonts w:ascii="Garamond" w:hAnsi="Garamond" w:cs="Arial"/>
          <w:lang w:val="fr-FR"/>
        </w:rPr>
        <w:t>x</w:t>
      </w:r>
      <w:r w:rsidRPr="00DF4290">
        <w:rPr>
          <w:rFonts w:ascii="Garamond" w:hAnsi="Garamond" w:cs="Arial"/>
          <w:lang w:val="fr-FR"/>
        </w:rPr>
        <w:t xml:space="preserve"> changement</w:t>
      </w:r>
      <w:r w:rsidR="00B1301E" w:rsidRPr="00DF4290">
        <w:rPr>
          <w:rFonts w:ascii="Garamond" w:hAnsi="Garamond" w:cs="Arial"/>
          <w:lang w:val="fr-FR"/>
        </w:rPr>
        <w:t>s</w:t>
      </w:r>
      <w:r w:rsidRPr="00DF4290">
        <w:rPr>
          <w:rFonts w:ascii="Garamond" w:hAnsi="Garamond" w:cs="Arial"/>
          <w:lang w:val="fr-FR"/>
        </w:rPr>
        <w:t xml:space="preserve"> climatique</w:t>
      </w:r>
      <w:r w:rsidR="00F13645" w:rsidRPr="00DF4290">
        <w:rPr>
          <w:rFonts w:ascii="Garamond" w:hAnsi="Garamond" w:cs="Arial"/>
          <w:lang w:val="fr-FR"/>
        </w:rPr>
        <w:t xml:space="preserve">s </w:t>
      </w:r>
      <w:r w:rsidR="002E1520" w:rsidRPr="00DF4290">
        <w:rPr>
          <w:rFonts w:ascii="Garamond" w:hAnsi="Garamond" w:cs="Arial"/>
          <w:lang w:val="fr-FR"/>
        </w:rPr>
        <w:t>et capables d’empêcher l’ensablement des</w:t>
      </w:r>
      <w:r w:rsidRPr="00DF4290">
        <w:rPr>
          <w:rFonts w:ascii="Garamond" w:hAnsi="Garamond" w:cs="Arial"/>
          <w:lang w:val="fr-FR"/>
        </w:rPr>
        <w:t xml:space="preserve"> bassins de </w:t>
      </w:r>
      <w:r w:rsidR="00F13645" w:rsidRPr="00DF4290">
        <w:rPr>
          <w:rFonts w:ascii="Garamond" w:hAnsi="Garamond" w:cs="Arial"/>
          <w:lang w:val="fr-FR"/>
        </w:rPr>
        <w:t xml:space="preserve">cultures </w:t>
      </w:r>
      <w:r w:rsidR="00B1301E" w:rsidRPr="00DF4290">
        <w:rPr>
          <w:rFonts w:ascii="Garamond" w:hAnsi="Garamond" w:cs="Arial"/>
          <w:lang w:val="fr-FR"/>
        </w:rPr>
        <w:t xml:space="preserve">maraichères </w:t>
      </w:r>
      <w:r w:rsidR="00F13645" w:rsidRPr="00DF4290">
        <w:rPr>
          <w:rFonts w:ascii="Garamond" w:hAnsi="Garamond" w:cs="Arial"/>
          <w:lang w:val="fr-FR"/>
        </w:rPr>
        <w:t xml:space="preserve">et </w:t>
      </w:r>
      <w:r w:rsidR="002E1520" w:rsidRPr="00DF4290">
        <w:rPr>
          <w:rFonts w:ascii="Garamond" w:hAnsi="Garamond" w:cs="Arial"/>
          <w:lang w:val="fr-FR"/>
        </w:rPr>
        <w:t xml:space="preserve">de </w:t>
      </w:r>
      <w:r w:rsidRPr="00DF4290">
        <w:rPr>
          <w:rFonts w:ascii="Garamond" w:hAnsi="Garamond" w:cs="Arial"/>
          <w:lang w:val="fr-FR"/>
        </w:rPr>
        <w:t xml:space="preserve">fournir une </w:t>
      </w:r>
      <w:r w:rsidR="00F13645" w:rsidRPr="00DF4290">
        <w:rPr>
          <w:rFonts w:ascii="Garamond" w:hAnsi="Garamond" w:cs="Arial"/>
          <w:lang w:val="fr-FR"/>
        </w:rPr>
        <w:t xml:space="preserve">meilleure </w:t>
      </w:r>
      <w:r w:rsidRPr="00DF4290">
        <w:rPr>
          <w:rFonts w:ascii="Garamond" w:hAnsi="Garamond" w:cs="Arial"/>
          <w:lang w:val="fr-FR"/>
        </w:rPr>
        <w:t>protection</w:t>
      </w:r>
      <w:r w:rsidR="00F13645" w:rsidRPr="00DF4290">
        <w:rPr>
          <w:rFonts w:ascii="Garamond" w:hAnsi="Garamond" w:cs="Arial"/>
          <w:lang w:val="fr-FR"/>
        </w:rPr>
        <w:t xml:space="preserve"> des</w:t>
      </w:r>
      <w:r w:rsidRPr="00DF4290">
        <w:rPr>
          <w:rFonts w:ascii="Garamond" w:hAnsi="Garamond" w:cs="Arial"/>
          <w:lang w:val="fr-FR"/>
        </w:rPr>
        <w:t xml:space="preserve"> cultures </w:t>
      </w:r>
      <w:r w:rsidR="00F13645" w:rsidRPr="00DF4290">
        <w:rPr>
          <w:rFonts w:ascii="Garamond" w:hAnsi="Garamond" w:cs="Arial"/>
          <w:lang w:val="fr-FR"/>
        </w:rPr>
        <w:t xml:space="preserve">contre les vents </w:t>
      </w:r>
      <w:r w:rsidRPr="00DF4290">
        <w:rPr>
          <w:rFonts w:ascii="Garamond" w:hAnsi="Garamond" w:cs="Arial"/>
          <w:lang w:val="fr-FR"/>
        </w:rPr>
        <w:t>(</w:t>
      </w:r>
      <w:r w:rsidR="00F13645" w:rsidRPr="00DF4290">
        <w:rPr>
          <w:rFonts w:ascii="Garamond" w:hAnsi="Garamond" w:cs="Arial"/>
          <w:lang w:val="fr-FR"/>
        </w:rPr>
        <w:t>l’alizé</w:t>
      </w:r>
      <w:r w:rsidRPr="00DF4290">
        <w:rPr>
          <w:rFonts w:ascii="Garamond" w:hAnsi="Garamond" w:cs="Arial"/>
          <w:lang w:val="fr-FR"/>
        </w:rPr>
        <w:t xml:space="preserve"> et </w:t>
      </w:r>
      <w:r w:rsidR="00F13645" w:rsidRPr="00DF4290">
        <w:rPr>
          <w:rFonts w:ascii="Garamond" w:hAnsi="Garamond" w:cs="Arial"/>
          <w:lang w:val="fr-FR"/>
        </w:rPr>
        <w:t xml:space="preserve">l’harmattan) et </w:t>
      </w:r>
      <w:r w:rsidRPr="00DF4290">
        <w:rPr>
          <w:rFonts w:ascii="Garamond" w:hAnsi="Garamond" w:cs="Arial"/>
          <w:lang w:val="fr-FR"/>
        </w:rPr>
        <w:t xml:space="preserve">la chaleur. Face à la tendance </w:t>
      </w:r>
      <w:r w:rsidR="005B4090" w:rsidRPr="00DF4290">
        <w:rPr>
          <w:rFonts w:ascii="Garamond" w:hAnsi="Garamond" w:cs="Arial"/>
          <w:lang w:val="fr-FR"/>
        </w:rPr>
        <w:t>baissière</w:t>
      </w:r>
      <w:r w:rsidRPr="00DF4290">
        <w:rPr>
          <w:rFonts w:ascii="Garamond" w:hAnsi="Garamond" w:cs="Arial"/>
          <w:lang w:val="fr-FR"/>
        </w:rPr>
        <w:t xml:space="preserve"> de la pluviométrie, un accent particulier sera mis sur l</w:t>
      </w:r>
      <w:r w:rsidR="005B4090" w:rsidRPr="00DF4290">
        <w:rPr>
          <w:rFonts w:ascii="Garamond" w:hAnsi="Garamond" w:cs="Arial"/>
          <w:lang w:val="fr-FR"/>
        </w:rPr>
        <w:t>’écono</w:t>
      </w:r>
      <w:r w:rsidRPr="00DF4290">
        <w:rPr>
          <w:rFonts w:ascii="Garamond" w:hAnsi="Garamond" w:cs="Arial"/>
          <w:lang w:val="fr-FR"/>
        </w:rPr>
        <w:t xml:space="preserve">mie d'eau à travers la promotion de la micro-irrigation. Un soutien sera accordé </w:t>
      </w:r>
      <w:r w:rsidR="005B4090" w:rsidRPr="00DF4290">
        <w:rPr>
          <w:rFonts w:ascii="Garamond" w:hAnsi="Garamond" w:cs="Arial"/>
          <w:lang w:val="fr-FR"/>
        </w:rPr>
        <w:t>aux</w:t>
      </w:r>
      <w:r w:rsidRPr="00DF4290">
        <w:rPr>
          <w:rFonts w:ascii="Garamond" w:hAnsi="Garamond" w:cs="Arial"/>
          <w:lang w:val="fr-FR"/>
        </w:rPr>
        <w:t xml:space="preserve"> activités de recherche-développement </w:t>
      </w:r>
      <w:r w:rsidR="006B4CA7" w:rsidRPr="00DF4290">
        <w:rPr>
          <w:rFonts w:ascii="Garamond" w:hAnsi="Garamond" w:cs="Arial"/>
          <w:lang w:val="fr-FR"/>
        </w:rPr>
        <w:t xml:space="preserve">visant </w:t>
      </w:r>
      <w:r w:rsidR="005B4090" w:rsidRPr="00DF4290">
        <w:rPr>
          <w:rFonts w:ascii="Garamond" w:hAnsi="Garamond" w:cs="Arial"/>
          <w:lang w:val="fr-FR"/>
        </w:rPr>
        <w:t xml:space="preserve">à </w:t>
      </w:r>
      <w:r w:rsidR="006B4CA7" w:rsidRPr="00DF4290">
        <w:rPr>
          <w:rFonts w:ascii="Garamond" w:hAnsi="Garamond" w:cs="Arial"/>
          <w:lang w:val="fr-FR"/>
        </w:rPr>
        <w:t>adapter</w:t>
      </w:r>
      <w:r w:rsidR="005B4090" w:rsidRPr="00DF4290">
        <w:rPr>
          <w:rFonts w:ascii="Garamond" w:hAnsi="Garamond" w:cs="Arial"/>
          <w:lang w:val="fr-FR"/>
        </w:rPr>
        <w:t xml:space="preserve"> </w:t>
      </w:r>
      <w:r w:rsidRPr="00DF4290">
        <w:rPr>
          <w:rFonts w:ascii="Garamond" w:hAnsi="Garamond" w:cs="Arial"/>
          <w:lang w:val="fr-FR"/>
        </w:rPr>
        <w:t>le</w:t>
      </w:r>
      <w:r w:rsidR="005B4090" w:rsidRPr="00DF4290">
        <w:rPr>
          <w:rFonts w:ascii="Garamond" w:hAnsi="Garamond" w:cs="Arial"/>
          <w:lang w:val="fr-FR"/>
        </w:rPr>
        <w:t>s solutions</w:t>
      </w:r>
      <w:r w:rsidRPr="00DF4290">
        <w:rPr>
          <w:rFonts w:ascii="Garamond" w:hAnsi="Garamond" w:cs="Arial"/>
          <w:lang w:val="fr-FR"/>
        </w:rPr>
        <w:t xml:space="preserve"> technique</w:t>
      </w:r>
      <w:r w:rsidR="005B4090" w:rsidRPr="00DF4290">
        <w:rPr>
          <w:rFonts w:ascii="Garamond" w:hAnsi="Garamond" w:cs="Arial"/>
          <w:lang w:val="fr-FR"/>
        </w:rPr>
        <w:t>s</w:t>
      </w:r>
      <w:r w:rsidRPr="00DF4290">
        <w:rPr>
          <w:rFonts w:ascii="Garamond" w:hAnsi="Garamond" w:cs="Arial"/>
          <w:lang w:val="fr-FR"/>
        </w:rPr>
        <w:t xml:space="preserve"> agricole</w:t>
      </w:r>
      <w:r w:rsidR="005B4090" w:rsidRPr="00DF4290">
        <w:rPr>
          <w:rFonts w:ascii="Garamond" w:hAnsi="Garamond" w:cs="Arial"/>
          <w:lang w:val="fr-FR"/>
        </w:rPr>
        <w:t>s</w:t>
      </w:r>
      <w:r w:rsidRPr="00DF4290">
        <w:rPr>
          <w:rFonts w:ascii="Garamond" w:hAnsi="Garamond" w:cs="Arial"/>
          <w:lang w:val="fr-FR"/>
        </w:rPr>
        <w:t xml:space="preserve"> </w:t>
      </w:r>
      <w:r w:rsidR="006B4CA7" w:rsidRPr="00DF4290">
        <w:rPr>
          <w:rFonts w:ascii="Garamond" w:hAnsi="Garamond" w:cs="Arial"/>
          <w:lang w:val="fr-FR"/>
        </w:rPr>
        <w:t>des</w:t>
      </w:r>
      <w:r w:rsidRPr="00DF4290">
        <w:rPr>
          <w:rFonts w:ascii="Garamond" w:hAnsi="Garamond" w:cs="Arial"/>
          <w:lang w:val="fr-FR"/>
        </w:rPr>
        <w:t xml:space="preserve"> systèmes de production ho</w:t>
      </w:r>
      <w:r w:rsidR="005B4090" w:rsidRPr="00DF4290">
        <w:rPr>
          <w:rFonts w:ascii="Garamond" w:hAnsi="Garamond" w:cs="Arial"/>
          <w:lang w:val="fr-FR"/>
        </w:rPr>
        <w:t xml:space="preserve">rticole et agroforestière </w:t>
      </w:r>
      <w:r w:rsidR="006B4CA7" w:rsidRPr="00DF4290">
        <w:rPr>
          <w:rFonts w:ascii="Garamond" w:hAnsi="Garamond" w:cs="Arial"/>
          <w:lang w:val="fr-FR"/>
        </w:rPr>
        <w:t>au contexte biophysique changeant,</w:t>
      </w:r>
      <w:r w:rsidRPr="00DF4290">
        <w:rPr>
          <w:rFonts w:ascii="Garamond" w:hAnsi="Garamond" w:cs="Arial"/>
          <w:lang w:val="fr-FR"/>
        </w:rPr>
        <w:t xml:space="preserve"> </w:t>
      </w:r>
      <w:r w:rsidR="006B4CA7" w:rsidRPr="00DF4290">
        <w:rPr>
          <w:rFonts w:ascii="Garamond" w:hAnsi="Garamond" w:cs="Arial"/>
          <w:lang w:val="fr-FR"/>
        </w:rPr>
        <w:t>grâce aux</w:t>
      </w:r>
      <w:r w:rsidRPr="00DF4290">
        <w:rPr>
          <w:rFonts w:ascii="Garamond" w:hAnsi="Garamond" w:cs="Arial"/>
          <w:lang w:val="fr-FR"/>
        </w:rPr>
        <w:t xml:space="preserve"> prévisions agro-météorologiques et climatiques développé</w:t>
      </w:r>
      <w:r w:rsidR="006B4CA7" w:rsidRPr="00DF4290">
        <w:rPr>
          <w:rFonts w:ascii="Garamond" w:hAnsi="Garamond" w:cs="Arial"/>
          <w:lang w:val="fr-FR"/>
        </w:rPr>
        <w:t>e</w:t>
      </w:r>
      <w:r w:rsidRPr="00DF4290">
        <w:rPr>
          <w:rFonts w:ascii="Garamond" w:hAnsi="Garamond" w:cs="Arial"/>
          <w:lang w:val="fr-FR"/>
        </w:rPr>
        <w:t xml:space="preserve">s dans le cadre de ce projet.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D973AE" w:rsidP="002152E0">
      <w:pPr>
        <w:pStyle w:val="NormalWeb"/>
        <w:tabs>
          <w:tab w:val="left" w:pos="5954"/>
        </w:tabs>
        <w:spacing w:before="0" w:beforeAutospacing="0" w:after="0" w:afterAutospacing="0"/>
        <w:jc w:val="both"/>
        <w:rPr>
          <w:rFonts w:ascii="Garamond" w:hAnsi="Garamond" w:cs="Arial"/>
          <w:lang w:val="fr-FR"/>
        </w:rPr>
      </w:pPr>
      <w:r w:rsidRPr="00DF4290">
        <w:rPr>
          <w:rFonts w:ascii="Garamond" w:hAnsi="Garamond" w:cs="Arial"/>
          <w:lang w:val="fr-FR"/>
        </w:rPr>
        <w:t xml:space="preserve">Au niveau de </w:t>
      </w:r>
      <w:r w:rsidR="006B4CA7" w:rsidRPr="00DF4290">
        <w:rPr>
          <w:rFonts w:ascii="Garamond" w:hAnsi="Garamond" w:cs="Arial"/>
          <w:lang w:val="fr-FR"/>
        </w:rPr>
        <w:t>la zone des Niayes</w:t>
      </w:r>
      <w:r w:rsidR="009C1F4B" w:rsidRPr="00DF4290">
        <w:rPr>
          <w:rFonts w:ascii="Garamond" w:hAnsi="Garamond" w:cs="Arial"/>
          <w:lang w:val="fr-FR"/>
        </w:rPr>
        <w:t xml:space="preserve">, il </w:t>
      </w:r>
      <w:r w:rsidR="006B4CA7" w:rsidRPr="00DF4290">
        <w:rPr>
          <w:rFonts w:ascii="Garamond" w:hAnsi="Garamond" w:cs="Arial"/>
          <w:lang w:val="fr-FR"/>
        </w:rPr>
        <w:t xml:space="preserve">s’agira de </w:t>
      </w:r>
      <w:r w:rsidR="009C1F4B" w:rsidRPr="00DF4290">
        <w:rPr>
          <w:rFonts w:ascii="Garamond" w:hAnsi="Garamond" w:cs="Arial"/>
          <w:lang w:val="fr-FR"/>
        </w:rPr>
        <w:t>combler l</w:t>
      </w:r>
      <w:r w:rsidRPr="00DF4290">
        <w:rPr>
          <w:rFonts w:ascii="Garamond" w:hAnsi="Garamond" w:cs="Arial"/>
          <w:lang w:val="fr-FR"/>
        </w:rPr>
        <w:t>e déficit d’intégration des aspects liés aux</w:t>
      </w:r>
      <w:r w:rsidR="009C1F4B" w:rsidRPr="00DF4290">
        <w:rPr>
          <w:rFonts w:ascii="Garamond" w:hAnsi="Garamond" w:cs="Arial"/>
          <w:lang w:val="fr-FR"/>
        </w:rPr>
        <w:t xml:space="preserve"> changement</w:t>
      </w:r>
      <w:r w:rsidRPr="00DF4290">
        <w:rPr>
          <w:rFonts w:ascii="Garamond" w:hAnsi="Garamond" w:cs="Arial"/>
          <w:lang w:val="fr-FR"/>
        </w:rPr>
        <w:t>s</w:t>
      </w:r>
      <w:r w:rsidR="009C1F4B" w:rsidRPr="00DF4290">
        <w:rPr>
          <w:rFonts w:ascii="Garamond" w:hAnsi="Garamond" w:cs="Arial"/>
          <w:lang w:val="fr-FR"/>
        </w:rPr>
        <w:t xml:space="preserve"> climatique</w:t>
      </w:r>
      <w:r w:rsidRPr="00DF4290">
        <w:rPr>
          <w:rFonts w:ascii="Garamond" w:hAnsi="Garamond" w:cs="Arial"/>
          <w:lang w:val="fr-FR"/>
        </w:rPr>
        <w:t>s</w:t>
      </w:r>
      <w:r w:rsidR="009C1F4B" w:rsidRPr="00DF4290">
        <w:rPr>
          <w:rFonts w:ascii="Garamond" w:hAnsi="Garamond" w:cs="Arial"/>
          <w:lang w:val="fr-FR"/>
        </w:rPr>
        <w:t xml:space="preserve"> et la variabilité dans les </w:t>
      </w:r>
      <w:r w:rsidR="006B4CA7" w:rsidRPr="00DF4290">
        <w:rPr>
          <w:rFonts w:ascii="Garamond" w:hAnsi="Garamond" w:cs="Arial"/>
          <w:lang w:val="fr-FR"/>
        </w:rPr>
        <w:t>projets et programmes (de base) en cours d’exécution dans</w:t>
      </w:r>
      <w:r w:rsidR="009C1F4B" w:rsidRPr="00DF4290">
        <w:rPr>
          <w:rFonts w:ascii="Garamond" w:hAnsi="Garamond" w:cs="Arial"/>
          <w:lang w:val="fr-FR"/>
        </w:rPr>
        <w:t xml:space="preserve"> </w:t>
      </w:r>
      <w:r w:rsidR="00426D67">
        <w:rPr>
          <w:rFonts w:ascii="Garamond" w:hAnsi="Garamond" w:cs="Arial"/>
          <w:lang w:val="fr-FR"/>
        </w:rPr>
        <w:t xml:space="preserve">la zone </w:t>
      </w:r>
      <w:r w:rsidR="009C1F4B" w:rsidRPr="00DF4290">
        <w:rPr>
          <w:rFonts w:ascii="Garamond" w:hAnsi="Garamond" w:cs="Arial"/>
          <w:lang w:val="fr-FR"/>
        </w:rPr>
        <w:t>éco-géographique de la Casamance. Les interventions d</w:t>
      </w:r>
      <w:r w:rsidRPr="00DF4290">
        <w:rPr>
          <w:rFonts w:ascii="Garamond" w:hAnsi="Garamond" w:cs="Arial"/>
          <w:lang w:val="fr-FR"/>
        </w:rPr>
        <w:t>u</w:t>
      </w:r>
      <w:r w:rsidR="009C1F4B" w:rsidRPr="00DF4290">
        <w:rPr>
          <w:rFonts w:ascii="Garamond" w:hAnsi="Garamond" w:cs="Arial"/>
          <w:lang w:val="fr-FR"/>
        </w:rPr>
        <w:t xml:space="preserve"> PRGTE incluront une aide aux communautés locales dans</w:t>
      </w:r>
      <w:r w:rsidRPr="00DF4290">
        <w:rPr>
          <w:rFonts w:ascii="Garamond" w:hAnsi="Garamond" w:cs="Arial"/>
          <w:lang w:val="fr-FR"/>
        </w:rPr>
        <w:t xml:space="preserve"> la gestion et la restauration de la mangrove </w:t>
      </w:r>
      <w:r w:rsidR="009C1F4B" w:rsidRPr="00DF4290">
        <w:rPr>
          <w:rFonts w:ascii="Garamond" w:hAnsi="Garamond" w:cs="Arial"/>
          <w:lang w:val="fr-FR"/>
        </w:rPr>
        <w:t xml:space="preserve">en Casamance. Dans la forêt, les réalisations </w:t>
      </w:r>
      <w:r w:rsidRPr="00DF4290">
        <w:rPr>
          <w:rFonts w:ascii="Garamond" w:hAnsi="Garamond" w:cs="Arial"/>
          <w:lang w:val="fr-FR"/>
        </w:rPr>
        <w:t xml:space="preserve">du PERACOD devront être </w:t>
      </w:r>
      <w:r w:rsidR="009C1F4B" w:rsidRPr="00DF4290">
        <w:rPr>
          <w:rFonts w:ascii="Garamond" w:hAnsi="Garamond" w:cs="Arial"/>
          <w:lang w:val="fr-FR"/>
        </w:rPr>
        <w:t>renforcé</w:t>
      </w:r>
      <w:r w:rsidRPr="00DF4290">
        <w:rPr>
          <w:rFonts w:ascii="Garamond" w:hAnsi="Garamond" w:cs="Arial"/>
          <w:lang w:val="fr-FR"/>
        </w:rPr>
        <w:t>e</w:t>
      </w:r>
      <w:r w:rsidR="009C1F4B" w:rsidRPr="00DF4290">
        <w:rPr>
          <w:rFonts w:ascii="Garamond" w:hAnsi="Garamond" w:cs="Arial"/>
          <w:lang w:val="fr-FR"/>
        </w:rPr>
        <w:t xml:space="preserve">s </w:t>
      </w:r>
      <w:r w:rsidRPr="00DF4290">
        <w:rPr>
          <w:rFonts w:ascii="Garamond" w:hAnsi="Garamond" w:cs="Arial"/>
          <w:lang w:val="fr-FR"/>
        </w:rPr>
        <w:t xml:space="preserve">à </w:t>
      </w:r>
      <w:r w:rsidR="009C1F4B" w:rsidRPr="00DF4290">
        <w:rPr>
          <w:rFonts w:ascii="Garamond" w:hAnsi="Garamond" w:cs="Arial"/>
          <w:lang w:val="fr-FR"/>
        </w:rPr>
        <w:t xml:space="preserve">Kalounayes et </w:t>
      </w:r>
      <w:r w:rsidRPr="00DF4290">
        <w:rPr>
          <w:rFonts w:ascii="Garamond" w:hAnsi="Garamond" w:cs="Arial"/>
          <w:lang w:val="fr-FR"/>
        </w:rPr>
        <w:t xml:space="preserve">à </w:t>
      </w:r>
      <w:r w:rsidR="009C1F4B" w:rsidRPr="00DF4290">
        <w:rPr>
          <w:rFonts w:ascii="Garamond" w:hAnsi="Garamond" w:cs="Arial"/>
          <w:lang w:val="fr-FR"/>
        </w:rPr>
        <w:t>Kolda</w:t>
      </w:r>
      <w:r w:rsidRPr="00DF4290">
        <w:rPr>
          <w:rFonts w:ascii="Garamond" w:hAnsi="Garamond" w:cs="Arial"/>
          <w:lang w:val="fr-FR"/>
        </w:rPr>
        <w:t xml:space="preserve"> par la formulation </w:t>
      </w:r>
      <w:r w:rsidR="009C1F4B" w:rsidRPr="00DF4290">
        <w:rPr>
          <w:rFonts w:ascii="Garamond" w:hAnsi="Garamond" w:cs="Arial"/>
          <w:lang w:val="fr-FR"/>
        </w:rPr>
        <w:t xml:space="preserve">et la mise en œuvre des plans de gestion </w:t>
      </w:r>
      <w:r w:rsidRPr="00DF4290">
        <w:rPr>
          <w:rFonts w:ascii="Garamond" w:hAnsi="Garamond" w:cs="Arial"/>
          <w:lang w:val="fr-FR"/>
        </w:rPr>
        <w:t>de</w:t>
      </w:r>
      <w:r w:rsidR="00746406" w:rsidRPr="00DF4290">
        <w:rPr>
          <w:rFonts w:ascii="Garamond" w:hAnsi="Garamond" w:cs="Arial"/>
          <w:lang w:val="fr-FR"/>
        </w:rPr>
        <w:t>s</w:t>
      </w:r>
      <w:r w:rsidRPr="00DF4290">
        <w:rPr>
          <w:rFonts w:ascii="Garamond" w:hAnsi="Garamond" w:cs="Arial"/>
          <w:lang w:val="fr-FR"/>
        </w:rPr>
        <w:t xml:space="preserve"> </w:t>
      </w:r>
      <w:r w:rsidR="009C1F4B" w:rsidRPr="00DF4290">
        <w:rPr>
          <w:rFonts w:ascii="Garamond" w:hAnsi="Garamond" w:cs="Arial"/>
          <w:lang w:val="fr-FR"/>
        </w:rPr>
        <w:t xml:space="preserve">vastes forêts </w:t>
      </w:r>
      <w:r w:rsidRPr="00DF4290">
        <w:rPr>
          <w:rFonts w:ascii="Garamond" w:hAnsi="Garamond" w:cs="Arial"/>
          <w:lang w:val="fr-FR"/>
        </w:rPr>
        <w:t>recensées</w:t>
      </w:r>
      <w:r w:rsidR="009C1F4B" w:rsidRPr="00DF4290">
        <w:rPr>
          <w:rFonts w:ascii="Garamond" w:hAnsi="Garamond" w:cs="Arial"/>
          <w:lang w:val="fr-FR"/>
        </w:rPr>
        <w:t xml:space="preserve"> dans un contexte de changement</w:t>
      </w:r>
      <w:r w:rsidR="002152E0" w:rsidRPr="00DF4290">
        <w:rPr>
          <w:rFonts w:ascii="Garamond" w:hAnsi="Garamond" w:cs="Arial"/>
          <w:lang w:val="fr-FR"/>
        </w:rPr>
        <w:t>s</w:t>
      </w:r>
      <w:r w:rsidR="009C1F4B" w:rsidRPr="00DF4290">
        <w:rPr>
          <w:rFonts w:ascii="Garamond" w:hAnsi="Garamond" w:cs="Arial"/>
          <w:lang w:val="fr-FR"/>
        </w:rPr>
        <w:t xml:space="preserve"> climatique</w:t>
      </w:r>
      <w:r w:rsidR="00FF53AD" w:rsidRPr="00DF4290">
        <w:rPr>
          <w:rFonts w:ascii="Garamond" w:hAnsi="Garamond" w:cs="Arial"/>
          <w:lang w:val="fr-FR"/>
        </w:rPr>
        <w:t xml:space="preserve">s. </w:t>
      </w:r>
      <w:r w:rsidR="002152E0" w:rsidRPr="00DF4290">
        <w:rPr>
          <w:rFonts w:ascii="Garamond" w:hAnsi="Garamond" w:cs="Arial"/>
          <w:lang w:val="fr-FR"/>
        </w:rPr>
        <w:t>Ceci</w:t>
      </w:r>
      <w:r w:rsidR="009C1F4B" w:rsidRPr="00DF4290">
        <w:rPr>
          <w:rFonts w:ascii="Garamond" w:hAnsi="Garamond" w:cs="Arial"/>
          <w:lang w:val="fr-FR"/>
        </w:rPr>
        <w:t xml:space="preserve"> implique également </w:t>
      </w:r>
      <w:r w:rsidR="002152E0" w:rsidRPr="00DF4290">
        <w:rPr>
          <w:rFonts w:ascii="Garamond" w:hAnsi="Garamond" w:cs="Arial"/>
          <w:lang w:val="fr-FR"/>
        </w:rPr>
        <w:t xml:space="preserve">l’intégration </w:t>
      </w:r>
      <w:r w:rsidR="009C1F4B" w:rsidRPr="00DF4290">
        <w:rPr>
          <w:rFonts w:ascii="Garamond" w:hAnsi="Garamond" w:cs="Arial"/>
          <w:lang w:val="fr-FR"/>
        </w:rPr>
        <w:t>de l'information climatique dans les projets et programmes en cours ou prévus pour les cinq prochaines années (</w:t>
      </w:r>
      <w:r w:rsidR="002152E0" w:rsidRPr="00DF4290">
        <w:rPr>
          <w:rFonts w:ascii="Garamond" w:hAnsi="Garamond" w:cs="Arial"/>
          <w:lang w:val="fr-FR"/>
        </w:rPr>
        <w:t>ex. le PADEC</w:t>
      </w:r>
      <w:r w:rsidR="009C1F4B" w:rsidRPr="00DF4290">
        <w:rPr>
          <w:rFonts w:ascii="Garamond" w:hAnsi="Garamond" w:cs="Arial"/>
          <w:lang w:val="fr-FR"/>
        </w:rPr>
        <w:t>) à Kolda, Sé</w:t>
      </w:r>
      <w:r w:rsidR="00FF53AD" w:rsidRPr="00DF4290">
        <w:rPr>
          <w:rFonts w:ascii="Garamond" w:hAnsi="Garamond" w:cs="Arial"/>
          <w:lang w:val="fr-FR"/>
        </w:rPr>
        <w:t xml:space="preserve">dhiou et Ziguinchor, en plus des recommandations de stratégies et de </w:t>
      </w:r>
      <w:r w:rsidR="009C1F4B" w:rsidRPr="00DF4290">
        <w:rPr>
          <w:rFonts w:ascii="Garamond" w:hAnsi="Garamond" w:cs="Arial"/>
          <w:lang w:val="fr-FR"/>
        </w:rPr>
        <w:lastRenderedPageBreak/>
        <w:t xml:space="preserve">solutions d'adaptation agro-forestières. Les interventions </w:t>
      </w:r>
      <w:r w:rsidR="0039401E" w:rsidRPr="00DF4290">
        <w:rPr>
          <w:rFonts w:ascii="Garamond" w:hAnsi="Garamond" w:cs="Arial"/>
          <w:lang w:val="fr-FR"/>
        </w:rPr>
        <w:t xml:space="preserve">seront également axées sur </w:t>
      </w:r>
      <w:r w:rsidR="002152E0" w:rsidRPr="00DF4290">
        <w:rPr>
          <w:rFonts w:ascii="Garamond" w:hAnsi="Garamond" w:cs="Arial"/>
          <w:lang w:val="fr-FR"/>
        </w:rPr>
        <w:t xml:space="preserve">la promotion </w:t>
      </w:r>
      <w:r w:rsidR="0039401E" w:rsidRPr="00DF4290">
        <w:rPr>
          <w:rFonts w:ascii="Garamond" w:hAnsi="Garamond" w:cs="Arial"/>
          <w:lang w:val="fr-FR"/>
        </w:rPr>
        <w:t xml:space="preserve">des plantations de </w:t>
      </w:r>
      <w:r w:rsidR="009C1F4B" w:rsidRPr="00DF4290">
        <w:rPr>
          <w:rFonts w:ascii="Garamond" w:hAnsi="Garamond" w:cs="Arial"/>
          <w:lang w:val="fr-FR"/>
        </w:rPr>
        <w:t xml:space="preserve">palmiers </w:t>
      </w:r>
      <w:r w:rsidR="0039401E" w:rsidRPr="00DF4290">
        <w:rPr>
          <w:rFonts w:ascii="Garamond" w:hAnsi="Garamond" w:cs="Arial"/>
          <w:lang w:val="fr-FR"/>
        </w:rPr>
        <w:t>rôniers</w:t>
      </w:r>
      <w:r w:rsidR="009C1F4B" w:rsidRPr="00DF4290">
        <w:rPr>
          <w:rFonts w:ascii="Garamond" w:hAnsi="Garamond" w:cs="Arial"/>
          <w:lang w:val="fr-FR"/>
        </w:rPr>
        <w:t xml:space="preserve"> autour des zones, </w:t>
      </w:r>
      <w:r w:rsidR="0039401E" w:rsidRPr="00DF4290">
        <w:rPr>
          <w:rFonts w:ascii="Garamond" w:hAnsi="Garamond" w:cs="Arial"/>
          <w:lang w:val="fr-FR"/>
        </w:rPr>
        <w:t>le développement d’</w:t>
      </w:r>
      <w:r w:rsidR="009C1F4B" w:rsidRPr="00DF4290">
        <w:rPr>
          <w:rFonts w:ascii="Garamond" w:hAnsi="Garamond" w:cs="Arial"/>
          <w:lang w:val="fr-FR"/>
        </w:rPr>
        <w:t>activités g</w:t>
      </w:r>
      <w:r w:rsidR="0039401E" w:rsidRPr="00DF4290">
        <w:rPr>
          <w:rFonts w:ascii="Garamond" w:hAnsi="Garamond" w:cs="Arial"/>
          <w:lang w:val="fr-FR"/>
        </w:rPr>
        <w:t>énératrices de revenus</w:t>
      </w:r>
      <w:r w:rsidR="009C1F4B" w:rsidRPr="00DF4290">
        <w:rPr>
          <w:rFonts w:ascii="Garamond" w:hAnsi="Garamond" w:cs="Arial"/>
          <w:lang w:val="fr-FR"/>
        </w:rPr>
        <w:t xml:space="preserve"> (AGR) pour les femmes,</w:t>
      </w:r>
      <w:r w:rsidR="00735ABF" w:rsidRPr="00DF4290">
        <w:rPr>
          <w:rFonts w:ascii="Garamond" w:hAnsi="Garamond" w:cs="Arial"/>
          <w:lang w:val="fr-FR"/>
        </w:rPr>
        <w:t xml:space="preserve"> de</w:t>
      </w:r>
      <w:r w:rsidR="0039401E" w:rsidRPr="00DF4290">
        <w:rPr>
          <w:rFonts w:ascii="Garamond" w:hAnsi="Garamond" w:cs="Arial"/>
          <w:lang w:val="fr-FR"/>
        </w:rPr>
        <w:t xml:space="preserve"> pratiques agro-forestières</w:t>
      </w:r>
      <w:r w:rsidR="009C1F4B" w:rsidRPr="00DF4290">
        <w:rPr>
          <w:rFonts w:ascii="Garamond" w:hAnsi="Garamond" w:cs="Arial"/>
          <w:lang w:val="fr-FR"/>
        </w:rPr>
        <w:t xml:space="preserve"> </w:t>
      </w:r>
      <w:r w:rsidR="0039401E" w:rsidRPr="00DF4290">
        <w:rPr>
          <w:rFonts w:ascii="Garamond" w:hAnsi="Garamond" w:cs="Arial"/>
          <w:lang w:val="fr-FR"/>
        </w:rPr>
        <w:t>et</w:t>
      </w:r>
      <w:r w:rsidR="009C1F4B" w:rsidRPr="00DF4290">
        <w:rPr>
          <w:rFonts w:ascii="Garamond" w:hAnsi="Garamond" w:cs="Arial"/>
          <w:lang w:val="fr-FR"/>
        </w:rPr>
        <w:t xml:space="preserve"> agro-pastorales</w:t>
      </w:r>
      <w:r w:rsidR="0039401E" w:rsidRPr="00DF4290">
        <w:rPr>
          <w:rFonts w:ascii="Garamond" w:hAnsi="Garamond" w:cs="Arial"/>
          <w:lang w:val="fr-FR"/>
        </w:rPr>
        <w:t xml:space="preserve"> adaptées</w:t>
      </w:r>
      <w:r w:rsidR="009C1F4B" w:rsidRPr="00DF4290">
        <w:rPr>
          <w:rFonts w:ascii="Garamond" w:hAnsi="Garamond" w:cs="Arial"/>
          <w:lang w:val="fr-FR"/>
        </w:rPr>
        <w:t xml:space="preserve">, </w:t>
      </w:r>
      <w:r w:rsidR="00735ABF" w:rsidRPr="00DF4290">
        <w:rPr>
          <w:rFonts w:ascii="Garamond" w:hAnsi="Garamond" w:cs="Arial"/>
          <w:lang w:val="fr-FR"/>
        </w:rPr>
        <w:t>l’adoption de</w:t>
      </w:r>
      <w:r w:rsidR="0039401E" w:rsidRPr="00DF4290">
        <w:rPr>
          <w:rFonts w:ascii="Garamond" w:hAnsi="Garamond" w:cs="Arial"/>
          <w:lang w:val="fr-FR"/>
        </w:rPr>
        <w:t xml:space="preserve"> </w:t>
      </w:r>
      <w:r w:rsidR="009C1F4B" w:rsidRPr="00DF4290">
        <w:rPr>
          <w:rFonts w:ascii="Garamond" w:hAnsi="Garamond" w:cs="Arial"/>
          <w:lang w:val="fr-FR"/>
        </w:rPr>
        <w:t>l'approche bassin versant</w:t>
      </w:r>
      <w:r w:rsidR="00735ABF" w:rsidRPr="00DF4290">
        <w:rPr>
          <w:rFonts w:ascii="Garamond" w:hAnsi="Garamond" w:cs="Arial"/>
          <w:lang w:val="fr-FR"/>
        </w:rPr>
        <w:t xml:space="preserve"> pour la restauration des sols et</w:t>
      </w:r>
      <w:r w:rsidR="009C1F4B" w:rsidRPr="00DF4290">
        <w:rPr>
          <w:rFonts w:ascii="Garamond" w:hAnsi="Garamond" w:cs="Arial"/>
          <w:lang w:val="fr-FR"/>
        </w:rPr>
        <w:t xml:space="preserve"> </w:t>
      </w:r>
      <w:r w:rsidR="00735ABF" w:rsidRPr="00DF4290">
        <w:rPr>
          <w:rFonts w:ascii="Garamond" w:hAnsi="Garamond" w:cs="Arial"/>
          <w:lang w:val="fr-FR"/>
        </w:rPr>
        <w:t xml:space="preserve">celle de </w:t>
      </w:r>
      <w:r w:rsidR="009C1F4B" w:rsidRPr="00DF4290">
        <w:rPr>
          <w:rFonts w:ascii="Garamond" w:hAnsi="Garamond" w:cs="Arial"/>
          <w:lang w:val="fr-FR"/>
        </w:rPr>
        <w:t xml:space="preserve">la conservation </w:t>
      </w:r>
      <w:r w:rsidR="00735ABF" w:rsidRPr="00DF4290">
        <w:rPr>
          <w:rFonts w:ascii="Garamond" w:hAnsi="Garamond" w:cs="Arial"/>
          <w:lang w:val="fr-FR"/>
        </w:rPr>
        <w:t xml:space="preserve">de l’eau et </w:t>
      </w:r>
      <w:r w:rsidR="009C1F4B" w:rsidRPr="00DF4290">
        <w:rPr>
          <w:rFonts w:ascii="Garamond" w:hAnsi="Garamond" w:cs="Arial"/>
          <w:lang w:val="fr-FR"/>
        </w:rPr>
        <w:t>des sols</w:t>
      </w:r>
      <w:r w:rsidR="00735ABF" w:rsidRPr="00DF4290">
        <w:rPr>
          <w:rFonts w:ascii="Garamond" w:hAnsi="Garamond" w:cs="Arial"/>
          <w:lang w:val="fr-FR"/>
        </w:rPr>
        <w:t xml:space="preserve"> qui sont toutes</w:t>
      </w:r>
      <w:r w:rsidR="009C1F4B" w:rsidRPr="00DF4290">
        <w:rPr>
          <w:rFonts w:ascii="Garamond" w:hAnsi="Garamond" w:cs="Arial"/>
          <w:lang w:val="fr-FR"/>
        </w:rPr>
        <w:t xml:space="preserve"> adapté</w:t>
      </w:r>
      <w:r w:rsidR="00735ABF" w:rsidRPr="00DF4290">
        <w:rPr>
          <w:rFonts w:ascii="Garamond" w:hAnsi="Garamond" w:cs="Arial"/>
          <w:lang w:val="fr-FR"/>
        </w:rPr>
        <w:t>e</w:t>
      </w:r>
      <w:r w:rsidR="009C1F4B" w:rsidRPr="00DF4290">
        <w:rPr>
          <w:rFonts w:ascii="Garamond" w:hAnsi="Garamond" w:cs="Arial"/>
          <w:lang w:val="fr-FR"/>
        </w:rPr>
        <w:t xml:space="preserve">s aux nouvelles conditions climatiques. </w:t>
      </w:r>
    </w:p>
    <w:p w:rsidR="009C1F4B" w:rsidRPr="00DF4290" w:rsidRDefault="0053065B" w:rsidP="009C1F4B">
      <w:pPr>
        <w:pStyle w:val="NormalWeb"/>
        <w:spacing w:before="120" w:beforeAutospacing="0" w:after="120" w:afterAutospacing="0"/>
        <w:jc w:val="both"/>
        <w:rPr>
          <w:rFonts w:ascii="Garamond" w:hAnsi="Garamond" w:cs="Arial"/>
          <w:lang w:val="fr-FR"/>
        </w:rPr>
      </w:pPr>
      <w:r w:rsidRPr="00DF4290">
        <w:rPr>
          <w:rFonts w:ascii="Garamond" w:hAnsi="Garamond" w:cs="Arial"/>
          <w:b/>
          <w:bCs/>
          <w:lang w:val="fr-FR"/>
        </w:rPr>
        <w:t>Extrants</w:t>
      </w:r>
      <w:r w:rsidR="009C1F4B" w:rsidRPr="00DF4290">
        <w:rPr>
          <w:rFonts w:ascii="Garamond" w:hAnsi="Garamond" w:cs="Arial"/>
          <w:b/>
          <w:bCs/>
          <w:lang w:val="fr-FR"/>
        </w:rPr>
        <w:t xml:space="preserve"> et activités</w:t>
      </w:r>
      <w:r w:rsidR="009C1F4B" w:rsidRPr="00DF4290">
        <w:rPr>
          <w:rFonts w:ascii="Garamond" w:hAnsi="Garamond" w:cs="Arial"/>
          <w:lang w:val="fr-FR"/>
        </w:rPr>
        <w:t xml:space="preserve"> </w:t>
      </w:r>
    </w:p>
    <w:p w:rsidR="009C1F4B" w:rsidRPr="00DF4290" w:rsidRDefault="00D14096" w:rsidP="009C1F4B">
      <w:pPr>
        <w:pStyle w:val="NormalWeb"/>
        <w:spacing w:before="120" w:beforeAutospacing="0" w:after="120" w:afterAutospacing="0"/>
        <w:jc w:val="both"/>
        <w:rPr>
          <w:rFonts w:ascii="Garamond" w:hAnsi="Garamond" w:cs="Arial"/>
          <w:lang w:val="fr-FR"/>
        </w:rPr>
      </w:pPr>
      <w:r w:rsidRPr="00DF4290">
        <w:rPr>
          <w:rFonts w:ascii="Garamond" w:hAnsi="Garamond" w:cs="Arial"/>
          <w:b/>
          <w:bCs/>
          <w:i/>
          <w:iCs/>
          <w:u w:val="single"/>
          <w:lang w:val="fr-FR"/>
        </w:rPr>
        <w:t xml:space="preserve">Extrant </w:t>
      </w:r>
      <w:r w:rsidR="009C1F4B" w:rsidRPr="00DF4290">
        <w:rPr>
          <w:rFonts w:ascii="Garamond" w:hAnsi="Garamond" w:cs="Arial"/>
          <w:b/>
          <w:bCs/>
          <w:i/>
          <w:iCs/>
          <w:u w:val="single"/>
          <w:lang w:val="fr-FR"/>
        </w:rPr>
        <w:t xml:space="preserve">2.1 </w:t>
      </w:r>
      <w:r w:rsidR="009C1F4B" w:rsidRPr="00DF4290">
        <w:rPr>
          <w:rFonts w:ascii="Garamond" w:hAnsi="Garamond" w:cs="Arial"/>
          <w:b/>
          <w:bCs/>
          <w:i/>
          <w:iCs/>
          <w:lang w:val="fr-FR"/>
        </w:rPr>
        <w:t>:  </w:t>
      </w:r>
      <w:r w:rsidR="009C1F4B" w:rsidRPr="00DF4290">
        <w:rPr>
          <w:rFonts w:ascii="Garamond" w:hAnsi="Garamond" w:cs="Arial"/>
          <w:lang w:val="fr-FR"/>
        </w:rPr>
        <w:t xml:space="preserve"> </w:t>
      </w:r>
      <w:r w:rsidR="0053065B" w:rsidRPr="00DF4290">
        <w:rPr>
          <w:rFonts w:ascii="Garamond" w:hAnsi="Garamond" w:cs="Arial"/>
          <w:b/>
          <w:bCs/>
          <w:i/>
          <w:iCs/>
          <w:lang w:val="fr-FR"/>
        </w:rPr>
        <w:t xml:space="preserve">Au moins 100 </w:t>
      </w:r>
      <w:r w:rsidR="009C1F4B" w:rsidRPr="00DF4290">
        <w:rPr>
          <w:rFonts w:ascii="Garamond" w:hAnsi="Garamond" w:cs="Arial"/>
          <w:b/>
          <w:bCs/>
          <w:i/>
          <w:iCs/>
          <w:lang w:val="fr-FR"/>
        </w:rPr>
        <w:t xml:space="preserve">hectares de plantations de mangroves sont gérées de manière durable pour restaurer cet écosystème </w:t>
      </w:r>
      <w:r w:rsidR="0053065B" w:rsidRPr="00DF4290">
        <w:rPr>
          <w:rFonts w:ascii="Garamond" w:hAnsi="Garamond" w:cs="Arial"/>
          <w:b/>
          <w:bCs/>
          <w:i/>
          <w:iCs/>
          <w:lang w:val="fr-FR"/>
        </w:rPr>
        <w:t>vital</w:t>
      </w:r>
      <w:r w:rsidRPr="00DF4290">
        <w:rPr>
          <w:rFonts w:ascii="Garamond" w:hAnsi="Garamond" w:cs="Arial"/>
          <w:b/>
          <w:bCs/>
          <w:i/>
          <w:iCs/>
          <w:lang w:val="fr-FR"/>
        </w:rPr>
        <w:t xml:space="preserve"> en tant que moyen de subsistance</w:t>
      </w:r>
      <w:r w:rsidR="009C1F4B" w:rsidRPr="00DF4290">
        <w:rPr>
          <w:rFonts w:ascii="Garamond" w:hAnsi="Garamond" w:cs="Arial"/>
          <w:b/>
          <w:bCs/>
          <w:i/>
          <w:iCs/>
          <w:lang w:val="fr-FR"/>
        </w:rPr>
        <w:t xml:space="preserve"> (</w:t>
      </w:r>
      <w:r w:rsidR="0053065B" w:rsidRPr="00DF4290">
        <w:rPr>
          <w:rFonts w:ascii="Garamond" w:hAnsi="Garamond" w:cs="Arial"/>
          <w:b/>
          <w:bCs/>
          <w:i/>
          <w:iCs/>
          <w:lang w:val="fr-FR"/>
        </w:rPr>
        <w:t xml:space="preserve">ex. </w:t>
      </w:r>
      <w:r w:rsidR="009C1F4B" w:rsidRPr="00DF4290">
        <w:rPr>
          <w:rFonts w:ascii="Garamond" w:hAnsi="Garamond" w:cs="Arial"/>
          <w:b/>
          <w:bCs/>
          <w:i/>
          <w:iCs/>
          <w:lang w:val="fr-FR"/>
        </w:rPr>
        <w:t>ostréiculture</w:t>
      </w:r>
      <w:r w:rsidRPr="00DF4290">
        <w:rPr>
          <w:rFonts w:ascii="Garamond" w:hAnsi="Garamond" w:cs="Arial"/>
          <w:b/>
          <w:bCs/>
          <w:i/>
          <w:iCs/>
          <w:lang w:val="fr-FR"/>
        </w:rPr>
        <w:t xml:space="preserve">) et </w:t>
      </w:r>
      <w:r w:rsidR="009C1F4B" w:rsidRPr="00DF4290">
        <w:rPr>
          <w:rFonts w:ascii="Garamond" w:hAnsi="Garamond" w:cs="Arial"/>
          <w:b/>
          <w:bCs/>
          <w:i/>
          <w:iCs/>
          <w:lang w:val="fr-FR"/>
        </w:rPr>
        <w:t>réduire l'impact de la houle et l'érosion côtière.</w:t>
      </w:r>
      <w:r w:rsidR="009C1F4B" w:rsidRPr="00DF4290">
        <w:rPr>
          <w:rFonts w:ascii="Garamond" w:hAnsi="Garamond" w:cs="Arial"/>
          <w:lang w:val="fr-FR"/>
        </w:rPr>
        <w:t xml:space="preserve"> </w:t>
      </w:r>
    </w:p>
    <w:p w:rsidR="009C1F4B" w:rsidRPr="00DF4290" w:rsidRDefault="009C1F4B" w:rsidP="009C1F4B">
      <w:pPr>
        <w:pStyle w:val="NormalWeb"/>
        <w:spacing w:before="120" w:beforeAutospacing="0" w:after="120" w:afterAutospacing="0"/>
        <w:jc w:val="both"/>
        <w:rPr>
          <w:rFonts w:ascii="Garamond" w:hAnsi="Garamond" w:cs="Arial"/>
          <w:lang w:val="fr-FR"/>
        </w:rPr>
      </w:pPr>
      <w:r w:rsidRPr="00DF4290">
        <w:rPr>
          <w:rFonts w:ascii="Garamond" w:hAnsi="Garamond" w:cs="Arial"/>
          <w:u w:val="single"/>
          <w:lang w:val="fr-FR"/>
        </w:rPr>
        <w:t xml:space="preserve">Activité 2.1.1 </w:t>
      </w:r>
      <w:r w:rsidR="00D14096" w:rsidRPr="00DF4290">
        <w:rPr>
          <w:rFonts w:ascii="Garamond" w:hAnsi="Garamond" w:cs="Arial"/>
          <w:lang w:val="fr-FR"/>
        </w:rPr>
        <w:t xml:space="preserve">: Régénération/restauration de 100 </w:t>
      </w:r>
      <w:r w:rsidRPr="00DF4290">
        <w:rPr>
          <w:rFonts w:ascii="Garamond" w:hAnsi="Garamond" w:cs="Arial"/>
          <w:lang w:val="fr-FR"/>
        </w:rPr>
        <w:t xml:space="preserve">ha de mangrove </w:t>
      </w:r>
      <w:r w:rsidR="00D14096" w:rsidRPr="00DF4290">
        <w:rPr>
          <w:rFonts w:ascii="Garamond" w:hAnsi="Garamond" w:cs="Arial"/>
          <w:lang w:val="fr-FR"/>
        </w:rPr>
        <w:t>à</w:t>
      </w:r>
      <w:r w:rsidRPr="00DF4290">
        <w:rPr>
          <w:rFonts w:ascii="Garamond" w:hAnsi="Garamond" w:cs="Arial"/>
          <w:lang w:val="fr-FR"/>
        </w:rPr>
        <w:t xml:space="preserve"> Tobor (Ziguinchor) et </w:t>
      </w:r>
      <w:r w:rsidR="00D14096" w:rsidRPr="00DF4290">
        <w:rPr>
          <w:rFonts w:ascii="Garamond" w:hAnsi="Garamond" w:cs="Arial"/>
          <w:lang w:val="fr-FR"/>
        </w:rPr>
        <w:t xml:space="preserve">à </w:t>
      </w:r>
      <w:r w:rsidRPr="00DF4290">
        <w:rPr>
          <w:rFonts w:ascii="Garamond" w:hAnsi="Garamond" w:cs="Arial"/>
          <w:lang w:val="fr-FR"/>
        </w:rPr>
        <w:t>Diendé (Sédhiou)</w:t>
      </w:r>
      <w:r w:rsidR="00D14096" w:rsidRPr="00DF4290">
        <w:rPr>
          <w:rFonts w:ascii="Garamond" w:hAnsi="Garamond" w:cs="Arial"/>
          <w:lang w:val="fr-FR"/>
        </w:rPr>
        <w:t>.</w:t>
      </w:r>
      <w:r w:rsidRPr="00DF4290">
        <w:rPr>
          <w:rFonts w:ascii="Garamond" w:hAnsi="Garamond" w:cs="Arial"/>
          <w:lang w:val="fr-FR"/>
        </w:rPr>
        <w:t xml:space="preserve"> </w:t>
      </w:r>
    </w:p>
    <w:p w:rsidR="009C1F4B" w:rsidRPr="00DF4290" w:rsidRDefault="00D14096"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xml:space="preserve">A </w:t>
      </w:r>
      <w:r w:rsidR="009C1F4B" w:rsidRPr="00DF4290">
        <w:rPr>
          <w:rFonts w:ascii="Garamond" w:hAnsi="Garamond" w:cs="Arial"/>
          <w:lang w:val="fr-FR"/>
        </w:rPr>
        <w:t xml:space="preserve">Tobor et </w:t>
      </w:r>
      <w:r w:rsidRPr="00DF4290">
        <w:rPr>
          <w:rFonts w:ascii="Garamond" w:hAnsi="Garamond" w:cs="Arial"/>
          <w:lang w:val="fr-FR"/>
        </w:rPr>
        <w:t>à Diendé, la</w:t>
      </w:r>
      <w:r w:rsidR="009C1F4B" w:rsidRPr="00DF4290">
        <w:rPr>
          <w:rFonts w:ascii="Garamond" w:hAnsi="Garamond" w:cs="Arial"/>
          <w:lang w:val="fr-FR"/>
        </w:rPr>
        <w:t xml:space="preserve"> salinisation de l'eau</w:t>
      </w:r>
      <w:r w:rsidRPr="00DF4290">
        <w:rPr>
          <w:rFonts w:ascii="Garamond" w:hAnsi="Garamond" w:cs="Arial"/>
          <w:lang w:val="fr-FR"/>
        </w:rPr>
        <w:t xml:space="preserve"> et du sol causée par</w:t>
      </w:r>
      <w:r w:rsidR="009C1F4B" w:rsidRPr="00DF4290">
        <w:rPr>
          <w:rFonts w:ascii="Garamond" w:hAnsi="Garamond" w:cs="Arial"/>
          <w:lang w:val="fr-FR"/>
        </w:rPr>
        <w:t xml:space="preserve"> la diminution des précipitations est accompagnée d'une dégradation de l'écosystème de la mangrove dans les estuaires, qui sont</w:t>
      </w:r>
      <w:r w:rsidRPr="00DF4290">
        <w:rPr>
          <w:rFonts w:ascii="Garamond" w:hAnsi="Garamond" w:cs="Arial"/>
          <w:lang w:val="fr-FR"/>
        </w:rPr>
        <w:t xml:space="preserve"> remplacés par des sols sulfato-</w:t>
      </w:r>
      <w:r w:rsidR="009C1F4B" w:rsidRPr="00DF4290">
        <w:rPr>
          <w:rFonts w:ascii="Garamond" w:hAnsi="Garamond" w:cs="Arial"/>
          <w:lang w:val="fr-FR"/>
        </w:rPr>
        <w:t xml:space="preserve">acides qui compromettent la disponibilité des ressources halieutiques. Pour faire face à cela, un plan de gestion intégrant les prévisions météorologiques et le climat sera </w:t>
      </w:r>
      <w:r w:rsidR="000F22D9" w:rsidRPr="00DF4290">
        <w:rPr>
          <w:rFonts w:ascii="Garamond" w:hAnsi="Garamond" w:cs="Arial"/>
          <w:lang w:val="fr-FR"/>
        </w:rPr>
        <w:t>élaboré</w:t>
      </w:r>
      <w:r w:rsidR="009C1F4B" w:rsidRPr="00DF4290">
        <w:rPr>
          <w:rFonts w:ascii="Garamond" w:hAnsi="Garamond" w:cs="Arial"/>
          <w:lang w:val="fr-FR"/>
        </w:rPr>
        <w:t xml:space="preserve"> </w:t>
      </w:r>
      <w:r w:rsidRPr="00DF4290">
        <w:rPr>
          <w:rFonts w:ascii="Garamond" w:hAnsi="Garamond" w:cs="Arial"/>
          <w:lang w:val="fr-FR"/>
        </w:rPr>
        <w:t xml:space="preserve">sous la supervision du service des forêts, sur la base </w:t>
      </w:r>
      <w:r w:rsidR="000F22D9" w:rsidRPr="00DF4290">
        <w:rPr>
          <w:rFonts w:ascii="Garamond" w:hAnsi="Garamond" w:cs="Arial"/>
          <w:lang w:val="fr-FR"/>
        </w:rPr>
        <w:t>d</w:t>
      </w:r>
      <w:r w:rsidR="009C1F4B" w:rsidRPr="00DF4290">
        <w:rPr>
          <w:rFonts w:ascii="Garamond" w:hAnsi="Garamond" w:cs="Arial"/>
          <w:lang w:val="fr-FR"/>
        </w:rPr>
        <w:t xml:space="preserve">'un contrat </w:t>
      </w:r>
      <w:r w:rsidR="000F22D9" w:rsidRPr="00DF4290">
        <w:rPr>
          <w:rFonts w:ascii="Garamond" w:hAnsi="Garamond" w:cs="Arial"/>
          <w:lang w:val="fr-FR"/>
        </w:rPr>
        <w:t xml:space="preserve">signé </w:t>
      </w:r>
      <w:r w:rsidR="009C1F4B" w:rsidRPr="00DF4290">
        <w:rPr>
          <w:rFonts w:ascii="Garamond" w:hAnsi="Garamond" w:cs="Arial"/>
          <w:lang w:val="fr-FR"/>
        </w:rPr>
        <w:t>avec un fournisseur de services</w:t>
      </w:r>
      <w:r w:rsidR="000F22D9" w:rsidRPr="00DF4290">
        <w:rPr>
          <w:rFonts w:ascii="Garamond" w:hAnsi="Garamond" w:cs="Arial"/>
          <w:lang w:val="fr-FR"/>
        </w:rPr>
        <w:t>.</w:t>
      </w:r>
      <w:r w:rsidR="009C1F4B" w:rsidRPr="00DF4290">
        <w:rPr>
          <w:rFonts w:ascii="Garamond" w:hAnsi="Garamond" w:cs="Arial"/>
          <w:lang w:val="fr-FR"/>
        </w:rPr>
        <w:t xml:space="preserve"> </w:t>
      </w:r>
      <w:r w:rsidR="000F22D9" w:rsidRPr="00DF4290">
        <w:rPr>
          <w:rFonts w:ascii="Garamond" w:hAnsi="Garamond" w:cs="Arial"/>
          <w:lang w:val="fr-FR"/>
        </w:rPr>
        <w:t xml:space="preserve">Ceci sera </w:t>
      </w:r>
      <w:r w:rsidR="009C1F4B" w:rsidRPr="00DF4290">
        <w:rPr>
          <w:rFonts w:ascii="Garamond" w:hAnsi="Garamond" w:cs="Arial"/>
          <w:lang w:val="fr-FR"/>
        </w:rPr>
        <w:t>suivi par la régénération/restauration de 100 ha de mangrove</w:t>
      </w:r>
      <w:r w:rsidR="000F22D9" w:rsidRPr="00DF4290">
        <w:rPr>
          <w:rFonts w:ascii="Garamond" w:hAnsi="Garamond" w:cs="Arial"/>
          <w:lang w:val="fr-FR"/>
        </w:rPr>
        <w:t>,</w:t>
      </w:r>
      <w:r w:rsidR="009C1F4B" w:rsidRPr="00DF4290">
        <w:rPr>
          <w:rFonts w:ascii="Garamond" w:hAnsi="Garamond" w:cs="Arial"/>
          <w:lang w:val="fr-FR"/>
        </w:rPr>
        <w:t xml:space="preserve"> en partenariat avec l'ONG Océanium, sur le site </w:t>
      </w:r>
      <w:r w:rsidR="000F22D9" w:rsidRPr="00DF4290">
        <w:rPr>
          <w:rFonts w:ascii="Garamond" w:hAnsi="Garamond" w:cs="Arial"/>
          <w:lang w:val="fr-FR"/>
        </w:rPr>
        <w:t xml:space="preserve">de </w:t>
      </w:r>
      <w:r w:rsidR="009C1F4B" w:rsidRPr="00DF4290">
        <w:rPr>
          <w:rFonts w:ascii="Garamond" w:hAnsi="Garamond" w:cs="Arial"/>
          <w:lang w:val="fr-FR"/>
        </w:rPr>
        <w:t>Tobor,</w:t>
      </w:r>
      <w:r w:rsidR="000F22D9" w:rsidRPr="00DF4290">
        <w:rPr>
          <w:rFonts w:ascii="Garamond" w:hAnsi="Garamond" w:cs="Arial"/>
          <w:lang w:val="fr-FR"/>
        </w:rPr>
        <w:t xml:space="preserve"> suivant un protocole d'accord soutenu par un programme technique, sous la tutelle des services des eau</w:t>
      </w:r>
      <w:r w:rsidR="00636263" w:rsidRPr="00DF4290">
        <w:rPr>
          <w:rFonts w:ascii="Garamond" w:hAnsi="Garamond" w:cs="Arial"/>
          <w:lang w:val="fr-FR"/>
        </w:rPr>
        <w:t>x et</w:t>
      </w:r>
      <w:r w:rsidR="000F22D9" w:rsidRPr="00DF4290">
        <w:rPr>
          <w:rFonts w:ascii="Garamond" w:hAnsi="Garamond" w:cs="Arial"/>
          <w:lang w:val="fr-FR"/>
        </w:rPr>
        <w:t xml:space="preserve"> forêts</w:t>
      </w:r>
      <w:r w:rsidR="009C1F4B" w:rsidRPr="00DF4290">
        <w:rPr>
          <w:rFonts w:ascii="Garamond" w:hAnsi="Garamond" w:cs="Arial"/>
          <w:lang w:val="fr-FR"/>
        </w:rPr>
        <w:t xml:space="preserve">. La même approche sera </w:t>
      </w:r>
      <w:r w:rsidR="000F22D9" w:rsidRPr="00DF4290">
        <w:rPr>
          <w:rFonts w:ascii="Garamond" w:hAnsi="Garamond" w:cs="Arial"/>
          <w:lang w:val="fr-FR"/>
        </w:rPr>
        <w:t xml:space="preserve">adoptée </w:t>
      </w:r>
      <w:r w:rsidR="009C1F4B" w:rsidRPr="00DF4290">
        <w:rPr>
          <w:rFonts w:ascii="Garamond" w:hAnsi="Garamond" w:cs="Arial"/>
          <w:lang w:val="fr-FR"/>
        </w:rPr>
        <w:t xml:space="preserve">avec l'ONG Enfance et Paix à Diendé. Des actions spécifiques comprennent: </w:t>
      </w:r>
    </w:p>
    <w:p w:rsidR="009C1F4B" w:rsidRPr="00DF4290" w:rsidRDefault="000F22D9" w:rsidP="009C1F4B">
      <w:pPr>
        <w:numPr>
          <w:ilvl w:val="0"/>
          <w:numId w:val="29"/>
        </w:numPr>
        <w:ind w:left="521" w:firstLine="0"/>
        <w:jc w:val="both"/>
        <w:rPr>
          <w:rFonts w:ascii="Garamond" w:eastAsia="Times New Roman" w:hAnsi="Garamond" w:cs="Arial"/>
          <w:lang w:val="fr-FR"/>
        </w:rPr>
      </w:pPr>
      <w:r w:rsidRPr="00DF4290">
        <w:rPr>
          <w:rFonts w:ascii="Garamond" w:eastAsia="Times New Roman" w:hAnsi="Garamond" w:cs="Arial"/>
          <w:lang w:val="fr-FR"/>
        </w:rPr>
        <w:t>L’é</w:t>
      </w:r>
      <w:r w:rsidR="009C1F4B" w:rsidRPr="00DF4290">
        <w:rPr>
          <w:rFonts w:ascii="Garamond" w:eastAsia="Times New Roman" w:hAnsi="Garamond" w:cs="Arial"/>
          <w:lang w:val="fr-FR"/>
        </w:rPr>
        <w:t xml:space="preserve">laboration d'un plan de restauration de la mangrove en </w:t>
      </w:r>
      <w:r w:rsidR="001A3347" w:rsidRPr="00DF4290">
        <w:rPr>
          <w:rFonts w:ascii="Garamond" w:eastAsia="Times New Roman" w:hAnsi="Garamond" w:cs="Arial"/>
          <w:lang w:val="fr-FR"/>
        </w:rPr>
        <w:t xml:space="preserve">prenant en compte les </w:t>
      </w:r>
      <w:r w:rsidRPr="00DF4290">
        <w:rPr>
          <w:rFonts w:ascii="Garamond" w:eastAsia="Times New Roman" w:hAnsi="Garamond" w:cs="Arial"/>
          <w:lang w:val="fr-FR"/>
        </w:rPr>
        <w:t xml:space="preserve">changements </w:t>
      </w:r>
      <w:r w:rsidR="009C1F4B" w:rsidRPr="00DF4290">
        <w:rPr>
          <w:rFonts w:ascii="Garamond" w:eastAsia="Times New Roman" w:hAnsi="Garamond" w:cs="Arial"/>
          <w:lang w:val="fr-FR"/>
        </w:rPr>
        <w:t xml:space="preserve">climatiques à </w:t>
      </w:r>
      <w:r w:rsidR="001A3347" w:rsidRPr="00DF4290">
        <w:rPr>
          <w:rFonts w:ascii="Garamond" w:eastAsia="Times New Roman" w:hAnsi="Garamond" w:cs="Arial"/>
          <w:lang w:val="fr-FR"/>
        </w:rPr>
        <w:t xml:space="preserve">moyen et </w:t>
      </w:r>
      <w:r w:rsidR="009C1F4B" w:rsidRPr="00DF4290">
        <w:rPr>
          <w:rFonts w:ascii="Garamond" w:eastAsia="Times New Roman" w:hAnsi="Garamond" w:cs="Arial"/>
          <w:lang w:val="fr-FR"/>
        </w:rPr>
        <w:t xml:space="preserve">long terme; </w:t>
      </w:r>
    </w:p>
    <w:p w:rsidR="009C1F4B" w:rsidRPr="00DF4290" w:rsidRDefault="001A3347" w:rsidP="009C1F4B">
      <w:pPr>
        <w:numPr>
          <w:ilvl w:val="0"/>
          <w:numId w:val="29"/>
        </w:numPr>
        <w:ind w:left="521" w:firstLine="0"/>
        <w:jc w:val="both"/>
        <w:rPr>
          <w:rFonts w:ascii="Garamond" w:eastAsia="Times New Roman" w:hAnsi="Garamond" w:cs="Arial"/>
          <w:lang w:val="fr-FR"/>
        </w:rPr>
      </w:pPr>
      <w:r w:rsidRPr="00DF4290">
        <w:rPr>
          <w:rFonts w:ascii="Garamond" w:eastAsia="Times New Roman" w:hAnsi="Garamond" w:cs="Arial"/>
          <w:lang w:val="fr-FR"/>
        </w:rPr>
        <w:t>La signature de</w:t>
      </w:r>
      <w:r w:rsidR="009C1F4B" w:rsidRPr="00DF4290">
        <w:rPr>
          <w:rFonts w:ascii="Garamond" w:eastAsia="Times New Roman" w:hAnsi="Garamond" w:cs="Arial"/>
          <w:lang w:val="fr-FR"/>
        </w:rPr>
        <w:t xml:space="preserve"> protocoles </w:t>
      </w:r>
      <w:r w:rsidRPr="00DF4290">
        <w:rPr>
          <w:rFonts w:ascii="Garamond" w:eastAsia="Times New Roman" w:hAnsi="Garamond" w:cs="Arial"/>
          <w:lang w:val="fr-FR"/>
        </w:rPr>
        <w:t xml:space="preserve">d'accord avec l'ONG Océanium et </w:t>
      </w:r>
      <w:r w:rsidR="009C1F4B" w:rsidRPr="00DF4290">
        <w:rPr>
          <w:rFonts w:ascii="Garamond" w:eastAsia="Times New Roman" w:hAnsi="Garamond" w:cs="Arial"/>
          <w:lang w:val="fr-FR"/>
        </w:rPr>
        <w:t xml:space="preserve">Enfance et Paix pour entreprendre des activités de restauration; </w:t>
      </w:r>
    </w:p>
    <w:p w:rsidR="009C1F4B" w:rsidRPr="00DF4290" w:rsidRDefault="001A3347" w:rsidP="009C1F4B">
      <w:pPr>
        <w:numPr>
          <w:ilvl w:val="0"/>
          <w:numId w:val="29"/>
        </w:numPr>
        <w:ind w:left="521" w:firstLine="0"/>
        <w:jc w:val="both"/>
        <w:rPr>
          <w:rFonts w:ascii="Garamond" w:eastAsia="Times New Roman" w:hAnsi="Garamond" w:cs="Arial"/>
          <w:lang w:val="fr-FR"/>
        </w:rPr>
      </w:pPr>
      <w:r w:rsidRPr="00DF4290">
        <w:rPr>
          <w:rFonts w:ascii="Garamond" w:eastAsia="Times New Roman" w:hAnsi="Garamond" w:cs="Arial"/>
          <w:lang w:val="fr-FR"/>
        </w:rPr>
        <w:t>La régénération/</w:t>
      </w:r>
      <w:r w:rsidR="009C1F4B" w:rsidRPr="00DF4290">
        <w:rPr>
          <w:rFonts w:ascii="Garamond" w:eastAsia="Times New Roman" w:hAnsi="Garamond" w:cs="Arial"/>
          <w:lang w:val="fr-FR"/>
        </w:rPr>
        <w:t>restaurat</w:t>
      </w:r>
      <w:r w:rsidRPr="00DF4290">
        <w:rPr>
          <w:rFonts w:ascii="Garamond" w:eastAsia="Times New Roman" w:hAnsi="Garamond" w:cs="Arial"/>
          <w:lang w:val="fr-FR"/>
        </w:rPr>
        <w:t xml:space="preserve">ion de 100 ha de mangroves à </w:t>
      </w:r>
      <w:r w:rsidR="009C1F4B" w:rsidRPr="00DF4290">
        <w:rPr>
          <w:rFonts w:ascii="Garamond" w:eastAsia="Times New Roman" w:hAnsi="Garamond" w:cs="Arial"/>
          <w:lang w:val="fr-FR"/>
        </w:rPr>
        <w:t xml:space="preserve">Tobor et </w:t>
      </w:r>
      <w:r w:rsidRPr="00DF4290">
        <w:rPr>
          <w:rFonts w:ascii="Garamond" w:eastAsia="Times New Roman" w:hAnsi="Garamond" w:cs="Arial"/>
          <w:lang w:val="fr-FR"/>
        </w:rPr>
        <w:t xml:space="preserve">à </w:t>
      </w:r>
      <w:r w:rsidR="009C1F4B" w:rsidRPr="00DF4290">
        <w:rPr>
          <w:rFonts w:ascii="Garamond" w:eastAsia="Times New Roman" w:hAnsi="Garamond" w:cs="Arial"/>
          <w:lang w:val="fr-FR"/>
        </w:rPr>
        <w:t xml:space="preserve">Diendé; </w:t>
      </w:r>
    </w:p>
    <w:p w:rsidR="009C1F4B" w:rsidRPr="00DF4290" w:rsidRDefault="001A3347" w:rsidP="009C1F4B">
      <w:pPr>
        <w:numPr>
          <w:ilvl w:val="0"/>
          <w:numId w:val="29"/>
        </w:numPr>
        <w:ind w:left="521" w:firstLine="0"/>
        <w:jc w:val="both"/>
        <w:rPr>
          <w:rFonts w:ascii="Garamond" w:eastAsia="Times New Roman" w:hAnsi="Garamond" w:cs="Arial"/>
          <w:lang w:val="fr-FR"/>
        </w:rPr>
      </w:pPr>
      <w:r w:rsidRPr="00DF4290">
        <w:rPr>
          <w:rFonts w:ascii="Garamond" w:eastAsia="Times New Roman" w:hAnsi="Garamond" w:cs="Arial"/>
          <w:lang w:val="fr-FR"/>
        </w:rPr>
        <w:t>L’évaluation avec</w:t>
      </w:r>
      <w:r w:rsidR="009C1F4B" w:rsidRPr="00DF4290">
        <w:rPr>
          <w:rFonts w:ascii="Garamond" w:eastAsia="Times New Roman" w:hAnsi="Garamond" w:cs="Arial"/>
          <w:lang w:val="fr-FR"/>
        </w:rPr>
        <w:t xml:space="preserve"> </w:t>
      </w:r>
      <w:r w:rsidRPr="00DF4290">
        <w:rPr>
          <w:rFonts w:ascii="Garamond" w:eastAsia="Times New Roman" w:hAnsi="Garamond" w:cs="Arial"/>
          <w:lang w:val="fr-FR"/>
        </w:rPr>
        <w:t xml:space="preserve">d’éventuelles modifications à apporter dans </w:t>
      </w:r>
      <w:r w:rsidR="009C1F4B" w:rsidRPr="00DF4290">
        <w:rPr>
          <w:rFonts w:ascii="Garamond" w:eastAsia="Times New Roman" w:hAnsi="Garamond" w:cs="Arial"/>
          <w:lang w:val="fr-FR"/>
        </w:rPr>
        <w:t xml:space="preserve">l'application du plan de restauration de la mangrove et de partage d'expériences </w:t>
      </w:r>
      <w:r w:rsidRPr="00DF4290">
        <w:rPr>
          <w:rFonts w:ascii="Garamond" w:eastAsia="Times New Roman" w:hAnsi="Garamond" w:cs="Arial"/>
          <w:lang w:val="fr-FR"/>
        </w:rPr>
        <w:t xml:space="preserve">en vue d’une transposition et reproduction à grande échelle.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u w:val="single"/>
          <w:lang w:val="fr-FR"/>
        </w:rPr>
        <w:t xml:space="preserve">Activité 2.1.2 </w:t>
      </w:r>
      <w:r w:rsidRPr="00DF4290">
        <w:rPr>
          <w:rFonts w:ascii="Garamond" w:hAnsi="Garamond" w:cs="Arial"/>
          <w:lang w:val="fr-FR"/>
        </w:rPr>
        <w:t xml:space="preserve">: </w:t>
      </w:r>
      <w:r w:rsidR="00E664F3" w:rsidRPr="00E664F3">
        <w:rPr>
          <w:rFonts w:ascii="Garamond" w:hAnsi="Garamond" w:cs="Arial"/>
          <w:lang w:val="fr-FR"/>
        </w:rPr>
        <w:t>Développer et appliquer des techniques d’exploitations durables des mangroves dans les réserves forestières de Ziguinchor  et Sédhiou pour éviter leur coupe et leur dégradation</w:t>
      </w:r>
      <w:r w:rsidRPr="00DF4290">
        <w:rPr>
          <w:rFonts w:ascii="Garamond" w:hAnsi="Garamond" w:cs="Arial"/>
          <w:lang w:val="fr-FR"/>
        </w:rPr>
        <w:t xml:space="preserve">. </w:t>
      </w:r>
    </w:p>
    <w:p w:rsidR="009C1F4B" w:rsidRPr="00DF4290" w:rsidRDefault="0017047C"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Ceci passera nécessairement par le développement d’</w:t>
      </w:r>
      <w:r w:rsidR="00636263" w:rsidRPr="00DF4290">
        <w:rPr>
          <w:rFonts w:ascii="Garamond" w:hAnsi="Garamond" w:cs="Arial"/>
          <w:lang w:val="fr-FR"/>
        </w:rPr>
        <w:t>AGR (ostréiculture,</w:t>
      </w:r>
      <w:r w:rsidR="009C1F4B" w:rsidRPr="00DF4290">
        <w:rPr>
          <w:rFonts w:ascii="Garamond" w:hAnsi="Garamond" w:cs="Arial"/>
          <w:lang w:val="fr-FR"/>
        </w:rPr>
        <w:t xml:space="preserve"> pisciculture, etc.) lié</w:t>
      </w:r>
      <w:r w:rsidR="00636263" w:rsidRPr="00DF4290">
        <w:rPr>
          <w:rFonts w:ascii="Garamond" w:hAnsi="Garamond" w:cs="Arial"/>
          <w:lang w:val="fr-FR"/>
        </w:rPr>
        <w:t>e</w:t>
      </w:r>
      <w:r w:rsidR="009C1F4B" w:rsidRPr="00DF4290">
        <w:rPr>
          <w:rFonts w:ascii="Garamond" w:hAnsi="Garamond" w:cs="Arial"/>
          <w:lang w:val="fr-FR"/>
        </w:rPr>
        <w:t>s à la gestion durable des ressources de la ma</w:t>
      </w:r>
      <w:r w:rsidR="00636263" w:rsidRPr="00DF4290">
        <w:rPr>
          <w:rFonts w:ascii="Garamond" w:hAnsi="Garamond" w:cs="Arial"/>
          <w:lang w:val="fr-FR"/>
        </w:rPr>
        <w:t>ngrove pour soutenir les groupements</w:t>
      </w:r>
      <w:r w:rsidR="009C1F4B" w:rsidRPr="00DF4290">
        <w:rPr>
          <w:rFonts w:ascii="Garamond" w:hAnsi="Garamond" w:cs="Arial"/>
          <w:lang w:val="fr-FR"/>
        </w:rPr>
        <w:t xml:space="preserve"> de femmes de</w:t>
      </w:r>
      <w:r w:rsidR="00704849" w:rsidRPr="00DF4290">
        <w:rPr>
          <w:rFonts w:ascii="Garamond" w:hAnsi="Garamond" w:cs="Arial"/>
          <w:lang w:val="fr-FR"/>
        </w:rPr>
        <w:t>s</w:t>
      </w:r>
      <w:r w:rsidR="009C1F4B" w:rsidRPr="00DF4290">
        <w:rPr>
          <w:rFonts w:ascii="Garamond" w:hAnsi="Garamond" w:cs="Arial"/>
          <w:lang w:val="fr-FR"/>
        </w:rPr>
        <w:t xml:space="preserve"> villages situés dans les zones d'intervention de Tobor et </w:t>
      </w:r>
      <w:r w:rsidR="00704849" w:rsidRPr="00DF4290">
        <w:rPr>
          <w:rFonts w:ascii="Garamond" w:hAnsi="Garamond" w:cs="Arial"/>
          <w:lang w:val="fr-FR"/>
        </w:rPr>
        <w:t xml:space="preserve">de </w:t>
      </w:r>
      <w:r w:rsidR="009C1F4B" w:rsidRPr="00DF4290">
        <w:rPr>
          <w:rFonts w:ascii="Garamond" w:hAnsi="Garamond" w:cs="Arial"/>
          <w:lang w:val="fr-FR"/>
        </w:rPr>
        <w:t>Diendé.</w:t>
      </w:r>
      <w:r w:rsidR="00704849" w:rsidRPr="00DF4290">
        <w:rPr>
          <w:rFonts w:ascii="Garamond" w:hAnsi="Garamond" w:cs="Arial"/>
          <w:lang w:val="fr-FR"/>
        </w:rPr>
        <w:t xml:space="preserve"> </w:t>
      </w:r>
      <w:r w:rsidR="009C1F4B" w:rsidRPr="00DF4290">
        <w:rPr>
          <w:rFonts w:ascii="Garamond" w:hAnsi="Garamond" w:cs="Arial"/>
          <w:lang w:val="fr-FR"/>
        </w:rPr>
        <w:t>Les AGR ser</w:t>
      </w:r>
      <w:r w:rsidR="00704849" w:rsidRPr="00DF4290">
        <w:rPr>
          <w:rFonts w:ascii="Garamond" w:hAnsi="Garamond" w:cs="Arial"/>
          <w:lang w:val="fr-FR"/>
        </w:rPr>
        <w:t>ont</w:t>
      </w:r>
      <w:r w:rsidR="009C1F4B" w:rsidRPr="00DF4290">
        <w:rPr>
          <w:rFonts w:ascii="Garamond" w:hAnsi="Garamond" w:cs="Arial"/>
          <w:lang w:val="fr-FR"/>
        </w:rPr>
        <w:t xml:space="preserve"> déployé</w:t>
      </w:r>
      <w:r w:rsidR="004D36E8" w:rsidRPr="00DF4290">
        <w:rPr>
          <w:rFonts w:ascii="Garamond" w:hAnsi="Garamond" w:cs="Arial"/>
          <w:lang w:val="fr-FR"/>
        </w:rPr>
        <w:t>e</w:t>
      </w:r>
      <w:r w:rsidR="00704849" w:rsidRPr="00DF4290">
        <w:rPr>
          <w:rFonts w:ascii="Garamond" w:hAnsi="Garamond" w:cs="Arial"/>
          <w:lang w:val="fr-FR"/>
        </w:rPr>
        <w:t>s en partenariat avec l'Agence Nationale de l'A</w:t>
      </w:r>
      <w:r w:rsidR="009C1F4B" w:rsidRPr="00DF4290">
        <w:rPr>
          <w:rFonts w:ascii="Garamond" w:hAnsi="Garamond" w:cs="Arial"/>
          <w:lang w:val="fr-FR"/>
        </w:rPr>
        <w:t>quacul</w:t>
      </w:r>
      <w:r w:rsidR="00704849" w:rsidRPr="00DF4290">
        <w:rPr>
          <w:rFonts w:ascii="Garamond" w:hAnsi="Garamond" w:cs="Arial"/>
          <w:lang w:val="fr-FR"/>
        </w:rPr>
        <w:t>ture (ANA)</w:t>
      </w:r>
      <w:r w:rsidR="00636263" w:rsidRPr="00DF4290">
        <w:rPr>
          <w:rFonts w:ascii="Garamond" w:hAnsi="Garamond" w:cs="Arial"/>
          <w:lang w:val="fr-FR"/>
        </w:rPr>
        <w:t>,</w:t>
      </w:r>
      <w:r w:rsidR="00704849" w:rsidRPr="00DF4290">
        <w:rPr>
          <w:rFonts w:ascii="Garamond" w:hAnsi="Garamond" w:cs="Arial"/>
          <w:lang w:val="fr-FR"/>
        </w:rPr>
        <w:t xml:space="preserve">  sur </w:t>
      </w:r>
      <w:r w:rsidR="00636263" w:rsidRPr="00DF4290">
        <w:rPr>
          <w:rFonts w:ascii="Garamond" w:hAnsi="Garamond" w:cs="Arial"/>
          <w:lang w:val="fr-FR"/>
        </w:rPr>
        <w:t>la base d’un protocole d’accord et</w:t>
      </w:r>
      <w:r w:rsidR="00704849" w:rsidRPr="00DF4290">
        <w:rPr>
          <w:rFonts w:ascii="Garamond" w:hAnsi="Garamond" w:cs="Arial"/>
          <w:lang w:val="fr-FR"/>
        </w:rPr>
        <w:t xml:space="preserve"> </w:t>
      </w:r>
      <w:r w:rsidR="009C1F4B" w:rsidRPr="00DF4290">
        <w:rPr>
          <w:rFonts w:ascii="Garamond" w:hAnsi="Garamond" w:cs="Arial"/>
          <w:lang w:val="fr-FR"/>
        </w:rPr>
        <w:t xml:space="preserve">sous la supervision du service </w:t>
      </w:r>
      <w:r w:rsidR="00704849" w:rsidRPr="00DF4290">
        <w:rPr>
          <w:rFonts w:ascii="Garamond" w:hAnsi="Garamond" w:cs="Arial"/>
          <w:lang w:val="fr-FR"/>
        </w:rPr>
        <w:t xml:space="preserve">régional </w:t>
      </w:r>
      <w:r w:rsidR="009C1F4B" w:rsidRPr="00DF4290">
        <w:rPr>
          <w:rFonts w:ascii="Garamond" w:hAnsi="Garamond" w:cs="Arial"/>
          <w:lang w:val="fr-FR"/>
        </w:rPr>
        <w:t>de la pêche</w:t>
      </w:r>
      <w:r w:rsidR="00704849" w:rsidRPr="00DF4290">
        <w:rPr>
          <w:rFonts w:ascii="Garamond" w:hAnsi="Garamond" w:cs="Arial"/>
          <w:lang w:val="fr-FR"/>
        </w:rPr>
        <w:t>. Des</w:t>
      </w:r>
      <w:r w:rsidR="009C1F4B" w:rsidRPr="00DF4290">
        <w:rPr>
          <w:rFonts w:ascii="Garamond" w:hAnsi="Garamond" w:cs="Arial"/>
          <w:lang w:val="fr-FR"/>
        </w:rPr>
        <w:t xml:space="preserve"> actions spécifiques comprennent: </w:t>
      </w:r>
    </w:p>
    <w:p w:rsidR="009C1F4B" w:rsidRPr="00DF4290" w:rsidRDefault="00704849" w:rsidP="009C1F4B">
      <w:pPr>
        <w:numPr>
          <w:ilvl w:val="0"/>
          <w:numId w:val="30"/>
        </w:numPr>
        <w:ind w:left="521" w:firstLine="0"/>
        <w:jc w:val="both"/>
        <w:rPr>
          <w:rFonts w:ascii="Garamond" w:eastAsia="Times New Roman" w:hAnsi="Garamond" w:cs="Arial"/>
          <w:lang w:val="fr-FR"/>
        </w:rPr>
      </w:pPr>
      <w:r w:rsidRPr="00DF4290">
        <w:rPr>
          <w:rFonts w:ascii="Garamond" w:eastAsia="Times New Roman" w:hAnsi="Garamond" w:cs="Arial"/>
          <w:lang w:val="fr-FR"/>
        </w:rPr>
        <w:t>L’i</w:t>
      </w:r>
      <w:r w:rsidR="009C1F4B" w:rsidRPr="00DF4290">
        <w:rPr>
          <w:rFonts w:ascii="Garamond" w:eastAsia="Times New Roman" w:hAnsi="Garamond" w:cs="Arial"/>
          <w:lang w:val="fr-FR"/>
        </w:rPr>
        <w:t xml:space="preserve">dentification participative des activités génératrices de revenus, </w:t>
      </w:r>
      <w:r w:rsidRPr="00DF4290">
        <w:rPr>
          <w:rFonts w:ascii="Garamond" w:eastAsia="Times New Roman" w:hAnsi="Garamond" w:cs="Arial"/>
          <w:lang w:val="fr-FR"/>
        </w:rPr>
        <w:t xml:space="preserve">des groupements </w:t>
      </w:r>
      <w:r w:rsidR="00376586" w:rsidRPr="00DF4290">
        <w:rPr>
          <w:rFonts w:ascii="Garamond" w:eastAsia="Times New Roman" w:hAnsi="Garamond" w:cs="Arial"/>
          <w:lang w:val="fr-FR"/>
        </w:rPr>
        <w:t xml:space="preserve">pour la promotion féminine ciblés </w:t>
      </w:r>
      <w:r w:rsidR="009C1F4B" w:rsidRPr="00DF4290">
        <w:rPr>
          <w:rFonts w:ascii="Garamond" w:eastAsia="Times New Roman" w:hAnsi="Garamond" w:cs="Arial"/>
          <w:lang w:val="fr-FR"/>
        </w:rPr>
        <w:t xml:space="preserve">(GPF) et </w:t>
      </w:r>
      <w:r w:rsidR="003906A6" w:rsidRPr="00DF4290">
        <w:rPr>
          <w:rFonts w:ascii="Garamond" w:eastAsia="Times New Roman" w:hAnsi="Garamond" w:cs="Arial"/>
          <w:lang w:val="fr-FR"/>
        </w:rPr>
        <w:t>des partenariats avec des mutuelles</w:t>
      </w:r>
      <w:r w:rsidR="009C1F4B" w:rsidRPr="00DF4290">
        <w:rPr>
          <w:rFonts w:ascii="Garamond" w:eastAsia="Times New Roman" w:hAnsi="Garamond" w:cs="Arial"/>
          <w:lang w:val="fr-FR"/>
        </w:rPr>
        <w:t xml:space="preserve">; </w:t>
      </w:r>
    </w:p>
    <w:p w:rsidR="009C1F4B" w:rsidRPr="00DF4290" w:rsidRDefault="003906A6" w:rsidP="009C1F4B">
      <w:pPr>
        <w:numPr>
          <w:ilvl w:val="0"/>
          <w:numId w:val="30"/>
        </w:numPr>
        <w:ind w:left="521" w:firstLine="0"/>
        <w:jc w:val="both"/>
        <w:rPr>
          <w:rFonts w:ascii="Garamond" w:eastAsia="Times New Roman" w:hAnsi="Garamond" w:cs="Arial"/>
          <w:lang w:val="fr-FR"/>
        </w:rPr>
      </w:pPr>
      <w:r w:rsidRPr="00DF4290">
        <w:rPr>
          <w:rFonts w:ascii="Garamond" w:eastAsia="Times New Roman" w:hAnsi="Garamond" w:cs="Arial"/>
          <w:lang w:val="fr-FR"/>
        </w:rPr>
        <w:t>Soutenir</w:t>
      </w:r>
      <w:r w:rsidR="009C1F4B" w:rsidRPr="00DF4290">
        <w:rPr>
          <w:rFonts w:ascii="Garamond" w:eastAsia="Times New Roman" w:hAnsi="Garamond" w:cs="Arial"/>
          <w:lang w:val="fr-FR"/>
        </w:rPr>
        <w:t xml:space="preserve"> au </w:t>
      </w:r>
      <w:r w:rsidRPr="00DF4290">
        <w:rPr>
          <w:rFonts w:ascii="Garamond" w:eastAsia="Times New Roman" w:hAnsi="Garamond" w:cs="Arial"/>
          <w:lang w:val="fr-FR"/>
        </w:rPr>
        <w:t>minimum 20 groupements</w:t>
      </w:r>
      <w:r w:rsidR="009C1F4B" w:rsidRPr="00DF4290">
        <w:rPr>
          <w:rFonts w:ascii="Garamond" w:eastAsia="Times New Roman" w:hAnsi="Garamond" w:cs="Arial"/>
          <w:lang w:val="fr-FR"/>
        </w:rPr>
        <w:t xml:space="preserve"> de femmes dans la mise en œuvr</w:t>
      </w:r>
      <w:r w:rsidRPr="00DF4290">
        <w:rPr>
          <w:rFonts w:ascii="Garamond" w:eastAsia="Times New Roman" w:hAnsi="Garamond" w:cs="Arial"/>
          <w:lang w:val="fr-FR"/>
        </w:rPr>
        <w:t>e des AGR (ostréiculture, pisciculture, etc.);</w:t>
      </w:r>
    </w:p>
    <w:p w:rsidR="009C1F4B" w:rsidRPr="00DF4290" w:rsidRDefault="00636263" w:rsidP="009C1F4B">
      <w:pPr>
        <w:numPr>
          <w:ilvl w:val="0"/>
          <w:numId w:val="30"/>
        </w:numPr>
        <w:ind w:left="521" w:firstLine="0"/>
        <w:jc w:val="both"/>
        <w:rPr>
          <w:rFonts w:ascii="Garamond" w:eastAsia="Times New Roman" w:hAnsi="Garamond" w:cs="Arial"/>
          <w:lang w:val="fr-FR"/>
        </w:rPr>
      </w:pPr>
      <w:r w:rsidRPr="00DF4290">
        <w:rPr>
          <w:rFonts w:ascii="Garamond" w:eastAsia="Times New Roman" w:hAnsi="Garamond" w:cs="Arial"/>
          <w:lang w:val="fr-FR"/>
        </w:rPr>
        <w:t>Une é</w:t>
      </w:r>
      <w:r w:rsidR="009C1F4B" w:rsidRPr="00DF4290">
        <w:rPr>
          <w:rFonts w:ascii="Garamond" w:eastAsia="Times New Roman" w:hAnsi="Garamond" w:cs="Arial"/>
          <w:lang w:val="fr-FR"/>
        </w:rPr>
        <w:t xml:space="preserve">valuation </w:t>
      </w:r>
      <w:r w:rsidR="003906A6" w:rsidRPr="00DF4290">
        <w:rPr>
          <w:rFonts w:ascii="Garamond" w:eastAsia="Times New Roman" w:hAnsi="Garamond" w:cs="Arial"/>
          <w:lang w:val="fr-FR"/>
        </w:rPr>
        <w:t>socio-</w:t>
      </w:r>
      <w:r w:rsidR="009C1F4B" w:rsidRPr="00DF4290">
        <w:rPr>
          <w:rFonts w:ascii="Garamond" w:eastAsia="Times New Roman" w:hAnsi="Garamond" w:cs="Arial"/>
          <w:lang w:val="fr-FR"/>
        </w:rPr>
        <w:t>économique et environnemental</w:t>
      </w:r>
      <w:r w:rsidR="003906A6" w:rsidRPr="00DF4290">
        <w:rPr>
          <w:rFonts w:ascii="Garamond" w:eastAsia="Times New Roman" w:hAnsi="Garamond" w:cs="Arial"/>
          <w:lang w:val="fr-FR"/>
        </w:rPr>
        <w:t>e des impacts des AGR</w:t>
      </w:r>
      <w:r w:rsidR="009C1F4B" w:rsidRPr="00DF4290">
        <w:rPr>
          <w:rFonts w:ascii="Garamond" w:eastAsia="Times New Roman" w:hAnsi="Garamond" w:cs="Arial"/>
          <w:lang w:val="fr-FR"/>
        </w:rPr>
        <w:t xml:space="preserve"> </w:t>
      </w:r>
      <w:r w:rsidR="003906A6" w:rsidRPr="00DF4290">
        <w:rPr>
          <w:rFonts w:ascii="Garamond" w:eastAsia="Times New Roman" w:hAnsi="Garamond" w:cs="Arial"/>
          <w:lang w:val="fr-FR"/>
        </w:rPr>
        <w:t>sur</w:t>
      </w:r>
      <w:r w:rsidR="009C1F4B" w:rsidRPr="00DF4290">
        <w:rPr>
          <w:rFonts w:ascii="Garamond" w:eastAsia="Times New Roman" w:hAnsi="Garamond" w:cs="Arial"/>
          <w:lang w:val="fr-FR"/>
        </w:rPr>
        <w:t xml:space="preserve"> </w:t>
      </w:r>
      <w:r w:rsidR="003906A6" w:rsidRPr="00DF4290">
        <w:rPr>
          <w:rFonts w:ascii="Garamond" w:eastAsia="Times New Roman" w:hAnsi="Garamond" w:cs="Arial"/>
          <w:lang w:val="fr-FR"/>
        </w:rPr>
        <w:t xml:space="preserve">les </w:t>
      </w:r>
      <w:r w:rsidR="009C1F4B" w:rsidRPr="00DF4290">
        <w:rPr>
          <w:rFonts w:ascii="Garamond" w:eastAsia="Times New Roman" w:hAnsi="Garamond" w:cs="Arial"/>
          <w:lang w:val="fr-FR"/>
        </w:rPr>
        <w:t>moyens de subsistance et les écosystèmes de la mangrove</w:t>
      </w:r>
      <w:r w:rsidR="003906A6" w:rsidRPr="00DF4290">
        <w:rPr>
          <w:rFonts w:ascii="Garamond" w:eastAsia="Times New Roman" w:hAnsi="Garamond" w:cs="Arial"/>
          <w:lang w:val="fr-FR"/>
        </w:rPr>
        <w:t>;</w:t>
      </w:r>
      <w:r w:rsidR="009C1F4B" w:rsidRPr="00DF4290">
        <w:rPr>
          <w:rFonts w:ascii="Garamond" w:eastAsia="Times New Roman" w:hAnsi="Garamond" w:cs="Arial"/>
          <w:lang w:val="fr-FR"/>
        </w:rPr>
        <w:t xml:space="preserve"> </w:t>
      </w:r>
    </w:p>
    <w:p w:rsidR="009C1F4B" w:rsidRPr="00DF4290" w:rsidRDefault="009C1F4B" w:rsidP="009C1F4B">
      <w:pPr>
        <w:numPr>
          <w:ilvl w:val="0"/>
          <w:numId w:val="30"/>
        </w:numPr>
        <w:ind w:left="521" w:firstLine="0"/>
        <w:jc w:val="both"/>
        <w:rPr>
          <w:rFonts w:ascii="Garamond" w:eastAsia="Times New Roman" w:hAnsi="Garamond" w:cs="Arial"/>
          <w:lang w:val="fr-FR"/>
        </w:rPr>
      </w:pPr>
      <w:r w:rsidRPr="00DF4290">
        <w:rPr>
          <w:rFonts w:ascii="Garamond" w:eastAsia="Times New Roman" w:hAnsi="Garamond" w:cs="Arial"/>
          <w:lang w:val="fr-FR"/>
        </w:rPr>
        <w:t>Cons</w:t>
      </w:r>
      <w:r w:rsidR="003906A6" w:rsidRPr="00DF4290">
        <w:rPr>
          <w:rFonts w:ascii="Garamond" w:eastAsia="Times New Roman" w:hAnsi="Garamond" w:cs="Arial"/>
          <w:lang w:val="fr-FR"/>
        </w:rPr>
        <w:t xml:space="preserve">eils et </w:t>
      </w:r>
      <w:r w:rsidRPr="00DF4290">
        <w:rPr>
          <w:rFonts w:ascii="Garamond" w:eastAsia="Times New Roman" w:hAnsi="Garamond" w:cs="Arial"/>
          <w:lang w:val="fr-FR"/>
        </w:rPr>
        <w:t xml:space="preserve">supervision </w:t>
      </w:r>
      <w:r w:rsidR="003906A6" w:rsidRPr="00DF4290">
        <w:rPr>
          <w:rFonts w:ascii="Garamond" w:eastAsia="Times New Roman" w:hAnsi="Garamond" w:cs="Arial"/>
          <w:lang w:val="fr-FR"/>
        </w:rPr>
        <w:t xml:space="preserve">assurés </w:t>
      </w:r>
      <w:r w:rsidRPr="00DF4290">
        <w:rPr>
          <w:rFonts w:ascii="Garamond" w:eastAsia="Times New Roman" w:hAnsi="Garamond" w:cs="Arial"/>
          <w:lang w:val="fr-FR"/>
        </w:rPr>
        <w:t xml:space="preserve">par </w:t>
      </w:r>
      <w:r w:rsidR="003906A6" w:rsidRPr="00DF4290">
        <w:rPr>
          <w:rFonts w:ascii="Garamond" w:eastAsia="Times New Roman" w:hAnsi="Garamond" w:cs="Arial"/>
          <w:lang w:val="fr-FR"/>
        </w:rPr>
        <w:t>l’</w:t>
      </w:r>
      <w:r w:rsidRPr="00DF4290">
        <w:rPr>
          <w:rFonts w:ascii="Garamond" w:eastAsia="Times New Roman" w:hAnsi="Garamond" w:cs="Arial"/>
          <w:lang w:val="fr-FR"/>
        </w:rPr>
        <w:t xml:space="preserve">ANA et le service régional de la pêche.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3906A6" w:rsidP="009C1F4B">
      <w:pPr>
        <w:pStyle w:val="NormalWeb"/>
        <w:spacing w:before="0" w:beforeAutospacing="0" w:after="0" w:afterAutospacing="0"/>
        <w:jc w:val="both"/>
        <w:rPr>
          <w:rFonts w:ascii="Garamond" w:hAnsi="Garamond" w:cs="Arial"/>
          <w:lang w:val="fr-FR"/>
        </w:rPr>
      </w:pPr>
      <w:r w:rsidRPr="00DF4290">
        <w:rPr>
          <w:rFonts w:ascii="Garamond" w:hAnsi="Garamond" w:cs="Arial"/>
          <w:b/>
          <w:bCs/>
          <w:i/>
          <w:iCs/>
          <w:u w:val="single"/>
          <w:lang w:val="fr-FR"/>
        </w:rPr>
        <w:t>Extrant</w:t>
      </w:r>
      <w:r w:rsidR="009C1F4B" w:rsidRPr="00DF4290">
        <w:rPr>
          <w:rFonts w:ascii="Garamond" w:hAnsi="Garamond" w:cs="Arial"/>
          <w:b/>
          <w:bCs/>
          <w:i/>
          <w:iCs/>
          <w:u w:val="single"/>
          <w:lang w:val="fr-FR"/>
        </w:rPr>
        <w:t xml:space="preserve"> 2.2 </w:t>
      </w:r>
      <w:r w:rsidR="009C1F4B" w:rsidRPr="00DF4290">
        <w:rPr>
          <w:rFonts w:ascii="Garamond" w:hAnsi="Garamond" w:cs="Arial"/>
          <w:b/>
          <w:bCs/>
          <w:i/>
          <w:iCs/>
          <w:lang w:val="fr-FR"/>
        </w:rPr>
        <w:t xml:space="preserve">: </w:t>
      </w:r>
      <w:r w:rsidRPr="00DF4290">
        <w:rPr>
          <w:rFonts w:ascii="Garamond" w:hAnsi="Garamond" w:cs="Arial"/>
          <w:b/>
          <w:bCs/>
          <w:i/>
          <w:iCs/>
          <w:lang w:val="fr-FR"/>
        </w:rPr>
        <w:t xml:space="preserve">Des forêts </w:t>
      </w:r>
      <w:r w:rsidR="009C1F4B" w:rsidRPr="00DF4290">
        <w:rPr>
          <w:rFonts w:ascii="Garamond" w:hAnsi="Garamond" w:cs="Arial"/>
          <w:b/>
          <w:bCs/>
          <w:i/>
          <w:iCs/>
          <w:lang w:val="fr-FR"/>
        </w:rPr>
        <w:t>communautaires</w:t>
      </w:r>
      <w:r w:rsidR="0089030E" w:rsidRPr="00DF4290">
        <w:rPr>
          <w:rFonts w:ascii="Garamond" w:hAnsi="Garamond" w:cs="Arial"/>
          <w:b/>
          <w:bCs/>
          <w:i/>
          <w:iCs/>
          <w:lang w:val="fr-FR"/>
        </w:rPr>
        <w:t xml:space="preserve"> </w:t>
      </w:r>
      <w:r w:rsidR="00090308" w:rsidRPr="00DF4290">
        <w:rPr>
          <w:rFonts w:ascii="Garamond" w:hAnsi="Garamond" w:cs="Arial"/>
          <w:b/>
          <w:bCs/>
          <w:i/>
          <w:iCs/>
          <w:lang w:val="fr-FR"/>
        </w:rPr>
        <w:t>à usages multiples</w:t>
      </w:r>
      <w:r w:rsidR="009C1F4B" w:rsidRPr="00DF4290">
        <w:rPr>
          <w:rFonts w:ascii="Garamond" w:hAnsi="Garamond" w:cs="Arial"/>
          <w:b/>
          <w:bCs/>
          <w:i/>
          <w:iCs/>
          <w:lang w:val="fr-FR"/>
        </w:rPr>
        <w:t xml:space="preserve"> résilientes au changement climatique testé</w:t>
      </w:r>
      <w:r w:rsidR="00636263" w:rsidRPr="00DF4290">
        <w:rPr>
          <w:rFonts w:ascii="Garamond" w:hAnsi="Garamond" w:cs="Arial"/>
          <w:b/>
          <w:bCs/>
          <w:i/>
          <w:iCs/>
          <w:lang w:val="fr-FR"/>
        </w:rPr>
        <w:t>es</w:t>
      </w:r>
      <w:r w:rsidR="009C1F4B" w:rsidRPr="00DF4290">
        <w:rPr>
          <w:rFonts w:ascii="Garamond" w:hAnsi="Garamond" w:cs="Arial"/>
          <w:b/>
          <w:bCs/>
          <w:i/>
          <w:iCs/>
          <w:lang w:val="fr-FR"/>
        </w:rPr>
        <w:t xml:space="preserve"> </w:t>
      </w:r>
      <w:r w:rsidR="00090308" w:rsidRPr="00DF4290">
        <w:rPr>
          <w:rFonts w:ascii="Garamond" w:hAnsi="Garamond" w:cs="Arial"/>
          <w:b/>
          <w:bCs/>
          <w:i/>
          <w:iCs/>
          <w:lang w:val="fr-FR"/>
        </w:rPr>
        <w:t>au niveau des</w:t>
      </w:r>
      <w:r w:rsidR="009C1F4B" w:rsidRPr="00DF4290">
        <w:rPr>
          <w:rFonts w:ascii="Garamond" w:hAnsi="Garamond" w:cs="Arial"/>
          <w:b/>
          <w:bCs/>
          <w:i/>
          <w:iCs/>
          <w:lang w:val="fr-FR"/>
        </w:rPr>
        <w:t xml:space="preserve"> jardins </w:t>
      </w:r>
      <w:r w:rsidR="00636263" w:rsidRPr="00DF4290">
        <w:rPr>
          <w:rFonts w:ascii="Garamond" w:hAnsi="Garamond" w:cs="Arial"/>
          <w:b/>
          <w:bCs/>
          <w:i/>
          <w:iCs/>
          <w:lang w:val="fr-FR"/>
        </w:rPr>
        <w:t>maraichers</w:t>
      </w:r>
      <w:r w:rsidR="009C1F4B" w:rsidRPr="00DF4290">
        <w:rPr>
          <w:rFonts w:ascii="Garamond" w:hAnsi="Garamond" w:cs="Arial"/>
          <w:b/>
          <w:bCs/>
          <w:i/>
          <w:iCs/>
          <w:lang w:val="fr-FR"/>
        </w:rPr>
        <w:t xml:space="preserve"> de</w:t>
      </w:r>
      <w:r w:rsidR="00090308" w:rsidRPr="00DF4290">
        <w:rPr>
          <w:rFonts w:ascii="Garamond" w:hAnsi="Garamond" w:cs="Arial"/>
          <w:b/>
          <w:bCs/>
          <w:i/>
          <w:iCs/>
          <w:lang w:val="fr-FR"/>
        </w:rPr>
        <w:t>s</w:t>
      </w:r>
      <w:r w:rsidR="009C1F4B" w:rsidRPr="00DF4290">
        <w:rPr>
          <w:rFonts w:ascii="Garamond" w:hAnsi="Garamond" w:cs="Arial"/>
          <w:b/>
          <w:bCs/>
          <w:i/>
          <w:iCs/>
          <w:lang w:val="fr-FR"/>
        </w:rPr>
        <w:t xml:space="preserve"> Niayes pour protéger les cultures contre l'érosion éol</w:t>
      </w:r>
      <w:r w:rsidR="00090308" w:rsidRPr="00DF4290">
        <w:rPr>
          <w:rFonts w:ascii="Garamond" w:hAnsi="Garamond" w:cs="Arial"/>
          <w:b/>
          <w:bCs/>
          <w:i/>
          <w:iCs/>
          <w:lang w:val="fr-FR"/>
        </w:rPr>
        <w:t>ienne et empêcher</w:t>
      </w:r>
      <w:r w:rsidR="009C1F4B" w:rsidRPr="00DF4290">
        <w:rPr>
          <w:rFonts w:ascii="Garamond" w:hAnsi="Garamond" w:cs="Arial"/>
          <w:b/>
          <w:bCs/>
          <w:i/>
          <w:iCs/>
          <w:lang w:val="fr-FR"/>
        </w:rPr>
        <w:t xml:space="preserve"> l'empiètement par des dunes de sable.</w:t>
      </w:r>
      <w:r w:rsidR="009C1F4B" w:rsidRPr="00DF4290">
        <w:rPr>
          <w:rFonts w:ascii="Garamond" w:hAnsi="Garamond" w:cs="Arial"/>
          <w:lang w:val="fr-FR"/>
        </w:rPr>
        <w:t xml:space="preserve">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E664F3"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u w:val="single"/>
          <w:lang w:val="fr-FR"/>
        </w:rPr>
        <w:t xml:space="preserve">Activité 2.2.1 </w:t>
      </w:r>
      <w:r w:rsidRPr="00DF4290">
        <w:rPr>
          <w:rFonts w:ascii="Garamond" w:hAnsi="Garamond" w:cs="Arial"/>
          <w:lang w:val="fr-FR"/>
        </w:rPr>
        <w:t xml:space="preserve">: </w:t>
      </w:r>
      <w:r w:rsidR="00E664F3">
        <w:rPr>
          <w:rFonts w:ascii="Garamond" w:hAnsi="Garamond" w:cs="Arial"/>
          <w:lang w:val="fr-FR"/>
        </w:rPr>
        <w:t>I</w:t>
      </w:r>
      <w:r w:rsidR="00E664F3" w:rsidRPr="00E664F3">
        <w:rPr>
          <w:rFonts w:ascii="Garamond" w:hAnsi="Garamond" w:cs="Arial"/>
          <w:lang w:val="fr-FR"/>
        </w:rPr>
        <w:t>dentifier les espèces forestières mieux adaptées et les technologies appropriées pour une meilleure protection des cuvettes maraichères contre l’ensablement ainsi que des paquets techniques maraîchers  adaptés au contexte biophysique</w:t>
      </w:r>
      <w:r w:rsidR="00851726" w:rsidRPr="00DF4290">
        <w:rPr>
          <w:rFonts w:ascii="Garamond" w:hAnsi="Garamond" w:cs="Arial"/>
          <w:lang w:val="fr-FR"/>
        </w:rPr>
        <w:t xml:space="preserve">. </w:t>
      </w:r>
    </w:p>
    <w:p w:rsidR="009C1F4B" w:rsidRPr="00DF4290" w:rsidRDefault="00851726"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lastRenderedPageBreak/>
        <w:t>La recherche-</w:t>
      </w:r>
      <w:r w:rsidR="009C1F4B" w:rsidRPr="00DF4290">
        <w:rPr>
          <w:rFonts w:ascii="Garamond" w:hAnsi="Garamond" w:cs="Arial"/>
          <w:lang w:val="fr-FR"/>
        </w:rPr>
        <w:t>action sera réalisé</w:t>
      </w:r>
      <w:r w:rsidRPr="00DF4290">
        <w:rPr>
          <w:rFonts w:ascii="Garamond" w:hAnsi="Garamond" w:cs="Arial"/>
          <w:lang w:val="fr-FR"/>
        </w:rPr>
        <w:t>e</w:t>
      </w:r>
      <w:r w:rsidR="009C1F4B" w:rsidRPr="00DF4290">
        <w:rPr>
          <w:rFonts w:ascii="Garamond" w:hAnsi="Garamond" w:cs="Arial"/>
          <w:lang w:val="fr-FR"/>
        </w:rPr>
        <w:t xml:space="preserve"> sur les espèces forestières les plus adaptées et les technologies agro-fore</w:t>
      </w:r>
      <w:r w:rsidRPr="00DF4290">
        <w:rPr>
          <w:rFonts w:ascii="Garamond" w:hAnsi="Garamond" w:cs="Arial"/>
          <w:lang w:val="fr-FR"/>
        </w:rPr>
        <w:t xml:space="preserve">stières les plus efficaces dans la protection des </w:t>
      </w:r>
      <w:r w:rsidR="00593B14">
        <w:rPr>
          <w:rFonts w:ascii="Garamond" w:hAnsi="Garamond" w:cs="Arial"/>
          <w:lang w:val="fr-FR"/>
        </w:rPr>
        <w:t>cuvettes</w:t>
      </w:r>
      <w:r w:rsidRPr="00DF4290">
        <w:rPr>
          <w:rFonts w:ascii="Garamond" w:hAnsi="Garamond" w:cs="Arial"/>
          <w:lang w:val="fr-FR"/>
        </w:rPr>
        <w:t xml:space="preserve"> maraîchères</w:t>
      </w:r>
      <w:r w:rsidR="009C1F4B" w:rsidRPr="00DF4290">
        <w:rPr>
          <w:rFonts w:ascii="Garamond" w:hAnsi="Garamond" w:cs="Arial"/>
          <w:lang w:val="fr-FR"/>
        </w:rPr>
        <w:t xml:space="preserve">. Les activités spécifiques sont: </w:t>
      </w:r>
    </w:p>
    <w:p w:rsidR="009C1F4B" w:rsidRPr="00DF4290" w:rsidRDefault="00851726" w:rsidP="009C1F4B">
      <w:pPr>
        <w:numPr>
          <w:ilvl w:val="0"/>
          <w:numId w:val="31"/>
        </w:numPr>
        <w:ind w:left="521" w:firstLine="0"/>
        <w:jc w:val="both"/>
        <w:rPr>
          <w:rFonts w:ascii="Garamond" w:eastAsia="Times New Roman" w:hAnsi="Garamond" w:cs="Arial"/>
          <w:lang w:val="fr-FR"/>
        </w:rPr>
      </w:pPr>
      <w:r w:rsidRPr="00DF4290">
        <w:rPr>
          <w:rFonts w:ascii="Garamond" w:eastAsia="Times New Roman" w:hAnsi="Garamond" w:cs="Arial"/>
          <w:lang w:val="fr-FR"/>
        </w:rPr>
        <w:t>L’identification d</w:t>
      </w:r>
      <w:r w:rsidR="009C1F4B" w:rsidRPr="00DF4290">
        <w:rPr>
          <w:rFonts w:ascii="Garamond" w:eastAsia="Times New Roman" w:hAnsi="Garamond" w:cs="Arial"/>
          <w:lang w:val="fr-FR"/>
        </w:rPr>
        <w:t>es espèces forestières climatiques résiliente</w:t>
      </w:r>
      <w:r w:rsidRPr="00DF4290">
        <w:rPr>
          <w:rFonts w:ascii="Garamond" w:eastAsia="Times New Roman" w:hAnsi="Garamond" w:cs="Arial"/>
          <w:lang w:val="fr-FR"/>
        </w:rPr>
        <w:t>s</w:t>
      </w:r>
      <w:r w:rsidR="009C1F4B" w:rsidRPr="00DF4290">
        <w:rPr>
          <w:rFonts w:ascii="Garamond" w:eastAsia="Times New Roman" w:hAnsi="Garamond" w:cs="Arial"/>
          <w:lang w:val="fr-FR"/>
        </w:rPr>
        <w:t xml:space="preserve"> adaptées à la zone des Niayes et des technologies agro-forestières efficaces pour la protection des bassins et des parcelles maraîchères; </w:t>
      </w:r>
    </w:p>
    <w:p w:rsidR="009C1F4B" w:rsidRPr="00DF4290" w:rsidRDefault="00851726" w:rsidP="009C1F4B">
      <w:pPr>
        <w:numPr>
          <w:ilvl w:val="0"/>
          <w:numId w:val="31"/>
        </w:numPr>
        <w:ind w:left="521" w:firstLine="0"/>
        <w:jc w:val="both"/>
        <w:rPr>
          <w:rFonts w:ascii="Garamond" w:eastAsia="Times New Roman" w:hAnsi="Garamond" w:cs="Arial"/>
          <w:lang w:val="fr-FR"/>
        </w:rPr>
      </w:pPr>
      <w:r w:rsidRPr="00DF4290">
        <w:rPr>
          <w:rFonts w:ascii="Garamond" w:eastAsia="Times New Roman" w:hAnsi="Garamond" w:cs="Arial"/>
          <w:lang w:val="fr-FR"/>
        </w:rPr>
        <w:t>La mise</w:t>
      </w:r>
      <w:r w:rsidR="009C1F4B" w:rsidRPr="00DF4290">
        <w:rPr>
          <w:rFonts w:ascii="Garamond" w:eastAsia="Times New Roman" w:hAnsi="Garamond" w:cs="Arial"/>
          <w:lang w:val="fr-FR"/>
        </w:rPr>
        <w:t xml:space="preserve"> à j</w:t>
      </w:r>
      <w:r w:rsidRPr="00DF4290">
        <w:rPr>
          <w:rFonts w:ascii="Garamond" w:eastAsia="Times New Roman" w:hAnsi="Garamond" w:cs="Arial"/>
          <w:lang w:val="fr-FR"/>
        </w:rPr>
        <w:t>our d</w:t>
      </w:r>
      <w:r w:rsidR="009C1F4B" w:rsidRPr="00DF4290">
        <w:rPr>
          <w:rFonts w:ascii="Garamond" w:eastAsia="Times New Roman" w:hAnsi="Garamond" w:cs="Arial"/>
          <w:lang w:val="fr-FR"/>
        </w:rPr>
        <w:t xml:space="preserve">es fiches techniques </w:t>
      </w:r>
      <w:r w:rsidR="00D14FE8" w:rsidRPr="00DF4290">
        <w:rPr>
          <w:rFonts w:ascii="Garamond" w:eastAsia="Times New Roman" w:hAnsi="Garamond" w:cs="Arial"/>
          <w:lang w:val="fr-FR"/>
        </w:rPr>
        <w:t>relatives aux</w:t>
      </w:r>
      <w:r w:rsidR="009C1F4B" w:rsidRPr="00DF4290">
        <w:rPr>
          <w:rFonts w:ascii="Garamond" w:eastAsia="Times New Roman" w:hAnsi="Garamond" w:cs="Arial"/>
          <w:lang w:val="fr-FR"/>
        </w:rPr>
        <w:t xml:space="preserve"> cultures maraîchères </w:t>
      </w:r>
      <w:r w:rsidRPr="00DF4290">
        <w:rPr>
          <w:rFonts w:ascii="Garamond" w:eastAsia="Times New Roman" w:hAnsi="Garamond" w:cs="Arial"/>
          <w:lang w:val="fr-FR"/>
        </w:rPr>
        <w:t>dans un contexte de changements climatiques visibles</w:t>
      </w:r>
      <w:r w:rsidR="009C1F4B" w:rsidRPr="00DF4290">
        <w:rPr>
          <w:rFonts w:ascii="Garamond" w:eastAsia="Times New Roman" w:hAnsi="Garamond" w:cs="Arial"/>
          <w:lang w:val="fr-FR"/>
        </w:rPr>
        <w:t xml:space="preserve">; </w:t>
      </w:r>
    </w:p>
    <w:p w:rsidR="009C1F4B" w:rsidRPr="00DF4290" w:rsidRDefault="00851726" w:rsidP="009C1F4B">
      <w:pPr>
        <w:numPr>
          <w:ilvl w:val="0"/>
          <w:numId w:val="31"/>
        </w:numPr>
        <w:ind w:left="521" w:firstLine="0"/>
        <w:jc w:val="both"/>
        <w:rPr>
          <w:rFonts w:ascii="Garamond" w:eastAsia="Times New Roman" w:hAnsi="Garamond" w:cs="Arial"/>
          <w:lang w:val="fr-FR"/>
        </w:rPr>
      </w:pPr>
      <w:r w:rsidRPr="00DF4290">
        <w:rPr>
          <w:rFonts w:ascii="Garamond" w:eastAsia="Times New Roman" w:hAnsi="Garamond" w:cs="Arial"/>
          <w:lang w:val="fr-FR"/>
        </w:rPr>
        <w:t>La d</w:t>
      </w:r>
      <w:r w:rsidR="009C1F4B" w:rsidRPr="00DF4290">
        <w:rPr>
          <w:rFonts w:ascii="Garamond" w:eastAsia="Times New Roman" w:hAnsi="Garamond" w:cs="Arial"/>
          <w:lang w:val="fr-FR"/>
        </w:rPr>
        <w:t>iffusion des résultats de recherche</w:t>
      </w:r>
      <w:r w:rsidR="00746406" w:rsidRPr="00DF4290">
        <w:rPr>
          <w:rFonts w:ascii="Garamond" w:eastAsia="Times New Roman" w:hAnsi="Garamond" w:cs="Arial"/>
          <w:lang w:val="fr-FR"/>
        </w:rPr>
        <w:t>s</w:t>
      </w:r>
      <w:r w:rsidRPr="00DF4290">
        <w:rPr>
          <w:rFonts w:ascii="Garamond" w:eastAsia="Times New Roman" w:hAnsi="Garamond" w:cs="Arial"/>
          <w:lang w:val="fr-FR"/>
        </w:rPr>
        <w:t>.</w:t>
      </w:r>
      <w:r w:rsidR="009C1F4B" w:rsidRPr="00DF4290">
        <w:rPr>
          <w:rFonts w:ascii="Garamond" w:eastAsia="Times New Roman" w:hAnsi="Garamond" w:cs="Arial"/>
          <w:lang w:val="fr-FR"/>
        </w:rPr>
        <w:t xml:space="preserve">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u w:val="single"/>
          <w:lang w:val="fr-FR"/>
        </w:rPr>
        <w:t xml:space="preserve">Activité 2.2.2 </w:t>
      </w:r>
      <w:r w:rsidRPr="00DF4290">
        <w:rPr>
          <w:rFonts w:ascii="Garamond" w:hAnsi="Garamond" w:cs="Arial"/>
          <w:lang w:val="fr-FR"/>
        </w:rPr>
        <w:t>: La plantation de 110 ha de brise-vent autour des bassins maraîchers</w:t>
      </w:r>
      <w:r w:rsidR="009075A5" w:rsidRPr="00DF4290">
        <w:rPr>
          <w:rFonts w:ascii="Garamond" w:hAnsi="Garamond" w:cs="Arial"/>
          <w:lang w:val="fr-FR"/>
        </w:rPr>
        <w:t xml:space="preserve"> individuels</w:t>
      </w:r>
      <w:r w:rsidRPr="00DF4290">
        <w:rPr>
          <w:rFonts w:ascii="Garamond" w:hAnsi="Garamond" w:cs="Arial"/>
          <w:lang w:val="fr-FR"/>
        </w:rPr>
        <w:t xml:space="preserve"> </w:t>
      </w:r>
      <w:r w:rsidR="00263973" w:rsidRPr="00DF4290">
        <w:rPr>
          <w:rFonts w:ascii="Garamond" w:hAnsi="Garamond" w:cs="Arial"/>
          <w:lang w:val="fr-FR"/>
        </w:rPr>
        <w:t>afin de</w:t>
      </w:r>
      <w:r w:rsidRPr="00DF4290">
        <w:rPr>
          <w:rFonts w:ascii="Garamond" w:hAnsi="Garamond" w:cs="Arial"/>
          <w:lang w:val="fr-FR"/>
        </w:rPr>
        <w:t xml:space="preserve"> les protéger contre </w:t>
      </w:r>
      <w:r w:rsidR="00C65623" w:rsidRPr="00DF4290">
        <w:rPr>
          <w:rFonts w:ascii="Garamond" w:hAnsi="Garamond" w:cs="Arial"/>
          <w:lang w:val="fr-FR"/>
        </w:rPr>
        <w:t>l'ensable</w:t>
      </w:r>
      <w:r w:rsidR="004D36E8" w:rsidRPr="00DF4290">
        <w:rPr>
          <w:rFonts w:ascii="Garamond" w:hAnsi="Garamond" w:cs="Arial"/>
          <w:lang w:val="fr-FR"/>
        </w:rPr>
        <w:t>ment et la mise en place d</w:t>
      </w:r>
      <w:r w:rsidR="00C65623" w:rsidRPr="00DF4290">
        <w:rPr>
          <w:rFonts w:ascii="Garamond" w:hAnsi="Garamond" w:cs="Arial"/>
          <w:lang w:val="fr-FR"/>
        </w:rPr>
        <w:t>’</w:t>
      </w:r>
      <w:r w:rsidR="00BF3FC4" w:rsidRPr="00DF4290">
        <w:rPr>
          <w:rFonts w:ascii="Garamond" w:hAnsi="Garamond" w:cs="Arial"/>
          <w:lang w:val="fr-FR"/>
        </w:rPr>
        <w:t xml:space="preserve">une </w:t>
      </w:r>
      <w:r w:rsidRPr="00DF4290">
        <w:rPr>
          <w:rFonts w:ascii="Garamond" w:hAnsi="Garamond" w:cs="Arial"/>
          <w:lang w:val="fr-FR"/>
        </w:rPr>
        <w:t>protection</w:t>
      </w:r>
      <w:r w:rsidR="00BF3FC4" w:rsidRPr="00DF4290">
        <w:rPr>
          <w:rFonts w:ascii="Garamond" w:hAnsi="Garamond" w:cs="Arial"/>
          <w:lang w:val="fr-FR"/>
        </w:rPr>
        <w:t xml:space="preserve"> rapprochée</w:t>
      </w:r>
      <w:r w:rsidRPr="00DF4290">
        <w:rPr>
          <w:rFonts w:ascii="Garamond" w:hAnsi="Garamond" w:cs="Arial"/>
          <w:lang w:val="fr-FR"/>
        </w:rPr>
        <w:t xml:space="preserve"> des parcelles de cultures contre les effets nocifs de</w:t>
      </w:r>
      <w:r w:rsidR="009075A5" w:rsidRPr="00DF4290">
        <w:rPr>
          <w:rFonts w:ascii="Garamond" w:hAnsi="Garamond" w:cs="Arial"/>
          <w:lang w:val="fr-FR"/>
        </w:rPr>
        <w:t>s</w:t>
      </w:r>
      <w:r w:rsidR="00BF3FC4" w:rsidRPr="00DF4290">
        <w:rPr>
          <w:rFonts w:ascii="Garamond" w:hAnsi="Garamond" w:cs="Arial"/>
          <w:lang w:val="fr-FR"/>
        </w:rPr>
        <w:t xml:space="preserve"> vents (l’harmattan et l’alizé</w:t>
      </w:r>
      <w:r w:rsidRPr="00DF4290">
        <w:rPr>
          <w:rFonts w:ascii="Garamond" w:hAnsi="Garamond" w:cs="Arial"/>
          <w:lang w:val="fr-FR"/>
        </w:rPr>
        <w:t xml:space="preserve">). </w:t>
      </w:r>
    </w:p>
    <w:p w:rsidR="009C1F4B" w:rsidRPr="00DF4290" w:rsidRDefault="00BF3FC4"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Des e</w:t>
      </w:r>
      <w:r w:rsidR="009C1F4B" w:rsidRPr="00DF4290">
        <w:rPr>
          <w:rFonts w:ascii="Garamond" w:hAnsi="Garamond" w:cs="Arial"/>
          <w:lang w:val="fr-FR"/>
        </w:rPr>
        <w:t>spèces agro-forestières adaptées seront planté</w:t>
      </w:r>
      <w:r w:rsidRPr="00DF4290">
        <w:rPr>
          <w:rFonts w:ascii="Garamond" w:hAnsi="Garamond" w:cs="Arial"/>
          <w:lang w:val="fr-FR"/>
        </w:rPr>
        <w:t>e</w:t>
      </w:r>
      <w:r w:rsidR="009C1F4B" w:rsidRPr="00DF4290">
        <w:rPr>
          <w:rFonts w:ascii="Garamond" w:hAnsi="Garamond" w:cs="Arial"/>
          <w:lang w:val="fr-FR"/>
        </w:rPr>
        <w:t xml:space="preserve">s pour </w:t>
      </w:r>
      <w:r w:rsidRPr="00DF4290">
        <w:rPr>
          <w:rFonts w:ascii="Garamond" w:hAnsi="Garamond" w:cs="Arial"/>
          <w:lang w:val="fr-FR"/>
        </w:rPr>
        <w:t>assurer</w:t>
      </w:r>
      <w:r w:rsidR="009C1F4B" w:rsidRPr="00DF4290">
        <w:rPr>
          <w:rFonts w:ascii="Garamond" w:hAnsi="Garamond" w:cs="Arial"/>
          <w:lang w:val="fr-FR"/>
        </w:rPr>
        <w:t xml:space="preserve"> la protection rapprochée des bassins </w:t>
      </w:r>
      <w:r w:rsidRPr="00DF4290">
        <w:rPr>
          <w:rFonts w:ascii="Garamond" w:hAnsi="Garamond" w:cs="Arial"/>
          <w:lang w:val="fr-FR"/>
        </w:rPr>
        <w:t xml:space="preserve">maraichers </w:t>
      </w:r>
      <w:r w:rsidR="009C1F4B" w:rsidRPr="00DF4290">
        <w:rPr>
          <w:rFonts w:ascii="Garamond" w:hAnsi="Garamond" w:cs="Arial"/>
          <w:lang w:val="fr-FR"/>
        </w:rPr>
        <w:t xml:space="preserve">sur des sites vulnérables dans les communes de Léona (35 ha), Kab Gaye (35 ha) et Mboro (40ha). Les coûts directs </w:t>
      </w:r>
      <w:r w:rsidRPr="00DF4290">
        <w:rPr>
          <w:rFonts w:ascii="Garamond" w:hAnsi="Garamond" w:cs="Arial"/>
          <w:lang w:val="fr-FR"/>
        </w:rPr>
        <w:t>de cette plantation sont estimés à $ 600</w:t>
      </w:r>
      <w:r w:rsidR="009C1F4B" w:rsidRPr="00DF4290">
        <w:rPr>
          <w:rFonts w:ascii="Garamond" w:hAnsi="Garamond" w:cs="Arial"/>
          <w:lang w:val="fr-FR"/>
        </w:rPr>
        <w:t>/ha</w:t>
      </w:r>
      <w:r w:rsidRPr="00DF4290">
        <w:rPr>
          <w:rFonts w:ascii="Garamond" w:hAnsi="Garamond" w:cs="Arial"/>
          <w:lang w:val="fr-FR"/>
        </w:rPr>
        <w:t xml:space="preserve"> dollars</w:t>
      </w:r>
      <w:r w:rsidR="00263973" w:rsidRPr="00DF4290">
        <w:rPr>
          <w:rFonts w:ascii="Garamond" w:hAnsi="Garamond" w:cs="Arial"/>
          <w:lang w:val="fr-FR"/>
        </w:rPr>
        <w:t xml:space="preserve"> américains</w:t>
      </w:r>
      <w:r w:rsidRPr="00DF4290">
        <w:rPr>
          <w:rFonts w:ascii="Garamond" w:hAnsi="Garamond" w:cs="Arial"/>
          <w:lang w:val="fr-FR"/>
        </w:rPr>
        <w:t>.</w:t>
      </w:r>
      <w:r w:rsidR="009C1F4B" w:rsidRPr="00DF4290">
        <w:rPr>
          <w:rFonts w:ascii="Garamond" w:hAnsi="Garamond" w:cs="Arial"/>
          <w:lang w:val="fr-FR"/>
        </w:rPr>
        <w:t xml:space="preserve"> Le service </w:t>
      </w:r>
      <w:r w:rsidRPr="00DF4290">
        <w:rPr>
          <w:rFonts w:ascii="Garamond" w:hAnsi="Garamond" w:cs="Arial"/>
          <w:lang w:val="fr-FR"/>
        </w:rPr>
        <w:t>forestier</w:t>
      </w:r>
      <w:r w:rsidR="009C1F4B" w:rsidRPr="00DF4290">
        <w:rPr>
          <w:rFonts w:ascii="Garamond" w:hAnsi="Garamond" w:cs="Arial"/>
          <w:lang w:val="fr-FR"/>
        </w:rPr>
        <w:t xml:space="preserve"> soumettra un plan de travail annuel pour les opérations de planta</w:t>
      </w:r>
      <w:r w:rsidRPr="00DF4290">
        <w:rPr>
          <w:rFonts w:ascii="Garamond" w:hAnsi="Garamond" w:cs="Arial"/>
          <w:lang w:val="fr-FR"/>
        </w:rPr>
        <w:t xml:space="preserve">tion sur chacun des sites. </w:t>
      </w:r>
      <w:r w:rsidR="009C1F4B" w:rsidRPr="00DF4290">
        <w:rPr>
          <w:rFonts w:ascii="Garamond" w:hAnsi="Garamond" w:cs="Arial"/>
          <w:lang w:val="fr-FR"/>
        </w:rPr>
        <w:t xml:space="preserve">Il </w:t>
      </w:r>
      <w:r w:rsidR="00E40F36" w:rsidRPr="00DF4290">
        <w:rPr>
          <w:rFonts w:ascii="Garamond" w:hAnsi="Garamond" w:cs="Arial"/>
          <w:lang w:val="fr-FR"/>
        </w:rPr>
        <w:t>sera chargé de</w:t>
      </w:r>
      <w:r w:rsidR="009C1F4B" w:rsidRPr="00DF4290">
        <w:rPr>
          <w:rFonts w:ascii="Garamond" w:hAnsi="Garamond" w:cs="Arial"/>
          <w:lang w:val="fr-FR"/>
        </w:rPr>
        <w:t xml:space="preserve"> la supervision du travail</w:t>
      </w:r>
      <w:r w:rsidR="00263973" w:rsidRPr="00DF4290">
        <w:rPr>
          <w:rFonts w:ascii="Garamond" w:hAnsi="Garamond" w:cs="Arial"/>
          <w:lang w:val="fr-FR"/>
        </w:rPr>
        <w:t>,</w:t>
      </w:r>
      <w:r w:rsidR="009C1F4B" w:rsidRPr="00DF4290">
        <w:rPr>
          <w:rFonts w:ascii="Garamond" w:hAnsi="Garamond" w:cs="Arial"/>
          <w:lang w:val="fr-FR"/>
        </w:rPr>
        <w:t xml:space="preserve"> </w:t>
      </w:r>
      <w:r w:rsidR="00E40F36" w:rsidRPr="00DF4290">
        <w:rPr>
          <w:rFonts w:ascii="Garamond" w:hAnsi="Garamond" w:cs="Arial"/>
          <w:lang w:val="fr-FR"/>
        </w:rPr>
        <w:t xml:space="preserve">en collaboration </w:t>
      </w:r>
      <w:r w:rsidR="009C1F4B" w:rsidRPr="00DF4290">
        <w:rPr>
          <w:rFonts w:ascii="Garamond" w:hAnsi="Garamond" w:cs="Arial"/>
          <w:lang w:val="fr-FR"/>
        </w:rPr>
        <w:t>avec les communautés locales organisées en groupes</w:t>
      </w:r>
      <w:r w:rsidR="00263973" w:rsidRPr="00DF4290">
        <w:rPr>
          <w:rFonts w:ascii="Garamond" w:hAnsi="Garamond" w:cs="Arial"/>
          <w:lang w:val="fr-FR"/>
        </w:rPr>
        <w:t>,</w:t>
      </w:r>
      <w:r w:rsidR="009C1F4B" w:rsidRPr="00DF4290">
        <w:rPr>
          <w:rFonts w:ascii="Garamond" w:hAnsi="Garamond" w:cs="Arial"/>
          <w:lang w:val="fr-FR"/>
        </w:rPr>
        <w:t xml:space="preserve"> qui sont également </w:t>
      </w:r>
      <w:r w:rsidR="00E40F36" w:rsidRPr="00DF4290">
        <w:rPr>
          <w:rFonts w:ascii="Garamond" w:hAnsi="Garamond" w:cs="Arial"/>
          <w:lang w:val="fr-FR"/>
        </w:rPr>
        <w:t xml:space="preserve">responsables </w:t>
      </w:r>
      <w:r w:rsidR="009C1F4B" w:rsidRPr="00DF4290">
        <w:rPr>
          <w:rFonts w:ascii="Garamond" w:hAnsi="Garamond" w:cs="Arial"/>
          <w:lang w:val="fr-FR"/>
        </w:rPr>
        <w:t xml:space="preserve">de la surveillance et de l'entretien </w:t>
      </w:r>
      <w:r w:rsidR="00E40F36" w:rsidRPr="00DF4290">
        <w:rPr>
          <w:rFonts w:ascii="Garamond" w:hAnsi="Garamond" w:cs="Arial"/>
          <w:lang w:val="fr-FR"/>
        </w:rPr>
        <w:t xml:space="preserve">de cette plantation </w:t>
      </w:r>
      <w:r w:rsidR="009C1F4B" w:rsidRPr="00DF4290">
        <w:rPr>
          <w:rFonts w:ascii="Garamond" w:hAnsi="Garamond" w:cs="Arial"/>
          <w:lang w:val="fr-FR"/>
        </w:rPr>
        <w:t>jusqu'à</w:t>
      </w:r>
      <w:r w:rsidR="00E40F36" w:rsidRPr="00DF4290">
        <w:rPr>
          <w:rFonts w:ascii="Garamond" w:hAnsi="Garamond" w:cs="Arial"/>
          <w:lang w:val="fr-FR"/>
        </w:rPr>
        <w:t xml:space="preserve"> son </w:t>
      </w:r>
      <w:r w:rsidR="009C1F4B" w:rsidRPr="00DF4290">
        <w:rPr>
          <w:rFonts w:ascii="Garamond" w:hAnsi="Garamond" w:cs="Arial"/>
          <w:lang w:val="fr-FR"/>
        </w:rPr>
        <w:t>achèvement</w:t>
      </w:r>
      <w:r w:rsidR="00E40F36" w:rsidRPr="00DF4290">
        <w:rPr>
          <w:rFonts w:ascii="Garamond" w:hAnsi="Garamond" w:cs="Arial"/>
          <w:lang w:val="fr-FR"/>
        </w:rPr>
        <w:t>. D</w:t>
      </w:r>
      <w:r w:rsidR="009C1F4B" w:rsidRPr="00DF4290">
        <w:rPr>
          <w:rFonts w:ascii="Garamond" w:hAnsi="Garamond" w:cs="Arial"/>
          <w:lang w:val="fr-FR"/>
        </w:rPr>
        <w:t xml:space="preserve">es actions spécifiques comprennent: </w:t>
      </w:r>
    </w:p>
    <w:p w:rsidR="009C1F4B" w:rsidRPr="00DF4290" w:rsidRDefault="00D8053E" w:rsidP="009C1F4B">
      <w:pPr>
        <w:numPr>
          <w:ilvl w:val="0"/>
          <w:numId w:val="32"/>
        </w:numPr>
        <w:ind w:left="521" w:firstLine="0"/>
        <w:jc w:val="both"/>
        <w:rPr>
          <w:rFonts w:ascii="Garamond" w:eastAsia="Times New Roman" w:hAnsi="Garamond" w:cs="Arial"/>
          <w:lang w:val="fr-FR"/>
        </w:rPr>
      </w:pPr>
      <w:r w:rsidRPr="00DF4290">
        <w:rPr>
          <w:rFonts w:ascii="Garamond" w:eastAsia="Times New Roman" w:hAnsi="Garamond" w:cs="Arial"/>
          <w:lang w:val="fr-FR"/>
        </w:rPr>
        <w:t>L’i</w:t>
      </w:r>
      <w:r w:rsidR="009C1F4B" w:rsidRPr="00DF4290">
        <w:rPr>
          <w:rFonts w:ascii="Garamond" w:eastAsia="Times New Roman" w:hAnsi="Garamond" w:cs="Arial"/>
          <w:lang w:val="fr-FR"/>
        </w:rPr>
        <w:t xml:space="preserve">dentification et la cartographie des bassins </w:t>
      </w:r>
      <w:r w:rsidR="00263973" w:rsidRPr="00DF4290">
        <w:rPr>
          <w:rFonts w:ascii="Garamond" w:eastAsia="Times New Roman" w:hAnsi="Garamond" w:cs="Arial"/>
          <w:lang w:val="fr-FR"/>
        </w:rPr>
        <w:t>maraîchers</w:t>
      </w:r>
      <w:r w:rsidRPr="00DF4290">
        <w:rPr>
          <w:rFonts w:ascii="Garamond" w:eastAsia="Times New Roman" w:hAnsi="Garamond" w:cs="Arial"/>
          <w:lang w:val="fr-FR"/>
        </w:rPr>
        <w:t xml:space="preserve"> qui seront protégés sur le site</w:t>
      </w:r>
      <w:r w:rsidR="009C1F4B" w:rsidRPr="00DF4290">
        <w:rPr>
          <w:rFonts w:ascii="Garamond" w:eastAsia="Times New Roman" w:hAnsi="Garamond" w:cs="Arial"/>
          <w:lang w:val="fr-FR"/>
        </w:rPr>
        <w:t xml:space="preserve">; </w:t>
      </w:r>
    </w:p>
    <w:p w:rsidR="009C1F4B" w:rsidRPr="00DF4290" w:rsidRDefault="00D8053E" w:rsidP="009C1F4B">
      <w:pPr>
        <w:numPr>
          <w:ilvl w:val="0"/>
          <w:numId w:val="32"/>
        </w:numPr>
        <w:ind w:left="521" w:firstLine="0"/>
        <w:jc w:val="both"/>
        <w:rPr>
          <w:rFonts w:ascii="Garamond" w:eastAsia="Times New Roman" w:hAnsi="Garamond" w:cs="Arial"/>
          <w:lang w:val="fr-FR"/>
        </w:rPr>
      </w:pPr>
      <w:r w:rsidRPr="00DF4290">
        <w:rPr>
          <w:rFonts w:ascii="Garamond" w:eastAsia="Times New Roman" w:hAnsi="Garamond" w:cs="Arial"/>
          <w:lang w:val="fr-FR"/>
        </w:rPr>
        <w:t>La p</w:t>
      </w:r>
      <w:r w:rsidR="009C1F4B" w:rsidRPr="00DF4290">
        <w:rPr>
          <w:rFonts w:ascii="Garamond" w:eastAsia="Times New Roman" w:hAnsi="Garamond" w:cs="Arial"/>
          <w:lang w:val="fr-FR"/>
        </w:rPr>
        <w:t xml:space="preserve">roduction de plantes avec des espèces agro-forestières adaptées; </w:t>
      </w:r>
    </w:p>
    <w:p w:rsidR="009C1F4B" w:rsidRPr="00DF4290" w:rsidRDefault="009C1F4B" w:rsidP="009C1F4B">
      <w:pPr>
        <w:numPr>
          <w:ilvl w:val="0"/>
          <w:numId w:val="32"/>
        </w:numPr>
        <w:ind w:left="521" w:firstLine="0"/>
        <w:jc w:val="both"/>
        <w:rPr>
          <w:rFonts w:ascii="Garamond" w:eastAsia="Times New Roman" w:hAnsi="Garamond" w:cs="Arial"/>
          <w:lang w:val="fr-FR"/>
        </w:rPr>
      </w:pPr>
      <w:r w:rsidRPr="00DF4290">
        <w:rPr>
          <w:rFonts w:ascii="Garamond" w:eastAsia="Times New Roman" w:hAnsi="Garamond" w:cs="Arial"/>
          <w:lang w:val="fr-FR"/>
        </w:rPr>
        <w:t>La plantation de brise-vent à proximité de</w:t>
      </w:r>
      <w:r w:rsidR="00533EAE" w:rsidRPr="00DF4290">
        <w:rPr>
          <w:rFonts w:ascii="Garamond" w:eastAsia="Times New Roman" w:hAnsi="Garamond" w:cs="Arial"/>
          <w:lang w:val="fr-FR"/>
        </w:rPr>
        <w:t>s</w:t>
      </w:r>
      <w:r w:rsidRPr="00DF4290">
        <w:rPr>
          <w:rFonts w:ascii="Garamond" w:eastAsia="Times New Roman" w:hAnsi="Garamond" w:cs="Arial"/>
          <w:lang w:val="fr-FR"/>
        </w:rPr>
        <w:t xml:space="preserve"> bassins </w:t>
      </w:r>
      <w:r w:rsidR="00533EAE" w:rsidRPr="00DF4290">
        <w:rPr>
          <w:rFonts w:ascii="Garamond" w:eastAsia="Times New Roman" w:hAnsi="Garamond" w:cs="Arial"/>
          <w:lang w:val="fr-FR"/>
        </w:rPr>
        <w:t>maraîchers</w:t>
      </w:r>
      <w:r w:rsidRPr="00DF4290">
        <w:rPr>
          <w:rFonts w:ascii="Garamond" w:eastAsia="Times New Roman" w:hAnsi="Garamond" w:cs="Arial"/>
          <w:lang w:val="fr-FR"/>
        </w:rPr>
        <w:t xml:space="preserve"> et des parcelles de cultures, </w:t>
      </w:r>
      <w:r w:rsidR="00533EAE" w:rsidRPr="00DF4290">
        <w:rPr>
          <w:rFonts w:ascii="Garamond" w:eastAsia="Times New Roman" w:hAnsi="Garamond" w:cs="Arial"/>
          <w:lang w:val="fr-FR"/>
        </w:rPr>
        <w:t>avec un total de 35 ha à Léona, 35 ha à</w:t>
      </w:r>
      <w:r w:rsidRPr="00DF4290">
        <w:rPr>
          <w:rFonts w:ascii="Garamond" w:eastAsia="Times New Roman" w:hAnsi="Garamond" w:cs="Arial"/>
          <w:lang w:val="fr-FR"/>
        </w:rPr>
        <w:t xml:space="preserve"> Kab Gaye et 40 ha à Mboro d'ici la fin du projet. </w:t>
      </w:r>
    </w:p>
    <w:p w:rsidR="009C1F4B" w:rsidRPr="00DF4290" w:rsidRDefault="00533EAE" w:rsidP="009C1F4B">
      <w:pPr>
        <w:numPr>
          <w:ilvl w:val="0"/>
          <w:numId w:val="32"/>
        </w:numPr>
        <w:ind w:left="521" w:firstLine="0"/>
        <w:jc w:val="both"/>
        <w:rPr>
          <w:rFonts w:ascii="Garamond" w:eastAsia="Times New Roman" w:hAnsi="Garamond" w:cs="Arial"/>
          <w:lang w:val="fr-FR"/>
        </w:rPr>
      </w:pPr>
      <w:r w:rsidRPr="00DF4290">
        <w:rPr>
          <w:rFonts w:ascii="Garamond" w:eastAsia="Times New Roman" w:hAnsi="Garamond" w:cs="Arial"/>
          <w:lang w:val="fr-FR"/>
        </w:rPr>
        <w:t>La s</w:t>
      </w:r>
      <w:r w:rsidR="009C1F4B" w:rsidRPr="00DF4290">
        <w:rPr>
          <w:rFonts w:ascii="Garamond" w:eastAsia="Times New Roman" w:hAnsi="Garamond" w:cs="Arial"/>
          <w:lang w:val="fr-FR"/>
        </w:rPr>
        <w:t xml:space="preserve">upervision et </w:t>
      </w:r>
      <w:r w:rsidRPr="00DF4290">
        <w:rPr>
          <w:rFonts w:ascii="Garamond" w:eastAsia="Times New Roman" w:hAnsi="Garamond" w:cs="Arial"/>
          <w:lang w:val="fr-FR"/>
        </w:rPr>
        <w:t>l’</w:t>
      </w:r>
      <w:r w:rsidR="009C1F4B" w:rsidRPr="00DF4290">
        <w:rPr>
          <w:rFonts w:ascii="Garamond" w:eastAsia="Times New Roman" w:hAnsi="Garamond" w:cs="Arial"/>
          <w:lang w:val="fr-FR"/>
        </w:rPr>
        <w:t xml:space="preserve">appui-conseil du service </w:t>
      </w:r>
      <w:r w:rsidRPr="00DF4290">
        <w:rPr>
          <w:rFonts w:ascii="Garamond" w:eastAsia="Times New Roman" w:hAnsi="Garamond" w:cs="Arial"/>
          <w:lang w:val="fr-FR"/>
        </w:rPr>
        <w:t xml:space="preserve">forestier en faveur </w:t>
      </w:r>
      <w:r w:rsidR="009C1F4B" w:rsidRPr="00DF4290">
        <w:rPr>
          <w:rFonts w:ascii="Garamond" w:eastAsia="Times New Roman" w:hAnsi="Garamond" w:cs="Arial"/>
          <w:lang w:val="fr-FR"/>
        </w:rPr>
        <w:t xml:space="preserve">des groupes de producteurs </w:t>
      </w:r>
      <w:r w:rsidRPr="00DF4290">
        <w:rPr>
          <w:rFonts w:ascii="Garamond" w:eastAsia="Times New Roman" w:hAnsi="Garamond" w:cs="Arial"/>
          <w:lang w:val="fr-FR"/>
        </w:rPr>
        <w:t xml:space="preserve">pour le déroulement </w:t>
      </w:r>
      <w:r w:rsidR="00A4271A" w:rsidRPr="00DF4290">
        <w:rPr>
          <w:rFonts w:ascii="Garamond" w:eastAsia="Times New Roman" w:hAnsi="Garamond" w:cs="Arial"/>
          <w:lang w:val="fr-FR"/>
        </w:rPr>
        <w:t xml:space="preserve">des </w:t>
      </w:r>
      <w:r w:rsidR="009C1F4B" w:rsidRPr="00DF4290">
        <w:rPr>
          <w:rFonts w:ascii="Garamond" w:eastAsia="Times New Roman" w:hAnsi="Garamond" w:cs="Arial"/>
          <w:lang w:val="fr-FR"/>
        </w:rPr>
        <w:t>activités</w:t>
      </w:r>
      <w:r w:rsidR="00A4271A" w:rsidRPr="00DF4290">
        <w:rPr>
          <w:rFonts w:ascii="Garamond" w:eastAsia="Times New Roman" w:hAnsi="Garamond" w:cs="Arial"/>
          <w:lang w:val="fr-FR"/>
        </w:rPr>
        <w:t xml:space="preserve"> </w:t>
      </w:r>
      <w:r w:rsidR="002535EF" w:rsidRPr="00DF4290">
        <w:rPr>
          <w:rFonts w:ascii="Garamond" w:eastAsia="Times New Roman" w:hAnsi="Garamond" w:cs="Arial"/>
          <w:lang w:val="fr-FR"/>
        </w:rPr>
        <w:t>relatives à</w:t>
      </w:r>
      <w:r w:rsidR="009C1F4B" w:rsidRPr="00DF4290">
        <w:rPr>
          <w:rFonts w:ascii="Garamond" w:eastAsia="Times New Roman" w:hAnsi="Garamond" w:cs="Arial"/>
          <w:lang w:val="fr-FR"/>
        </w:rPr>
        <w:t xml:space="preserve">: la production </w:t>
      </w:r>
      <w:r w:rsidR="002535EF" w:rsidRPr="00DF4290">
        <w:rPr>
          <w:rFonts w:ascii="Garamond" w:eastAsia="Times New Roman" w:hAnsi="Garamond" w:cs="Arial"/>
          <w:lang w:val="fr-FR"/>
        </w:rPr>
        <w:t xml:space="preserve">des plantes, la plantation, </w:t>
      </w:r>
      <w:r w:rsidR="009C1F4B" w:rsidRPr="00DF4290">
        <w:rPr>
          <w:rFonts w:ascii="Garamond" w:eastAsia="Times New Roman" w:hAnsi="Garamond" w:cs="Arial"/>
          <w:lang w:val="fr-FR"/>
        </w:rPr>
        <w:t>l'entretien d</w:t>
      </w:r>
      <w:r w:rsidR="002535EF" w:rsidRPr="00DF4290">
        <w:rPr>
          <w:rFonts w:ascii="Garamond" w:eastAsia="Times New Roman" w:hAnsi="Garamond" w:cs="Arial"/>
          <w:lang w:val="fr-FR"/>
        </w:rPr>
        <w:t xml:space="preserve">es plantations et </w:t>
      </w:r>
      <w:r w:rsidR="009C1F4B" w:rsidRPr="00DF4290">
        <w:rPr>
          <w:rFonts w:ascii="Garamond" w:eastAsia="Times New Roman" w:hAnsi="Garamond" w:cs="Arial"/>
          <w:lang w:val="fr-FR"/>
        </w:rPr>
        <w:t xml:space="preserve">la surveillance;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color w:val="009900"/>
          <w:lang w:val="fr-FR"/>
        </w:rPr>
        <w:t>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u w:val="single"/>
          <w:lang w:val="fr-FR"/>
        </w:rPr>
        <w:t xml:space="preserve">Activité 2.2.3 </w:t>
      </w:r>
      <w:r w:rsidRPr="00DF4290">
        <w:rPr>
          <w:rFonts w:ascii="Garamond" w:hAnsi="Garamond" w:cs="Arial"/>
          <w:lang w:val="fr-FR"/>
        </w:rPr>
        <w:t>: Mettre en place 60 ha de systèmes de micro-irrigation pour économiser l'eau dans les jardins maraîchers pilotes</w:t>
      </w:r>
      <w:r w:rsidR="002535EF" w:rsidRPr="00DF4290">
        <w:rPr>
          <w:rFonts w:ascii="Garamond" w:hAnsi="Garamond" w:cs="Arial"/>
          <w:lang w:val="fr-FR"/>
        </w:rPr>
        <w:t>.</w:t>
      </w:r>
      <w:r w:rsidRPr="00DF4290">
        <w:rPr>
          <w:rFonts w:ascii="Garamond" w:hAnsi="Garamond" w:cs="Arial"/>
          <w:lang w:val="fr-FR"/>
        </w:rPr>
        <w:t xml:space="preserve">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xml:space="preserve">Les dispositifs de micro-irrigation seront installés par un fournisseur de service </w:t>
      </w:r>
      <w:r w:rsidR="002535EF" w:rsidRPr="00DF4290">
        <w:rPr>
          <w:rFonts w:ascii="Garamond" w:hAnsi="Garamond" w:cs="Arial"/>
          <w:lang w:val="fr-FR"/>
        </w:rPr>
        <w:t xml:space="preserve">sur la base d’un contrat de </w:t>
      </w:r>
      <w:r w:rsidRPr="00DF4290">
        <w:rPr>
          <w:rFonts w:ascii="Garamond" w:hAnsi="Garamond" w:cs="Arial"/>
          <w:lang w:val="fr-FR"/>
        </w:rPr>
        <w:t>fourniture de services</w:t>
      </w:r>
      <w:r w:rsidR="002535EF" w:rsidRPr="00DF4290">
        <w:rPr>
          <w:rFonts w:ascii="Garamond" w:hAnsi="Garamond" w:cs="Arial"/>
          <w:lang w:val="fr-FR"/>
        </w:rPr>
        <w:t xml:space="preserve"> et </w:t>
      </w:r>
      <w:r w:rsidRPr="00DF4290">
        <w:rPr>
          <w:rFonts w:ascii="Garamond" w:hAnsi="Garamond" w:cs="Arial"/>
          <w:lang w:val="fr-FR"/>
        </w:rPr>
        <w:t>sous la supervisi</w:t>
      </w:r>
      <w:r w:rsidR="002535EF" w:rsidRPr="00DF4290">
        <w:rPr>
          <w:rFonts w:ascii="Garamond" w:hAnsi="Garamond" w:cs="Arial"/>
          <w:lang w:val="fr-FR"/>
        </w:rPr>
        <w:t xml:space="preserve">on technique du service de l’agriculture. Le service de l’agriculture </w:t>
      </w:r>
      <w:r w:rsidRPr="00DF4290">
        <w:rPr>
          <w:rFonts w:ascii="Garamond" w:hAnsi="Garamond" w:cs="Arial"/>
          <w:lang w:val="fr-FR"/>
        </w:rPr>
        <w:t xml:space="preserve">sera chargé de </w:t>
      </w:r>
      <w:r w:rsidR="005676AD" w:rsidRPr="00DF4290">
        <w:rPr>
          <w:rFonts w:ascii="Garamond" w:hAnsi="Garamond" w:cs="Arial"/>
          <w:lang w:val="fr-FR"/>
        </w:rPr>
        <w:t>vérifier et de veiller sur</w:t>
      </w:r>
      <w:r w:rsidRPr="00DF4290">
        <w:rPr>
          <w:rFonts w:ascii="Garamond" w:hAnsi="Garamond" w:cs="Arial"/>
          <w:lang w:val="fr-FR"/>
        </w:rPr>
        <w:t xml:space="preserve"> la qualité et la certification technique des travaux.</w:t>
      </w:r>
      <w:r w:rsidR="004D36E8" w:rsidRPr="00DF4290">
        <w:rPr>
          <w:rFonts w:ascii="Garamond" w:hAnsi="Garamond" w:cs="Arial"/>
          <w:lang w:val="fr-FR"/>
        </w:rPr>
        <w:t xml:space="preserve"> </w:t>
      </w:r>
      <w:r w:rsidRPr="00DF4290">
        <w:rPr>
          <w:rFonts w:ascii="Garamond" w:hAnsi="Garamond" w:cs="Arial"/>
          <w:lang w:val="fr-FR"/>
        </w:rPr>
        <w:t xml:space="preserve">Le coût moyen </w:t>
      </w:r>
      <w:r w:rsidR="005676AD" w:rsidRPr="00DF4290">
        <w:rPr>
          <w:rFonts w:ascii="Garamond" w:hAnsi="Garamond" w:cs="Arial"/>
          <w:lang w:val="fr-FR"/>
        </w:rPr>
        <w:t xml:space="preserve">de cette activité </w:t>
      </w:r>
      <w:r w:rsidRPr="00DF4290">
        <w:rPr>
          <w:rFonts w:ascii="Garamond" w:hAnsi="Garamond" w:cs="Arial"/>
          <w:lang w:val="fr-FR"/>
        </w:rPr>
        <w:t xml:space="preserve">est estimé à $ </w:t>
      </w:r>
      <w:r w:rsidR="005676AD" w:rsidRPr="00DF4290">
        <w:rPr>
          <w:rFonts w:ascii="Garamond" w:hAnsi="Garamond" w:cs="Arial"/>
          <w:lang w:val="fr-FR"/>
        </w:rPr>
        <w:t xml:space="preserve">1000 dollars </w:t>
      </w:r>
      <w:r w:rsidRPr="00DF4290">
        <w:rPr>
          <w:rFonts w:ascii="Garamond" w:hAnsi="Garamond" w:cs="Arial"/>
          <w:lang w:val="fr-FR"/>
        </w:rPr>
        <w:t>U</w:t>
      </w:r>
      <w:r w:rsidR="005676AD" w:rsidRPr="00DF4290">
        <w:rPr>
          <w:rFonts w:ascii="Garamond" w:hAnsi="Garamond" w:cs="Arial"/>
          <w:lang w:val="fr-FR"/>
        </w:rPr>
        <w:t>.</w:t>
      </w:r>
      <w:r w:rsidRPr="00DF4290">
        <w:rPr>
          <w:rFonts w:ascii="Garamond" w:hAnsi="Garamond" w:cs="Arial"/>
          <w:lang w:val="fr-FR"/>
        </w:rPr>
        <w:t>S</w:t>
      </w:r>
      <w:r w:rsidR="005676AD" w:rsidRPr="00DF4290">
        <w:rPr>
          <w:rFonts w:ascii="Garamond" w:hAnsi="Garamond" w:cs="Arial"/>
          <w:lang w:val="fr-FR"/>
        </w:rPr>
        <w:t>/</w:t>
      </w:r>
      <w:r w:rsidRPr="00DF4290">
        <w:rPr>
          <w:rFonts w:ascii="Garamond" w:hAnsi="Garamond" w:cs="Arial"/>
          <w:lang w:val="fr-FR"/>
        </w:rPr>
        <w:t>ha</w:t>
      </w:r>
      <w:r w:rsidR="005676AD" w:rsidRPr="00DF4290">
        <w:rPr>
          <w:rFonts w:ascii="Garamond" w:hAnsi="Garamond" w:cs="Arial"/>
          <w:lang w:val="fr-FR"/>
        </w:rPr>
        <w:t>. Des</w:t>
      </w:r>
      <w:r w:rsidRPr="00DF4290">
        <w:rPr>
          <w:rFonts w:ascii="Garamond" w:hAnsi="Garamond" w:cs="Arial"/>
          <w:lang w:val="fr-FR"/>
        </w:rPr>
        <w:t xml:space="preserve"> actions spécifiques comprennent: </w:t>
      </w:r>
    </w:p>
    <w:p w:rsidR="009C1F4B" w:rsidRPr="00DF4290" w:rsidRDefault="005676AD" w:rsidP="009C1F4B">
      <w:pPr>
        <w:numPr>
          <w:ilvl w:val="0"/>
          <w:numId w:val="33"/>
        </w:numPr>
        <w:ind w:left="521" w:firstLine="0"/>
        <w:jc w:val="both"/>
        <w:rPr>
          <w:rFonts w:ascii="Garamond" w:eastAsia="Times New Roman" w:hAnsi="Garamond" w:cs="Arial"/>
          <w:lang w:val="fr-FR"/>
        </w:rPr>
      </w:pPr>
      <w:r w:rsidRPr="00DF4290">
        <w:rPr>
          <w:rFonts w:ascii="Garamond" w:eastAsia="Times New Roman" w:hAnsi="Garamond" w:cs="Arial"/>
          <w:lang w:val="fr-FR"/>
        </w:rPr>
        <w:t>L’i</w:t>
      </w:r>
      <w:r w:rsidR="009C1F4B" w:rsidRPr="00DF4290">
        <w:rPr>
          <w:rFonts w:ascii="Garamond" w:eastAsia="Times New Roman" w:hAnsi="Garamond" w:cs="Arial"/>
          <w:lang w:val="fr-FR"/>
        </w:rPr>
        <w:t xml:space="preserve">dentification participative des jardins pilotes; </w:t>
      </w:r>
    </w:p>
    <w:p w:rsidR="009C1F4B" w:rsidRPr="00DF4290" w:rsidRDefault="005676AD" w:rsidP="009C1F4B">
      <w:pPr>
        <w:numPr>
          <w:ilvl w:val="0"/>
          <w:numId w:val="33"/>
        </w:numPr>
        <w:ind w:left="521" w:firstLine="0"/>
        <w:jc w:val="both"/>
        <w:rPr>
          <w:rFonts w:ascii="Garamond" w:eastAsia="Times New Roman" w:hAnsi="Garamond" w:cs="Arial"/>
          <w:lang w:val="fr-FR"/>
        </w:rPr>
      </w:pPr>
      <w:r w:rsidRPr="00DF4290">
        <w:rPr>
          <w:rFonts w:ascii="Garamond" w:eastAsia="Times New Roman" w:hAnsi="Garamond" w:cs="Arial"/>
          <w:lang w:val="fr-FR"/>
        </w:rPr>
        <w:t>La mise en place</w:t>
      </w:r>
      <w:r w:rsidR="009C1F4B" w:rsidRPr="00DF4290">
        <w:rPr>
          <w:rFonts w:ascii="Garamond" w:eastAsia="Times New Roman" w:hAnsi="Garamond" w:cs="Arial"/>
          <w:lang w:val="fr-FR"/>
        </w:rPr>
        <w:t xml:space="preserve"> de micro-irrigation à Léona (20 ha), Kab Gaye (20 ha) et Mboro (20 ha) et la formation des producteurs </w:t>
      </w:r>
      <w:r w:rsidR="000B1F2E" w:rsidRPr="00DF4290">
        <w:rPr>
          <w:rFonts w:ascii="Garamond" w:eastAsia="Times New Roman" w:hAnsi="Garamond" w:cs="Arial"/>
          <w:lang w:val="fr-FR"/>
        </w:rPr>
        <w:t>sur l'utilisation des systèmes;</w:t>
      </w:r>
    </w:p>
    <w:p w:rsidR="009C1F4B" w:rsidRPr="00DF4290" w:rsidRDefault="005676AD" w:rsidP="009C1F4B">
      <w:pPr>
        <w:numPr>
          <w:ilvl w:val="0"/>
          <w:numId w:val="33"/>
        </w:numPr>
        <w:ind w:left="521" w:firstLine="0"/>
        <w:jc w:val="both"/>
        <w:rPr>
          <w:rFonts w:ascii="Garamond" w:eastAsia="Times New Roman" w:hAnsi="Garamond" w:cs="Arial"/>
          <w:lang w:val="fr-FR"/>
        </w:rPr>
      </w:pPr>
      <w:r w:rsidRPr="00DF4290">
        <w:rPr>
          <w:rFonts w:ascii="Garamond" w:eastAsia="Times New Roman" w:hAnsi="Garamond" w:cs="Arial"/>
          <w:lang w:val="fr-FR"/>
        </w:rPr>
        <w:t xml:space="preserve">Un soutien consultatif et la </w:t>
      </w:r>
      <w:r w:rsidR="009C1F4B" w:rsidRPr="00DF4290">
        <w:rPr>
          <w:rFonts w:ascii="Garamond" w:eastAsia="Times New Roman" w:hAnsi="Garamond" w:cs="Arial"/>
          <w:lang w:val="fr-FR"/>
        </w:rPr>
        <w:t xml:space="preserve">supervision </w:t>
      </w:r>
      <w:r w:rsidRPr="00DF4290">
        <w:rPr>
          <w:rFonts w:ascii="Garamond" w:eastAsia="Times New Roman" w:hAnsi="Garamond" w:cs="Arial"/>
          <w:lang w:val="fr-FR"/>
        </w:rPr>
        <w:t xml:space="preserve">assurés par les </w:t>
      </w:r>
      <w:r w:rsidR="009C1F4B" w:rsidRPr="00DF4290">
        <w:rPr>
          <w:rFonts w:ascii="Garamond" w:eastAsia="Times New Roman" w:hAnsi="Garamond" w:cs="Arial"/>
          <w:lang w:val="fr-FR"/>
        </w:rPr>
        <w:t xml:space="preserve">services </w:t>
      </w:r>
      <w:r w:rsidRPr="00DF4290">
        <w:rPr>
          <w:rFonts w:ascii="Garamond" w:eastAsia="Times New Roman" w:hAnsi="Garamond" w:cs="Arial"/>
          <w:lang w:val="fr-FR"/>
        </w:rPr>
        <w:t>de l’agriculture</w:t>
      </w:r>
      <w:r w:rsidR="000B1F2E" w:rsidRPr="00DF4290">
        <w:rPr>
          <w:rFonts w:ascii="Garamond" w:eastAsia="Times New Roman" w:hAnsi="Garamond" w:cs="Arial"/>
          <w:lang w:val="fr-FR"/>
        </w:rPr>
        <w:t>;</w:t>
      </w:r>
      <w:r w:rsidR="009C1F4B" w:rsidRPr="00DF4290">
        <w:rPr>
          <w:rFonts w:ascii="Garamond" w:eastAsia="Times New Roman" w:hAnsi="Garamond" w:cs="Arial"/>
          <w:lang w:val="fr-FR"/>
        </w:rPr>
        <w:t xml:space="preserve"> </w:t>
      </w:r>
    </w:p>
    <w:p w:rsidR="009C1F4B" w:rsidRPr="00DF4290" w:rsidRDefault="005676AD" w:rsidP="009C1F4B">
      <w:pPr>
        <w:numPr>
          <w:ilvl w:val="0"/>
          <w:numId w:val="33"/>
        </w:numPr>
        <w:ind w:left="521" w:firstLine="0"/>
        <w:jc w:val="both"/>
        <w:rPr>
          <w:rFonts w:ascii="Garamond" w:eastAsia="Times New Roman" w:hAnsi="Garamond" w:cs="Arial"/>
          <w:lang w:val="fr-FR"/>
        </w:rPr>
      </w:pPr>
      <w:r w:rsidRPr="00DF4290">
        <w:rPr>
          <w:rFonts w:ascii="Garamond" w:eastAsia="Times New Roman" w:hAnsi="Garamond" w:cs="Arial"/>
          <w:lang w:val="fr-FR"/>
        </w:rPr>
        <w:t>La d</w:t>
      </w:r>
      <w:r w:rsidR="009C1F4B" w:rsidRPr="00DF4290">
        <w:rPr>
          <w:rFonts w:ascii="Garamond" w:eastAsia="Times New Roman" w:hAnsi="Garamond" w:cs="Arial"/>
          <w:lang w:val="fr-FR"/>
        </w:rPr>
        <w:t xml:space="preserve">iffusion des résultats au cours des forums régionaux pour </w:t>
      </w:r>
      <w:r w:rsidRPr="00DF4290">
        <w:rPr>
          <w:rFonts w:ascii="Garamond" w:eastAsia="Times New Roman" w:hAnsi="Garamond" w:cs="Arial"/>
          <w:lang w:val="fr-FR"/>
        </w:rPr>
        <w:t>une éventuelle reproduction</w:t>
      </w:r>
      <w:r w:rsidR="00FB320D" w:rsidRPr="00DF4290">
        <w:rPr>
          <w:rFonts w:ascii="Garamond" w:eastAsia="Times New Roman" w:hAnsi="Garamond" w:cs="Arial"/>
          <w:lang w:val="fr-FR"/>
        </w:rPr>
        <w:t xml:space="preserve"> à grande échelle</w:t>
      </w:r>
      <w:r w:rsidR="009C1F4B" w:rsidRPr="00DF4290">
        <w:rPr>
          <w:rFonts w:ascii="Garamond" w:eastAsia="Times New Roman" w:hAnsi="Garamond" w:cs="Arial"/>
          <w:lang w:val="fr-FR"/>
        </w:rPr>
        <w:t xml:space="preserve">.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color w:val="0000CC"/>
          <w:lang w:val="fr-FR"/>
        </w:rPr>
        <w:t> </w:t>
      </w:r>
    </w:p>
    <w:p w:rsidR="009C1F4B" w:rsidRPr="00DF4290" w:rsidRDefault="00872F8F" w:rsidP="009C1F4B">
      <w:pPr>
        <w:pStyle w:val="NormalWeb"/>
        <w:spacing w:before="0" w:beforeAutospacing="0" w:after="0" w:afterAutospacing="0"/>
        <w:jc w:val="both"/>
        <w:rPr>
          <w:rFonts w:ascii="Garamond" w:hAnsi="Garamond" w:cs="Arial"/>
          <w:lang w:val="fr-FR"/>
        </w:rPr>
      </w:pPr>
      <w:r w:rsidRPr="00DF4290">
        <w:rPr>
          <w:rFonts w:ascii="Garamond" w:hAnsi="Garamond" w:cs="Arial"/>
          <w:b/>
          <w:bCs/>
          <w:i/>
          <w:iCs/>
          <w:u w:val="single"/>
          <w:lang w:val="fr-FR"/>
        </w:rPr>
        <w:t>Extrant</w:t>
      </w:r>
      <w:r w:rsidR="009C1F4B" w:rsidRPr="00DF4290">
        <w:rPr>
          <w:rFonts w:ascii="Garamond" w:hAnsi="Garamond" w:cs="Arial"/>
          <w:b/>
          <w:bCs/>
          <w:i/>
          <w:iCs/>
          <w:u w:val="single"/>
          <w:lang w:val="fr-FR"/>
        </w:rPr>
        <w:t xml:space="preserve"> 2. </w:t>
      </w:r>
      <w:r w:rsidRPr="00DF4290">
        <w:rPr>
          <w:rFonts w:ascii="Garamond" w:hAnsi="Garamond" w:cs="Arial"/>
          <w:b/>
          <w:bCs/>
          <w:i/>
          <w:iCs/>
          <w:lang w:val="fr-FR"/>
        </w:rPr>
        <w:t xml:space="preserve">3: Au moins 10 groupements </w:t>
      </w:r>
      <w:r w:rsidR="009C1F4B" w:rsidRPr="00DF4290">
        <w:rPr>
          <w:rFonts w:ascii="Garamond" w:hAnsi="Garamond" w:cs="Arial"/>
          <w:b/>
          <w:bCs/>
          <w:i/>
          <w:iCs/>
          <w:lang w:val="fr-FR"/>
        </w:rPr>
        <w:t xml:space="preserve">communautaires, </w:t>
      </w:r>
      <w:r w:rsidR="005E2C1A" w:rsidRPr="00DF4290">
        <w:rPr>
          <w:rFonts w:ascii="Garamond" w:hAnsi="Garamond" w:cs="Arial"/>
          <w:b/>
          <w:bCs/>
          <w:i/>
          <w:iCs/>
          <w:lang w:val="fr-FR"/>
        </w:rPr>
        <w:t>notamment</w:t>
      </w:r>
      <w:r w:rsidR="00663036" w:rsidRPr="00DF4290">
        <w:rPr>
          <w:rFonts w:ascii="Garamond" w:hAnsi="Garamond" w:cs="Arial"/>
          <w:b/>
          <w:bCs/>
          <w:i/>
          <w:iCs/>
          <w:lang w:val="fr-FR"/>
        </w:rPr>
        <w:t xml:space="preserve"> </w:t>
      </w:r>
      <w:r w:rsidRPr="00DF4290">
        <w:rPr>
          <w:rFonts w:ascii="Garamond" w:hAnsi="Garamond" w:cs="Arial"/>
          <w:b/>
          <w:bCs/>
          <w:i/>
          <w:iCs/>
          <w:lang w:val="fr-FR"/>
        </w:rPr>
        <w:t>des groupements de femmes seront</w:t>
      </w:r>
      <w:r w:rsidR="009C1F4B" w:rsidRPr="00DF4290">
        <w:rPr>
          <w:rFonts w:ascii="Garamond" w:hAnsi="Garamond" w:cs="Arial"/>
          <w:b/>
          <w:bCs/>
          <w:i/>
          <w:iCs/>
          <w:lang w:val="fr-FR"/>
        </w:rPr>
        <w:t xml:space="preserve"> soutenu</w:t>
      </w:r>
      <w:r w:rsidRPr="00DF4290">
        <w:rPr>
          <w:rFonts w:ascii="Garamond" w:hAnsi="Garamond" w:cs="Arial"/>
          <w:b/>
          <w:bCs/>
          <w:i/>
          <w:iCs/>
          <w:lang w:val="fr-FR"/>
        </w:rPr>
        <w:t>s</w:t>
      </w:r>
      <w:r w:rsidR="009C1F4B" w:rsidRPr="00DF4290">
        <w:rPr>
          <w:rFonts w:ascii="Garamond" w:hAnsi="Garamond" w:cs="Arial"/>
          <w:b/>
          <w:bCs/>
          <w:i/>
          <w:iCs/>
          <w:lang w:val="fr-FR"/>
        </w:rPr>
        <w:t xml:space="preserve"> en Casamance pour </w:t>
      </w:r>
      <w:r w:rsidRPr="00DF4290">
        <w:rPr>
          <w:rFonts w:ascii="Garamond" w:hAnsi="Garamond" w:cs="Arial"/>
          <w:b/>
          <w:bCs/>
          <w:i/>
          <w:iCs/>
          <w:lang w:val="fr-FR"/>
        </w:rPr>
        <w:t>renforcer</w:t>
      </w:r>
      <w:r w:rsidR="009C1F4B" w:rsidRPr="00DF4290">
        <w:rPr>
          <w:rFonts w:ascii="Garamond" w:hAnsi="Garamond" w:cs="Arial"/>
          <w:b/>
          <w:bCs/>
          <w:i/>
          <w:iCs/>
          <w:lang w:val="fr-FR"/>
        </w:rPr>
        <w:t xml:space="preserve"> la résilience climatique</w:t>
      </w:r>
      <w:r w:rsidRPr="00DF4290">
        <w:rPr>
          <w:rFonts w:ascii="Garamond" w:hAnsi="Garamond" w:cs="Arial"/>
          <w:b/>
          <w:bCs/>
          <w:i/>
          <w:iCs/>
          <w:lang w:val="fr-FR"/>
        </w:rPr>
        <w:t>,</w:t>
      </w:r>
      <w:r w:rsidR="009C1F4B" w:rsidRPr="00DF4290">
        <w:rPr>
          <w:rFonts w:ascii="Garamond" w:hAnsi="Garamond" w:cs="Arial"/>
          <w:b/>
          <w:bCs/>
          <w:i/>
          <w:iCs/>
          <w:lang w:val="fr-FR"/>
        </w:rPr>
        <w:t xml:space="preserve"> </w:t>
      </w:r>
      <w:r w:rsidR="00B67CF5">
        <w:rPr>
          <w:rFonts w:ascii="Garamond" w:hAnsi="Garamond" w:cs="Arial"/>
          <w:b/>
          <w:bCs/>
          <w:i/>
          <w:iCs/>
          <w:lang w:val="fr-FR"/>
        </w:rPr>
        <w:t>par des actions</w:t>
      </w:r>
      <w:r w:rsidR="009C1F4B" w:rsidRPr="00DF4290">
        <w:rPr>
          <w:rFonts w:ascii="Garamond" w:hAnsi="Garamond" w:cs="Arial"/>
          <w:b/>
          <w:bCs/>
          <w:i/>
          <w:iCs/>
          <w:lang w:val="fr-FR"/>
        </w:rPr>
        <w:t xml:space="preserve"> agro-pastorales et agro-forestières et des pratiques de gestion durable de l'eau dans les rizières.</w:t>
      </w:r>
      <w:r w:rsidR="009C1F4B" w:rsidRPr="00DF4290">
        <w:rPr>
          <w:rFonts w:ascii="Garamond" w:hAnsi="Garamond" w:cs="Arial"/>
          <w:lang w:val="fr-FR"/>
        </w:rPr>
        <w:t xml:space="preserve">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u w:val="single"/>
          <w:lang w:val="fr-FR"/>
        </w:rPr>
        <w:t xml:space="preserve">Activité 2.3.1 </w:t>
      </w:r>
      <w:r w:rsidRPr="00DF4290">
        <w:rPr>
          <w:rFonts w:ascii="Garamond" w:hAnsi="Garamond" w:cs="Arial"/>
          <w:lang w:val="fr-FR"/>
        </w:rPr>
        <w:t>: Reboiser et appliquer des techniq</w:t>
      </w:r>
      <w:r w:rsidR="00663036" w:rsidRPr="00DF4290">
        <w:rPr>
          <w:rFonts w:ascii="Garamond" w:hAnsi="Garamond" w:cs="Arial"/>
          <w:lang w:val="fr-FR"/>
        </w:rPr>
        <w:t xml:space="preserve">ues de régénération naturelle </w:t>
      </w:r>
      <w:r w:rsidR="003F7FB2">
        <w:rPr>
          <w:rFonts w:ascii="Garamond" w:hAnsi="Garamond" w:cs="Arial"/>
          <w:lang w:val="fr-FR"/>
        </w:rPr>
        <w:t>de</w:t>
      </w:r>
      <w:r w:rsidRPr="00DF4290">
        <w:rPr>
          <w:rFonts w:ascii="Garamond" w:hAnsi="Garamond" w:cs="Arial"/>
          <w:lang w:val="fr-FR"/>
        </w:rPr>
        <w:t xml:space="preserve"> 100 ha de </w:t>
      </w:r>
      <w:r w:rsidR="003F7FB2">
        <w:rPr>
          <w:rFonts w:ascii="Garamond" w:hAnsi="Garamond" w:cs="Arial"/>
          <w:lang w:val="fr-FR"/>
        </w:rPr>
        <w:t xml:space="preserve">la </w:t>
      </w:r>
      <w:r w:rsidRPr="00DF4290">
        <w:rPr>
          <w:rFonts w:ascii="Garamond" w:hAnsi="Garamond" w:cs="Arial"/>
          <w:lang w:val="fr-FR"/>
        </w:rPr>
        <w:t>palmera</w:t>
      </w:r>
      <w:r w:rsidR="00663036" w:rsidRPr="00DF4290">
        <w:rPr>
          <w:rFonts w:ascii="Garamond" w:hAnsi="Garamond" w:cs="Arial"/>
          <w:lang w:val="fr-FR"/>
        </w:rPr>
        <w:t xml:space="preserve">ie avec des variétés adaptées, afin de </w:t>
      </w:r>
      <w:r w:rsidRPr="00DF4290">
        <w:rPr>
          <w:rFonts w:ascii="Garamond" w:hAnsi="Garamond" w:cs="Arial"/>
          <w:lang w:val="fr-FR"/>
        </w:rPr>
        <w:t>renforcer les peuplements na</w:t>
      </w:r>
      <w:r w:rsidR="00663036" w:rsidRPr="00DF4290">
        <w:rPr>
          <w:rFonts w:ascii="Garamond" w:hAnsi="Garamond" w:cs="Arial"/>
          <w:lang w:val="fr-FR"/>
        </w:rPr>
        <w:t xml:space="preserve">turels, compte </w:t>
      </w:r>
      <w:r w:rsidR="003F7FB2">
        <w:rPr>
          <w:rFonts w:ascii="Garamond" w:hAnsi="Garamond" w:cs="Arial"/>
          <w:lang w:val="fr-FR"/>
        </w:rPr>
        <w:t xml:space="preserve">tenu </w:t>
      </w:r>
      <w:r w:rsidR="00663036" w:rsidRPr="00DF4290">
        <w:rPr>
          <w:rFonts w:ascii="Garamond" w:hAnsi="Garamond" w:cs="Arial"/>
          <w:lang w:val="fr-FR"/>
        </w:rPr>
        <w:t xml:space="preserve">de la </w:t>
      </w:r>
      <w:r w:rsidR="003F7FB2">
        <w:rPr>
          <w:rFonts w:ascii="Garamond" w:hAnsi="Garamond" w:cs="Arial"/>
          <w:lang w:val="fr-FR"/>
        </w:rPr>
        <w:t>forte</w:t>
      </w:r>
      <w:r w:rsidR="00663036" w:rsidRPr="00DF4290">
        <w:rPr>
          <w:rFonts w:ascii="Garamond" w:hAnsi="Garamond" w:cs="Arial"/>
          <w:lang w:val="fr-FR"/>
        </w:rPr>
        <w:t xml:space="preserve"> </w:t>
      </w:r>
      <w:r w:rsidRPr="00DF4290">
        <w:rPr>
          <w:rFonts w:ascii="Garamond" w:hAnsi="Garamond" w:cs="Arial"/>
          <w:lang w:val="fr-FR"/>
        </w:rPr>
        <w:t xml:space="preserve">érosion de ces ressources phytogénétiques </w:t>
      </w:r>
      <w:r w:rsidR="00663036" w:rsidRPr="00DF4290">
        <w:rPr>
          <w:rFonts w:ascii="Garamond" w:hAnsi="Garamond" w:cs="Arial"/>
          <w:lang w:val="fr-FR"/>
        </w:rPr>
        <w:t xml:space="preserve">causée par le changement climatique et </w:t>
      </w:r>
      <w:r w:rsidRPr="00DF4290">
        <w:rPr>
          <w:rFonts w:ascii="Garamond" w:hAnsi="Garamond" w:cs="Arial"/>
          <w:lang w:val="fr-FR"/>
        </w:rPr>
        <w:t xml:space="preserve">la pression </w:t>
      </w:r>
      <w:r w:rsidR="005E2C1A" w:rsidRPr="00DF4290">
        <w:rPr>
          <w:rFonts w:ascii="Garamond" w:hAnsi="Garamond" w:cs="Arial"/>
          <w:lang w:val="fr-FR"/>
        </w:rPr>
        <w:t>anthropique</w:t>
      </w:r>
      <w:r w:rsidRPr="00DF4290">
        <w:rPr>
          <w:rFonts w:ascii="Garamond" w:hAnsi="Garamond" w:cs="Arial"/>
          <w:lang w:val="fr-FR"/>
        </w:rPr>
        <w:t xml:space="preserve">. </w:t>
      </w:r>
    </w:p>
    <w:p w:rsidR="009C1F4B" w:rsidRPr="00DF4290" w:rsidRDefault="005E2C1A"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Des o</w:t>
      </w:r>
      <w:r w:rsidR="009C1F4B" w:rsidRPr="00DF4290">
        <w:rPr>
          <w:rFonts w:ascii="Garamond" w:hAnsi="Garamond" w:cs="Arial"/>
          <w:lang w:val="fr-FR"/>
        </w:rPr>
        <w:t>pérations d'enrichissement seront menées dans les vallées de Madina Findifé (</w:t>
      </w:r>
      <w:r w:rsidRPr="00DF4290">
        <w:rPr>
          <w:rFonts w:ascii="Garamond" w:hAnsi="Garamond" w:cs="Arial"/>
          <w:lang w:val="fr-FR"/>
        </w:rPr>
        <w:t xml:space="preserve">CR de </w:t>
      </w:r>
      <w:r w:rsidR="009C1F4B" w:rsidRPr="00DF4290">
        <w:rPr>
          <w:rFonts w:ascii="Garamond" w:hAnsi="Garamond" w:cs="Arial"/>
          <w:lang w:val="fr-FR"/>
        </w:rPr>
        <w:t xml:space="preserve">Diendé </w:t>
      </w:r>
      <w:r w:rsidRPr="00DF4290">
        <w:rPr>
          <w:rFonts w:ascii="Garamond" w:hAnsi="Garamond" w:cs="Arial"/>
          <w:lang w:val="fr-FR"/>
        </w:rPr>
        <w:t xml:space="preserve">à Sédhiou) et </w:t>
      </w:r>
      <w:r w:rsidR="009C1F4B" w:rsidRPr="00DF4290">
        <w:rPr>
          <w:rFonts w:ascii="Garamond" w:hAnsi="Garamond" w:cs="Arial"/>
          <w:lang w:val="fr-FR"/>
        </w:rPr>
        <w:t>Soukou (</w:t>
      </w:r>
      <w:r w:rsidRPr="00DF4290">
        <w:rPr>
          <w:rFonts w:ascii="Garamond" w:hAnsi="Garamond" w:cs="Arial"/>
          <w:lang w:val="fr-FR"/>
        </w:rPr>
        <w:t xml:space="preserve">CR </w:t>
      </w:r>
      <w:r w:rsidR="000B1F2E" w:rsidRPr="00DF4290">
        <w:rPr>
          <w:rFonts w:ascii="Garamond" w:hAnsi="Garamond" w:cs="Arial"/>
          <w:lang w:val="fr-FR"/>
        </w:rPr>
        <w:t xml:space="preserve">de </w:t>
      </w:r>
      <w:r w:rsidR="009C1F4B" w:rsidRPr="00DF4290">
        <w:rPr>
          <w:rFonts w:ascii="Garamond" w:hAnsi="Garamond" w:cs="Arial"/>
          <w:lang w:val="fr-FR"/>
        </w:rPr>
        <w:t xml:space="preserve">Saré Bidji </w:t>
      </w:r>
      <w:r w:rsidRPr="00DF4290">
        <w:rPr>
          <w:rFonts w:ascii="Garamond" w:hAnsi="Garamond" w:cs="Arial"/>
          <w:lang w:val="fr-FR"/>
        </w:rPr>
        <w:t>à Kolda), à</w:t>
      </w:r>
      <w:r w:rsidR="009C1F4B" w:rsidRPr="00DF4290">
        <w:rPr>
          <w:rFonts w:ascii="Garamond" w:hAnsi="Garamond" w:cs="Arial"/>
          <w:lang w:val="fr-FR"/>
        </w:rPr>
        <w:t xml:space="preserve"> Tobor et </w:t>
      </w:r>
      <w:r w:rsidRPr="00DF4290">
        <w:rPr>
          <w:rFonts w:ascii="Garamond" w:hAnsi="Garamond" w:cs="Arial"/>
          <w:lang w:val="fr-FR"/>
        </w:rPr>
        <w:t xml:space="preserve">à </w:t>
      </w:r>
      <w:r w:rsidR="000B1F2E" w:rsidRPr="00DF4290">
        <w:rPr>
          <w:rFonts w:ascii="Garamond" w:hAnsi="Garamond" w:cs="Arial"/>
          <w:lang w:val="fr-FR"/>
        </w:rPr>
        <w:t>Coubalan. Les</w:t>
      </w:r>
      <w:r w:rsidR="009C1F4B" w:rsidRPr="00DF4290">
        <w:rPr>
          <w:rFonts w:ascii="Garamond" w:hAnsi="Garamond" w:cs="Arial"/>
          <w:lang w:val="fr-FR"/>
        </w:rPr>
        <w:t xml:space="preserve"> plantation</w:t>
      </w:r>
      <w:r w:rsidR="000B1F2E" w:rsidRPr="00DF4290">
        <w:rPr>
          <w:rFonts w:ascii="Garamond" w:hAnsi="Garamond" w:cs="Arial"/>
          <w:lang w:val="fr-FR"/>
        </w:rPr>
        <w:t>s se feront</w:t>
      </w:r>
      <w:r w:rsidR="009C1F4B" w:rsidRPr="00DF4290">
        <w:rPr>
          <w:rFonts w:ascii="Garamond" w:hAnsi="Garamond" w:cs="Arial"/>
          <w:lang w:val="fr-FR"/>
        </w:rPr>
        <w:t xml:space="preserve"> </w:t>
      </w:r>
      <w:r w:rsidR="009C1F4B" w:rsidRPr="00DF4290">
        <w:rPr>
          <w:rFonts w:ascii="Garamond" w:hAnsi="Garamond" w:cs="Arial"/>
          <w:lang w:val="fr-FR"/>
        </w:rPr>
        <w:lastRenderedPageBreak/>
        <w:t>s</w:t>
      </w:r>
      <w:r w:rsidRPr="00DF4290">
        <w:rPr>
          <w:rFonts w:ascii="Garamond" w:hAnsi="Garamond" w:cs="Arial"/>
          <w:lang w:val="fr-FR"/>
        </w:rPr>
        <w:t>ur la base d'un plan d</w:t>
      </w:r>
      <w:r w:rsidR="00CD55C7">
        <w:rPr>
          <w:rFonts w:ascii="Garamond" w:hAnsi="Garamond" w:cs="Arial"/>
          <w:lang w:val="fr-FR"/>
        </w:rPr>
        <w:t>’</w:t>
      </w:r>
      <w:r w:rsidRPr="00DF4290">
        <w:rPr>
          <w:rFonts w:ascii="Garamond" w:hAnsi="Garamond" w:cs="Arial"/>
          <w:lang w:val="fr-FR"/>
        </w:rPr>
        <w:t>opérations</w:t>
      </w:r>
      <w:r w:rsidR="009C1F4B" w:rsidRPr="00DF4290">
        <w:rPr>
          <w:rFonts w:ascii="Garamond" w:hAnsi="Garamond" w:cs="Arial"/>
          <w:lang w:val="fr-FR"/>
        </w:rPr>
        <w:t xml:space="preserve"> qui sera exécuté sous la supervision du service de</w:t>
      </w:r>
      <w:r w:rsidRPr="00DF4290">
        <w:rPr>
          <w:rFonts w:ascii="Garamond" w:hAnsi="Garamond" w:cs="Arial"/>
          <w:lang w:val="fr-FR"/>
        </w:rPr>
        <w:t xml:space="preserve">s </w:t>
      </w:r>
      <w:r w:rsidR="009C1F4B" w:rsidRPr="00DF4290">
        <w:rPr>
          <w:rFonts w:ascii="Garamond" w:hAnsi="Garamond" w:cs="Arial"/>
          <w:lang w:val="fr-FR"/>
        </w:rPr>
        <w:t>eau</w:t>
      </w:r>
      <w:r w:rsidRPr="00DF4290">
        <w:rPr>
          <w:rFonts w:ascii="Garamond" w:hAnsi="Garamond" w:cs="Arial"/>
          <w:lang w:val="fr-FR"/>
        </w:rPr>
        <w:t>x</w:t>
      </w:r>
      <w:r w:rsidR="009C1F4B" w:rsidRPr="00DF4290">
        <w:rPr>
          <w:rFonts w:ascii="Garamond" w:hAnsi="Garamond" w:cs="Arial"/>
          <w:lang w:val="fr-FR"/>
        </w:rPr>
        <w:t xml:space="preserve"> et forêt</w:t>
      </w:r>
      <w:r w:rsidRPr="00DF4290">
        <w:rPr>
          <w:rFonts w:ascii="Garamond" w:hAnsi="Garamond" w:cs="Arial"/>
          <w:lang w:val="fr-FR"/>
        </w:rPr>
        <w:t>s</w:t>
      </w:r>
      <w:r w:rsidR="009C1F4B" w:rsidRPr="00DF4290">
        <w:rPr>
          <w:rFonts w:ascii="Garamond" w:hAnsi="Garamond" w:cs="Arial"/>
          <w:lang w:val="fr-FR"/>
        </w:rPr>
        <w:t>. Les plantes produites ou achetées par le service forestier seront fourni</w:t>
      </w:r>
      <w:r w:rsidRPr="00DF4290">
        <w:rPr>
          <w:rFonts w:ascii="Garamond" w:hAnsi="Garamond" w:cs="Arial"/>
          <w:lang w:val="fr-FR"/>
        </w:rPr>
        <w:t>e</w:t>
      </w:r>
      <w:r w:rsidR="009C1F4B" w:rsidRPr="00DF4290">
        <w:rPr>
          <w:rFonts w:ascii="Garamond" w:hAnsi="Garamond" w:cs="Arial"/>
          <w:lang w:val="fr-FR"/>
        </w:rPr>
        <w:t>s aux planteurs à un taux de 100 plantes</w:t>
      </w:r>
      <w:r w:rsidR="00FA7C6C" w:rsidRPr="00DF4290">
        <w:rPr>
          <w:rFonts w:ascii="Garamond" w:hAnsi="Garamond" w:cs="Arial"/>
          <w:lang w:val="fr-FR"/>
        </w:rPr>
        <w:t>/</w:t>
      </w:r>
      <w:r w:rsidR="009C1F4B" w:rsidRPr="00DF4290">
        <w:rPr>
          <w:rFonts w:ascii="Garamond" w:hAnsi="Garamond" w:cs="Arial"/>
          <w:lang w:val="fr-FR"/>
        </w:rPr>
        <w:t>ha</w:t>
      </w:r>
      <w:r w:rsidR="00FA7C6C" w:rsidRPr="00DF4290">
        <w:rPr>
          <w:rFonts w:ascii="Garamond" w:hAnsi="Garamond" w:cs="Arial"/>
          <w:lang w:val="fr-FR"/>
        </w:rPr>
        <w:t>. Des</w:t>
      </w:r>
      <w:r w:rsidR="009C1F4B" w:rsidRPr="00DF4290">
        <w:rPr>
          <w:rFonts w:ascii="Garamond" w:hAnsi="Garamond" w:cs="Arial"/>
          <w:lang w:val="fr-FR"/>
        </w:rPr>
        <w:t xml:space="preserve"> actions spécifiques comprennent: </w:t>
      </w:r>
    </w:p>
    <w:p w:rsidR="009C1F4B" w:rsidRPr="00DF4290" w:rsidRDefault="00FA7C6C" w:rsidP="009C1F4B">
      <w:pPr>
        <w:numPr>
          <w:ilvl w:val="0"/>
          <w:numId w:val="34"/>
        </w:numPr>
        <w:ind w:left="521" w:firstLine="0"/>
        <w:jc w:val="both"/>
        <w:rPr>
          <w:rFonts w:ascii="Garamond" w:eastAsia="Times New Roman" w:hAnsi="Garamond" w:cs="Arial"/>
          <w:lang w:val="fr-FR"/>
        </w:rPr>
      </w:pPr>
      <w:r w:rsidRPr="00DF4290">
        <w:rPr>
          <w:rFonts w:ascii="Garamond" w:eastAsia="Times New Roman" w:hAnsi="Garamond" w:cs="Arial"/>
          <w:lang w:val="fr-FR"/>
        </w:rPr>
        <w:t>L’i</w:t>
      </w:r>
      <w:r w:rsidR="009C1F4B" w:rsidRPr="00DF4290">
        <w:rPr>
          <w:rFonts w:ascii="Garamond" w:eastAsia="Times New Roman" w:hAnsi="Garamond" w:cs="Arial"/>
          <w:lang w:val="fr-FR"/>
        </w:rPr>
        <w:t xml:space="preserve">dentification participative des sites </w:t>
      </w:r>
      <w:r w:rsidRPr="00DF4290">
        <w:rPr>
          <w:rFonts w:ascii="Garamond" w:eastAsia="Times New Roman" w:hAnsi="Garamond" w:cs="Arial"/>
          <w:lang w:val="fr-FR"/>
        </w:rPr>
        <w:t>de palmiers</w:t>
      </w:r>
      <w:r w:rsidR="009C1F4B" w:rsidRPr="00DF4290">
        <w:rPr>
          <w:rFonts w:ascii="Garamond" w:eastAsia="Times New Roman" w:hAnsi="Garamond" w:cs="Arial"/>
          <w:lang w:val="fr-FR"/>
        </w:rPr>
        <w:t xml:space="preserve"> dans les vallées ciblées; </w:t>
      </w:r>
    </w:p>
    <w:p w:rsidR="009C1F4B" w:rsidRPr="00DF4290" w:rsidRDefault="00FA7C6C" w:rsidP="009C1F4B">
      <w:pPr>
        <w:numPr>
          <w:ilvl w:val="0"/>
          <w:numId w:val="34"/>
        </w:numPr>
        <w:ind w:left="521" w:firstLine="0"/>
        <w:jc w:val="both"/>
        <w:rPr>
          <w:rFonts w:ascii="Garamond" w:eastAsia="Times New Roman" w:hAnsi="Garamond" w:cs="Arial"/>
          <w:lang w:val="fr-FR"/>
        </w:rPr>
      </w:pPr>
      <w:r w:rsidRPr="00DF4290">
        <w:rPr>
          <w:rFonts w:ascii="Garamond" w:eastAsia="Times New Roman" w:hAnsi="Garamond" w:cs="Arial"/>
          <w:lang w:val="fr-FR"/>
        </w:rPr>
        <w:t>L’i</w:t>
      </w:r>
      <w:r w:rsidR="009C1F4B" w:rsidRPr="00DF4290">
        <w:rPr>
          <w:rFonts w:ascii="Garamond" w:eastAsia="Times New Roman" w:hAnsi="Garamond" w:cs="Arial"/>
          <w:lang w:val="fr-FR"/>
        </w:rPr>
        <w:t>dentification et la formation d</w:t>
      </w:r>
      <w:r w:rsidRPr="00DF4290">
        <w:rPr>
          <w:rFonts w:ascii="Garamond" w:eastAsia="Times New Roman" w:hAnsi="Garamond" w:cs="Arial"/>
          <w:lang w:val="fr-FR"/>
        </w:rPr>
        <w:t>e groupes communautaires pilotes/</w:t>
      </w:r>
      <w:r w:rsidR="009C1F4B" w:rsidRPr="00DF4290">
        <w:rPr>
          <w:rFonts w:ascii="Garamond" w:eastAsia="Times New Roman" w:hAnsi="Garamond" w:cs="Arial"/>
          <w:lang w:val="fr-FR"/>
        </w:rPr>
        <w:t>planteur</w:t>
      </w:r>
      <w:r w:rsidRPr="00DF4290">
        <w:rPr>
          <w:rFonts w:ascii="Garamond" w:eastAsia="Times New Roman" w:hAnsi="Garamond" w:cs="Arial"/>
          <w:lang w:val="fr-FR"/>
        </w:rPr>
        <w:t>s</w:t>
      </w:r>
      <w:r w:rsidR="009C1F4B" w:rsidRPr="00DF4290">
        <w:rPr>
          <w:rFonts w:ascii="Garamond" w:eastAsia="Times New Roman" w:hAnsi="Garamond" w:cs="Arial"/>
          <w:lang w:val="fr-FR"/>
        </w:rPr>
        <w:t xml:space="preserve">; </w:t>
      </w:r>
    </w:p>
    <w:p w:rsidR="009C1F4B" w:rsidRPr="00DF4290" w:rsidRDefault="00810CA3" w:rsidP="009C1F4B">
      <w:pPr>
        <w:numPr>
          <w:ilvl w:val="0"/>
          <w:numId w:val="34"/>
        </w:numPr>
        <w:ind w:left="521" w:firstLine="0"/>
        <w:jc w:val="both"/>
        <w:rPr>
          <w:rFonts w:ascii="Garamond" w:eastAsia="Times New Roman" w:hAnsi="Garamond" w:cs="Arial"/>
          <w:lang w:val="fr-FR"/>
        </w:rPr>
      </w:pPr>
      <w:r w:rsidRPr="00DF4290">
        <w:rPr>
          <w:rFonts w:ascii="Garamond" w:eastAsia="Times New Roman" w:hAnsi="Garamond" w:cs="Arial"/>
          <w:lang w:val="fr-FR"/>
        </w:rPr>
        <w:t xml:space="preserve">L’achèvement </w:t>
      </w:r>
      <w:r w:rsidR="009C1F4B" w:rsidRPr="00DF4290">
        <w:rPr>
          <w:rFonts w:ascii="Garamond" w:eastAsia="Times New Roman" w:hAnsi="Garamond" w:cs="Arial"/>
          <w:lang w:val="fr-FR"/>
        </w:rPr>
        <w:t xml:space="preserve">des opérations </w:t>
      </w:r>
      <w:r w:rsidR="000B1F2E" w:rsidRPr="00DF4290">
        <w:rPr>
          <w:rFonts w:ascii="Garamond" w:eastAsia="Times New Roman" w:hAnsi="Garamond" w:cs="Arial"/>
          <w:lang w:val="fr-FR"/>
        </w:rPr>
        <w:t xml:space="preserve">participatives </w:t>
      </w:r>
      <w:r w:rsidR="009C1F4B" w:rsidRPr="00DF4290">
        <w:rPr>
          <w:rFonts w:ascii="Garamond" w:eastAsia="Times New Roman" w:hAnsi="Garamond" w:cs="Arial"/>
          <w:lang w:val="fr-FR"/>
        </w:rPr>
        <w:t>d'enrichissement dans les vallées c</w:t>
      </w:r>
      <w:r w:rsidRPr="00DF4290">
        <w:rPr>
          <w:rFonts w:ascii="Garamond" w:eastAsia="Times New Roman" w:hAnsi="Garamond" w:cs="Arial"/>
          <w:lang w:val="fr-FR"/>
        </w:rPr>
        <w:t>iblées à un taux de 100 plantes/</w:t>
      </w:r>
      <w:r w:rsidR="009C1F4B" w:rsidRPr="00DF4290">
        <w:rPr>
          <w:rFonts w:ascii="Garamond" w:eastAsia="Times New Roman" w:hAnsi="Garamond" w:cs="Arial"/>
          <w:lang w:val="fr-FR"/>
        </w:rPr>
        <w:t>ha</w:t>
      </w:r>
      <w:r w:rsidRPr="00DF4290">
        <w:rPr>
          <w:rFonts w:ascii="Garamond" w:eastAsia="Times New Roman" w:hAnsi="Garamond" w:cs="Arial"/>
          <w:lang w:val="fr-FR"/>
        </w:rPr>
        <w:t>,</w:t>
      </w:r>
      <w:r w:rsidR="009C1F4B" w:rsidRPr="00DF4290">
        <w:rPr>
          <w:rFonts w:ascii="Garamond" w:eastAsia="Times New Roman" w:hAnsi="Garamond" w:cs="Arial"/>
          <w:lang w:val="fr-FR"/>
        </w:rPr>
        <w:t xml:space="preserve"> avec un objectif de 100 ha à la fin</w:t>
      </w:r>
      <w:r w:rsidR="000B1F2E" w:rsidRPr="00DF4290">
        <w:rPr>
          <w:rFonts w:ascii="Garamond" w:eastAsia="Times New Roman" w:hAnsi="Garamond" w:cs="Arial"/>
          <w:lang w:val="fr-FR"/>
        </w:rPr>
        <w:t xml:space="preserve"> du projet</w:t>
      </w:r>
      <w:r w:rsidR="009C1F4B" w:rsidRPr="00DF4290">
        <w:rPr>
          <w:rFonts w:ascii="Garamond" w:eastAsia="Times New Roman" w:hAnsi="Garamond" w:cs="Arial"/>
          <w:lang w:val="fr-FR"/>
        </w:rPr>
        <w:t xml:space="preserve">. </w:t>
      </w:r>
    </w:p>
    <w:p w:rsidR="009C1F4B" w:rsidRPr="00DF4290" w:rsidRDefault="00810CA3" w:rsidP="009C1F4B">
      <w:pPr>
        <w:numPr>
          <w:ilvl w:val="0"/>
          <w:numId w:val="34"/>
        </w:numPr>
        <w:ind w:left="521" w:firstLine="0"/>
        <w:jc w:val="both"/>
        <w:rPr>
          <w:rFonts w:ascii="Garamond" w:eastAsia="Times New Roman" w:hAnsi="Garamond" w:cs="Arial"/>
          <w:lang w:val="fr-FR"/>
        </w:rPr>
      </w:pPr>
      <w:r w:rsidRPr="00DF4290">
        <w:rPr>
          <w:rFonts w:ascii="Garamond" w:eastAsia="Times New Roman" w:hAnsi="Garamond" w:cs="Arial"/>
          <w:lang w:val="fr-FR"/>
        </w:rPr>
        <w:t>Un soutien consultatif et la</w:t>
      </w:r>
      <w:r w:rsidR="009C1F4B" w:rsidRPr="00DF4290">
        <w:rPr>
          <w:rFonts w:ascii="Garamond" w:eastAsia="Times New Roman" w:hAnsi="Garamond" w:cs="Arial"/>
          <w:lang w:val="fr-FR"/>
        </w:rPr>
        <w:t xml:space="preserve"> supervision </w:t>
      </w:r>
      <w:r w:rsidRPr="00DF4290">
        <w:rPr>
          <w:rFonts w:ascii="Garamond" w:eastAsia="Times New Roman" w:hAnsi="Garamond" w:cs="Arial"/>
          <w:lang w:val="fr-FR"/>
        </w:rPr>
        <w:t xml:space="preserve">assurés par le </w:t>
      </w:r>
      <w:r w:rsidR="009C1F4B" w:rsidRPr="00DF4290">
        <w:rPr>
          <w:rFonts w:ascii="Garamond" w:eastAsia="Times New Roman" w:hAnsi="Garamond" w:cs="Arial"/>
          <w:lang w:val="fr-FR"/>
        </w:rPr>
        <w:t xml:space="preserve">service </w:t>
      </w:r>
      <w:r w:rsidRPr="00DF4290">
        <w:rPr>
          <w:rFonts w:ascii="Garamond" w:eastAsia="Times New Roman" w:hAnsi="Garamond" w:cs="Arial"/>
          <w:lang w:val="fr-FR"/>
        </w:rPr>
        <w:t>forestier;</w:t>
      </w:r>
      <w:r w:rsidR="009C1F4B" w:rsidRPr="00DF4290">
        <w:rPr>
          <w:rFonts w:ascii="Garamond" w:eastAsia="Times New Roman" w:hAnsi="Garamond" w:cs="Arial"/>
          <w:lang w:val="fr-FR"/>
        </w:rPr>
        <w:t xml:space="preserve">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u w:val="single"/>
          <w:lang w:val="fr-FR"/>
        </w:rPr>
        <w:t xml:space="preserve">Activité 2.3.2 </w:t>
      </w:r>
      <w:r w:rsidR="00810CA3" w:rsidRPr="00DF4290">
        <w:rPr>
          <w:rFonts w:ascii="Garamond" w:hAnsi="Garamond" w:cs="Arial"/>
          <w:lang w:val="fr-FR"/>
        </w:rPr>
        <w:t>: Soutenir au moins 10 groupements</w:t>
      </w:r>
      <w:r w:rsidRPr="00DF4290">
        <w:rPr>
          <w:rFonts w:ascii="Garamond" w:hAnsi="Garamond" w:cs="Arial"/>
          <w:lang w:val="fr-FR"/>
        </w:rPr>
        <w:t xml:space="preserve"> de femmes dans la conduite des activités génératrices de revenus (</w:t>
      </w:r>
      <w:r w:rsidR="00EE054B" w:rsidRPr="00DF4290">
        <w:rPr>
          <w:rFonts w:ascii="Garamond" w:hAnsi="Garamond" w:cs="Arial"/>
          <w:lang w:val="fr-FR"/>
        </w:rPr>
        <w:t xml:space="preserve">le </w:t>
      </w:r>
      <w:r w:rsidRPr="00DF4290">
        <w:rPr>
          <w:rFonts w:ascii="Garamond" w:hAnsi="Garamond" w:cs="Arial"/>
          <w:lang w:val="fr-FR"/>
        </w:rPr>
        <w:t xml:space="preserve">maraîchage, </w:t>
      </w:r>
      <w:r w:rsidR="00EE054B" w:rsidRPr="00DF4290">
        <w:rPr>
          <w:rFonts w:ascii="Garamond" w:hAnsi="Garamond" w:cs="Arial"/>
          <w:lang w:val="fr-FR"/>
        </w:rPr>
        <w:t>l’</w:t>
      </w:r>
      <w:r w:rsidRPr="00DF4290">
        <w:rPr>
          <w:rFonts w:ascii="Garamond" w:hAnsi="Garamond" w:cs="Arial"/>
          <w:lang w:val="fr-FR"/>
        </w:rPr>
        <w:t>aviculture,</w:t>
      </w:r>
      <w:r w:rsidR="00EE054B" w:rsidRPr="00DF4290">
        <w:rPr>
          <w:rFonts w:ascii="Garamond" w:hAnsi="Garamond" w:cs="Arial"/>
          <w:lang w:val="fr-FR"/>
        </w:rPr>
        <w:t xml:space="preserve"> l’</w:t>
      </w:r>
      <w:r w:rsidRPr="00DF4290">
        <w:rPr>
          <w:rFonts w:ascii="Garamond" w:hAnsi="Garamond" w:cs="Arial"/>
          <w:lang w:val="fr-FR"/>
        </w:rPr>
        <w:t xml:space="preserve">élevage de petit bétail, </w:t>
      </w:r>
      <w:r w:rsidR="00EE054B" w:rsidRPr="00DF4290">
        <w:rPr>
          <w:rFonts w:ascii="Garamond" w:hAnsi="Garamond" w:cs="Arial"/>
          <w:lang w:val="fr-FR"/>
        </w:rPr>
        <w:t xml:space="preserve">la </w:t>
      </w:r>
      <w:r w:rsidR="00810CA3" w:rsidRPr="00DF4290">
        <w:rPr>
          <w:rFonts w:ascii="Garamond" w:hAnsi="Garamond" w:cs="Arial"/>
          <w:lang w:val="fr-FR"/>
        </w:rPr>
        <w:t xml:space="preserve">commercialisation des </w:t>
      </w:r>
      <w:r w:rsidRPr="00DF4290">
        <w:rPr>
          <w:rFonts w:ascii="Garamond" w:hAnsi="Garamond" w:cs="Arial"/>
          <w:lang w:val="fr-FR"/>
        </w:rPr>
        <w:t>produit</w:t>
      </w:r>
      <w:r w:rsidR="00810CA3" w:rsidRPr="00DF4290">
        <w:rPr>
          <w:rFonts w:ascii="Garamond" w:hAnsi="Garamond" w:cs="Arial"/>
          <w:lang w:val="fr-FR"/>
        </w:rPr>
        <w:t xml:space="preserve">s forestiers, </w:t>
      </w:r>
      <w:r w:rsidR="00EE054B" w:rsidRPr="00DF4290">
        <w:rPr>
          <w:rFonts w:ascii="Garamond" w:hAnsi="Garamond" w:cs="Arial"/>
          <w:lang w:val="fr-FR"/>
        </w:rPr>
        <w:t xml:space="preserve">la </w:t>
      </w:r>
      <w:r w:rsidRPr="00DF4290">
        <w:rPr>
          <w:rFonts w:ascii="Garamond" w:hAnsi="Garamond" w:cs="Arial"/>
          <w:lang w:val="fr-FR"/>
        </w:rPr>
        <w:t xml:space="preserve">production de sel, etc.).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xml:space="preserve">Un appui </w:t>
      </w:r>
      <w:r w:rsidR="00810CA3" w:rsidRPr="00DF4290">
        <w:rPr>
          <w:rFonts w:ascii="Garamond" w:hAnsi="Garamond" w:cs="Arial"/>
          <w:lang w:val="fr-FR"/>
        </w:rPr>
        <w:t>sous la forme de microcrédit sera disponible</w:t>
      </w:r>
      <w:r w:rsidRPr="00DF4290">
        <w:rPr>
          <w:rFonts w:ascii="Garamond" w:hAnsi="Garamond" w:cs="Arial"/>
          <w:lang w:val="fr-FR"/>
        </w:rPr>
        <w:t>. La diversification des activités de production permettr</w:t>
      </w:r>
      <w:r w:rsidR="00810CA3" w:rsidRPr="00DF4290">
        <w:rPr>
          <w:rFonts w:ascii="Garamond" w:hAnsi="Garamond" w:cs="Arial"/>
          <w:lang w:val="fr-FR"/>
        </w:rPr>
        <w:t>a aux collectivités locales d’</w:t>
      </w:r>
      <w:r w:rsidR="00EE054B" w:rsidRPr="00DF4290">
        <w:rPr>
          <w:rFonts w:ascii="Garamond" w:hAnsi="Garamond" w:cs="Arial"/>
          <w:lang w:val="fr-FR"/>
        </w:rPr>
        <w:t xml:space="preserve">endiguer les </w:t>
      </w:r>
      <w:r w:rsidRPr="00DF4290">
        <w:rPr>
          <w:rFonts w:ascii="Garamond" w:hAnsi="Garamond" w:cs="Arial"/>
          <w:lang w:val="fr-FR"/>
        </w:rPr>
        <w:t>risques d'insécurité et de faire face aux dangers du changement climatique et de la variabilité</w:t>
      </w:r>
      <w:r w:rsidR="00810CA3" w:rsidRPr="00DF4290">
        <w:rPr>
          <w:rFonts w:ascii="Garamond" w:hAnsi="Garamond" w:cs="Arial"/>
          <w:lang w:val="fr-FR"/>
        </w:rPr>
        <w:t>.</w:t>
      </w:r>
      <w:r w:rsidR="00EE054B" w:rsidRPr="00DF4290">
        <w:rPr>
          <w:rFonts w:ascii="Garamond" w:hAnsi="Garamond" w:cs="Arial"/>
          <w:lang w:val="fr-FR"/>
        </w:rPr>
        <w:t xml:space="preserve"> D</w:t>
      </w:r>
      <w:r w:rsidRPr="00DF4290">
        <w:rPr>
          <w:rFonts w:ascii="Garamond" w:hAnsi="Garamond" w:cs="Arial"/>
          <w:lang w:val="fr-FR"/>
        </w:rPr>
        <w:t xml:space="preserve">es actions spécifiques comprennent: </w:t>
      </w:r>
    </w:p>
    <w:p w:rsidR="009C1F4B" w:rsidRPr="00DF4290" w:rsidRDefault="00EE054B" w:rsidP="009C1F4B">
      <w:pPr>
        <w:numPr>
          <w:ilvl w:val="0"/>
          <w:numId w:val="35"/>
        </w:numPr>
        <w:ind w:left="521" w:firstLine="0"/>
        <w:jc w:val="both"/>
        <w:rPr>
          <w:rFonts w:ascii="Garamond" w:eastAsia="Times New Roman" w:hAnsi="Garamond" w:cs="Arial"/>
          <w:lang w:val="fr-FR"/>
        </w:rPr>
      </w:pPr>
      <w:r w:rsidRPr="00DF4290">
        <w:rPr>
          <w:rFonts w:ascii="Garamond" w:eastAsia="Times New Roman" w:hAnsi="Garamond" w:cs="Arial"/>
          <w:lang w:val="fr-FR"/>
        </w:rPr>
        <w:t>L’i</w:t>
      </w:r>
      <w:r w:rsidR="009C1F4B" w:rsidRPr="00DF4290">
        <w:rPr>
          <w:rFonts w:ascii="Garamond" w:eastAsia="Times New Roman" w:hAnsi="Garamond" w:cs="Arial"/>
          <w:lang w:val="fr-FR"/>
        </w:rPr>
        <w:t>dentifi</w:t>
      </w:r>
      <w:r w:rsidRPr="00DF4290">
        <w:rPr>
          <w:rFonts w:ascii="Garamond" w:eastAsia="Times New Roman" w:hAnsi="Garamond" w:cs="Arial"/>
          <w:lang w:val="fr-FR"/>
        </w:rPr>
        <w:t xml:space="preserve">cation participative des groupements </w:t>
      </w:r>
      <w:r w:rsidR="00CD55C7">
        <w:rPr>
          <w:rFonts w:ascii="Garamond" w:eastAsia="Times New Roman" w:hAnsi="Garamond" w:cs="Arial"/>
          <w:lang w:val="fr-FR"/>
        </w:rPr>
        <w:t>de</w:t>
      </w:r>
      <w:r w:rsidRPr="00DF4290">
        <w:rPr>
          <w:rFonts w:ascii="Garamond" w:eastAsia="Times New Roman" w:hAnsi="Garamond" w:cs="Arial"/>
          <w:lang w:val="fr-FR"/>
        </w:rPr>
        <w:t xml:space="preserve"> promotion féminine</w:t>
      </w:r>
      <w:r w:rsidR="009C1F4B" w:rsidRPr="00DF4290">
        <w:rPr>
          <w:rFonts w:ascii="Garamond" w:eastAsia="Times New Roman" w:hAnsi="Garamond" w:cs="Arial"/>
          <w:lang w:val="fr-FR"/>
        </w:rPr>
        <w:t xml:space="preserve"> (GPF) </w:t>
      </w:r>
      <w:r w:rsidRPr="00DF4290">
        <w:rPr>
          <w:rFonts w:ascii="Garamond" w:eastAsia="Times New Roman" w:hAnsi="Garamond" w:cs="Arial"/>
          <w:lang w:val="fr-FR"/>
        </w:rPr>
        <w:t xml:space="preserve">ciblés </w:t>
      </w:r>
      <w:r w:rsidR="009C1F4B" w:rsidRPr="00DF4290">
        <w:rPr>
          <w:rFonts w:ascii="Garamond" w:eastAsia="Times New Roman" w:hAnsi="Garamond" w:cs="Arial"/>
          <w:lang w:val="fr-FR"/>
        </w:rPr>
        <w:t xml:space="preserve">et </w:t>
      </w:r>
      <w:r w:rsidRPr="00DF4290">
        <w:rPr>
          <w:rFonts w:ascii="Garamond" w:eastAsia="Times New Roman" w:hAnsi="Garamond" w:cs="Arial"/>
          <w:lang w:val="fr-FR"/>
        </w:rPr>
        <w:t xml:space="preserve">les </w:t>
      </w:r>
      <w:r w:rsidR="009C1F4B" w:rsidRPr="00DF4290">
        <w:rPr>
          <w:rFonts w:ascii="Garamond" w:eastAsia="Times New Roman" w:hAnsi="Garamond" w:cs="Arial"/>
          <w:lang w:val="fr-FR"/>
        </w:rPr>
        <w:t xml:space="preserve">AGR à développer; </w:t>
      </w:r>
    </w:p>
    <w:p w:rsidR="009C1F4B" w:rsidRPr="00DF4290" w:rsidRDefault="00EE054B" w:rsidP="009C1F4B">
      <w:pPr>
        <w:numPr>
          <w:ilvl w:val="0"/>
          <w:numId w:val="35"/>
        </w:numPr>
        <w:ind w:left="521" w:firstLine="0"/>
        <w:jc w:val="both"/>
        <w:rPr>
          <w:rFonts w:ascii="Garamond" w:eastAsia="Times New Roman" w:hAnsi="Garamond" w:cs="Arial"/>
          <w:lang w:val="fr-FR"/>
        </w:rPr>
      </w:pPr>
      <w:r w:rsidRPr="00DF4290">
        <w:rPr>
          <w:rFonts w:ascii="Garamond" w:eastAsia="Times New Roman" w:hAnsi="Garamond" w:cs="Arial"/>
          <w:lang w:val="fr-FR"/>
        </w:rPr>
        <w:t xml:space="preserve">La mise en place </w:t>
      </w:r>
      <w:r w:rsidR="009C1F4B" w:rsidRPr="00DF4290">
        <w:rPr>
          <w:rFonts w:ascii="Garamond" w:eastAsia="Times New Roman" w:hAnsi="Garamond" w:cs="Arial"/>
          <w:lang w:val="fr-FR"/>
        </w:rPr>
        <w:t>des activités génératrices de rev</w:t>
      </w:r>
      <w:r w:rsidRPr="00DF4290">
        <w:rPr>
          <w:rFonts w:ascii="Garamond" w:eastAsia="Times New Roman" w:hAnsi="Garamond" w:cs="Arial"/>
          <w:lang w:val="fr-FR"/>
        </w:rPr>
        <w:t xml:space="preserve">enus (le maraîchage, l’aviculture, l’élevage de petit bétail, la </w:t>
      </w:r>
      <w:r w:rsidR="009C1F4B" w:rsidRPr="00DF4290">
        <w:rPr>
          <w:rFonts w:ascii="Garamond" w:eastAsia="Times New Roman" w:hAnsi="Garamond" w:cs="Arial"/>
          <w:lang w:val="fr-FR"/>
        </w:rPr>
        <w:t>commercialisa</w:t>
      </w:r>
      <w:r w:rsidRPr="00DF4290">
        <w:rPr>
          <w:rFonts w:ascii="Garamond" w:eastAsia="Times New Roman" w:hAnsi="Garamond" w:cs="Arial"/>
          <w:lang w:val="fr-FR"/>
        </w:rPr>
        <w:t>tion des produits forestiers, la</w:t>
      </w:r>
      <w:r w:rsidR="009C1F4B" w:rsidRPr="00DF4290">
        <w:rPr>
          <w:rFonts w:ascii="Garamond" w:eastAsia="Times New Roman" w:hAnsi="Garamond" w:cs="Arial"/>
          <w:lang w:val="fr-FR"/>
        </w:rPr>
        <w:t xml:space="preserve"> production de sel, etc.); </w:t>
      </w:r>
    </w:p>
    <w:p w:rsidR="009C1F4B" w:rsidRPr="00DF4290" w:rsidRDefault="00F7723A" w:rsidP="009C1F4B">
      <w:pPr>
        <w:numPr>
          <w:ilvl w:val="0"/>
          <w:numId w:val="35"/>
        </w:numPr>
        <w:ind w:left="521" w:firstLine="0"/>
        <w:jc w:val="both"/>
        <w:rPr>
          <w:rFonts w:ascii="Garamond" w:eastAsia="Times New Roman" w:hAnsi="Garamond" w:cs="Arial"/>
          <w:lang w:val="fr-FR"/>
        </w:rPr>
      </w:pPr>
      <w:r w:rsidRPr="00DF4290">
        <w:rPr>
          <w:rFonts w:ascii="Garamond" w:eastAsia="Times New Roman" w:hAnsi="Garamond" w:cs="Arial"/>
          <w:lang w:val="fr-FR"/>
        </w:rPr>
        <w:t>Le p</w:t>
      </w:r>
      <w:r w:rsidR="009C1F4B" w:rsidRPr="00DF4290">
        <w:rPr>
          <w:rFonts w:ascii="Garamond" w:eastAsia="Times New Roman" w:hAnsi="Garamond" w:cs="Arial"/>
          <w:lang w:val="fr-FR"/>
        </w:rPr>
        <w:t xml:space="preserve">artenariat avec les </w:t>
      </w:r>
      <w:r w:rsidRPr="00DF4290">
        <w:rPr>
          <w:rFonts w:ascii="Garamond" w:eastAsia="Times New Roman" w:hAnsi="Garamond" w:cs="Arial"/>
          <w:lang w:val="fr-FR"/>
        </w:rPr>
        <w:t>institutions de</w:t>
      </w:r>
      <w:r w:rsidR="00D03257" w:rsidRPr="00DF4290">
        <w:rPr>
          <w:rFonts w:ascii="Garamond" w:eastAsia="Times New Roman" w:hAnsi="Garamond" w:cs="Arial"/>
          <w:lang w:val="fr-FR"/>
        </w:rPr>
        <w:t xml:space="preserve"> microfinance de la place</w:t>
      </w:r>
      <w:r w:rsidR="009C1F4B" w:rsidRPr="00DF4290">
        <w:rPr>
          <w:rFonts w:ascii="Garamond" w:eastAsia="Times New Roman" w:hAnsi="Garamond" w:cs="Arial"/>
          <w:lang w:val="fr-FR"/>
        </w:rPr>
        <w:t xml:space="preserve"> pour soutenir les femmes dans leur</w:t>
      </w:r>
      <w:r w:rsidRPr="00DF4290">
        <w:rPr>
          <w:rFonts w:ascii="Garamond" w:eastAsia="Times New Roman" w:hAnsi="Garamond" w:cs="Arial"/>
          <w:lang w:val="fr-FR"/>
        </w:rPr>
        <w:t>s AGR</w:t>
      </w:r>
      <w:r w:rsidR="009C1F4B" w:rsidRPr="00DF4290">
        <w:rPr>
          <w:rFonts w:ascii="Garamond" w:eastAsia="Times New Roman" w:hAnsi="Garamond" w:cs="Arial"/>
          <w:lang w:val="fr-FR"/>
        </w:rPr>
        <w:t xml:space="preserve"> (</w:t>
      </w:r>
      <w:r w:rsidRPr="00DF4290">
        <w:rPr>
          <w:rFonts w:ascii="Garamond" w:eastAsia="Times New Roman" w:hAnsi="Garamond" w:cs="Arial"/>
          <w:lang w:val="fr-FR"/>
        </w:rPr>
        <w:t>mise en place</w:t>
      </w:r>
      <w:r w:rsidR="009C1F4B" w:rsidRPr="00DF4290">
        <w:rPr>
          <w:rFonts w:ascii="Garamond" w:eastAsia="Times New Roman" w:hAnsi="Garamond" w:cs="Arial"/>
          <w:lang w:val="fr-FR"/>
        </w:rPr>
        <w:t xml:space="preserve"> d'un système d'é</w:t>
      </w:r>
      <w:r w:rsidR="008539B0" w:rsidRPr="00DF4290">
        <w:rPr>
          <w:rFonts w:ascii="Garamond" w:eastAsia="Times New Roman" w:hAnsi="Garamond" w:cs="Arial"/>
          <w:lang w:val="fr-FR"/>
        </w:rPr>
        <w:t xml:space="preserve">pargne, de lignes de crédit, </w:t>
      </w:r>
      <w:r w:rsidR="00D03257" w:rsidRPr="00DF4290">
        <w:rPr>
          <w:rFonts w:ascii="Garamond" w:eastAsia="Times New Roman" w:hAnsi="Garamond" w:cs="Arial"/>
          <w:lang w:val="fr-FR"/>
        </w:rPr>
        <w:t xml:space="preserve">et </w:t>
      </w:r>
      <w:r w:rsidRPr="00DF4290">
        <w:rPr>
          <w:rFonts w:ascii="Garamond" w:eastAsia="Times New Roman" w:hAnsi="Garamond" w:cs="Arial"/>
          <w:lang w:val="fr-FR"/>
        </w:rPr>
        <w:t>des</w:t>
      </w:r>
      <w:r w:rsidR="009C1F4B" w:rsidRPr="00DF4290">
        <w:rPr>
          <w:rFonts w:ascii="Garamond" w:eastAsia="Times New Roman" w:hAnsi="Garamond" w:cs="Arial"/>
          <w:lang w:val="fr-FR"/>
        </w:rPr>
        <w:t xml:space="preserve"> formation</w:t>
      </w:r>
      <w:r w:rsidRPr="00DF4290">
        <w:rPr>
          <w:rFonts w:ascii="Garamond" w:eastAsia="Times New Roman" w:hAnsi="Garamond" w:cs="Arial"/>
          <w:lang w:val="fr-FR"/>
        </w:rPr>
        <w:t>s</w:t>
      </w:r>
      <w:r w:rsidR="00D03257" w:rsidRPr="00DF4290">
        <w:rPr>
          <w:rFonts w:ascii="Garamond" w:eastAsia="Times New Roman" w:hAnsi="Garamond" w:cs="Arial"/>
          <w:lang w:val="fr-FR"/>
        </w:rPr>
        <w:t xml:space="preserve"> sur l'entrepreneuriat) ;</w:t>
      </w:r>
    </w:p>
    <w:p w:rsidR="009C1F4B" w:rsidRPr="00DF4290" w:rsidRDefault="008539B0" w:rsidP="009C1F4B">
      <w:pPr>
        <w:numPr>
          <w:ilvl w:val="0"/>
          <w:numId w:val="35"/>
        </w:numPr>
        <w:ind w:left="521" w:firstLine="0"/>
        <w:jc w:val="both"/>
        <w:rPr>
          <w:rFonts w:ascii="Garamond" w:eastAsia="Times New Roman" w:hAnsi="Garamond" w:cs="Arial"/>
          <w:lang w:val="fr-FR"/>
        </w:rPr>
      </w:pPr>
      <w:r w:rsidRPr="00DF4290">
        <w:rPr>
          <w:rFonts w:ascii="Garamond" w:eastAsia="Times New Roman" w:hAnsi="Garamond" w:cs="Arial"/>
          <w:lang w:val="fr-FR"/>
        </w:rPr>
        <w:t>L’élaboration d’</w:t>
      </w:r>
      <w:r w:rsidR="009C1F4B" w:rsidRPr="00DF4290">
        <w:rPr>
          <w:rFonts w:ascii="Garamond" w:eastAsia="Times New Roman" w:hAnsi="Garamond" w:cs="Arial"/>
          <w:lang w:val="fr-FR"/>
        </w:rPr>
        <w:t>un protocole</w:t>
      </w:r>
      <w:r w:rsidR="00D03257" w:rsidRPr="00DF4290">
        <w:rPr>
          <w:rFonts w:ascii="Garamond" w:eastAsia="Times New Roman" w:hAnsi="Garamond" w:cs="Arial"/>
          <w:lang w:val="fr-FR"/>
        </w:rPr>
        <w:t xml:space="preserve"> d’accord</w:t>
      </w:r>
      <w:r w:rsidR="009C1F4B" w:rsidRPr="00DF4290">
        <w:rPr>
          <w:rFonts w:ascii="Garamond" w:eastAsia="Times New Roman" w:hAnsi="Garamond" w:cs="Arial"/>
          <w:lang w:val="fr-FR"/>
        </w:rPr>
        <w:t xml:space="preserve"> avec les services techniques compétents (DRDR, </w:t>
      </w:r>
      <w:r w:rsidRPr="00DF4290">
        <w:rPr>
          <w:rFonts w:ascii="Garamond" w:eastAsia="Times New Roman" w:hAnsi="Garamond" w:cs="Arial"/>
          <w:lang w:val="fr-FR"/>
        </w:rPr>
        <w:t xml:space="preserve">services de </w:t>
      </w:r>
      <w:r w:rsidR="009C1F4B" w:rsidRPr="00DF4290">
        <w:rPr>
          <w:rFonts w:ascii="Garamond" w:eastAsia="Times New Roman" w:hAnsi="Garamond" w:cs="Arial"/>
          <w:lang w:val="fr-FR"/>
        </w:rPr>
        <w:t xml:space="preserve">l'élevage et </w:t>
      </w:r>
      <w:r w:rsidRPr="00DF4290">
        <w:rPr>
          <w:rFonts w:ascii="Garamond" w:eastAsia="Times New Roman" w:hAnsi="Garamond" w:cs="Arial"/>
          <w:lang w:val="fr-FR"/>
        </w:rPr>
        <w:t>de la pêche)</w:t>
      </w:r>
      <w:r w:rsidR="00D03257" w:rsidRPr="00DF4290">
        <w:rPr>
          <w:rFonts w:ascii="Garamond" w:eastAsia="Times New Roman" w:hAnsi="Garamond" w:cs="Arial"/>
          <w:lang w:val="fr-FR"/>
        </w:rPr>
        <w:t xml:space="preserve"> capables de</w:t>
      </w:r>
      <w:r w:rsidRPr="00DF4290">
        <w:rPr>
          <w:rFonts w:ascii="Garamond" w:eastAsia="Times New Roman" w:hAnsi="Garamond" w:cs="Arial"/>
          <w:lang w:val="fr-FR"/>
        </w:rPr>
        <w:t xml:space="preserve"> fournir des conseils et </w:t>
      </w:r>
      <w:r w:rsidR="00D03257" w:rsidRPr="00DF4290">
        <w:rPr>
          <w:rFonts w:ascii="Garamond" w:eastAsia="Times New Roman" w:hAnsi="Garamond" w:cs="Arial"/>
          <w:lang w:val="fr-FR"/>
        </w:rPr>
        <w:t>d’assurer la supervision d</w:t>
      </w:r>
      <w:r w:rsidRPr="00DF4290">
        <w:rPr>
          <w:rFonts w:ascii="Garamond" w:eastAsia="Times New Roman" w:hAnsi="Garamond" w:cs="Arial"/>
          <w:lang w:val="fr-FR"/>
        </w:rPr>
        <w:t>es groupements</w:t>
      </w:r>
      <w:r w:rsidR="00D03257" w:rsidRPr="00DF4290">
        <w:rPr>
          <w:rFonts w:ascii="Garamond" w:eastAsia="Times New Roman" w:hAnsi="Garamond" w:cs="Arial"/>
          <w:lang w:val="fr-FR"/>
        </w:rPr>
        <w:t xml:space="preserve"> </w:t>
      </w:r>
      <w:r w:rsidR="009C1F4B" w:rsidRPr="00DF4290">
        <w:rPr>
          <w:rFonts w:ascii="Garamond" w:eastAsia="Times New Roman" w:hAnsi="Garamond" w:cs="Arial"/>
          <w:lang w:val="fr-FR"/>
        </w:rPr>
        <w:t xml:space="preserve">de femmes.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u w:val="single"/>
          <w:lang w:val="fr-FR"/>
        </w:rPr>
        <w:t xml:space="preserve">Activité 2.3.3 </w:t>
      </w:r>
      <w:r w:rsidRPr="00DF4290">
        <w:rPr>
          <w:rFonts w:ascii="Garamond" w:hAnsi="Garamond" w:cs="Arial"/>
          <w:lang w:val="fr-FR"/>
        </w:rPr>
        <w:t xml:space="preserve">: Adoption de </w:t>
      </w:r>
      <w:r w:rsidR="008539B0" w:rsidRPr="00DF4290">
        <w:rPr>
          <w:rFonts w:ascii="Garamond" w:hAnsi="Garamond" w:cs="Arial"/>
          <w:lang w:val="fr-FR"/>
        </w:rPr>
        <w:t xml:space="preserve">solutions technologiques </w:t>
      </w:r>
      <w:r w:rsidRPr="00DF4290">
        <w:rPr>
          <w:rFonts w:ascii="Garamond" w:hAnsi="Garamond" w:cs="Arial"/>
          <w:lang w:val="fr-FR"/>
        </w:rPr>
        <w:t>agricole</w:t>
      </w:r>
      <w:r w:rsidR="008539B0" w:rsidRPr="00DF4290">
        <w:rPr>
          <w:rFonts w:ascii="Garamond" w:hAnsi="Garamond" w:cs="Arial"/>
          <w:lang w:val="fr-FR"/>
        </w:rPr>
        <w:t xml:space="preserve">s résilientes </w:t>
      </w:r>
      <w:r w:rsidRPr="00DF4290">
        <w:rPr>
          <w:rFonts w:ascii="Garamond" w:hAnsi="Garamond" w:cs="Arial"/>
          <w:lang w:val="fr-FR"/>
        </w:rPr>
        <w:t>(</w:t>
      </w:r>
      <w:r w:rsidR="008539B0" w:rsidRPr="00DF4290">
        <w:rPr>
          <w:rFonts w:ascii="Garamond" w:hAnsi="Garamond" w:cs="Arial"/>
          <w:lang w:val="fr-FR"/>
        </w:rPr>
        <w:t xml:space="preserve">des </w:t>
      </w:r>
      <w:r w:rsidRPr="00DF4290">
        <w:rPr>
          <w:rFonts w:ascii="Garamond" w:hAnsi="Garamond" w:cs="Arial"/>
          <w:lang w:val="fr-FR"/>
        </w:rPr>
        <w:t>variété</w:t>
      </w:r>
      <w:r w:rsidR="008539B0" w:rsidRPr="00DF4290">
        <w:rPr>
          <w:rFonts w:ascii="Garamond" w:hAnsi="Garamond" w:cs="Arial"/>
          <w:lang w:val="fr-FR"/>
        </w:rPr>
        <w:t>s résistantes à la sécheresse, d</w:t>
      </w:r>
      <w:r w:rsidRPr="00DF4290">
        <w:rPr>
          <w:rFonts w:ascii="Garamond" w:hAnsi="Garamond" w:cs="Arial"/>
          <w:lang w:val="fr-FR"/>
        </w:rPr>
        <w:t xml:space="preserve">es pratiques agro-forestières, etc.).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Au</w:t>
      </w:r>
      <w:r w:rsidR="00D03257" w:rsidRPr="00DF4290">
        <w:rPr>
          <w:rFonts w:ascii="Garamond" w:hAnsi="Garamond" w:cs="Arial"/>
          <w:lang w:val="fr-FR"/>
        </w:rPr>
        <w:t xml:space="preserve"> moins 200 producteurs </w:t>
      </w:r>
      <w:r w:rsidR="008539B0" w:rsidRPr="00DF4290">
        <w:rPr>
          <w:rFonts w:ascii="Garamond" w:hAnsi="Garamond" w:cs="Arial"/>
          <w:lang w:val="fr-FR"/>
        </w:rPr>
        <w:t>bénéficieront de ce soutien qui vise à</w:t>
      </w:r>
      <w:r w:rsidRPr="00DF4290">
        <w:rPr>
          <w:rFonts w:ascii="Garamond" w:hAnsi="Garamond" w:cs="Arial"/>
          <w:lang w:val="fr-FR"/>
        </w:rPr>
        <w:t xml:space="preserve"> améliorer la rési</w:t>
      </w:r>
      <w:r w:rsidR="008539B0" w:rsidRPr="00DF4290">
        <w:rPr>
          <w:rFonts w:ascii="Garamond" w:hAnsi="Garamond" w:cs="Arial"/>
          <w:lang w:val="fr-FR"/>
        </w:rPr>
        <w:t>l</w:t>
      </w:r>
      <w:r w:rsidR="00435156" w:rsidRPr="00DF4290">
        <w:rPr>
          <w:rFonts w:ascii="Garamond" w:hAnsi="Garamond" w:cs="Arial"/>
          <w:lang w:val="fr-FR"/>
        </w:rPr>
        <w:t xml:space="preserve">ience du système agricole dans le </w:t>
      </w:r>
      <w:r w:rsidRPr="00DF4290">
        <w:rPr>
          <w:rFonts w:ascii="Garamond" w:hAnsi="Garamond" w:cs="Arial"/>
          <w:lang w:val="fr-FR"/>
        </w:rPr>
        <w:t>Madina Fi</w:t>
      </w:r>
      <w:r w:rsidR="00435156" w:rsidRPr="00DF4290">
        <w:rPr>
          <w:rFonts w:ascii="Garamond" w:hAnsi="Garamond" w:cs="Arial"/>
          <w:lang w:val="fr-FR"/>
        </w:rPr>
        <w:t xml:space="preserve">ndifé, dans les vallées du </w:t>
      </w:r>
      <w:r w:rsidRPr="00DF4290">
        <w:rPr>
          <w:rFonts w:ascii="Garamond" w:hAnsi="Garamond" w:cs="Arial"/>
          <w:lang w:val="fr-FR"/>
        </w:rPr>
        <w:t xml:space="preserve">Bakoum et </w:t>
      </w:r>
      <w:r w:rsidR="00435156" w:rsidRPr="00DF4290">
        <w:rPr>
          <w:rFonts w:ascii="Garamond" w:hAnsi="Garamond" w:cs="Arial"/>
          <w:lang w:val="fr-FR"/>
        </w:rPr>
        <w:t xml:space="preserve">de Diendé à Sédhiou, de même qu’au niveau des vallées de </w:t>
      </w:r>
      <w:r w:rsidRPr="00DF4290">
        <w:rPr>
          <w:rFonts w:ascii="Garamond" w:hAnsi="Garamond" w:cs="Arial"/>
          <w:lang w:val="fr-FR"/>
        </w:rPr>
        <w:t xml:space="preserve">Soukou (Saré Bidji) et </w:t>
      </w:r>
      <w:r w:rsidR="00435156" w:rsidRPr="00DF4290">
        <w:rPr>
          <w:rFonts w:ascii="Garamond" w:hAnsi="Garamond" w:cs="Arial"/>
          <w:lang w:val="fr-FR"/>
        </w:rPr>
        <w:t xml:space="preserve">de </w:t>
      </w:r>
      <w:r w:rsidRPr="00DF4290">
        <w:rPr>
          <w:rFonts w:ascii="Garamond" w:hAnsi="Garamond" w:cs="Arial"/>
          <w:lang w:val="fr-FR"/>
        </w:rPr>
        <w:t>S</w:t>
      </w:r>
      <w:r w:rsidR="00435156" w:rsidRPr="00DF4290">
        <w:rPr>
          <w:rFonts w:ascii="Garamond" w:hAnsi="Garamond" w:cs="Arial"/>
          <w:lang w:val="fr-FR"/>
        </w:rPr>
        <w:t xml:space="preserve">aré Oumar (Dioulacolon) à Kolda. </w:t>
      </w:r>
      <w:r w:rsidRPr="00DF4290">
        <w:rPr>
          <w:rFonts w:ascii="Garamond" w:hAnsi="Garamond" w:cs="Arial"/>
          <w:lang w:val="fr-FR"/>
        </w:rPr>
        <w:t xml:space="preserve">Des actions spécifiques comprennent: </w:t>
      </w:r>
    </w:p>
    <w:p w:rsidR="009C1F4B" w:rsidRPr="00DF4290" w:rsidRDefault="009C1F4B" w:rsidP="009C1F4B">
      <w:pPr>
        <w:numPr>
          <w:ilvl w:val="0"/>
          <w:numId w:val="36"/>
        </w:numPr>
        <w:ind w:left="521" w:firstLine="0"/>
        <w:jc w:val="both"/>
        <w:rPr>
          <w:rFonts w:ascii="Garamond" w:eastAsia="Times New Roman" w:hAnsi="Garamond" w:cs="Arial"/>
          <w:lang w:val="fr-FR"/>
        </w:rPr>
      </w:pPr>
      <w:r w:rsidRPr="00DF4290">
        <w:rPr>
          <w:rFonts w:ascii="Garamond" w:eastAsia="Times New Roman" w:hAnsi="Garamond" w:cs="Arial"/>
          <w:lang w:val="fr-FR"/>
        </w:rPr>
        <w:t xml:space="preserve">La sélection participative des producteurs et l'identification des besoins; </w:t>
      </w:r>
    </w:p>
    <w:p w:rsidR="009C1F4B" w:rsidRPr="00DF4290" w:rsidRDefault="00435156" w:rsidP="009C1F4B">
      <w:pPr>
        <w:numPr>
          <w:ilvl w:val="0"/>
          <w:numId w:val="36"/>
        </w:numPr>
        <w:ind w:left="521" w:firstLine="0"/>
        <w:jc w:val="both"/>
        <w:rPr>
          <w:rFonts w:ascii="Garamond" w:eastAsia="Times New Roman" w:hAnsi="Garamond" w:cs="Arial"/>
          <w:lang w:val="fr-FR"/>
        </w:rPr>
      </w:pPr>
      <w:r w:rsidRPr="00DF4290">
        <w:rPr>
          <w:rFonts w:ascii="Garamond" w:eastAsia="Times New Roman" w:hAnsi="Garamond" w:cs="Arial"/>
          <w:lang w:val="fr-FR"/>
        </w:rPr>
        <w:t>L’o</w:t>
      </w:r>
      <w:r w:rsidR="009C1F4B" w:rsidRPr="00DF4290">
        <w:rPr>
          <w:rFonts w:ascii="Garamond" w:eastAsia="Times New Roman" w:hAnsi="Garamond" w:cs="Arial"/>
          <w:lang w:val="fr-FR"/>
        </w:rPr>
        <w:t xml:space="preserve">rganisation des sessions de </w:t>
      </w:r>
      <w:r w:rsidRPr="00DF4290">
        <w:rPr>
          <w:rFonts w:ascii="Garamond" w:eastAsia="Times New Roman" w:hAnsi="Garamond" w:cs="Arial"/>
          <w:lang w:val="fr-FR"/>
        </w:rPr>
        <w:t>sensibilisation à l’endroit des</w:t>
      </w:r>
      <w:r w:rsidR="009C1F4B" w:rsidRPr="00DF4290">
        <w:rPr>
          <w:rFonts w:ascii="Garamond" w:eastAsia="Times New Roman" w:hAnsi="Garamond" w:cs="Arial"/>
          <w:lang w:val="fr-FR"/>
        </w:rPr>
        <w:t xml:space="preserve"> producteurs sur l'utilisation de semences améliorées </w:t>
      </w:r>
      <w:r w:rsidRPr="00DF4290">
        <w:rPr>
          <w:rFonts w:ascii="Garamond" w:eastAsia="Times New Roman" w:hAnsi="Garamond" w:cs="Arial"/>
          <w:lang w:val="fr-FR"/>
        </w:rPr>
        <w:t>dans le but de</w:t>
      </w:r>
      <w:r w:rsidR="009C1F4B" w:rsidRPr="00DF4290">
        <w:rPr>
          <w:rFonts w:ascii="Garamond" w:eastAsia="Times New Roman" w:hAnsi="Garamond" w:cs="Arial"/>
          <w:lang w:val="fr-FR"/>
        </w:rPr>
        <w:t xml:space="preserve"> </w:t>
      </w:r>
      <w:r w:rsidRPr="00DF4290">
        <w:rPr>
          <w:rFonts w:ascii="Garamond" w:eastAsia="Times New Roman" w:hAnsi="Garamond" w:cs="Arial"/>
          <w:lang w:val="fr-FR"/>
        </w:rPr>
        <w:t xml:space="preserve">susciter </w:t>
      </w:r>
      <w:r w:rsidR="009C1F4B" w:rsidRPr="00DF4290">
        <w:rPr>
          <w:rFonts w:ascii="Garamond" w:eastAsia="Times New Roman" w:hAnsi="Garamond" w:cs="Arial"/>
          <w:lang w:val="fr-FR"/>
        </w:rPr>
        <w:t>l</w:t>
      </w:r>
      <w:r w:rsidRPr="00DF4290">
        <w:rPr>
          <w:rFonts w:ascii="Garamond" w:eastAsia="Times New Roman" w:hAnsi="Garamond" w:cs="Arial"/>
          <w:lang w:val="fr-FR"/>
        </w:rPr>
        <w:t xml:space="preserve">eur adhésion et </w:t>
      </w:r>
      <w:r w:rsidR="009C1F4B" w:rsidRPr="00DF4290">
        <w:rPr>
          <w:rFonts w:ascii="Garamond" w:eastAsia="Times New Roman" w:hAnsi="Garamond" w:cs="Arial"/>
          <w:lang w:val="fr-FR"/>
        </w:rPr>
        <w:t>adoption de</w:t>
      </w:r>
      <w:r w:rsidR="00D03257" w:rsidRPr="00DF4290">
        <w:rPr>
          <w:rFonts w:ascii="Garamond" w:eastAsia="Times New Roman" w:hAnsi="Garamond" w:cs="Arial"/>
          <w:lang w:val="fr-FR"/>
        </w:rPr>
        <w:t>s</w:t>
      </w:r>
      <w:r w:rsidR="009C1F4B" w:rsidRPr="00DF4290">
        <w:rPr>
          <w:rFonts w:ascii="Garamond" w:eastAsia="Times New Roman" w:hAnsi="Garamond" w:cs="Arial"/>
          <w:lang w:val="fr-FR"/>
        </w:rPr>
        <w:t xml:space="preserve"> </w:t>
      </w:r>
      <w:r w:rsidRPr="00DF4290">
        <w:rPr>
          <w:rFonts w:ascii="Garamond" w:eastAsia="Times New Roman" w:hAnsi="Garamond" w:cs="Arial"/>
          <w:lang w:val="fr-FR"/>
        </w:rPr>
        <w:t>n</w:t>
      </w:r>
      <w:r w:rsidR="009C1F4B" w:rsidRPr="00DF4290">
        <w:rPr>
          <w:rFonts w:ascii="Garamond" w:eastAsia="Times New Roman" w:hAnsi="Garamond" w:cs="Arial"/>
          <w:lang w:val="fr-FR"/>
        </w:rPr>
        <w:t>ouvelle</w:t>
      </w:r>
      <w:r w:rsidR="00D03257" w:rsidRPr="00DF4290">
        <w:rPr>
          <w:rFonts w:ascii="Garamond" w:eastAsia="Times New Roman" w:hAnsi="Garamond" w:cs="Arial"/>
          <w:lang w:val="fr-FR"/>
        </w:rPr>
        <w:t>s</w:t>
      </w:r>
      <w:r w:rsidR="009C1F4B" w:rsidRPr="00DF4290">
        <w:rPr>
          <w:rFonts w:ascii="Garamond" w:eastAsia="Times New Roman" w:hAnsi="Garamond" w:cs="Arial"/>
          <w:lang w:val="fr-FR"/>
        </w:rPr>
        <w:t xml:space="preserve"> technologie</w:t>
      </w:r>
      <w:r w:rsidR="00D03257" w:rsidRPr="00DF4290">
        <w:rPr>
          <w:rFonts w:ascii="Garamond" w:eastAsia="Times New Roman" w:hAnsi="Garamond" w:cs="Arial"/>
          <w:lang w:val="fr-FR"/>
        </w:rPr>
        <w:t>s</w:t>
      </w:r>
      <w:r w:rsidR="009C1F4B" w:rsidRPr="00DF4290">
        <w:rPr>
          <w:rFonts w:ascii="Garamond" w:eastAsia="Times New Roman" w:hAnsi="Garamond" w:cs="Arial"/>
          <w:lang w:val="fr-FR"/>
        </w:rPr>
        <w:t xml:space="preserve">; </w:t>
      </w:r>
    </w:p>
    <w:p w:rsidR="009C1F4B" w:rsidRPr="00DF4290" w:rsidRDefault="00435156" w:rsidP="009C1F4B">
      <w:pPr>
        <w:numPr>
          <w:ilvl w:val="0"/>
          <w:numId w:val="36"/>
        </w:numPr>
        <w:ind w:left="521" w:firstLine="0"/>
        <w:jc w:val="both"/>
        <w:rPr>
          <w:rFonts w:ascii="Garamond" w:eastAsia="Times New Roman" w:hAnsi="Garamond" w:cs="Arial"/>
          <w:lang w:val="fr-FR"/>
        </w:rPr>
      </w:pPr>
      <w:r w:rsidRPr="00DF4290">
        <w:rPr>
          <w:rFonts w:ascii="Garamond" w:eastAsia="Times New Roman" w:hAnsi="Garamond" w:cs="Arial"/>
          <w:lang w:val="fr-FR"/>
        </w:rPr>
        <w:t>L’o</w:t>
      </w:r>
      <w:r w:rsidR="009C1F4B" w:rsidRPr="00DF4290">
        <w:rPr>
          <w:rFonts w:ascii="Garamond" w:eastAsia="Times New Roman" w:hAnsi="Garamond" w:cs="Arial"/>
          <w:lang w:val="fr-FR"/>
        </w:rPr>
        <w:t xml:space="preserve">rganisation et </w:t>
      </w:r>
      <w:r w:rsidRPr="00DF4290">
        <w:rPr>
          <w:rFonts w:ascii="Garamond" w:eastAsia="Times New Roman" w:hAnsi="Garamond" w:cs="Arial"/>
          <w:lang w:val="fr-FR"/>
        </w:rPr>
        <w:t xml:space="preserve">la </w:t>
      </w:r>
      <w:r w:rsidR="009C1F4B" w:rsidRPr="00DF4290">
        <w:rPr>
          <w:rFonts w:ascii="Garamond" w:eastAsia="Times New Roman" w:hAnsi="Garamond" w:cs="Arial"/>
          <w:lang w:val="fr-FR"/>
        </w:rPr>
        <w:t>formation des producteurs</w:t>
      </w:r>
      <w:r w:rsidRPr="00DF4290">
        <w:rPr>
          <w:rFonts w:ascii="Garamond" w:eastAsia="Times New Roman" w:hAnsi="Garamond" w:cs="Arial"/>
          <w:lang w:val="fr-FR"/>
        </w:rPr>
        <w:t xml:space="preserve"> de semences</w:t>
      </w:r>
      <w:r w:rsidR="00D03257" w:rsidRPr="00DF4290">
        <w:rPr>
          <w:rFonts w:ascii="Garamond" w:eastAsia="Times New Roman" w:hAnsi="Garamond" w:cs="Arial"/>
          <w:lang w:val="fr-FR"/>
        </w:rPr>
        <w:t xml:space="preserve"> ruraux</w:t>
      </w:r>
      <w:r w:rsidRPr="00DF4290">
        <w:rPr>
          <w:rFonts w:ascii="Garamond" w:eastAsia="Times New Roman" w:hAnsi="Garamond" w:cs="Arial"/>
          <w:lang w:val="fr-FR"/>
        </w:rPr>
        <w:t xml:space="preserve"> - A</w:t>
      </w:r>
      <w:r w:rsidR="009C1F4B" w:rsidRPr="00DF4290">
        <w:rPr>
          <w:rFonts w:ascii="Garamond" w:eastAsia="Times New Roman" w:hAnsi="Garamond" w:cs="Arial"/>
          <w:lang w:val="fr-FR"/>
        </w:rPr>
        <w:t xml:space="preserve">u moins 200 agriculteurs, </w:t>
      </w:r>
      <w:r w:rsidRPr="00DF4290">
        <w:rPr>
          <w:rFonts w:ascii="Garamond" w:eastAsia="Times New Roman" w:hAnsi="Garamond" w:cs="Arial"/>
          <w:lang w:val="fr-FR"/>
        </w:rPr>
        <w:t xml:space="preserve">dont 50% de femmes, </w:t>
      </w:r>
      <w:r w:rsidR="009C1F4B" w:rsidRPr="00DF4290">
        <w:rPr>
          <w:rFonts w:ascii="Garamond" w:eastAsia="Times New Roman" w:hAnsi="Garamond" w:cs="Arial"/>
          <w:lang w:val="fr-FR"/>
        </w:rPr>
        <w:t>seront formés dans les techniques de production de semences</w:t>
      </w:r>
      <w:r w:rsidRPr="00DF4290">
        <w:rPr>
          <w:rFonts w:ascii="Garamond" w:eastAsia="Times New Roman" w:hAnsi="Garamond" w:cs="Arial"/>
          <w:lang w:val="fr-FR"/>
        </w:rPr>
        <w:t xml:space="preserve"> sur chacun des sites</w:t>
      </w:r>
      <w:r w:rsidR="009C1F4B" w:rsidRPr="00DF4290">
        <w:rPr>
          <w:rFonts w:ascii="Garamond" w:eastAsia="Times New Roman" w:hAnsi="Garamond" w:cs="Arial"/>
          <w:lang w:val="fr-FR"/>
        </w:rPr>
        <w:t xml:space="preserve">. </w:t>
      </w:r>
      <w:r w:rsidR="007D325A" w:rsidRPr="00DF4290">
        <w:rPr>
          <w:rFonts w:ascii="Garamond" w:eastAsia="Times New Roman" w:hAnsi="Garamond" w:cs="Arial"/>
          <w:lang w:val="fr-FR"/>
        </w:rPr>
        <w:t>Des semences de cultures résilientes à la s</w:t>
      </w:r>
      <w:r w:rsidR="009C1F4B" w:rsidRPr="00DF4290">
        <w:rPr>
          <w:rFonts w:ascii="Garamond" w:eastAsia="Times New Roman" w:hAnsi="Garamond" w:cs="Arial"/>
          <w:lang w:val="fr-FR"/>
        </w:rPr>
        <w:t xml:space="preserve">écheresse </w:t>
      </w:r>
      <w:r w:rsidR="007D325A" w:rsidRPr="00DF4290">
        <w:rPr>
          <w:rFonts w:ascii="Garamond" w:eastAsia="Times New Roman" w:hAnsi="Garamond" w:cs="Arial"/>
          <w:lang w:val="fr-FR"/>
        </w:rPr>
        <w:t xml:space="preserve">seront remises à chaque agriculteur </w:t>
      </w:r>
      <w:r w:rsidR="00D03257" w:rsidRPr="00DF4290">
        <w:rPr>
          <w:rFonts w:ascii="Garamond" w:eastAsia="Times New Roman" w:hAnsi="Garamond" w:cs="Arial"/>
          <w:lang w:val="fr-FR"/>
        </w:rPr>
        <w:t>afin de</w:t>
      </w:r>
      <w:r w:rsidR="009C1F4B" w:rsidRPr="00DF4290">
        <w:rPr>
          <w:rFonts w:ascii="Garamond" w:eastAsia="Times New Roman" w:hAnsi="Garamond" w:cs="Arial"/>
          <w:lang w:val="fr-FR"/>
        </w:rPr>
        <w:t xml:space="preserve"> lui permettre de planter au moins un demi-hectare d</w:t>
      </w:r>
      <w:r w:rsidR="00D03257" w:rsidRPr="00DF4290">
        <w:rPr>
          <w:rFonts w:ascii="Garamond" w:eastAsia="Times New Roman" w:hAnsi="Garamond" w:cs="Arial"/>
          <w:lang w:val="fr-FR"/>
        </w:rPr>
        <w:t>e</w:t>
      </w:r>
      <w:r w:rsidR="007D325A" w:rsidRPr="00DF4290">
        <w:rPr>
          <w:rFonts w:ascii="Garamond" w:eastAsia="Times New Roman" w:hAnsi="Garamond" w:cs="Arial"/>
          <w:lang w:val="fr-FR"/>
        </w:rPr>
        <w:t xml:space="preserve"> ce type de </w:t>
      </w:r>
      <w:r w:rsidR="009C1F4B" w:rsidRPr="00DF4290">
        <w:rPr>
          <w:rFonts w:ascii="Garamond" w:eastAsia="Times New Roman" w:hAnsi="Garamond" w:cs="Arial"/>
          <w:lang w:val="fr-FR"/>
        </w:rPr>
        <w:t>cultures</w:t>
      </w:r>
      <w:r w:rsidR="00D03257" w:rsidRPr="00DF4290">
        <w:rPr>
          <w:rFonts w:ascii="Garamond" w:eastAsia="Times New Roman" w:hAnsi="Garamond" w:cs="Arial"/>
          <w:lang w:val="fr-FR"/>
        </w:rPr>
        <w:t>;</w:t>
      </w:r>
      <w:r w:rsidR="007D325A" w:rsidRPr="00DF4290">
        <w:rPr>
          <w:rFonts w:ascii="Garamond" w:eastAsia="Times New Roman" w:hAnsi="Garamond" w:cs="Arial"/>
          <w:lang w:val="fr-FR"/>
        </w:rPr>
        <w:t> </w:t>
      </w:r>
    </w:p>
    <w:p w:rsidR="009C1F4B" w:rsidRPr="00DF4290" w:rsidRDefault="007D325A" w:rsidP="009C1F4B">
      <w:pPr>
        <w:numPr>
          <w:ilvl w:val="0"/>
          <w:numId w:val="36"/>
        </w:numPr>
        <w:ind w:left="521" w:firstLine="0"/>
        <w:jc w:val="both"/>
        <w:rPr>
          <w:rFonts w:ascii="Garamond" w:eastAsia="Times New Roman" w:hAnsi="Garamond" w:cs="Arial"/>
          <w:lang w:val="fr-FR"/>
        </w:rPr>
      </w:pPr>
      <w:r w:rsidRPr="00DF4290">
        <w:rPr>
          <w:rFonts w:ascii="Garamond" w:eastAsia="Times New Roman" w:hAnsi="Garamond" w:cs="Arial"/>
          <w:lang w:val="fr-FR"/>
        </w:rPr>
        <w:t>La p</w:t>
      </w:r>
      <w:r w:rsidR="009C1F4B" w:rsidRPr="00DF4290">
        <w:rPr>
          <w:rFonts w:ascii="Garamond" w:eastAsia="Times New Roman" w:hAnsi="Garamond" w:cs="Arial"/>
          <w:lang w:val="fr-FR"/>
        </w:rPr>
        <w:t xml:space="preserve">roduction de semences résistantes par 200 multiplicateurs de semences; </w:t>
      </w:r>
    </w:p>
    <w:p w:rsidR="009C1F4B" w:rsidRPr="00DF4290" w:rsidRDefault="007D325A" w:rsidP="009C1F4B">
      <w:pPr>
        <w:numPr>
          <w:ilvl w:val="0"/>
          <w:numId w:val="36"/>
        </w:numPr>
        <w:ind w:left="521" w:firstLine="0"/>
        <w:jc w:val="both"/>
        <w:rPr>
          <w:rFonts w:ascii="Garamond" w:eastAsia="Times New Roman" w:hAnsi="Garamond" w:cs="Arial"/>
          <w:lang w:val="fr-FR"/>
        </w:rPr>
      </w:pPr>
      <w:r w:rsidRPr="00DF4290">
        <w:rPr>
          <w:rFonts w:ascii="Garamond" w:eastAsia="Times New Roman" w:hAnsi="Garamond" w:cs="Arial"/>
          <w:lang w:val="fr-FR"/>
        </w:rPr>
        <w:t>La c</w:t>
      </w:r>
      <w:r w:rsidR="009C1F4B" w:rsidRPr="00DF4290">
        <w:rPr>
          <w:rFonts w:ascii="Garamond" w:eastAsia="Times New Roman" w:hAnsi="Garamond" w:cs="Arial"/>
          <w:lang w:val="fr-FR"/>
        </w:rPr>
        <w:t>onservation et la distribution de semences résistan</w:t>
      </w:r>
      <w:r w:rsidR="00D03257" w:rsidRPr="00DF4290">
        <w:rPr>
          <w:rFonts w:ascii="Garamond" w:eastAsia="Times New Roman" w:hAnsi="Garamond" w:cs="Arial"/>
          <w:lang w:val="fr-FR"/>
        </w:rPr>
        <w:t>tes à au moins 2000 producteurs;</w:t>
      </w:r>
    </w:p>
    <w:p w:rsidR="009C1F4B" w:rsidRPr="00DF4290" w:rsidRDefault="00D03257" w:rsidP="009C1F4B">
      <w:pPr>
        <w:numPr>
          <w:ilvl w:val="0"/>
          <w:numId w:val="36"/>
        </w:numPr>
        <w:ind w:left="521" w:firstLine="0"/>
        <w:jc w:val="both"/>
        <w:rPr>
          <w:rFonts w:ascii="Garamond" w:eastAsia="Times New Roman" w:hAnsi="Garamond" w:cs="Arial"/>
          <w:lang w:val="fr-FR"/>
        </w:rPr>
      </w:pPr>
      <w:r w:rsidRPr="00DF4290">
        <w:rPr>
          <w:rFonts w:ascii="Garamond" w:eastAsia="Times New Roman" w:hAnsi="Garamond" w:cs="Arial"/>
          <w:lang w:val="fr-FR"/>
        </w:rPr>
        <w:t>S</w:t>
      </w:r>
      <w:r w:rsidR="007D325A" w:rsidRPr="00DF4290">
        <w:rPr>
          <w:rFonts w:ascii="Garamond" w:eastAsia="Times New Roman" w:hAnsi="Garamond" w:cs="Arial"/>
          <w:lang w:val="fr-FR"/>
        </w:rPr>
        <w:t xml:space="preserve">upervision et </w:t>
      </w:r>
      <w:r w:rsidR="009C1F4B" w:rsidRPr="00DF4290">
        <w:rPr>
          <w:rFonts w:ascii="Garamond" w:eastAsia="Times New Roman" w:hAnsi="Garamond" w:cs="Arial"/>
          <w:lang w:val="fr-FR"/>
        </w:rPr>
        <w:t>conseil</w:t>
      </w:r>
      <w:r w:rsidR="007D325A" w:rsidRPr="00DF4290">
        <w:rPr>
          <w:rFonts w:ascii="Garamond" w:eastAsia="Times New Roman" w:hAnsi="Garamond" w:cs="Arial"/>
          <w:lang w:val="fr-FR"/>
        </w:rPr>
        <w:t>s</w:t>
      </w:r>
      <w:r w:rsidR="009C1F4B" w:rsidRPr="00DF4290">
        <w:rPr>
          <w:rFonts w:ascii="Garamond" w:eastAsia="Times New Roman" w:hAnsi="Garamond" w:cs="Arial"/>
          <w:lang w:val="fr-FR"/>
        </w:rPr>
        <w:t xml:space="preserve"> </w:t>
      </w:r>
      <w:r w:rsidR="007D325A" w:rsidRPr="00DF4290">
        <w:rPr>
          <w:rFonts w:ascii="Garamond" w:eastAsia="Times New Roman" w:hAnsi="Garamond" w:cs="Arial"/>
          <w:lang w:val="fr-FR"/>
        </w:rPr>
        <w:t xml:space="preserve">fournis </w:t>
      </w:r>
      <w:r w:rsidR="009C1F4B" w:rsidRPr="00DF4290">
        <w:rPr>
          <w:rFonts w:ascii="Garamond" w:eastAsia="Times New Roman" w:hAnsi="Garamond" w:cs="Arial"/>
          <w:lang w:val="fr-FR"/>
        </w:rPr>
        <w:t xml:space="preserve">par l'ISRA.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7D325A" w:rsidP="009C1F4B">
      <w:pPr>
        <w:pStyle w:val="NormalWeb"/>
        <w:spacing w:before="0" w:beforeAutospacing="0" w:after="0" w:afterAutospacing="0"/>
        <w:jc w:val="both"/>
        <w:rPr>
          <w:rFonts w:ascii="Garamond" w:hAnsi="Garamond" w:cs="Arial"/>
          <w:lang w:val="fr-FR"/>
        </w:rPr>
      </w:pPr>
      <w:r w:rsidRPr="00DF4290">
        <w:rPr>
          <w:rFonts w:ascii="Garamond" w:hAnsi="Garamond" w:cs="Arial"/>
          <w:u w:val="single"/>
          <w:lang w:val="fr-FR"/>
        </w:rPr>
        <w:t>Activité 2.3.4</w:t>
      </w:r>
      <w:r w:rsidRPr="00DF4290">
        <w:rPr>
          <w:rFonts w:ascii="Garamond" w:hAnsi="Garamond" w:cs="Arial"/>
          <w:lang w:val="fr-FR"/>
        </w:rPr>
        <w:t xml:space="preserve">. Restauration de 100 ha de </w:t>
      </w:r>
      <w:r w:rsidR="009C1F4B" w:rsidRPr="00DF4290">
        <w:rPr>
          <w:rFonts w:ascii="Garamond" w:hAnsi="Garamond" w:cs="Arial"/>
          <w:lang w:val="fr-FR"/>
        </w:rPr>
        <w:t>forêt</w:t>
      </w:r>
      <w:r w:rsidRPr="00DF4290">
        <w:rPr>
          <w:rFonts w:ascii="Garamond" w:hAnsi="Garamond" w:cs="Arial"/>
          <w:lang w:val="fr-FR"/>
        </w:rPr>
        <w:t>s</w:t>
      </w:r>
      <w:r w:rsidR="009C1F4B" w:rsidRPr="00DF4290">
        <w:rPr>
          <w:rFonts w:ascii="Garamond" w:hAnsi="Garamond" w:cs="Arial"/>
          <w:lang w:val="fr-FR"/>
        </w:rPr>
        <w:t xml:space="preserve"> communautaire</w:t>
      </w:r>
      <w:r w:rsidRPr="00DF4290">
        <w:rPr>
          <w:rFonts w:ascii="Garamond" w:hAnsi="Garamond" w:cs="Arial"/>
          <w:lang w:val="fr-FR"/>
        </w:rPr>
        <w:t>s</w:t>
      </w:r>
      <w:r w:rsidR="009C1F4B" w:rsidRPr="00DF4290">
        <w:rPr>
          <w:rFonts w:ascii="Garamond" w:hAnsi="Garamond" w:cs="Arial"/>
          <w:lang w:val="fr-FR"/>
        </w:rPr>
        <w:t xml:space="preserve"> dans </w:t>
      </w:r>
      <w:r w:rsidRPr="00DF4290">
        <w:rPr>
          <w:rFonts w:ascii="Garamond" w:hAnsi="Garamond" w:cs="Arial"/>
          <w:lang w:val="fr-FR"/>
        </w:rPr>
        <w:t xml:space="preserve">les bassins versants de </w:t>
      </w:r>
      <w:r w:rsidR="009C1F4B" w:rsidRPr="00DF4290">
        <w:rPr>
          <w:rFonts w:ascii="Garamond" w:hAnsi="Garamond" w:cs="Arial"/>
          <w:lang w:val="fr-FR"/>
        </w:rPr>
        <w:t xml:space="preserve">la vallée </w:t>
      </w:r>
      <w:r w:rsidRPr="00DF4290">
        <w:rPr>
          <w:rFonts w:ascii="Garamond" w:hAnsi="Garamond" w:cs="Arial"/>
          <w:lang w:val="fr-FR"/>
        </w:rPr>
        <w:t xml:space="preserve">de </w:t>
      </w:r>
      <w:r w:rsidR="009C1F4B" w:rsidRPr="00DF4290">
        <w:rPr>
          <w:rFonts w:ascii="Garamond" w:hAnsi="Garamond" w:cs="Arial"/>
          <w:lang w:val="fr-FR"/>
        </w:rPr>
        <w:t>Soukou (</w:t>
      </w:r>
      <w:r w:rsidRPr="00DF4290">
        <w:rPr>
          <w:rFonts w:ascii="Garamond" w:hAnsi="Garamond" w:cs="Arial"/>
          <w:lang w:val="fr-FR"/>
        </w:rPr>
        <w:t xml:space="preserve">CR de </w:t>
      </w:r>
      <w:r w:rsidR="009C1F4B" w:rsidRPr="00DF4290">
        <w:rPr>
          <w:rFonts w:ascii="Garamond" w:hAnsi="Garamond" w:cs="Arial"/>
          <w:lang w:val="fr-FR"/>
        </w:rPr>
        <w:t>Saré Bidji</w:t>
      </w:r>
      <w:r w:rsidRPr="00DF4290">
        <w:rPr>
          <w:rFonts w:ascii="Garamond" w:hAnsi="Garamond" w:cs="Arial"/>
          <w:lang w:val="fr-FR"/>
        </w:rPr>
        <w:t xml:space="preserve"> </w:t>
      </w:r>
      <w:r w:rsidR="009C1F4B" w:rsidRPr="00DF4290">
        <w:rPr>
          <w:rFonts w:ascii="Garamond" w:hAnsi="Garamond" w:cs="Arial"/>
          <w:lang w:val="fr-FR"/>
        </w:rPr>
        <w:t xml:space="preserve">à Kolda) pour protéger les </w:t>
      </w:r>
      <w:r w:rsidR="00173FCF">
        <w:rPr>
          <w:rFonts w:ascii="Garamond" w:hAnsi="Garamond" w:cs="Arial"/>
          <w:lang w:val="fr-FR"/>
        </w:rPr>
        <w:t>berges du cours d’eau</w:t>
      </w:r>
      <w:r w:rsidR="007E5AEF" w:rsidRPr="00DF4290">
        <w:rPr>
          <w:rFonts w:ascii="Garamond" w:hAnsi="Garamond" w:cs="Arial"/>
          <w:lang w:val="fr-FR"/>
        </w:rPr>
        <w:t xml:space="preserve"> co</w:t>
      </w:r>
      <w:r w:rsidR="009C1F4B" w:rsidRPr="00DF4290">
        <w:rPr>
          <w:rFonts w:ascii="Garamond" w:hAnsi="Garamond" w:cs="Arial"/>
          <w:lang w:val="fr-FR"/>
        </w:rPr>
        <w:t xml:space="preserve">ntre l'érosion des </w:t>
      </w:r>
      <w:r w:rsidR="00E135DB">
        <w:rPr>
          <w:rFonts w:ascii="Garamond" w:hAnsi="Garamond" w:cs="Arial"/>
          <w:lang w:val="fr-FR"/>
        </w:rPr>
        <w:t>terres</w:t>
      </w:r>
      <w:r w:rsidR="009C1F4B" w:rsidRPr="00DF4290">
        <w:rPr>
          <w:rFonts w:ascii="Garamond" w:hAnsi="Garamond" w:cs="Arial"/>
          <w:lang w:val="fr-FR"/>
        </w:rPr>
        <w:t xml:space="preserve">. </w:t>
      </w:r>
    </w:p>
    <w:p w:rsidR="009C1F4B" w:rsidRPr="00DF4290" w:rsidRDefault="007E5AEF"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Ceci</w:t>
      </w:r>
      <w:r w:rsidR="009C1F4B" w:rsidRPr="00DF4290">
        <w:rPr>
          <w:rFonts w:ascii="Garamond" w:hAnsi="Garamond" w:cs="Arial"/>
          <w:lang w:val="fr-FR"/>
        </w:rPr>
        <w:t xml:space="preserve"> </w:t>
      </w:r>
      <w:r w:rsidRPr="00DF4290">
        <w:rPr>
          <w:rFonts w:ascii="Garamond" w:hAnsi="Garamond" w:cs="Arial"/>
          <w:lang w:val="fr-FR"/>
        </w:rPr>
        <w:t xml:space="preserve">nécessitera </w:t>
      </w:r>
      <w:r w:rsidR="009C1F4B" w:rsidRPr="00DF4290">
        <w:rPr>
          <w:rFonts w:ascii="Garamond" w:hAnsi="Garamond" w:cs="Arial"/>
          <w:lang w:val="fr-FR"/>
        </w:rPr>
        <w:t xml:space="preserve">des activités de </w:t>
      </w:r>
      <w:r w:rsidRPr="00DF4290">
        <w:rPr>
          <w:rFonts w:ascii="Garamond" w:hAnsi="Garamond" w:cs="Arial"/>
          <w:lang w:val="fr-FR"/>
        </w:rPr>
        <w:t>reboisement et l'application des mesures de</w:t>
      </w:r>
      <w:r w:rsidR="009C1F4B" w:rsidRPr="00DF4290">
        <w:rPr>
          <w:rFonts w:ascii="Garamond" w:hAnsi="Garamond" w:cs="Arial"/>
          <w:lang w:val="fr-FR"/>
        </w:rPr>
        <w:t xml:space="preserve"> </w:t>
      </w:r>
      <w:r w:rsidR="00540AAF" w:rsidRPr="00DF4290">
        <w:rPr>
          <w:rFonts w:ascii="Garamond" w:hAnsi="Garamond" w:cs="Arial"/>
          <w:lang w:val="fr-FR"/>
        </w:rPr>
        <w:t>Conservation des Eaux et des Sols et de Défense et de Restauration des Sols</w:t>
      </w:r>
      <w:r w:rsidR="00D03257" w:rsidRPr="00DF4290">
        <w:rPr>
          <w:rFonts w:ascii="Garamond" w:hAnsi="Garamond" w:cs="Arial"/>
          <w:lang w:val="fr-FR"/>
        </w:rPr>
        <w:t xml:space="preserve"> (C</w:t>
      </w:r>
      <w:r w:rsidRPr="00DF4290">
        <w:rPr>
          <w:rFonts w:ascii="Garamond" w:hAnsi="Garamond" w:cs="Arial"/>
          <w:lang w:val="fr-FR"/>
        </w:rPr>
        <w:t>E</w:t>
      </w:r>
      <w:r w:rsidR="00D03257" w:rsidRPr="00DF4290">
        <w:rPr>
          <w:rFonts w:ascii="Garamond" w:hAnsi="Garamond" w:cs="Arial"/>
          <w:lang w:val="fr-FR"/>
        </w:rPr>
        <w:t>S</w:t>
      </w:r>
      <w:r w:rsidR="00540AAF" w:rsidRPr="00DF4290">
        <w:rPr>
          <w:rFonts w:ascii="Garamond" w:hAnsi="Garamond" w:cs="Arial"/>
          <w:lang w:val="fr-FR"/>
        </w:rPr>
        <w:t>/DRS</w:t>
      </w:r>
      <w:r w:rsidRPr="00DF4290">
        <w:rPr>
          <w:rFonts w:ascii="Garamond" w:hAnsi="Garamond" w:cs="Arial"/>
          <w:lang w:val="fr-FR"/>
        </w:rPr>
        <w:t>)</w:t>
      </w:r>
      <w:r w:rsidR="00540AAF" w:rsidRPr="00DF4290">
        <w:rPr>
          <w:rFonts w:ascii="Garamond" w:hAnsi="Garamond" w:cs="Arial"/>
          <w:lang w:val="fr-FR"/>
        </w:rPr>
        <w:t xml:space="preserve"> dans le but de protéger</w:t>
      </w:r>
      <w:r w:rsidRPr="00DF4290">
        <w:rPr>
          <w:rFonts w:ascii="Garamond" w:hAnsi="Garamond" w:cs="Arial"/>
          <w:lang w:val="fr-FR"/>
        </w:rPr>
        <w:t xml:space="preserve"> les bassins versants</w:t>
      </w:r>
      <w:r w:rsidR="009C1F4B" w:rsidRPr="00DF4290">
        <w:rPr>
          <w:rFonts w:ascii="Garamond" w:hAnsi="Garamond" w:cs="Arial"/>
          <w:lang w:val="fr-FR"/>
        </w:rPr>
        <w:t>. Un ac</w:t>
      </w:r>
      <w:r w:rsidR="00362CC1" w:rsidRPr="00DF4290">
        <w:rPr>
          <w:rFonts w:ascii="Garamond" w:hAnsi="Garamond" w:cs="Arial"/>
          <w:lang w:val="fr-FR"/>
        </w:rPr>
        <w:t xml:space="preserve">cord de partenariat sera établi </w:t>
      </w:r>
      <w:r w:rsidR="009C1F4B" w:rsidRPr="00DF4290">
        <w:rPr>
          <w:rFonts w:ascii="Garamond" w:hAnsi="Garamond" w:cs="Arial"/>
          <w:lang w:val="fr-FR"/>
        </w:rPr>
        <w:t xml:space="preserve">entre le projet et les différents services </w:t>
      </w:r>
      <w:r w:rsidR="00540AAF" w:rsidRPr="00DF4290">
        <w:rPr>
          <w:rFonts w:ascii="Garamond" w:hAnsi="Garamond" w:cs="Arial"/>
          <w:lang w:val="fr-FR"/>
        </w:rPr>
        <w:t>techniques déconcentrés (DRDR, Service d</w:t>
      </w:r>
      <w:r w:rsidR="009C1F4B" w:rsidRPr="00DF4290">
        <w:rPr>
          <w:rFonts w:ascii="Garamond" w:hAnsi="Garamond" w:cs="Arial"/>
          <w:lang w:val="fr-FR"/>
        </w:rPr>
        <w:t>e</w:t>
      </w:r>
      <w:r w:rsidR="00362CC1" w:rsidRPr="00DF4290">
        <w:rPr>
          <w:rFonts w:ascii="Garamond" w:hAnsi="Garamond" w:cs="Arial"/>
          <w:lang w:val="fr-FR"/>
        </w:rPr>
        <w:t xml:space="preserve">s </w:t>
      </w:r>
      <w:r w:rsidR="00540AAF" w:rsidRPr="00DF4290">
        <w:rPr>
          <w:rFonts w:ascii="Garamond" w:hAnsi="Garamond" w:cs="Arial"/>
          <w:lang w:val="fr-FR"/>
        </w:rPr>
        <w:t>E</w:t>
      </w:r>
      <w:r w:rsidR="009C1F4B" w:rsidRPr="00DF4290">
        <w:rPr>
          <w:rFonts w:ascii="Garamond" w:hAnsi="Garamond" w:cs="Arial"/>
          <w:lang w:val="fr-FR"/>
        </w:rPr>
        <w:t>au</w:t>
      </w:r>
      <w:r w:rsidR="00362CC1" w:rsidRPr="00DF4290">
        <w:rPr>
          <w:rFonts w:ascii="Garamond" w:hAnsi="Garamond" w:cs="Arial"/>
          <w:lang w:val="fr-FR"/>
        </w:rPr>
        <w:t>x</w:t>
      </w:r>
      <w:r w:rsidR="009C1F4B" w:rsidRPr="00DF4290">
        <w:rPr>
          <w:rFonts w:ascii="Garamond" w:hAnsi="Garamond" w:cs="Arial"/>
          <w:lang w:val="fr-FR"/>
        </w:rPr>
        <w:t xml:space="preserve"> et Forêts) pour mener à bien le travail de démonstration dans la vallée </w:t>
      </w:r>
      <w:r w:rsidR="003F3CA4" w:rsidRPr="00DF4290">
        <w:rPr>
          <w:rFonts w:ascii="Garamond" w:hAnsi="Garamond" w:cs="Arial"/>
          <w:lang w:val="fr-FR"/>
        </w:rPr>
        <w:t xml:space="preserve">de </w:t>
      </w:r>
      <w:r w:rsidR="009C1F4B" w:rsidRPr="00DF4290">
        <w:rPr>
          <w:rFonts w:ascii="Garamond" w:hAnsi="Garamond" w:cs="Arial"/>
          <w:lang w:val="fr-FR"/>
        </w:rPr>
        <w:t>Soukou</w:t>
      </w:r>
      <w:r w:rsidR="003F3CA4" w:rsidRPr="00DF4290">
        <w:rPr>
          <w:rFonts w:ascii="Garamond" w:hAnsi="Garamond" w:cs="Arial"/>
          <w:lang w:val="fr-FR"/>
        </w:rPr>
        <w:t>. Des</w:t>
      </w:r>
      <w:r w:rsidR="009C1F4B" w:rsidRPr="00DF4290">
        <w:rPr>
          <w:rFonts w:ascii="Garamond" w:hAnsi="Garamond" w:cs="Arial"/>
          <w:lang w:val="fr-FR"/>
        </w:rPr>
        <w:t xml:space="preserve"> actions spécifiques comprennent: </w:t>
      </w:r>
    </w:p>
    <w:p w:rsidR="009C1F4B" w:rsidRPr="00DF4290" w:rsidRDefault="003F3CA4" w:rsidP="009C1F4B">
      <w:pPr>
        <w:numPr>
          <w:ilvl w:val="0"/>
          <w:numId w:val="37"/>
        </w:numPr>
        <w:ind w:left="521" w:firstLine="0"/>
        <w:jc w:val="both"/>
        <w:rPr>
          <w:rFonts w:ascii="Garamond" w:eastAsia="Times New Roman" w:hAnsi="Garamond" w:cs="Arial"/>
          <w:lang w:val="fr-FR"/>
        </w:rPr>
      </w:pPr>
      <w:r w:rsidRPr="00DF4290">
        <w:rPr>
          <w:rFonts w:ascii="Garamond" w:eastAsia="Times New Roman" w:hAnsi="Garamond" w:cs="Arial"/>
          <w:lang w:val="fr-FR"/>
        </w:rPr>
        <w:lastRenderedPageBreak/>
        <w:t xml:space="preserve">La mise en place </w:t>
      </w:r>
      <w:r w:rsidR="009C1F4B" w:rsidRPr="00DF4290">
        <w:rPr>
          <w:rFonts w:ascii="Garamond" w:eastAsia="Times New Roman" w:hAnsi="Garamond" w:cs="Arial"/>
          <w:lang w:val="fr-FR"/>
        </w:rPr>
        <w:t>de pépinières et la production d'espèce</w:t>
      </w:r>
      <w:r w:rsidRPr="00DF4290">
        <w:rPr>
          <w:rFonts w:ascii="Garamond" w:eastAsia="Times New Roman" w:hAnsi="Garamond" w:cs="Arial"/>
          <w:lang w:val="fr-FR"/>
        </w:rPr>
        <w:t>s végétales locales. Les groupements</w:t>
      </w:r>
      <w:r w:rsidR="009C1F4B" w:rsidRPr="00DF4290">
        <w:rPr>
          <w:rFonts w:ascii="Garamond" w:eastAsia="Times New Roman" w:hAnsi="Garamond" w:cs="Arial"/>
          <w:lang w:val="fr-FR"/>
        </w:rPr>
        <w:t xml:space="preserve"> de femmes seront formés dans les pratiques </w:t>
      </w:r>
      <w:r w:rsidR="00793610" w:rsidRPr="00DF4290">
        <w:rPr>
          <w:rFonts w:ascii="Garamond" w:eastAsia="Times New Roman" w:hAnsi="Garamond" w:cs="Arial"/>
          <w:lang w:val="fr-FR"/>
        </w:rPr>
        <w:t xml:space="preserve">de cultures en pépinières </w:t>
      </w:r>
      <w:r w:rsidR="009C1F4B" w:rsidRPr="00DF4290">
        <w:rPr>
          <w:rFonts w:ascii="Garamond" w:eastAsia="Times New Roman" w:hAnsi="Garamond" w:cs="Arial"/>
          <w:lang w:val="fr-FR"/>
        </w:rPr>
        <w:t>et la product</w:t>
      </w:r>
      <w:r w:rsidR="004039A5" w:rsidRPr="00DF4290">
        <w:rPr>
          <w:rFonts w:ascii="Garamond" w:eastAsia="Times New Roman" w:hAnsi="Garamond" w:cs="Arial"/>
          <w:lang w:val="fr-FR"/>
        </w:rPr>
        <w:t>ion d'espèces végétales locales</w:t>
      </w:r>
      <w:r w:rsidR="009C1F4B" w:rsidRPr="00DF4290">
        <w:rPr>
          <w:rFonts w:ascii="Garamond" w:eastAsia="Times New Roman" w:hAnsi="Garamond" w:cs="Arial"/>
          <w:lang w:val="fr-FR"/>
        </w:rPr>
        <w:t xml:space="preserve">; </w:t>
      </w:r>
    </w:p>
    <w:p w:rsidR="009C1F4B" w:rsidRPr="00DF4290" w:rsidRDefault="00793610" w:rsidP="009C1F4B">
      <w:pPr>
        <w:numPr>
          <w:ilvl w:val="0"/>
          <w:numId w:val="37"/>
        </w:numPr>
        <w:ind w:left="521" w:firstLine="0"/>
        <w:jc w:val="both"/>
        <w:rPr>
          <w:rFonts w:ascii="Garamond" w:eastAsia="Times New Roman" w:hAnsi="Garamond" w:cs="Arial"/>
          <w:lang w:val="fr-FR"/>
        </w:rPr>
      </w:pPr>
      <w:r w:rsidRPr="00DF4290">
        <w:rPr>
          <w:rFonts w:ascii="Garamond" w:eastAsia="Times New Roman" w:hAnsi="Garamond" w:cs="Arial"/>
          <w:lang w:val="fr-FR"/>
        </w:rPr>
        <w:t>Le r</w:t>
      </w:r>
      <w:r w:rsidR="009C1F4B" w:rsidRPr="00DF4290">
        <w:rPr>
          <w:rFonts w:ascii="Garamond" w:eastAsia="Times New Roman" w:hAnsi="Garamond" w:cs="Arial"/>
          <w:lang w:val="fr-FR"/>
        </w:rPr>
        <w:t>eboisement de 100</w:t>
      </w:r>
      <w:r w:rsidRPr="00DF4290">
        <w:rPr>
          <w:rFonts w:ascii="Garamond" w:eastAsia="Times New Roman" w:hAnsi="Garamond" w:cs="Arial"/>
          <w:lang w:val="fr-FR"/>
        </w:rPr>
        <w:t xml:space="preserve"> ha</w:t>
      </w:r>
      <w:r w:rsidR="009C1F4B" w:rsidRPr="00DF4290">
        <w:rPr>
          <w:rFonts w:ascii="Garamond" w:eastAsia="Times New Roman" w:hAnsi="Garamond" w:cs="Arial"/>
          <w:lang w:val="fr-FR"/>
        </w:rPr>
        <w:t xml:space="preserve"> </w:t>
      </w:r>
      <w:r w:rsidRPr="00DF4290">
        <w:rPr>
          <w:rFonts w:ascii="Garamond" w:eastAsia="Times New Roman" w:hAnsi="Garamond" w:cs="Arial"/>
          <w:lang w:val="fr-FR"/>
        </w:rPr>
        <w:t xml:space="preserve">de </w:t>
      </w:r>
      <w:r w:rsidR="009C1F4B" w:rsidRPr="00DF4290">
        <w:rPr>
          <w:rFonts w:ascii="Garamond" w:eastAsia="Times New Roman" w:hAnsi="Garamond" w:cs="Arial"/>
          <w:lang w:val="fr-FR"/>
        </w:rPr>
        <w:t>forêt</w:t>
      </w:r>
      <w:r w:rsidRPr="00DF4290">
        <w:rPr>
          <w:rFonts w:ascii="Garamond" w:eastAsia="Times New Roman" w:hAnsi="Garamond" w:cs="Arial"/>
          <w:lang w:val="fr-FR"/>
        </w:rPr>
        <w:t>s</w:t>
      </w:r>
      <w:r w:rsidR="009C1F4B" w:rsidRPr="00DF4290">
        <w:rPr>
          <w:rFonts w:ascii="Garamond" w:eastAsia="Times New Roman" w:hAnsi="Garamond" w:cs="Arial"/>
          <w:lang w:val="fr-FR"/>
        </w:rPr>
        <w:t xml:space="preserve"> communautaire</w:t>
      </w:r>
      <w:r w:rsidRPr="00DF4290">
        <w:rPr>
          <w:rFonts w:ascii="Garamond" w:eastAsia="Times New Roman" w:hAnsi="Garamond" w:cs="Arial"/>
          <w:lang w:val="fr-FR"/>
        </w:rPr>
        <w:t>s, réalisé</w:t>
      </w:r>
      <w:r w:rsidR="009C1F4B" w:rsidRPr="00DF4290">
        <w:rPr>
          <w:rFonts w:ascii="Garamond" w:eastAsia="Times New Roman" w:hAnsi="Garamond" w:cs="Arial"/>
          <w:lang w:val="fr-FR"/>
        </w:rPr>
        <w:t xml:space="preserve"> </w:t>
      </w:r>
      <w:r w:rsidR="00540AAF" w:rsidRPr="00DF4290">
        <w:rPr>
          <w:rFonts w:ascii="Garamond" w:eastAsia="Times New Roman" w:hAnsi="Garamond" w:cs="Arial"/>
          <w:lang w:val="fr-FR"/>
        </w:rPr>
        <w:t>par la population locale, dans d</w:t>
      </w:r>
      <w:r w:rsidR="009C1F4B" w:rsidRPr="00DF4290">
        <w:rPr>
          <w:rFonts w:ascii="Garamond" w:eastAsia="Times New Roman" w:hAnsi="Garamond" w:cs="Arial"/>
          <w:lang w:val="fr-FR"/>
        </w:rPr>
        <w:t xml:space="preserve">es </w:t>
      </w:r>
      <w:r w:rsidR="00540AAF" w:rsidRPr="00DF4290">
        <w:rPr>
          <w:rFonts w:ascii="Garamond" w:eastAsia="Times New Roman" w:hAnsi="Garamond" w:cs="Arial"/>
          <w:lang w:val="fr-FR"/>
        </w:rPr>
        <w:t xml:space="preserve">endroits </w:t>
      </w:r>
      <w:r w:rsidRPr="00DF4290">
        <w:rPr>
          <w:rFonts w:ascii="Garamond" w:eastAsia="Times New Roman" w:hAnsi="Garamond" w:cs="Arial"/>
          <w:lang w:val="fr-FR"/>
        </w:rPr>
        <w:t xml:space="preserve">classés zones </w:t>
      </w:r>
      <w:r w:rsidR="009C1F4B" w:rsidRPr="00DF4290">
        <w:rPr>
          <w:rFonts w:ascii="Garamond" w:eastAsia="Times New Roman" w:hAnsi="Garamond" w:cs="Arial"/>
          <w:lang w:val="fr-FR"/>
        </w:rPr>
        <w:t xml:space="preserve">dégradées; </w:t>
      </w:r>
    </w:p>
    <w:p w:rsidR="009C1F4B" w:rsidRPr="00DF4290" w:rsidRDefault="00793610" w:rsidP="009C1F4B">
      <w:pPr>
        <w:numPr>
          <w:ilvl w:val="0"/>
          <w:numId w:val="37"/>
        </w:numPr>
        <w:ind w:left="521" w:firstLine="0"/>
        <w:jc w:val="both"/>
        <w:rPr>
          <w:rFonts w:ascii="Garamond" w:eastAsia="Times New Roman" w:hAnsi="Garamond" w:cs="Arial"/>
          <w:lang w:val="fr-FR"/>
        </w:rPr>
      </w:pPr>
      <w:r w:rsidRPr="00DF4290">
        <w:rPr>
          <w:rFonts w:ascii="Garamond" w:eastAsia="Times New Roman" w:hAnsi="Garamond" w:cs="Arial"/>
          <w:lang w:val="fr-FR"/>
        </w:rPr>
        <w:t>La r</w:t>
      </w:r>
      <w:r w:rsidR="009C1F4B" w:rsidRPr="00DF4290">
        <w:rPr>
          <w:rFonts w:ascii="Garamond" w:eastAsia="Times New Roman" w:hAnsi="Garamond" w:cs="Arial"/>
          <w:lang w:val="fr-FR"/>
        </w:rPr>
        <w:t>éalisatio</w:t>
      </w:r>
      <w:r w:rsidRPr="00DF4290">
        <w:rPr>
          <w:rFonts w:ascii="Garamond" w:eastAsia="Times New Roman" w:hAnsi="Garamond" w:cs="Arial"/>
          <w:lang w:val="fr-FR"/>
        </w:rPr>
        <w:t>n des banquettes (barrières) en demi-lune</w:t>
      </w:r>
      <w:r w:rsidR="009C1F4B" w:rsidRPr="00DF4290">
        <w:rPr>
          <w:rFonts w:ascii="Garamond" w:eastAsia="Times New Roman" w:hAnsi="Garamond" w:cs="Arial"/>
          <w:lang w:val="fr-FR"/>
        </w:rPr>
        <w:t xml:space="preserve"> et la p</w:t>
      </w:r>
      <w:r w:rsidRPr="00DF4290">
        <w:rPr>
          <w:rFonts w:ascii="Garamond" w:eastAsia="Times New Roman" w:hAnsi="Garamond" w:cs="Arial"/>
          <w:lang w:val="fr-FR"/>
        </w:rPr>
        <w:t xml:space="preserve">lantation d'espèces ligneuses pour </w:t>
      </w:r>
      <w:r w:rsidR="00540AAF" w:rsidRPr="00DF4290">
        <w:rPr>
          <w:rFonts w:ascii="Garamond" w:eastAsia="Times New Roman" w:hAnsi="Garamond" w:cs="Arial"/>
          <w:lang w:val="fr-FR"/>
        </w:rPr>
        <w:t>préserver</w:t>
      </w:r>
      <w:r w:rsidR="009C1F4B" w:rsidRPr="00DF4290">
        <w:rPr>
          <w:rFonts w:ascii="Garamond" w:eastAsia="Times New Roman" w:hAnsi="Garamond" w:cs="Arial"/>
          <w:lang w:val="fr-FR"/>
        </w:rPr>
        <w:t xml:space="preserve"> les sols de l'érosion pluviale; </w:t>
      </w:r>
    </w:p>
    <w:p w:rsidR="009C1F4B" w:rsidRPr="00DF4290" w:rsidRDefault="00793610" w:rsidP="009C1F4B">
      <w:pPr>
        <w:numPr>
          <w:ilvl w:val="0"/>
          <w:numId w:val="37"/>
        </w:numPr>
        <w:ind w:left="521" w:firstLine="0"/>
        <w:jc w:val="both"/>
        <w:rPr>
          <w:rFonts w:ascii="Garamond" w:eastAsia="Times New Roman" w:hAnsi="Garamond" w:cs="Arial"/>
          <w:lang w:val="fr-FR"/>
        </w:rPr>
      </w:pPr>
      <w:r w:rsidRPr="00DF4290">
        <w:rPr>
          <w:rFonts w:ascii="Garamond" w:eastAsia="Times New Roman" w:hAnsi="Garamond" w:cs="Arial"/>
          <w:lang w:val="fr-FR"/>
        </w:rPr>
        <w:t>La formation d</w:t>
      </w:r>
      <w:r w:rsidR="009C1F4B" w:rsidRPr="00DF4290">
        <w:rPr>
          <w:rFonts w:ascii="Garamond" w:eastAsia="Times New Roman" w:hAnsi="Garamond" w:cs="Arial"/>
          <w:lang w:val="fr-FR"/>
        </w:rPr>
        <w:t xml:space="preserve">es communautés dans les techniques de régénération naturelle assistée; </w:t>
      </w:r>
    </w:p>
    <w:p w:rsidR="009C1F4B" w:rsidRPr="00DF4290" w:rsidRDefault="00793610" w:rsidP="009C1F4B">
      <w:pPr>
        <w:numPr>
          <w:ilvl w:val="0"/>
          <w:numId w:val="37"/>
        </w:numPr>
        <w:ind w:left="521" w:firstLine="0"/>
        <w:jc w:val="both"/>
        <w:rPr>
          <w:rFonts w:ascii="Garamond" w:eastAsia="Times New Roman" w:hAnsi="Garamond" w:cs="Arial"/>
          <w:lang w:val="fr-FR"/>
        </w:rPr>
      </w:pPr>
      <w:r w:rsidRPr="00DF4290">
        <w:rPr>
          <w:rFonts w:ascii="Garamond" w:eastAsia="Times New Roman" w:hAnsi="Garamond" w:cs="Arial"/>
          <w:lang w:val="fr-FR"/>
        </w:rPr>
        <w:t>Si nécessaire, d</w:t>
      </w:r>
      <w:r w:rsidR="009C1F4B" w:rsidRPr="00DF4290">
        <w:rPr>
          <w:rFonts w:ascii="Garamond" w:eastAsia="Times New Roman" w:hAnsi="Garamond" w:cs="Arial"/>
          <w:lang w:val="fr-FR"/>
        </w:rPr>
        <w:t xml:space="preserve">es comités locaux seront </w:t>
      </w:r>
      <w:r w:rsidRPr="00DF4290">
        <w:rPr>
          <w:rFonts w:ascii="Garamond" w:eastAsia="Times New Roman" w:hAnsi="Garamond" w:cs="Arial"/>
          <w:lang w:val="fr-FR"/>
        </w:rPr>
        <w:t>installés pour assurer la gestion de</w:t>
      </w:r>
      <w:r w:rsidR="009C1F4B" w:rsidRPr="00DF4290">
        <w:rPr>
          <w:rFonts w:ascii="Garamond" w:eastAsia="Times New Roman" w:hAnsi="Garamond" w:cs="Arial"/>
          <w:lang w:val="fr-FR"/>
        </w:rPr>
        <w:t xml:space="preserve"> la forêt restaurée; </w:t>
      </w:r>
    </w:p>
    <w:p w:rsidR="009C1F4B" w:rsidRPr="00DF4290" w:rsidRDefault="00C87A73" w:rsidP="009C1F4B">
      <w:pPr>
        <w:numPr>
          <w:ilvl w:val="0"/>
          <w:numId w:val="37"/>
        </w:numPr>
        <w:ind w:left="521" w:firstLine="0"/>
        <w:jc w:val="both"/>
        <w:rPr>
          <w:rFonts w:ascii="Garamond" w:eastAsia="Times New Roman" w:hAnsi="Garamond" w:cs="Arial"/>
          <w:lang w:val="fr-FR"/>
        </w:rPr>
      </w:pPr>
      <w:r w:rsidRPr="00DF4290">
        <w:rPr>
          <w:rFonts w:ascii="Garamond" w:eastAsia="Times New Roman" w:hAnsi="Garamond" w:cs="Arial"/>
          <w:lang w:val="fr-FR"/>
        </w:rPr>
        <w:t>La s</w:t>
      </w:r>
      <w:r w:rsidR="009C1F4B" w:rsidRPr="00DF4290">
        <w:rPr>
          <w:rFonts w:ascii="Garamond" w:eastAsia="Times New Roman" w:hAnsi="Garamond" w:cs="Arial"/>
          <w:lang w:val="fr-FR"/>
        </w:rPr>
        <w:t xml:space="preserve">upervision et </w:t>
      </w:r>
      <w:r w:rsidRPr="00DF4290">
        <w:rPr>
          <w:rFonts w:ascii="Garamond" w:eastAsia="Times New Roman" w:hAnsi="Garamond" w:cs="Arial"/>
          <w:lang w:val="fr-FR"/>
        </w:rPr>
        <w:t>les conseils seront assurés</w:t>
      </w:r>
      <w:r w:rsidR="009C1F4B" w:rsidRPr="00DF4290">
        <w:rPr>
          <w:rFonts w:ascii="Garamond" w:eastAsia="Times New Roman" w:hAnsi="Garamond" w:cs="Arial"/>
          <w:lang w:val="fr-FR"/>
        </w:rPr>
        <w:t xml:space="preserve"> par les services forestiers</w:t>
      </w:r>
      <w:r w:rsidRPr="00DF4290">
        <w:rPr>
          <w:rFonts w:ascii="Garamond" w:eastAsia="Times New Roman" w:hAnsi="Garamond" w:cs="Arial"/>
          <w:lang w:val="fr-FR"/>
        </w:rPr>
        <w:t>.</w:t>
      </w:r>
      <w:r w:rsidR="009C1F4B" w:rsidRPr="00DF4290">
        <w:rPr>
          <w:rFonts w:ascii="Garamond" w:eastAsia="Times New Roman" w:hAnsi="Garamond" w:cs="Arial"/>
          <w:lang w:val="fr-FR"/>
        </w:rPr>
        <w:t xml:space="preserve">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FF2DE9"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u w:val="single"/>
          <w:lang w:val="fr-FR"/>
        </w:rPr>
        <w:t xml:space="preserve">Activité 2.3.5 </w:t>
      </w:r>
      <w:r w:rsidR="00B621FA" w:rsidRPr="00DF4290">
        <w:rPr>
          <w:rFonts w:ascii="Garamond" w:hAnsi="Garamond" w:cs="Arial"/>
          <w:lang w:val="fr-FR"/>
        </w:rPr>
        <w:t>: C</w:t>
      </w:r>
      <w:r w:rsidRPr="00DF4290">
        <w:rPr>
          <w:rFonts w:ascii="Garamond" w:hAnsi="Garamond" w:cs="Arial"/>
          <w:lang w:val="fr-FR"/>
        </w:rPr>
        <w:t>ombat</w:t>
      </w:r>
      <w:r w:rsidR="00B621FA" w:rsidRPr="00DF4290">
        <w:rPr>
          <w:rFonts w:ascii="Garamond" w:hAnsi="Garamond" w:cs="Arial"/>
          <w:lang w:val="fr-FR"/>
        </w:rPr>
        <w:t>tre</w:t>
      </w:r>
      <w:r w:rsidRPr="00DF4290">
        <w:rPr>
          <w:rFonts w:ascii="Garamond" w:hAnsi="Garamond" w:cs="Arial"/>
          <w:lang w:val="fr-FR"/>
        </w:rPr>
        <w:t xml:space="preserve"> </w:t>
      </w:r>
      <w:r w:rsidR="00B621FA" w:rsidRPr="00DF4290">
        <w:rPr>
          <w:rFonts w:ascii="Garamond" w:hAnsi="Garamond" w:cs="Arial"/>
          <w:lang w:val="fr-FR"/>
        </w:rPr>
        <w:t xml:space="preserve">les </w:t>
      </w:r>
      <w:r w:rsidRPr="00DF4290">
        <w:rPr>
          <w:rFonts w:ascii="Garamond" w:hAnsi="Garamond" w:cs="Arial"/>
          <w:lang w:val="fr-FR"/>
        </w:rPr>
        <w:t xml:space="preserve">feux de brousse dans la forêt </w:t>
      </w:r>
      <w:r w:rsidR="00B621FA" w:rsidRPr="00DF4290">
        <w:rPr>
          <w:rFonts w:ascii="Garamond" w:hAnsi="Garamond" w:cs="Arial"/>
          <w:lang w:val="fr-FR"/>
        </w:rPr>
        <w:t xml:space="preserve">de </w:t>
      </w:r>
      <w:r w:rsidRPr="00DF4290">
        <w:rPr>
          <w:rFonts w:ascii="Garamond" w:hAnsi="Garamond" w:cs="Arial"/>
          <w:lang w:val="fr-FR"/>
        </w:rPr>
        <w:t>Kalounayes pour soutenir l'effort de régénération des espèces forestières de valeur adap</w:t>
      </w:r>
      <w:r w:rsidR="00B621FA" w:rsidRPr="00DF4290">
        <w:rPr>
          <w:rFonts w:ascii="Garamond" w:hAnsi="Garamond" w:cs="Arial"/>
          <w:lang w:val="fr-FR"/>
        </w:rPr>
        <w:t xml:space="preserve">tées au contexte biophysique.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Un accord de partenariat sera établi avec le service</w:t>
      </w:r>
      <w:r w:rsidR="00B621FA" w:rsidRPr="00DF4290">
        <w:rPr>
          <w:rFonts w:ascii="Garamond" w:hAnsi="Garamond" w:cs="Arial"/>
          <w:lang w:val="fr-FR"/>
        </w:rPr>
        <w:t xml:space="preserve"> forestier</w:t>
      </w:r>
      <w:r w:rsidRPr="00DF4290">
        <w:rPr>
          <w:rFonts w:ascii="Garamond" w:hAnsi="Garamond" w:cs="Arial"/>
          <w:lang w:val="fr-FR"/>
        </w:rPr>
        <w:t xml:space="preserve"> chargé de la supe</w:t>
      </w:r>
      <w:r w:rsidR="00B621FA" w:rsidRPr="00DF4290">
        <w:rPr>
          <w:rFonts w:ascii="Garamond" w:hAnsi="Garamond" w:cs="Arial"/>
          <w:lang w:val="fr-FR"/>
        </w:rPr>
        <w:t xml:space="preserve">rvision des activités au profit </w:t>
      </w:r>
      <w:r w:rsidRPr="00DF4290">
        <w:rPr>
          <w:rFonts w:ascii="Garamond" w:hAnsi="Garamond" w:cs="Arial"/>
          <w:lang w:val="fr-FR"/>
        </w:rPr>
        <w:t>de</w:t>
      </w:r>
      <w:r w:rsidR="00B621FA" w:rsidRPr="00DF4290">
        <w:rPr>
          <w:rFonts w:ascii="Garamond" w:hAnsi="Garamond" w:cs="Arial"/>
          <w:lang w:val="fr-FR"/>
        </w:rPr>
        <w:t>s</w:t>
      </w:r>
      <w:r w:rsidRPr="00DF4290">
        <w:rPr>
          <w:rFonts w:ascii="Garamond" w:hAnsi="Garamond" w:cs="Arial"/>
          <w:lang w:val="fr-FR"/>
        </w:rPr>
        <w:t xml:space="preserve"> commune</w:t>
      </w:r>
      <w:r w:rsidR="00B621FA" w:rsidRPr="00DF4290">
        <w:rPr>
          <w:rFonts w:ascii="Garamond" w:hAnsi="Garamond" w:cs="Arial"/>
          <w:lang w:val="fr-FR"/>
        </w:rPr>
        <w:t>s et d</w:t>
      </w:r>
      <w:r w:rsidRPr="00DF4290">
        <w:rPr>
          <w:rFonts w:ascii="Garamond" w:hAnsi="Garamond" w:cs="Arial"/>
          <w:lang w:val="fr-FR"/>
        </w:rPr>
        <w:t>es communautés locales</w:t>
      </w:r>
      <w:r w:rsidR="00B621FA" w:rsidRPr="00DF4290">
        <w:rPr>
          <w:rFonts w:ascii="Garamond" w:hAnsi="Garamond" w:cs="Arial"/>
          <w:lang w:val="fr-FR"/>
        </w:rPr>
        <w:t>. Des</w:t>
      </w:r>
      <w:r w:rsidRPr="00DF4290">
        <w:rPr>
          <w:rFonts w:ascii="Garamond" w:hAnsi="Garamond" w:cs="Arial"/>
          <w:lang w:val="fr-FR"/>
        </w:rPr>
        <w:t xml:space="preserve"> actions spécifiques comprennent: </w:t>
      </w:r>
    </w:p>
    <w:p w:rsidR="009C1F4B" w:rsidRPr="00DF4290" w:rsidRDefault="009C1F4B" w:rsidP="009C1F4B">
      <w:pPr>
        <w:numPr>
          <w:ilvl w:val="0"/>
          <w:numId w:val="38"/>
        </w:numPr>
        <w:ind w:left="521" w:firstLine="0"/>
        <w:jc w:val="both"/>
        <w:rPr>
          <w:rFonts w:ascii="Garamond" w:eastAsia="Times New Roman" w:hAnsi="Garamond" w:cs="Arial"/>
          <w:lang w:val="fr-FR"/>
        </w:rPr>
      </w:pPr>
      <w:r w:rsidRPr="00DF4290">
        <w:rPr>
          <w:rFonts w:ascii="Garamond" w:eastAsia="Times New Roman" w:hAnsi="Garamond" w:cs="Arial"/>
          <w:lang w:val="fr-FR"/>
        </w:rPr>
        <w:t xml:space="preserve">L'identification des sites à traiter et les </w:t>
      </w:r>
      <w:r w:rsidR="00B621FA" w:rsidRPr="00DF4290">
        <w:rPr>
          <w:rFonts w:ascii="Garamond" w:eastAsia="Times New Roman" w:hAnsi="Garamond" w:cs="Arial"/>
          <w:lang w:val="fr-FR"/>
        </w:rPr>
        <w:t xml:space="preserve">besoins des </w:t>
      </w:r>
      <w:r w:rsidRPr="00DF4290">
        <w:rPr>
          <w:rFonts w:ascii="Garamond" w:eastAsia="Times New Roman" w:hAnsi="Garamond" w:cs="Arial"/>
          <w:lang w:val="fr-FR"/>
        </w:rPr>
        <w:t>communautés</w:t>
      </w:r>
      <w:r w:rsidR="00540AAF" w:rsidRPr="00DF4290">
        <w:rPr>
          <w:rFonts w:ascii="Garamond" w:eastAsia="Times New Roman" w:hAnsi="Garamond" w:cs="Arial"/>
          <w:lang w:val="fr-FR"/>
        </w:rPr>
        <w:t>;</w:t>
      </w:r>
      <w:r w:rsidRPr="00DF4290">
        <w:rPr>
          <w:rFonts w:ascii="Garamond" w:eastAsia="Times New Roman" w:hAnsi="Garamond" w:cs="Arial"/>
          <w:lang w:val="fr-FR"/>
        </w:rPr>
        <w:t xml:space="preserve"> </w:t>
      </w:r>
    </w:p>
    <w:p w:rsidR="009C1F4B" w:rsidRPr="00DF4290" w:rsidRDefault="00B621FA" w:rsidP="009C1F4B">
      <w:pPr>
        <w:numPr>
          <w:ilvl w:val="0"/>
          <w:numId w:val="38"/>
        </w:numPr>
        <w:ind w:left="521" w:firstLine="0"/>
        <w:jc w:val="both"/>
        <w:rPr>
          <w:rFonts w:ascii="Garamond" w:eastAsia="Times New Roman" w:hAnsi="Garamond" w:cs="Arial"/>
          <w:lang w:val="fr-FR"/>
        </w:rPr>
      </w:pPr>
      <w:r w:rsidRPr="00DF4290">
        <w:rPr>
          <w:rFonts w:ascii="Garamond" w:eastAsia="Times New Roman" w:hAnsi="Garamond" w:cs="Arial"/>
          <w:lang w:val="fr-FR"/>
        </w:rPr>
        <w:t xml:space="preserve">L’acquisition de matériels </w:t>
      </w:r>
      <w:r w:rsidR="009C1F4B" w:rsidRPr="00DF4290">
        <w:rPr>
          <w:rFonts w:ascii="Garamond" w:eastAsia="Times New Roman" w:hAnsi="Garamond" w:cs="Arial"/>
          <w:lang w:val="fr-FR"/>
        </w:rPr>
        <w:t xml:space="preserve">et de fournitures pour soutenir les 33 comités villageois de lutte contre les feux de brousse; </w:t>
      </w:r>
    </w:p>
    <w:p w:rsidR="009C1F4B" w:rsidRPr="00DF4290" w:rsidRDefault="009C1F4B" w:rsidP="009C1F4B">
      <w:pPr>
        <w:numPr>
          <w:ilvl w:val="0"/>
          <w:numId w:val="38"/>
        </w:numPr>
        <w:ind w:left="521" w:firstLine="0"/>
        <w:jc w:val="both"/>
        <w:rPr>
          <w:rFonts w:ascii="Garamond" w:eastAsia="Times New Roman" w:hAnsi="Garamond" w:cs="Arial"/>
          <w:lang w:val="fr-FR"/>
        </w:rPr>
      </w:pPr>
      <w:r w:rsidRPr="00DF4290">
        <w:rPr>
          <w:rFonts w:ascii="Garamond" w:eastAsia="Times New Roman" w:hAnsi="Garamond" w:cs="Arial"/>
          <w:lang w:val="fr-FR"/>
        </w:rPr>
        <w:t xml:space="preserve">La plantation </w:t>
      </w:r>
      <w:r w:rsidR="00B621FA" w:rsidRPr="00DF4290">
        <w:rPr>
          <w:rFonts w:ascii="Garamond" w:eastAsia="Times New Roman" w:hAnsi="Garamond" w:cs="Arial"/>
          <w:lang w:val="fr-FR"/>
        </w:rPr>
        <w:t xml:space="preserve">visant à </w:t>
      </w:r>
      <w:r w:rsidRPr="00DF4290">
        <w:rPr>
          <w:rFonts w:ascii="Garamond" w:eastAsia="Times New Roman" w:hAnsi="Garamond" w:cs="Arial"/>
          <w:lang w:val="fr-FR"/>
        </w:rPr>
        <w:t xml:space="preserve">enrichir la forêt avec des espèces forestières de valeur adaptées au contexte biophysique; </w:t>
      </w:r>
      <w:r w:rsidRPr="00DF4290">
        <w:rPr>
          <w:rStyle w:val="google-src-text1"/>
          <w:rFonts w:ascii="Garamond" w:eastAsia="Times New Roman" w:hAnsi="Garamond" w:cs="Arial"/>
          <w:lang w:val="fr-FR"/>
        </w:rPr>
        <w:t>and</w:t>
      </w:r>
      <w:r w:rsidRPr="00DF4290">
        <w:rPr>
          <w:rStyle w:val="notranslate"/>
          <w:rFonts w:ascii="Garamond" w:eastAsia="Times New Roman" w:hAnsi="Garamond" w:cs="Arial"/>
          <w:lang w:val="fr-FR"/>
        </w:rPr>
        <w:t xml:space="preserve"> et</w:t>
      </w:r>
      <w:r w:rsidRPr="00DF4290">
        <w:rPr>
          <w:rFonts w:ascii="Garamond" w:eastAsia="Times New Roman" w:hAnsi="Garamond" w:cs="Arial"/>
          <w:lang w:val="fr-FR"/>
        </w:rPr>
        <w:t xml:space="preserve"> </w:t>
      </w:r>
    </w:p>
    <w:p w:rsidR="009C1F4B" w:rsidRPr="00DF4290" w:rsidRDefault="00B621FA" w:rsidP="009C1F4B">
      <w:pPr>
        <w:numPr>
          <w:ilvl w:val="0"/>
          <w:numId w:val="38"/>
        </w:numPr>
        <w:ind w:left="521" w:firstLine="0"/>
        <w:jc w:val="both"/>
        <w:rPr>
          <w:rFonts w:ascii="Garamond" w:eastAsia="Times New Roman" w:hAnsi="Garamond" w:cs="Arial"/>
          <w:lang w:val="fr-FR"/>
        </w:rPr>
      </w:pPr>
      <w:r w:rsidRPr="00DF4290">
        <w:rPr>
          <w:rFonts w:ascii="Garamond" w:eastAsia="Times New Roman" w:hAnsi="Garamond" w:cs="Arial"/>
          <w:lang w:val="fr-FR"/>
        </w:rPr>
        <w:t xml:space="preserve">La surveillance </w:t>
      </w:r>
      <w:r w:rsidR="009C1F4B" w:rsidRPr="00DF4290">
        <w:rPr>
          <w:rFonts w:ascii="Garamond" w:eastAsia="Times New Roman" w:hAnsi="Garamond" w:cs="Arial"/>
          <w:lang w:val="fr-FR"/>
        </w:rPr>
        <w:t xml:space="preserve">et </w:t>
      </w:r>
      <w:r w:rsidRPr="00DF4290">
        <w:rPr>
          <w:rFonts w:ascii="Garamond" w:eastAsia="Times New Roman" w:hAnsi="Garamond" w:cs="Arial"/>
          <w:lang w:val="fr-FR"/>
        </w:rPr>
        <w:t xml:space="preserve">les conseils seront fournis par </w:t>
      </w:r>
      <w:r w:rsidR="009C1F4B" w:rsidRPr="00DF4290">
        <w:rPr>
          <w:rFonts w:ascii="Garamond" w:eastAsia="Times New Roman" w:hAnsi="Garamond" w:cs="Arial"/>
          <w:lang w:val="fr-FR"/>
        </w:rPr>
        <w:t>les services forestiers</w:t>
      </w:r>
      <w:r w:rsidRPr="00DF4290">
        <w:rPr>
          <w:rFonts w:ascii="Garamond" w:eastAsia="Times New Roman" w:hAnsi="Garamond" w:cs="Arial"/>
          <w:lang w:val="fr-FR"/>
        </w:rPr>
        <w:t>.</w:t>
      </w:r>
      <w:r w:rsidR="009C1F4B" w:rsidRPr="00DF4290">
        <w:rPr>
          <w:rFonts w:ascii="Garamond" w:eastAsia="Times New Roman" w:hAnsi="Garamond" w:cs="Arial"/>
          <w:lang w:val="fr-FR"/>
        </w:rPr>
        <w:t xml:space="preserve">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9C1F4B" w:rsidP="009C1F4B">
      <w:pPr>
        <w:pStyle w:val="NormalWeb"/>
        <w:shd w:val="clear" w:color="auto" w:fill="C2D69B"/>
        <w:spacing w:before="120" w:beforeAutospacing="0" w:after="120" w:afterAutospacing="0"/>
        <w:jc w:val="both"/>
        <w:rPr>
          <w:rFonts w:ascii="Garamond" w:hAnsi="Garamond" w:cs="Arial"/>
          <w:lang w:val="fr-FR"/>
        </w:rPr>
      </w:pPr>
      <w:r w:rsidRPr="00DF4290">
        <w:rPr>
          <w:rFonts w:ascii="Garamond" w:hAnsi="Garamond" w:cs="Arial"/>
          <w:b/>
          <w:bCs/>
          <w:u w:val="single"/>
          <w:lang w:val="fr-FR"/>
        </w:rPr>
        <w:t xml:space="preserve">Composante 3 </w:t>
      </w:r>
      <w:r w:rsidR="00533813" w:rsidRPr="00DF4290">
        <w:rPr>
          <w:rFonts w:ascii="Garamond" w:hAnsi="Garamond" w:cs="Arial"/>
          <w:b/>
          <w:bCs/>
          <w:lang w:val="fr-FR"/>
        </w:rPr>
        <w:t>: Soutenir les</w:t>
      </w:r>
      <w:r w:rsidRPr="00DF4290">
        <w:rPr>
          <w:rFonts w:ascii="Garamond" w:hAnsi="Garamond" w:cs="Arial"/>
          <w:b/>
          <w:bCs/>
          <w:lang w:val="fr-FR"/>
        </w:rPr>
        <w:t xml:space="preserve"> mécanismes </w:t>
      </w:r>
      <w:r w:rsidR="00533813" w:rsidRPr="00DF4290">
        <w:rPr>
          <w:rFonts w:ascii="Garamond" w:hAnsi="Garamond" w:cs="Arial"/>
          <w:b/>
          <w:bCs/>
          <w:lang w:val="fr-FR"/>
        </w:rPr>
        <w:t xml:space="preserve">d’acquisition des </w:t>
      </w:r>
      <w:r w:rsidRPr="00DF4290">
        <w:rPr>
          <w:rFonts w:ascii="Garamond" w:hAnsi="Garamond" w:cs="Arial"/>
          <w:b/>
          <w:bCs/>
          <w:lang w:val="fr-FR"/>
        </w:rPr>
        <w:t>connaissance</w:t>
      </w:r>
      <w:r w:rsidR="00533813" w:rsidRPr="00DF4290">
        <w:rPr>
          <w:rFonts w:ascii="Garamond" w:hAnsi="Garamond" w:cs="Arial"/>
          <w:b/>
          <w:bCs/>
          <w:lang w:val="fr-FR"/>
        </w:rPr>
        <w:t>s</w:t>
      </w:r>
      <w:r w:rsidRPr="00DF4290">
        <w:rPr>
          <w:rFonts w:ascii="Garamond" w:hAnsi="Garamond" w:cs="Arial"/>
          <w:b/>
          <w:bCs/>
          <w:lang w:val="fr-FR"/>
        </w:rPr>
        <w:t xml:space="preserve"> et </w:t>
      </w:r>
      <w:r w:rsidR="00A26347" w:rsidRPr="00DF4290">
        <w:rPr>
          <w:rFonts w:ascii="Garamond" w:hAnsi="Garamond" w:cs="Arial"/>
          <w:b/>
          <w:bCs/>
          <w:lang w:val="fr-FR"/>
        </w:rPr>
        <w:t xml:space="preserve">des </w:t>
      </w:r>
      <w:r w:rsidRPr="00DF4290">
        <w:rPr>
          <w:rFonts w:ascii="Garamond" w:hAnsi="Garamond" w:cs="Arial"/>
          <w:b/>
          <w:bCs/>
          <w:lang w:val="fr-FR"/>
        </w:rPr>
        <w:t>information</w:t>
      </w:r>
      <w:r w:rsidR="00540AAF" w:rsidRPr="00DF4290">
        <w:rPr>
          <w:rFonts w:ascii="Garamond" w:hAnsi="Garamond" w:cs="Arial"/>
          <w:b/>
          <w:bCs/>
          <w:lang w:val="fr-FR"/>
        </w:rPr>
        <w:t>s.</w:t>
      </w:r>
      <w:r w:rsidRPr="00DF4290">
        <w:rPr>
          <w:rFonts w:ascii="Garamond" w:hAnsi="Garamond" w:cs="Arial"/>
          <w:lang w:val="fr-FR"/>
        </w:rPr>
        <w:t xml:space="preserve"> </w:t>
      </w:r>
    </w:p>
    <w:p w:rsidR="009C1F4B" w:rsidRPr="00DF4290" w:rsidRDefault="00A26347" w:rsidP="009C1F4B">
      <w:pPr>
        <w:pStyle w:val="NormalWeb"/>
        <w:spacing w:before="120" w:beforeAutospacing="0" w:after="120" w:afterAutospacing="0"/>
        <w:jc w:val="both"/>
        <w:rPr>
          <w:rFonts w:ascii="Garamond" w:hAnsi="Garamond" w:cs="Arial"/>
          <w:lang w:val="fr-FR"/>
        </w:rPr>
      </w:pPr>
      <w:r w:rsidRPr="00DF4290">
        <w:rPr>
          <w:rFonts w:ascii="Garamond" w:hAnsi="Garamond" w:cs="Arial"/>
          <w:b/>
          <w:bCs/>
          <w:u w:val="single"/>
          <w:lang w:val="fr-FR"/>
        </w:rPr>
        <w:t>Effet 3:</w:t>
      </w:r>
      <w:r w:rsidR="009C1F4B" w:rsidRPr="00DF4290">
        <w:rPr>
          <w:rFonts w:ascii="Garamond" w:hAnsi="Garamond" w:cs="Arial"/>
          <w:lang w:val="fr-FR"/>
        </w:rPr>
        <w:t xml:space="preserve"> </w:t>
      </w:r>
      <w:r w:rsidRPr="00DF4290">
        <w:rPr>
          <w:rFonts w:ascii="Garamond" w:hAnsi="Garamond" w:cs="Arial"/>
          <w:lang w:val="fr-FR"/>
        </w:rPr>
        <w:t xml:space="preserve">Les capacités </w:t>
      </w:r>
      <w:r w:rsidR="009C1F4B" w:rsidRPr="00DF4290">
        <w:rPr>
          <w:rFonts w:ascii="Garamond" w:hAnsi="Garamond" w:cs="Arial"/>
          <w:lang w:val="fr-FR"/>
        </w:rPr>
        <w:t>individuel</w:t>
      </w:r>
      <w:r w:rsidRPr="00DF4290">
        <w:rPr>
          <w:rFonts w:ascii="Garamond" w:hAnsi="Garamond" w:cs="Arial"/>
          <w:lang w:val="fr-FR"/>
        </w:rPr>
        <w:t>les</w:t>
      </w:r>
      <w:r w:rsidR="009C1F4B" w:rsidRPr="00DF4290">
        <w:rPr>
          <w:rFonts w:ascii="Garamond" w:hAnsi="Garamond" w:cs="Arial"/>
          <w:lang w:val="fr-FR"/>
        </w:rPr>
        <w:t>, familial</w:t>
      </w:r>
      <w:r w:rsidRPr="00DF4290">
        <w:rPr>
          <w:rFonts w:ascii="Garamond" w:hAnsi="Garamond" w:cs="Arial"/>
          <w:lang w:val="fr-FR"/>
        </w:rPr>
        <w:t>es</w:t>
      </w:r>
      <w:r w:rsidR="009C1F4B" w:rsidRPr="00DF4290">
        <w:rPr>
          <w:rFonts w:ascii="Garamond" w:hAnsi="Garamond" w:cs="Arial"/>
          <w:lang w:val="fr-FR"/>
        </w:rPr>
        <w:t xml:space="preserve"> et communautaire</w:t>
      </w:r>
      <w:r w:rsidRPr="00DF4290">
        <w:rPr>
          <w:rFonts w:ascii="Garamond" w:hAnsi="Garamond" w:cs="Arial"/>
          <w:lang w:val="fr-FR"/>
        </w:rPr>
        <w:t>s</w:t>
      </w:r>
      <w:r w:rsidR="009C1F4B" w:rsidRPr="00DF4290">
        <w:rPr>
          <w:rFonts w:ascii="Garamond" w:hAnsi="Garamond" w:cs="Arial"/>
          <w:lang w:val="fr-FR"/>
        </w:rPr>
        <w:t xml:space="preserve"> seront renforcées afin d</w:t>
      </w:r>
      <w:r w:rsidRPr="00DF4290">
        <w:rPr>
          <w:rFonts w:ascii="Garamond" w:hAnsi="Garamond" w:cs="Arial"/>
          <w:lang w:val="fr-FR"/>
        </w:rPr>
        <w:t xml:space="preserve">e mieux faire connaitre </w:t>
      </w:r>
      <w:r w:rsidR="009C1F4B" w:rsidRPr="00DF4290">
        <w:rPr>
          <w:rFonts w:ascii="Garamond" w:hAnsi="Garamond" w:cs="Arial"/>
          <w:lang w:val="fr-FR"/>
        </w:rPr>
        <w:t>les réponse</w:t>
      </w:r>
      <w:r w:rsidRPr="00DF4290">
        <w:rPr>
          <w:rFonts w:ascii="Garamond" w:hAnsi="Garamond" w:cs="Arial"/>
          <w:lang w:val="fr-FR"/>
        </w:rPr>
        <w:t xml:space="preserve">s à apporter aux changements climatiques et d’impulser un </w:t>
      </w:r>
      <w:r w:rsidR="009C1F4B" w:rsidRPr="00DF4290">
        <w:rPr>
          <w:rFonts w:ascii="Garamond" w:hAnsi="Garamond" w:cs="Arial"/>
          <w:lang w:val="fr-FR"/>
        </w:rPr>
        <w:t xml:space="preserve">soutien </w:t>
      </w:r>
      <w:r w:rsidRPr="00DF4290">
        <w:rPr>
          <w:rFonts w:ascii="Garamond" w:hAnsi="Garamond" w:cs="Arial"/>
          <w:lang w:val="fr-FR"/>
        </w:rPr>
        <w:t xml:space="preserve">considérable aux </w:t>
      </w:r>
      <w:r w:rsidR="009C1F4B" w:rsidRPr="00DF4290">
        <w:rPr>
          <w:rFonts w:ascii="Garamond" w:hAnsi="Garamond" w:cs="Arial"/>
          <w:lang w:val="fr-FR"/>
        </w:rPr>
        <w:t xml:space="preserve">efforts d'adaptation. </w:t>
      </w:r>
    </w:p>
    <w:p w:rsidR="009C1F4B" w:rsidRPr="00DF4290" w:rsidRDefault="004464B0" w:rsidP="009C1F4B">
      <w:pPr>
        <w:pStyle w:val="NormalWeb"/>
        <w:spacing w:before="120" w:beforeAutospacing="0" w:after="120" w:afterAutospacing="0"/>
        <w:jc w:val="both"/>
        <w:rPr>
          <w:rFonts w:ascii="Garamond" w:hAnsi="Garamond" w:cs="Arial"/>
          <w:lang w:val="fr-FR"/>
        </w:rPr>
      </w:pPr>
      <w:r>
        <w:rPr>
          <w:rFonts w:ascii="Garamond" w:hAnsi="Garamond" w:cs="Arial"/>
          <w:b/>
          <w:bCs/>
          <w:u w:val="single"/>
          <w:lang w:val="fr-FR"/>
        </w:rPr>
        <w:t>Ligne de base</w:t>
      </w:r>
      <w:r w:rsidR="009C1F4B" w:rsidRPr="00DF4290">
        <w:rPr>
          <w:rFonts w:ascii="Garamond" w:hAnsi="Garamond" w:cs="Arial"/>
          <w:b/>
          <w:bCs/>
          <w:u w:val="single"/>
          <w:lang w:val="fr-FR"/>
        </w:rPr>
        <w:t xml:space="preserve"> pour la composante 3</w:t>
      </w:r>
      <w:r w:rsidR="009C1F4B" w:rsidRPr="00DF4290">
        <w:rPr>
          <w:rFonts w:ascii="Garamond" w:hAnsi="Garamond" w:cs="Arial"/>
          <w:lang w:val="fr-FR"/>
        </w:rPr>
        <w:t xml:space="preserve"> </w:t>
      </w:r>
    </w:p>
    <w:p w:rsidR="009C1F4B" w:rsidRPr="00DF4290" w:rsidRDefault="009C1F4B" w:rsidP="009C1F4B">
      <w:pPr>
        <w:pStyle w:val="NormalWeb"/>
        <w:spacing w:before="120" w:beforeAutospacing="0" w:after="120" w:afterAutospacing="0"/>
        <w:jc w:val="both"/>
        <w:rPr>
          <w:rFonts w:ascii="Garamond" w:hAnsi="Garamond" w:cs="Arial"/>
          <w:lang w:val="fr-FR"/>
        </w:rPr>
      </w:pPr>
      <w:r w:rsidRPr="00DF4290">
        <w:rPr>
          <w:rFonts w:ascii="Garamond" w:hAnsi="Garamond" w:cs="Arial"/>
          <w:lang w:val="fr-FR"/>
        </w:rPr>
        <w:t xml:space="preserve">Plusieurs efforts sont déployés pour </w:t>
      </w:r>
      <w:r w:rsidR="00A26347" w:rsidRPr="00DF4290">
        <w:rPr>
          <w:rFonts w:ascii="Garamond" w:hAnsi="Garamond" w:cs="Arial"/>
          <w:lang w:val="fr-FR"/>
        </w:rPr>
        <w:t xml:space="preserve">renforcer les </w:t>
      </w:r>
      <w:r w:rsidRPr="00DF4290">
        <w:rPr>
          <w:rFonts w:ascii="Garamond" w:hAnsi="Garamond" w:cs="Arial"/>
          <w:lang w:val="fr-FR"/>
        </w:rPr>
        <w:t>capacité</w:t>
      </w:r>
      <w:r w:rsidR="00A26347" w:rsidRPr="00DF4290">
        <w:rPr>
          <w:rFonts w:ascii="Garamond" w:hAnsi="Garamond" w:cs="Arial"/>
          <w:lang w:val="fr-FR"/>
        </w:rPr>
        <w:t>s</w:t>
      </w:r>
      <w:r w:rsidRPr="00DF4290">
        <w:rPr>
          <w:rFonts w:ascii="Garamond" w:hAnsi="Garamond" w:cs="Arial"/>
          <w:lang w:val="fr-FR"/>
        </w:rPr>
        <w:t xml:space="preserve"> </w:t>
      </w:r>
      <w:r w:rsidR="00A26347" w:rsidRPr="00DF4290">
        <w:rPr>
          <w:rFonts w:ascii="Garamond" w:hAnsi="Garamond" w:cs="Arial"/>
          <w:lang w:val="fr-FR"/>
        </w:rPr>
        <w:t xml:space="preserve">des services de vulgarisation, des producteurs et des décideurs locaux pour une </w:t>
      </w:r>
      <w:r w:rsidRPr="00DF4290">
        <w:rPr>
          <w:rFonts w:ascii="Garamond" w:hAnsi="Garamond" w:cs="Arial"/>
          <w:lang w:val="fr-FR"/>
        </w:rPr>
        <w:t xml:space="preserve">gouvernance environnementale participative et durable. Le gouvernement sénégalais a fait des efforts </w:t>
      </w:r>
      <w:r w:rsidR="00540AAF" w:rsidRPr="00DF4290">
        <w:rPr>
          <w:rFonts w:ascii="Garamond" w:hAnsi="Garamond" w:cs="Arial"/>
          <w:lang w:val="fr-FR"/>
        </w:rPr>
        <w:t>significatifs</w:t>
      </w:r>
      <w:r w:rsidRPr="00DF4290">
        <w:rPr>
          <w:rFonts w:ascii="Garamond" w:hAnsi="Garamond" w:cs="Arial"/>
          <w:lang w:val="fr-FR"/>
        </w:rPr>
        <w:t xml:space="preserve"> dans l'amélioration de la qualité des services de vulgarisation</w:t>
      </w:r>
      <w:r w:rsidR="00A26347" w:rsidRPr="00DF4290">
        <w:rPr>
          <w:rFonts w:ascii="Garamond" w:hAnsi="Garamond" w:cs="Arial"/>
          <w:lang w:val="fr-FR"/>
        </w:rPr>
        <w:t>,</w:t>
      </w:r>
      <w:r w:rsidRPr="00DF4290">
        <w:rPr>
          <w:rFonts w:ascii="Garamond" w:hAnsi="Garamond" w:cs="Arial"/>
          <w:lang w:val="fr-FR"/>
        </w:rPr>
        <w:t xml:space="preserve"> en élargissant la base de connaissances sur les ressources naturelles et l'environnement, </w:t>
      </w:r>
      <w:r w:rsidR="005127A9" w:rsidRPr="00DF4290">
        <w:rPr>
          <w:rFonts w:ascii="Garamond" w:hAnsi="Garamond" w:cs="Arial"/>
          <w:lang w:val="fr-FR"/>
        </w:rPr>
        <w:t>à travers la mise à disposition d’</w:t>
      </w:r>
      <w:r w:rsidRPr="00DF4290">
        <w:rPr>
          <w:rFonts w:ascii="Garamond" w:hAnsi="Garamond" w:cs="Arial"/>
          <w:lang w:val="fr-FR"/>
        </w:rPr>
        <w:t>informations sur l'état</w:t>
      </w:r>
      <w:r w:rsidR="005127A9" w:rsidRPr="00DF4290">
        <w:rPr>
          <w:rFonts w:ascii="Garamond" w:hAnsi="Garamond" w:cs="Arial"/>
          <w:lang w:val="fr-FR"/>
        </w:rPr>
        <w:t xml:space="preserve"> des ressources naturelles et</w:t>
      </w:r>
      <w:r w:rsidRPr="00DF4290">
        <w:rPr>
          <w:rFonts w:ascii="Garamond" w:hAnsi="Garamond" w:cs="Arial"/>
          <w:lang w:val="fr-FR"/>
        </w:rPr>
        <w:t xml:space="preserve"> l'environnement, et </w:t>
      </w:r>
      <w:r w:rsidR="005127A9" w:rsidRPr="00DF4290">
        <w:rPr>
          <w:rFonts w:ascii="Garamond" w:hAnsi="Garamond" w:cs="Arial"/>
          <w:lang w:val="fr-FR"/>
        </w:rPr>
        <w:t xml:space="preserve">en procédant au </w:t>
      </w:r>
      <w:r w:rsidRPr="00DF4290">
        <w:rPr>
          <w:rFonts w:ascii="Garamond" w:hAnsi="Garamond" w:cs="Arial"/>
          <w:lang w:val="fr-FR"/>
        </w:rPr>
        <w:t>renforcement des capacités opérationnelles, techniques et institutionnel</w:t>
      </w:r>
      <w:r w:rsidR="005127A9" w:rsidRPr="00DF4290">
        <w:rPr>
          <w:rFonts w:ascii="Garamond" w:hAnsi="Garamond" w:cs="Arial"/>
          <w:lang w:val="fr-FR"/>
        </w:rPr>
        <w:t>le</w:t>
      </w:r>
      <w:r w:rsidRPr="00DF4290">
        <w:rPr>
          <w:rFonts w:ascii="Garamond" w:hAnsi="Garamond" w:cs="Arial"/>
          <w:lang w:val="fr-FR"/>
        </w:rPr>
        <w:t xml:space="preserve">s </w:t>
      </w:r>
      <w:r w:rsidR="00540AAF" w:rsidRPr="00DF4290">
        <w:rPr>
          <w:rFonts w:ascii="Garamond" w:hAnsi="Garamond" w:cs="Arial"/>
          <w:lang w:val="fr-FR"/>
        </w:rPr>
        <w:t>de l’appareil d’Etat</w:t>
      </w:r>
      <w:r w:rsidR="005127A9" w:rsidRPr="00DF4290">
        <w:rPr>
          <w:rFonts w:ascii="Garamond" w:hAnsi="Garamond" w:cs="Arial"/>
          <w:lang w:val="fr-FR"/>
        </w:rPr>
        <w:t xml:space="preserve"> et des collectivités </w:t>
      </w:r>
      <w:r w:rsidRPr="00DF4290">
        <w:rPr>
          <w:rFonts w:ascii="Garamond" w:hAnsi="Garamond" w:cs="Arial"/>
          <w:lang w:val="fr-FR"/>
        </w:rPr>
        <w:t xml:space="preserve">locales </w:t>
      </w:r>
      <w:r w:rsidR="005127A9" w:rsidRPr="00DF4290">
        <w:rPr>
          <w:rFonts w:ascii="Garamond" w:hAnsi="Garamond" w:cs="Arial"/>
          <w:lang w:val="fr-FR"/>
        </w:rPr>
        <w:t>avec comme objectif d’</w:t>
      </w:r>
      <w:r w:rsidRPr="00DF4290">
        <w:rPr>
          <w:rFonts w:ascii="Garamond" w:hAnsi="Garamond" w:cs="Arial"/>
          <w:lang w:val="fr-FR"/>
        </w:rPr>
        <w:t>améliorer les co</w:t>
      </w:r>
      <w:r w:rsidR="005127A9" w:rsidRPr="00DF4290">
        <w:rPr>
          <w:rFonts w:ascii="Garamond" w:hAnsi="Garamond" w:cs="Arial"/>
          <w:lang w:val="fr-FR"/>
        </w:rPr>
        <w:t>nditions de travail au sein du M</w:t>
      </w:r>
      <w:r w:rsidRPr="00DF4290">
        <w:rPr>
          <w:rFonts w:ascii="Garamond" w:hAnsi="Garamond" w:cs="Arial"/>
          <w:lang w:val="fr-FR"/>
        </w:rPr>
        <w:t xml:space="preserve">inistère. </w:t>
      </w:r>
      <w:r w:rsidR="005127A9" w:rsidRPr="00DF4290">
        <w:rPr>
          <w:rFonts w:ascii="Garamond" w:hAnsi="Garamond" w:cs="Arial"/>
          <w:lang w:val="fr-FR"/>
        </w:rPr>
        <w:t>L</w:t>
      </w:r>
      <w:r w:rsidRPr="00DF4290">
        <w:rPr>
          <w:rFonts w:ascii="Garamond" w:hAnsi="Garamond" w:cs="Arial"/>
          <w:lang w:val="fr-FR"/>
        </w:rPr>
        <w:t xml:space="preserve">e </w:t>
      </w:r>
      <w:r w:rsidR="005127A9" w:rsidRPr="00DF4290">
        <w:rPr>
          <w:rFonts w:ascii="Garamond" w:hAnsi="Garamond" w:cs="Arial"/>
          <w:lang w:val="fr-FR"/>
        </w:rPr>
        <w:t>Centre de formation forestière de</w:t>
      </w:r>
      <w:r w:rsidRPr="00DF4290">
        <w:rPr>
          <w:rFonts w:ascii="Garamond" w:hAnsi="Garamond" w:cs="Arial"/>
          <w:lang w:val="fr-FR"/>
        </w:rPr>
        <w:t xml:space="preserve"> Thiès joue un rôle </w:t>
      </w:r>
      <w:r w:rsidR="00540AAF" w:rsidRPr="00DF4290">
        <w:rPr>
          <w:rFonts w:ascii="Garamond" w:hAnsi="Garamond" w:cs="Arial"/>
          <w:lang w:val="fr-FR"/>
        </w:rPr>
        <w:t>déterminant</w:t>
      </w:r>
      <w:r w:rsidR="005127A9" w:rsidRPr="00DF4290">
        <w:rPr>
          <w:rFonts w:ascii="Garamond" w:hAnsi="Garamond" w:cs="Arial"/>
          <w:lang w:val="fr-FR"/>
        </w:rPr>
        <w:t xml:space="preserve"> dans </w:t>
      </w:r>
      <w:r w:rsidR="00540AAF" w:rsidRPr="00DF4290">
        <w:rPr>
          <w:rFonts w:ascii="Garamond" w:hAnsi="Garamond" w:cs="Arial"/>
          <w:lang w:val="fr-FR"/>
        </w:rPr>
        <w:t>la formation et</w:t>
      </w:r>
      <w:r w:rsidR="005127A9" w:rsidRPr="00DF4290">
        <w:rPr>
          <w:rFonts w:ascii="Garamond" w:hAnsi="Garamond" w:cs="Arial"/>
          <w:lang w:val="fr-FR"/>
        </w:rPr>
        <w:t xml:space="preserve"> le </w:t>
      </w:r>
      <w:r w:rsidRPr="00DF4290">
        <w:rPr>
          <w:rFonts w:ascii="Garamond" w:hAnsi="Garamond" w:cs="Arial"/>
          <w:lang w:val="fr-FR"/>
        </w:rPr>
        <w:t xml:space="preserve">perfectionnement des compétences. Depuis 1991, le Centre a </w:t>
      </w:r>
      <w:r w:rsidR="005127A9" w:rsidRPr="00DF4290">
        <w:rPr>
          <w:rFonts w:ascii="Garamond" w:hAnsi="Garamond" w:cs="Arial"/>
          <w:lang w:val="fr-FR"/>
        </w:rPr>
        <w:t>su renforcer</w:t>
      </w:r>
      <w:r w:rsidRPr="00DF4290">
        <w:rPr>
          <w:rFonts w:ascii="Garamond" w:hAnsi="Garamond" w:cs="Arial"/>
          <w:lang w:val="fr-FR"/>
        </w:rPr>
        <w:t xml:space="preserve"> l</w:t>
      </w:r>
      <w:r w:rsidR="005127A9" w:rsidRPr="00DF4290">
        <w:rPr>
          <w:rFonts w:ascii="Garamond" w:hAnsi="Garamond" w:cs="Arial"/>
          <w:lang w:val="fr-FR"/>
        </w:rPr>
        <w:t>es</w:t>
      </w:r>
      <w:r w:rsidRPr="00DF4290">
        <w:rPr>
          <w:rFonts w:ascii="Garamond" w:hAnsi="Garamond" w:cs="Arial"/>
          <w:lang w:val="fr-FR"/>
        </w:rPr>
        <w:t xml:space="preserve"> capacité</w:t>
      </w:r>
      <w:r w:rsidR="005127A9" w:rsidRPr="00DF4290">
        <w:rPr>
          <w:rFonts w:ascii="Garamond" w:hAnsi="Garamond" w:cs="Arial"/>
          <w:lang w:val="fr-FR"/>
        </w:rPr>
        <w:t>s</w:t>
      </w:r>
      <w:r w:rsidRPr="00DF4290">
        <w:rPr>
          <w:rFonts w:ascii="Garamond" w:hAnsi="Garamond" w:cs="Arial"/>
          <w:lang w:val="fr-FR"/>
        </w:rPr>
        <w:t xml:space="preserve"> technique</w:t>
      </w:r>
      <w:r w:rsidR="005127A9" w:rsidRPr="00DF4290">
        <w:rPr>
          <w:rFonts w:ascii="Garamond" w:hAnsi="Garamond" w:cs="Arial"/>
          <w:lang w:val="fr-FR"/>
        </w:rPr>
        <w:t>s</w:t>
      </w:r>
      <w:r w:rsidRPr="00DF4290">
        <w:rPr>
          <w:rFonts w:ascii="Garamond" w:hAnsi="Garamond" w:cs="Arial"/>
          <w:lang w:val="fr-FR"/>
        </w:rPr>
        <w:t xml:space="preserve"> et opérationnelle</w:t>
      </w:r>
      <w:r w:rsidR="005127A9" w:rsidRPr="00DF4290">
        <w:rPr>
          <w:rFonts w:ascii="Garamond" w:hAnsi="Garamond" w:cs="Arial"/>
          <w:lang w:val="fr-FR"/>
        </w:rPr>
        <w:t>s</w:t>
      </w:r>
      <w:r w:rsidRPr="00DF4290">
        <w:rPr>
          <w:rFonts w:ascii="Garamond" w:hAnsi="Garamond" w:cs="Arial"/>
          <w:lang w:val="fr-FR"/>
        </w:rPr>
        <w:t xml:space="preserve"> de plus de 5230 membres du personnel dans les domaines suivants: </w:t>
      </w:r>
      <w:r w:rsidR="005127A9" w:rsidRPr="00DF4290">
        <w:rPr>
          <w:rFonts w:ascii="Garamond" w:hAnsi="Garamond" w:cs="Arial"/>
          <w:lang w:val="fr-FR"/>
        </w:rPr>
        <w:t>l’</w:t>
      </w:r>
      <w:r w:rsidRPr="00DF4290">
        <w:rPr>
          <w:rFonts w:ascii="Garamond" w:hAnsi="Garamond" w:cs="Arial"/>
          <w:lang w:val="fr-FR"/>
        </w:rPr>
        <w:t xml:space="preserve">environnement et </w:t>
      </w:r>
      <w:r w:rsidR="005127A9" w:rsidRPr="00DF4290">
        <w:rPr>
          <w:rFonts w:ascii="Garamond" w:hAnsi="Garamond" w:cs="Arial"/>
          <w:lang w:val="fr-FR"/>
        </w:rPr>
        <w:t xml:space="preserve">la </w:t>
      </w:r>
      <w:r w:rsidRPr="00DF4290">
        <w:rPr>
          <w:rFonts w:ascii="Garamond" w:hAnsi="Garamond" w:cs="Arial"/>
          <w:lang w:val="fr-FR"/>
        </w:rPr>
        <w:t xml:space="preserve">gestion des ressources naturelles, la gestion des zones humides, l'encadrement des associations </w:t>
      </w:r>
      <w:r w:rsidR="00540AAF" w:rsidRPr="00DF4290">
        <w:rPr>
          <w:rFonts w:ascii="Garamond" w:hAnsi="Garamond" w:cs="Arial"/>
          <w:lang w:val="fr-FR"/>
        </w:rPr>
        <w:t>de femmes autour des capacités organisationnelles</w:t>
      </w:r>
      <w:r w:rsidRPr="00DF4290">
        <w:rPr>
          <w:rFonts w:ascii="Garamond" w:hAnsi="Garamond" w:cs="Arial"/>
          <w:lang w:val="fr-FR"/>
        </w:rPr>
        <w:t xml:space="preserve"> et la formation des décideurs locaux sur la décentralisation des ressources naturelles (</w:t>
      </w:r>
      <w:r w:rsidR="002B7DA2" w:rsidRPr="00DF4290">
        <w:rPr>
          <w:rFonts w:ascii="Garamond" w:hAnsi="Garamond" w:cs="Arial"/>
          <w:lang w:val="fr-FR"/>
        </w:rPr>
        <w:t xml:space="preserve">acquisition des </w:t>
      </w:r>
      <w:r w:rsidRPr="00DF4290">
        <w:rPr>
          <w:rFonts w:ascii="Garamond" w:hAnsi="Garamond" w:cs="Arial"/>
          <w:lang w:val="fr-FR"/>
        </w:rPr>
        <w:t>co</w:t>
      </w:r>
      <w:r w:rsidR="002B7DA2" w:rsidRPr="00DF4290">
        <w:rPr>
          <w:rFonts w:ascii="Garamond" w:hAnsi="Garamond" w:cs="Arial"/>
          <w:lang w:val="fr-FR"/>
        </w:rPr>
        <w:t>nnaissances sur les politiques)</w:t>
      </w:r>
      <w:r w:rsidRPr="00DF4290">
        <w:rPr>
          <w:rFonts w:ascii="Garamond" w:hAnsi="Garamond" w:cs="Arial"/>
          <w:lang w:val="fr-FR"/>
        </w:rPr>
        <w:t>. Les compétences des centres de formation f</w:t>
      </w:r>
      <w:r w:rsidR="002B7DA2" w:rsidRPr="00DF4290">
        <w:rPr>
          <w:rFonts w:ascii="Garamond" w:hAnsi="Garamond" w:cs="Arial"/>
          <w:lang w:val="fr-FR"/>
        </w:rPr>
        <w:t>orestière</w:t>
      </w:r>
      <w:r w:rsidRPr="00DF4290">
        <w:rPr>
          <w:rFonts w:ascii="Garamond" w:hAnsi="Garamond" w:cs="Arial"/>
          <w:lang w:val="fr-FR"/>
        </w:rPr>
        <w:t xml:space="preserve"> seront utilisé</w:t>
      </w:r>
      <w:r w:rsidR="00540AAF" w:rsidRPr="00DF4290">
        <w:rPr>
          <w:rFonts w:ascii="Garamond" w:hAnsi="Garamond" w:cs="Arial"/>
          <w:lang w:val="fr-FR"/>
        </w:rPr>
        <w:t>e</w:t>
      </w:r>
      <w:r w:rsidRPr="00DF4290">
        <w:rPr>
          <w:rFonts w:ascii="Garamond" w:hAnsi="Garamond" w:cs="Arial"/>
          <w:lang w:val="fr-FR"/>
        </w:rPr>
        <w:t>s pour soutenir le développement des capacités locales sur les changements climatiques. Le co</w:t>
      </w:r>
      <w:r w:rsidR="002B7DA2" w:rsidRPr="00DF4290">
        <w:rPr>
          <w:rFonts w:ascii="Garamond" w:hAnsi="Garamond" w:cs="Arial"/>
          <w:lang w:val="fr-FR"/>
        </w:rPr>
        <w:t xml:space="preserve">-financement du MEDD sera de </w:t>
      </w:r>
      <w:r w:rsidRPr="00DF4290">
        <w:rPr>
          <w:rFonts w:ascii="Garamond" w:hAnsi="Garamond" w:cs="Arial"/>
          <w:lang w:val="fr-FR"/>
        </w:rPr>
        <w:t>$ 0,5 millions</w:t>
      </w:r>
      <w:r w:rsidR="002B7DA2" w:rsidRPr="00DF4290">
        <w:rPr>
          <w:rFonts w:ascii="Garamond" w:hAnsi="Garamond" w:cs="Arial"/>
          <w:lang w:val="fr-FR"/>
        </w:rPr>
        <w:t xml:space="preserve"> de dollars </w:t>
      </w:r>
      <w:r w:rsidR="00155A19" w:rsidRPr="00DF4290">
        <w:rPr>
          <w:rFonts w:ascii="Garamond" w:hAnsi="Garamond" w:cs="Arial"/>
          <w:lang w:val="fr-FR"/>
        </w:rPr>
        <w:t>américains.</w:t>
      </w:r>
    </w:p>
    <w:p w:rsidR="009C1F4B" w:rsidRPr="00DF4290" w:rsidRDefault="009C1F4B" w:rsidP="009C1F4B">
      <w:pPr>
        <w:pStyle w:val="NormalWeb"/>
        <w:spacing w:before="120" w:beforeAutospacing="0" w:after="120" w:afterAutospacing="0"/>
        <w:jc w:val="both"/>
        <w:rPr>
          <w:rFonts w:ascii="Garamond" w:hAnsi="Garamond" w:cs="Arial"/>
          <w:lang w:val="fr-FR"/>
        </w:rPr>
      </w:pPr>
      <w:r w:rsidRPr="00DF4290">
        <w:rPr>
          <w:rFonts w:ascii="Garamond" w:hAnsi="Garamond" w:cs="Arial"/>
          <w:lang w:val="fr-FR"/>
        </w:rPr>
        <w:t xml:space="preserve">Les activités de formation sont également entreprises dans le cadre des projets mis en œuvre par </w:t>
      </w:r>
      <w:r w:rsidR="002B7DA2" w:rsidRPr="00DF4290">
        <w:rPr>
          <w:rFonts w:ascii="Garamond" w:hAnsi="Garamond" w:cs="Arial"/>
          <w:lang w:val="fr-FR"/>
        </w:rPr>
        <w:t xml:space="preserve">la </w:t>
      </w:r>
      <w:r w:rsidRPr="00DF4290">
        <w:rPr>
          <w:rFonts w:ascii="Garamond" w:hAnsi="Garamond" w:cs="Arial"/>
          <w:lang w:val="fr-FR"/>
        </w:rPr>
        <w:t xml:space="preserve">DEFCCS dans les régions cibles. Avec </w:t>
      </w:r>
      <w:r w:rsidR="002B7DA2" w:rsidRPr="00DF4290">
        <w:rPr>
          <w:rFonts w:ascii="Garamond" w:hAnsi="Garamond" w:cs="Arial"/>
          <w:lang w:val="fr-FR"/>
        </w:rPr>
        <w:t xml:space="preserve">le </w:t>
      </w:r>
      <w:r w:rsidRPr="00DF4290">
        <w:rPr>
          <w:rFonts w:ascii="Garamond" w:hAnsi="Garamond" w:cs="Arial"/>
          <w:lang w:val="fr-FR"/>
        </w:rPr>
        <w:t xml:space="preserve">PADEN, les producteurs </w:t>
      </w:r>
      <w:r w:rsidR="00FD3017" w:rsidRPr="00DF4290">
        <w:rPr>
          <w:rFonts w:ascii="Garamond" w:hAnsi="Garamond" w:cs="Arial"/>
          <w:lang w:val="fr-FR"/>
        </w:rPr>
        <w:t>renforcent</w:t>
      </w:r>
      <w:r w:rsidRPr="00DF4290">
        <w:rPr>
          <w:rFonts w:ascii="Garamond" w:hAnsi="Garamond" w:cs="Arial"/>
          <w:lang w:val="fr-FR"/>
        </w:rPr>
        <w:t xml:space="preserve"> leurs compétences en matière de planification et de coordination du développement socio-économique; et les services de vulgarisation </w:t>
      </w:r>
      <w:r w:rsidR="00FD3017" w:rsidRPr="00DF4290">
        <w:rPr>
          <w:rFonts w:ascii="Garamond" w:hAnsi="Garamond" w:cs="Arial"/>
          <w:lang w:val="fr-FR"/>
        </w:rPr>
        <w:t xml:space="preserve">améliorent leurs connaissances en </w:t>
      </w:r>
      <w:r w:rsidRPr="00DF4290">
        <w:rPr>
          <w:rFonts w:ascii="Garamond" w:hAnsi="Garamond" w:cs="Arial"/>
          <w:lang w:val="fr-FR"/>
        </w:rPr>
        <w:t>gestion de projet</w:t>
      </w:r>
      <w:r w:rsidR="00FD3017" w:rsidRPr="00DF4290">
        <w:rPr>
          <w:rFonts w:ascii="Garamond" w:hAnsi="Garamond" w:cs="Arial"/>
          <w:lang w:val="fr-FR"/>
        </w:rPr>
        <w:t xml:space="preserve"> et de programme</w:t>
      </w:r>
      <w:r w:rsidRPr="00DF4290">
        <w:rPr>
          <w:rFonts w:ascii="Garamond" w:hAnsi="Garamond" w:cs="Arial"/>
          <w:lang w:val="fr-FR"/>
        </w:rPr>
        <w:t xml:space="preserve">. En outre, 9000 producteurs sont </w:t>
      </w:r>
      <w:r w:rsidR="00FD3017" w:rsidRPr="00DF4290">
        <w:rPr>
          <w:rFonts w:ascii="Garamond" w:hAnsi="Garamond" w:cs="Arial"/>
          <w:lang w:val="fr-FR"/>
        </w:rPr>
        <w:t>formés en marketing et</w:t>
      </w:r>
      <w:r w:rsidRPr="00DF4290">
        <w:rPr>
          <w:rFonts w:ascii="Garamond" w:hAnsi="Garamond" w:cs="Arial"/>
          <w:lang w:val="fr-FR"/>
        </w:rPr>
        <w:t xml:space="preserve"> finance</w:t>
      </w:r>
      <w:r w:rsidR="00FD3017" w:rsidRPr="00DF4290">
        <w:rPr>
          <w:rFonts w:ascii="Garamond" w:hAnsi="Garamond" w:cs="Arial"/>
          <w:lang w:val="fr-FR"/>
        </w:rPr>
        <w:t>s</w:t>
      </w:r>
      <w:r w:rsidRPr="00DF4290">
        <w:rPr>
          <w:rFonts w:ascii="Garamond" w:hAnsi="Garamond" w:cs="Arial"/>
          <w:lang w:val="fr-FR"/>
        </w:rPr>
        <w:t xml:space="preserve">. </w:t>
      </w:r>
      <w:r w:rsidR="008E4BA5" w:rsidRPr="00DF4290">
        <w:rPr>
          <w:rFonts w:ascii="Garamond" w:hAnsi="Garamond" w:cs="Arial"/>
          <w:lang w:val="fr-FR"/>
        </w:rPr>
        <w:t>Pour ce qui est du PADEC</w:t>
      </w:r>
      <w:r w:rsidR="00FD3017" w:rsidRPr="00DF4290">
        <w:rPr>
          <w:rFonts w:ascii="Garamond" w:hAnsi="Garamond" w:cs="Arial"/>
          <w:lang w:val="fr-FR"/>
        </w:rPr>
        <w:t xml:space="preserve">, </w:t>
      </w:r>
      <w:r w:rsidRPr="00DF4290">
        <w:rPr>
          <w:rFonts w:ascii="Garamond" w:hAnsi="Garamond" w:cs="Arial"/>
          <w:lang w:val="fr-FR"/>
        </w:rPr>
        <w:t xml:space="preserve">150 intervenants </w:t>
      </w:r>
      <w:r w:rsidR="00FD3017" w:rsidRPr="00DF4290">
        <w:rPr>
          <w:rFonts w:ascii="Garamond" w:hAnsi="Garamond" w:cs="Arial"/>
          <w:lang w:val="fr-FR"/>
        </w:rPr>
        <w:t xml:space="preserve">ont pu bénéficier des formations </w:t>
      </w:r>
      <w:r w:rsidRPr="00DF4290">
        <w:rPr>
          <w:rFonts w:ascii="Garamond" w:hAnsi="Garamond" w:cs="Arial"/>
          <w:lang w:val="fr-FR"/>
        </w:rPr>
        <w:t>s</w:t>
      </w:r>
      <w:r w:rsidR="00FD3017" w:rsidRPr="00DF4290">
        <w:rPr>
          <w:rFonts w:ascii="Garamond" w:hAnsi="Garamond" w:cs="Arial"/>
          <w:lang w:val="fr-FR"/>
        </w:rPr>
        <w:t xml:space="preserve">ur les questions de genre et </w:t>
      </w:r>
      <w:r w:rsidRPr="00DF4290">
        <w:rPr>
          <w:rFonts w:ascii="Garamond" w:hAnsi="Garamond" w:cs="Arial"/>
          <w:lang w:val="fr-FR"/>
        </w:rPr>
        <w:t xml:space="preserve">540 </w:t>
      </w:r>
      <w:r w:rsidR="00FD3017" w:rsidRPr="00DF4290">
        <w:rPr>
          <w:rFonts w:ascii="Garamond" w:hAnsi="Garamond" w:cs="Arial"/>
          <w:lang w:val="fr-FR"/>
        </w:rPr>
        <w:t>parties prenantes</w:t>
      </w:r>
      <w:r w:rsidRPr="00DF4290">
        <w:rPr>
          <w:rFonts w:ascii="Garamond" w:hAnsi="Garamond" w:cs="Arial"/>
          <w:lang w:val="fr-FR"/>
        </w:rPr>
        <w:t xml:space="preserve"> </w:t>
      </w:r>
      <w:r w:rsidR="00FD3017" w:rsidRPr="00DF4290">
        <w:rPr>
          <w:rFonts w:ascii="Garamond" w:hAnsi="Garamond" w:cs="Arial"/>
          <w:lang w:val="fr-FR"/>
        </w:rPr>
        <w:t>ont reçu une formation sur</w:t>
      </w:r>
      <w:r w:rsidRPr="00DF4290">
        <w:rPr>
          <w:rFonts w:ascii="Garamond" w:hAnsi="Garamond" w:cs="Arial"/>
          <w:lang w:val="fr-FR"/>
        </w:rPr>
        <w:t xml:space="preserve"> </w:t>
      </w:r>
      <w:r w:rsidR="00FD3017" w:rsidRPr="00DF4290">
        <w:rPr>
          <w:rFonts w:ascii="Garamond" w:hAnsi="Garamond" w:cs="Arial"/>
          <w:lang w:val="fr-FR"/>
        </w:rPr>
        <w:t xml:space="preserve">la </w:t>
      </w:r>
      <w:r w:rsidRPr="00DF4290">
        <w:rPr>
          <w:rFonts w:ascii="Garamond" w:hAnsi="Garamond" w:cs="Arial"/>
          <w:lang w:val="fr-FR"/>
        </w:rPr>
        <w:t xml:space="preserve">commercialisation des produits. Toutefois, la capacité institutionnelle </w:t>
      </w:r>
      <w:r w:rsidRPr="00DF4290">
        <w:rPr>
          <w:rFonts w:ascii="Garamond" w:hAnsi="Garamond" w:cs="Arial"/>
          <w:lang w:val="fr-FR"/>
        </w:rPr>
        <w:lastRenderedPageBreak/>
        <w:t xml:space="preserve">et </w:t>
      </w:r>
      <w:r w:rsidR="00FD3017" w:rsidRPr="00DF4290">
        <w:rPr>
          <w:rFonts w:ascii="Garamond" w:hAnsi="Garamond" w:cs="Arial"/>
          <w:lang w:val="fr-FR"/>
        </w:rPr>
        <w:t xml:space="preserve">technique d’assurer une gestion optimale </w:t>
      </w:r>
      <w:r w:rsidRPr="00DF4290">
        <w:rPr>
          <w:rFonts w:ascii="Garamond" w:hAnsi="Garamond" w:cs="Arial"/>
          <w:lang w:val="fr-FR"/>
        </w:rPr>
        <w:t xml:space="preserve">et </w:t>
      </w:r>
      <w:r w:rsidR="00FD3017" w:rsidRPr="00DF4290">
        <w:rPr>
          <w:rFonts w:ascii="Garamond" w:hAnsi="Garamond" w:cs="Arial"/>
          <w:lang w:val="fr-FR"/>
        </w:rPr>
        <w:t>une protection d</w:t>
      </w:r>
      <w:r w:rsidRPr="00DF4290">
        <w:rPr>
          <w:rFonts w:ascii="Garamond" w:hAnsi="Garamond" w:cs="Arial"/>
          <w:lang w:val="fr-FR"/>
        </w:rPr>
        <w:t xml:space="preserve">es ressources naturelles contre les </w:t>
      </w:r>
      <w:r w:rsidR="00FD3017" w:rsidRPr="00DF4290">
        <w:rPr>
          <w:rFonts w:ascii="Garamond" w:hAnsi="Garamond" w:cs="Arial"/>
          <w:lang w:val="fr-FR"/>
        </w:rPr>
        <w:t>effets</w:t>
      </w:r>
      <w:r w:rsidRPr="00DF4290">
        <w:rPr>
          <w:rFonts w:ascii="Garamond" w:hAnsi="Garamond" w:cs="Arial"/>
          <w:lang w:val="fr-FR"/>
        </w:rPr>
        <w:t xml:space="preserve"> </w:t>
      </w:r>
      <w:r w:rsidR="00FD3017" w:rsidRPr="00DF4290">
        <w:rPr>
          <w:rFonts w:ascii="Garamond" w:hAnsi="Garamond" w:cs="Arial"/>
          <w:lang w:val="fr-FR"/>
        </w:rPr>
        <w:t xml:space="preserve">néfastes du changement climatique devrait être </w:t>
      </w:r>
      <w:r w:rsidRPr="00DF4290">
        <w:rPr>
          <w:rFonts w:ascii="Garamond" w:hAnsi="Garamond" w:cs="Arial"/>
          <w:lang w:val="fr-FR"/>
        </w:rPr>
        <w:t>renforcée par un mécanisme</w:t>
      </w:r>
      <w:r w:rsidR="008E4BA5" w:rsidRPr="00DF4290">
        <w:rPr>
          <w:rFonts w:ascii="Garamond" w:hAnsi="Garamond" w:cs="Arial"/>
          <w:lang w:val="fr-FR"/>
        </w:rPr>
        <w:t xml:space="preserve"> spécifique</w:t>
      </w:r>
      <w:r w:rsidRPr="00DF4290">
        <w:rPr>
          <w:rFonts w:ascii="Garamond" w:hAnsi="Garamond" w:cs="Arial"/>
          <w:lang w:val="fr-FR"/>
        </w:rPr>
        <w:t xml:space="preserve">, afin de </w:t>
      </w:r>
      <w:r w:rsidR="009C0F27" w:rsidRPr="00DF4290">
        <w:rPr>
          <w:rFonts w:ascii="Garamond" w:hAnsi="Garamond" w:cs="Arial"/>
          <w:lang w:val="fr-FR"/>
        </w:rPr>
        <w:t xml:space="preserve">garantir un </w:t>
      </w:r>
      <w:r w:rsidRPr="00DF4290">
        <w:rPr>
          <w:rFonts w:ascii="Garamond" w:hAnsi="Garamond" w:cs="Arial"/>
          <w:lang w:val="fr-FR"/>
        </w:rPr>
        <w:t xml:space="preserve">partage et </w:t>
      </w:r>
      <w:r w:rsidR="009C0F27" w:rsidRPr="00DF4290">
        <w:rPr>
          <w:rFonts w:ascii="Garamond" w:hAnsi="Garamond" w:cs="Arial"/>
          <w:lang w:val="fr-FR"/>
        </w:rPr>
        <w:t>un transfert</w:t>
      </w:r>
      <w:r w:rsidRPr="00DF4290">
        <w:rPr>
          <w:rFonts w:ascii="Garamond" w:hAnsi="Garamond" w:cs="Arial"/>
          <w:lang w:val="fr-FR"/>
        </w:rPr>
        <w:t xml:space="preserve"> </w:t>
      </w:r>
      <w:r w:rsidR="009C0F27" w:rsidRPr="00DF4290">
        <w:rPr>
          <w:rFonts w:ascii="Garamond" w:hAnsi="Garamond" w:cs="Arial"/>
          <w:lang w:val="fr-FR"/>
        </w:rPr>
        <w:t>d</w:t>
      </w:r>
      <w:r w:rsidRPr="00DF4290">
        <w:rPr>
          <w:rFonts w:ascii="Garamond" w:hAnsi="Garamond" w:cs="Arial"/>
          <w:lang w:val="fr-FR"/>
        </w:rPr>
        <w:t xml:space="preserve">es </w:t>
      </w:r>
      <w:r w:rsidR="009C0F27" w:rsidRPr="00DF4290">
        <w:rPr>
          <w:rFonts w:ascii="Garamond" w:hAnsi="Garamond" w:cs="Arial"/>
          <w:lang w:val="fr-FR"/>
        </w:rPr>
        <w:t xml:space="preserve">connaissances et des </w:t>
      </w:r>
      <w:r w:rsidRPr="00DF4290">
        <w:rPr>
          <w:rFonts w:ascii="Garamond" w:hAnsi="Garamond" w:cs="Arial"/>
          <w:lang w:val="fr-FR"/>
        </w:rPr>
        <w:t xml:space="preserve">informations </w:t>
      </w:r>
      <w:r w:rsidR="009C0F27" w:rsidRPr="00DF4290">
        <w:rPr>
          <w:rFonts w:ascii="Garamond" w:hAnsi="Garamond" w:cs="Arial"/>
          <w:lang w:val="fr-FR"/>
        </w:rPr>
        <w:t>plus efficients</w:t>
      </w:r>
      <w:r w:rsidRPr="00DF4290">
        <w:rPr>
          <w:rFonts w:ascii="Garamond" w:hAnsi="Garamond" w:cs="Arial"/>
          <w:lang w:val="fr-FR"/>
        </w:rPr>
        <w:t xml:space="preserve">. Le cofinancement </w:t>
      </w:r>
      <w:r w:rsidR="00FB7242" w:rsidRPr="00DF4290">
        <w:rPr>
          <w:rFonts w:ascii="Garamond" w:hAnsi="Garamond" w:cs="Arial"/>
          <w:lang w:val="fr-FR"/>
        </w:rPr>
        <w:t xml:space="preserve">alloué aux  activités </w:t>
      </w:r>
      <w:r w:rsidRPr="00DF4290">
        <w:rPr>
          <w:rFonts w:ascii="Garamond" w:hAnsi="Garamond" w:cs="Arial"/>
          <w:lang w:val="fr-FR"/>
        </w:rPr>
        <w:t xml:space="preserve">de </w:t>
      </w:r>
      <w:r w:rsidR="00FB7242" w:rsidRPr="00DF4290">
        <w:rPr>
          <w:rFonts w:ascii="Garamond" w:hAnsi="Garamond" w:cs="Arial"/>
          <w:lang w:val="fr-FR"/>
        </w:rPr>
        <w:t xml:space="preserve">renforcement des </w:t>
      </w:r>
      <w:r w:rsidRPr="00DF4290">
        <w:rPr>
          <w:rFonts w:ascii="Garamond" w:hAnsi="Garamond" w:cs="Arial"/>
          <w:lang w:val="fr-FR"/>
        </w:rPr>
        <w:t>capacité</w:t>
      </w:r>
      <w:r w:rsidR="00FB7242" w:rsidRPr="00DF4290">
        <w:rPr>
          <w:rFonts w:ascii="Garamond" w:hAnsi="Garamond" w:cs="Arial"/>
          <w:lang w:val="fr-FR"/>
        </w:rPr>
        <w:t>s</w:t>
      </w:r>
      <w:r w:rsidRPr="00DF4290">
        <w:rPr>
          <w:rFonts w:ascii="Garamond" w:hAnsi="Garamond" w:cs="Arial"/>
          <w:lang w:val="fr-FR"/>
        </w:rPr>
        <w:t xml:space="preserve"> en cours </w:t>
      </w:r>
      <w:r w:rsidR="00FB7242" w:rsidRPr="00DF4290">
        <w:rPr>
          <w:rFonts w:ascii="Garamond" w:hAnsi="Garamond" w:cs="Arial"/>
          <w:lang w:val="fr-FR"/>
        </w:rPr>
        <w:t xml:space="preserve">est de </w:t>
      </w:r>
      <w:r w:rsidRPr="00DF4290">
        <w:rPr>
          <w:rFonts w:ascii="Garamond" w:hAnsi="Garamond" w:cs="Arial"/>
          <w:lang w:val="fr-FR"/>
        </w:rPr>
        <w:t>$</w:t>
      </w:r>
      <w:r w:rsidR="00FB7242" w:rsidRPr="00DF4290">
        <w:rPr>
          <w:rFonts w:ascii="Garamond" w:hAnsi="Garamond" w:cs="Arial"/>
          <w:lang w:val="fr-FR"/>
        </w:rPr>
        <w:t xml:space="preserve"> 1 million de dollars</w:t>
      </w:r>
      <w:r w:rsidRPr="00DF4290">
        <w:rPr>
          <w:rFonts w:ascii="Garamond" w:hAnsi="Garamond" w:cs="Arial"/>
          <w:lang w:val="fr-FR"/>
        </w:rPr>
        <w:t xml:space="preserve"> U</w:t>
      </w:r>
      <w:r w:rsidR="00FB7242" w:rsidRPr="00DF4290">
        <w:rPr>
          <w:rFonts w:ascii="Garamond" w:hAnsi="Garamond" w:cs="Arial"/>
          <w:lang w:val="fr-FR"/>
        </w:rPr>
        <w:t>.</w:t>
      </w:r>
      <w:r w:rsidRPr="00DF4290">
        <w:rPr>
          <w:rFonts w:ascii="Garamond" w:hAnsi="Garamond" w:cs="Arial"/>
          <w:lang w:val="fr-FR"/>
        </w:rPr>
        <w:t>S. Malgré</w:t>
      </w:r>
      <w:r w:rsidR="000632BD" w:rsidRPr="00DF4290">
        <w:rPr>
          <w:rFonts w:ascii="Garamond" w:hAnsi="Garamond" w:cs="Arial"/>
          <w:lang w:val="fr-FR"/>
        </w:rPr>
        <w:t xml:space="preserve"> </w:t>
      </w:r>
      <w:r w:rsidRPr="00DF4290">
        <w:rPr>
          <w:rFonts w:ascii="Garamond" w:hAnsi="Garamond" w:cs="Arial"/>
          <w:lang w:val="fr-FR"/>
        </w:rPr>
        <w:t xml:space="preserve">la reconnaissance du rôle </w:t>
      </w:r>
      <w:r w:rsidR="000632BD" w:rsidRPr="00DF4290">
        <w:rPr>
          <w:rFonts w:ascii="Garamond" w:hAnsi="Garamond" w:cs="Arial"/>
          <w:lang w:val="fr-FR"/>
        </w:rPr>
        <w:t xml:space="preserve">décisif </w:t>
      </w:r>
      <w:r w:rsidRPr="00DF4290">
        <w:rPr>
          <w:rFonts w:ascii="Garamond" w:hAnsi="Garamond" w:cs="Arial"/>
          <w:lang w:val="fr-FR"/>
        </w:rPr>
        <w:t>des institutions locales dans la gestio</w:t>
      </w:r>
      <w:r w:rsidR="000632BD" w:rsidRPr="00DF4290">
        <w:rPr>
          <w:rFonts w:ascii="Garamond" w:hAnsi="Garamond" w:cs="Arial"/>
          <w:lang w:val="fr-FR"/>
        </w:rPr>
        <w:t>n des ressources naturelles, aucune</w:t>
      </w:r>
      <w:r w:rsidRPr="00DF4290">
        <w:rPr>
          <w:rFonts w:ascii="Garamond" w:hAnsi="Garamond" w:cs="Arial"/>
          <w:lang w:val="fr-FR"/>
        </w:rPr>
        <w:t xml:space="preserve"> analyse </w:t>
      </w:r>
      <w:r w:rsidR="000632BD" w:rsidRPr="00DF4290">
        <w:rPr>
          <w:rFonts w:ascii="Garamond" w:hAnsi="Garamond" w:cs="Arial"/>
          <w:lang w:val="fr-FR"/>
        </w:rPr>
        <w:t>systématique n'a jamais été faite pour identifier les facteurs d</w:t>
      </w:r>
      <w:r w:rsidR="00E832FA" w:rsidRPr="00DF4290">
        <w:rPr>
          <w:rFonts w:ascii="Garamond" w:hAnsi="Garamond" w:cs="Arial"/>
          <w:lang w:val="fr-FR"/>
        </w:rPr>
        <w:t>e</w:t>
      </w:r>
      <w:r w:rsidR="000632BD" w:rsidRPr="00DF4290">
        <w:rPr>
          <w:rFonts w:ascii="Garamond" w:hAnsi="Garamond" w:cs="Arial"/>
          <w:lang w:val="fr-FR"/>
        </w:rPr>
        <w:t xml:space="preserve"> </w:t>
      </w:r>
      <w:r w:rsidRPr="00DF4290">
        <w:rPr>
          <w:rFonts w:ascii="Garamond" w:hAnsi="Garamond" w:cs="Arial"/>
          <w:lang w:val="fr-FR"/>
        </w:rPr>
        <w:t>performance</w:t>
      </w:r>
      <w:r w:rsidR="00E832FA" w:rsidRPr="00DF4290">
        <w:rPr>
          <w:rFonts w:ascii="Garamond" w:hAnsi="Garamond" w:cs="Arial"/>
          <w:lang w:val="fr-FR"/>
        </w:rPr>
        <w:t xml:space="preserve"> de leur réussite</w:t>
      </w:r>
      <w:r w:rsidRPr="00DF4290">
        <w:rPr>
          <w:rFonts w:ascii="Garamond" w:hAnsi="Garamond" w:cs="Arial"/>
          <w:lang w:val="fr-FR"/>
        </w:rPr>
        <w:t xml:space="preserve"> </w:t>
      </w:r>
      <w:r w:rsidR="000632BD" w:rsidRPr="00DF4290">
        <w:rPr>
          <w:rFonts w:ascii="Garamond" w:hAnsi="Garamond" w:cs="Arial"/>
          <w:lang w:val="fr-FR"/>
        </w:rPr>
        <w:t xml:space="preserve">en matière de renforcement de la résilience climatique et </w:t>
      </w:r>
      <w:r w:rsidR="00E832FA" w:rsidRPr="00DF4290">
        <w:rPr>
          <w:rFonts w:ascii="Garamond" w:hAnsi="Garamond" w:cs="Arial"/>
          <w:lang w:val="fr-FR"/>
        </w:rPr>
        <w:t>le s</w:t>
      </w:r>
      <w:r w:rsidR="000632BD" w:rsidRPr="00DF4290">
        <w:rPr>
          <w:rFonts w:ascii="Garamond" w:hAnsi="Garamond" w:cs="Arial"/>
          <w:lang w:val="fr-FR"/>
        </w:rPr>
        <w:t xml:space="preserve">outien </w:t>
      </w:r>
      <w:r w:rsidR="00E832FA" w:rsidRPr="00DF4290">
        <w:rPr>
          <w:rFonts w:ascii="Garamond" w:hAnsi="Garamond" w:cs="Arial"/>
          <w:lang w:val="fr-FR"/>
        </w:rPr>
        <w:t>nécessaire à la consolidation de</w:t>
      </w:r>
      <w:r w:rsidRPr="00DF4290">
        <w:rPr>
          <w:rFonts w:ascii="Garamond" w:hAnsi="Garamond" w:cs="Arial"/>
          <w:lang w:val="fr-FR"/>
        </w:rPr>
        <w:t xml:space="preserve"> leur rôle dans la facilitation de l'adaptation au </w:t>
      </w:r>
      <w:r w:rsidR="008E4BA5" w:rsidRPr="00DF4290">
        <w:rPr>
          <w:rFonts w:ascii="Garamond" w:hAnsi="Garamond" w:cs="Arial"/>
          <w:lang w:val="fr-FR"/>
        </w:rPr>
        <w:t xml:space="preserve">changement du </w:t>
      </w:r>
      <w:r w:rsidRPr="00DF4290">
        <w:rPr>
          <w:rFonts w:ascii="Garamond" w:hAnsi="Garamond" w:cs="Arial"/>
          <w:lang w:val="fr-FR"/>
        </w:rPr>
        <w:t>climat</w:t>
      </w:r>
      <w:r w:rsidR="00E832FA" w:rsidRPr="00DF4290">
        <w:rPr>
          <w:rFonts w:ascii="Garamond" w:hAnsi="Garamond" w:cs="Arial"/>
          <w:lang w:val="fr-FR"/>
        </w:rPr>
        <w:t xml:space="preserve"> n’a jamais </w:t>
      </w:r>
      <w:r w:rsidR="00F77326" w:rsidRPr="00DF4290">
        <w:rPr>
          <w:rFonts w:ascii="Garamond" w:hAnsi="Garamond" w:cs="Arial"/>
          <w:lang w:val="fr-FR"/>
        </w:rPr>
        <w:t xml:space="preserve">fait l’objet </w:t>
      </w:r>
      <w:r w:rsidR="008E4BA5" w:rsidRPr="00DF4290">
        <w:rPr>
          <w:rFonts w:ascii="Garamond" w:hAnsi="Garamond" w:cs="Arial"/>
          <w:lang w:val="fr-FR"/>
        </w:rPr>
        <w:t xml:space="preserve">d’une quelconque </w:t>
      </w:r>
      <w:r w:rsidR="00F77326" w:rsidRPr="00DF4290">
        <w:rPr>
          <w:rFonts w:ascii="Garamond" w:hAnsi="Garamond" w:cs="Arial"/>
          <w:lang w:val="fr-FR"/>
        </w:rPr>
        <w:t>évaluation</w:t>
      </w:r>
      <w:r w:rsidRPr="00DF4290">
        <w:rPr>
          <w:rFonts w:ascii="Garamond" w:hAnsi="Garamond" w:cs="Arial"/>
          <w:lang w:val="fr-FR"/>
        </w:rPr>
        <w:t xml:space="preserve">. </w:t>
      </w:r>
    </w:p>
    <w:p w:rsidR="009C1F4B" w:rsidRPr="00DF4290" w:rsidRDefault="00F77326" w:rsidP="009C1F4B">
      <w:pPr>
        <w:pStyle w:val="NormalWeb"/>
        <w:spacing w:before="120" w:beforeAutospacing="0" w:after="120" w:afterAutospacing="0"/>
        <w:jc w:val="both"/>
        <w:rPr>
          <w:rFonts w:ascii="Garamond" w:hAnsi="Garamond" w:cs="Arial"/>
          <w:lang w:val="fr-FR"/>
        </w:rPr>
      </w:pPr>
      <w:r w:rsidRPr="00DF4290">
        <w:rPr>
          <w:rFonts w:ascii="Garamond" w:hAnsi="Garamond" w:cs="Arial"/>
          <w:lang w:val="fr-FR"/>
        </w:rPr>
        <w:t xml:space="preserve">Enfin, le projet de référence du PNUD </w:t>
      </w:r>
      <w:r w:rsidRPr="00DF4290">
        <w:rPr>
          <w:rFonts w:ascii="Garamond" w:hAnsi="Garamond" w:cs="Arial"/>
          <w:iCs/>
          <w:lang w:val="fr-FR"/>
        </w:rPr>
        <w:t>dénommé</w:t>
      </w:r>
      <w:r w:rsidRPr="00DF4290">
        <w:rPr>
          <w:rFonts w:ascii="Garamond" w:hAnsi="Garamond" w:cs="Arial"/>
          <w:i/>
          <w:iCs/>
          <w:lang w:val="fr-FR"/>
        </w:rPr>
        <w:t xml:space="preserve"> </w:t>
      </w:r>
      <w:r w:rsidR="008645C4" w:rsidRPr="00DF4290">
        <w:rPr>
          <w:rFonts w:ascii="Garamond" w:hAnsi="Garamond" w:cs="Arial"/>
          <w:i/>
          <w:iCs/>
          <w:lang w:val="fr-FR"/>
        </w:rPr>
        <w:t xml:space="preserve">« Programme sur la gouvernance des </w:t>
      </w:r>
      <w:r w:rsidR="009C1F4B" w:rsidRPr="00DF4290">
        <w:rPr>
          <w:rFonts w:ascii="Garamond" w:hAnsi="Garamond" w:cs="Arial"/>
          <w:i/>
          <w:iCs/>
          <w:lang w:val="fr-FR"/>
        </w:rPr>
        <w:t xml:space="preserve"> </w:t>
      </w:r>
      <w:r w:rsidR="008645C4" w:rsidRPr="00DF4290">
        <w:rPr>
          <w:rFonts w:ascii="Garamond" w:hAnsi="Garamond" w:cs="Arial"/>
          <w:i/>
          <w:iCs/>
          <w:lang w:val="fr-FR"/>
        </w:rPr>
        <w:t xml:space="preserve">ressources </w:t>
      </w:r>
      <w:r w:rsidR="009C1F4B" w:rsidRPr="00DF4290">
        <w:rPr>
          <w:rFonts w:ascii="Garamond" w:hAnsi="Garamond" w:cs="Arial"/>
          <w:i/>
          <w:iCs/>
          <w:lang w:val="fr-FR"/>
        </w:rPr>
        <w:t xml:space="preserve">côtières et marines </w:t>
      </w:r>
      <w:r w:rsidR="008645C4" w:rsidRPr="00DF4290">
        <w:rPr>
          <w:rFonts w:ascii="Garamond" w:hAnsi="Garamond" w:cs="Arial"/>
          <w:i/>
          <w:iCs/>
          <w:lang w:val="fr-FR"/>
        </w:rPr>
        <w:t>en</w:t>
      </w:r>
      <w:r w:rsidR="009C1F4B" w:rsidRPr="00DF4290">
        <w:rPr>
          <w:rFonts w:ascii="Garamond" w:hAnsi="Garamond" w:cs="Arial"/>
          <w:i/>
          <w:iCs/>
          <w:lang w:val="fr-FR"/>
        </w:rPr>
        <w:t xml:space="preserve"> Afrique de l'Ouest</w:t>
      </w:r>
      <w:r w:rsidR="008645C4" w:rsidRPr="00DF4290">
        <w:rPr>
          <w:rFonts w:ascii="Garamond" w:hAnsi="Garamond" w:cs="Arial"/>
          <w:i/>
          <w:iCs/>
          <w:lang w:val="fr-FR"/>
        </w:rPr>
        <w:t xml:space="preserve"> » </w:t>
      </w:r>
      <w:r w:rsidR="008645C4" w:rsidRPr="00DF4290">
        <w:rPr>
          <w:rFonts w:ascii="Garamond" w:hAnsi="Garamond" w:cs="Arial"/>
          <w:iCs/>
          <w:lang w:val="fr-FR"/>
        </w:rPr>
        <w:t xml:space="preserve">procède actuellement au renforcement </w:t>
      </w:r>
      <w:r w:rsidR="009C1F4B" w:rsidRPr="00DF4290">
        <w:rPr>
          <w:rFonts w:ascii="Garamond" w:hAnsi="Garamond" w:cs="Arial"/>
          <w:lang w:val="fr-FR"/>
        </w:rPr>
        <w:t>des</w:t>
      </w:r>
      <w:r w:rsidR="008645C4" w:rsidRPr="00DF4290">
        <w:rPr>
          <w:rFonts w:ascii="Garamond" w:hAnsi="Garamond" w:cs="Arial"/>
          <w:lang w:val="fr-FR"/>
        </w:rPr>
        <w:t xml:space="preserve"> capacités des communautés et à l’amélioration des connaissances en matière de </w:t>
      </w:r>
      <w:r w:rsidR="009C1F4B" w:rsidRPr="00DF4290">
        <w:rPr>
          <w:rFonts w:ascii="Garamond" w:hAnsi="Garamond" w:cs="Arial"/>
          <w:lang w:val="fr-FR"/>
        </w:rPr>
        <w:t>gestion technique de la zone côtière. Avec un co-financement de 1,5 millions</w:t>
      </w:r>
      <w:r w:rsidR="008E4BA5" w:rsidRPr="00DF4290">
        <w:rPr>
          <w:rFonts w:ascii="Garamond" w:hAnsi="Garamond" w:cs="Arial"/>
          <w:lang w:val="fr-FR"/>
        </w:rPr>
        <w:t xml:space="preserve"> de dollars</w:t>
      </w:r>
      <w:r w:rsidR="009C1F4B" w:rsidRPr="00DF4290">
        <w:rPr>
          <w:rFonts w:ascii="Garamond" w:hAnsi="Garamond" w:cs="Arial"/>
          <w:lang w:val="fr-FR"/>
        </w:rPr>
        <w:t xml:space="preserve">, les organisations communautaires </w:t>
      </w:r>
      <w:r w:rsidR="008645C4" w:rsidRPr="00DF4290">
        <w:rPr>
          <w:rFonts w:ascii="Garamond" w:hAnsi="Garamond" w:cs="Arial"/>
          <w:lang w:val="fr-FR"/>
        </w:rPr>
        <w:t xml:space="preserve">renforcent leurs compétences techniques grâce aux gestionnaires des </w:t>
      </w:r>
      <w:r w:rsidR="009C1F4B" w:rsidRPr="00DF4290">
        <w:rPr>
          <w:rFonts w:ascii="Garamond" w:hAnsi="Garamond" w:cs="Arial"/>
          <w:lang w:val="fr-FR"/>
        </w:rPr>
        <w:t>écosystèmes de</w:t>
      </w:r>
      <w:r w:rsidR="001B7B08" w:rsidRPr="00DF4290">
        <w:rPr>
          <w:rFonts w:ascii="Garamond" w:hAnsi="Garamond" w:cs="Arial"/>
          <w:lang w:val="fr-FR"/>
        </w:rPr>
        <w:t xml:space="preserve"> la mangrove et d</w:t>
      </w:r>
      <w:r w:rsidR="009C1F4B" w:rsidRPr="00DF4290">
        <w:rPr>
          <w:rFonts w:ascii="Garamond" w:hAnsi="Garamond" w:cs="Arial"/>
          <w:lang w:val="fr-FR"/>
        </w:rPr>
        <w:t xml:space="preserve">es zones marines protégées et </w:t>
      </w:r>
      <w:r w:rsidR="001B7B08" w:rsidRPr="00DF4290">
        <w:rPr>
          <w:rFonts w:ascii="Garamond" w:hAnsi="Garamond" w:cs="Arial"/>
          <w:lang w:val="fr-FR"/>
        </w:rPr>
        <w:t>à</w:t>
      </w:r>
      <w:r w:rsidR="009C1F4B" w:rsidRPr="00DF4290">
        <w:rPr>
          <w:rFonts w:ascii="Garamond" w:hAnsi="Garamond" w:cs="Arial"/>
          <w:lang w:val="fr-FR"/>
        </w:rPr>
        <w:t xml:space="preserve"> l'utilisation de technologies </w:t>
      </w:r>
      <w:r w:rsidR="001B7B08" w:rsidRPr="00DF4290">
        <w:rPr>
          <w:rFonts w:ascii="Garamond" w:hAnsi="Garamond" w:cs="Arial"/>
          <w:lang w:val="fr-FR"/>
        </w:rPr>
        <w:t>adaptées à</w:t>
      </w:r>
      <w:r w:rsidR="009C1F4B" w:rsidRPr="00DF4290">
        <w:rPr>
          <w:rFonts w:ascii="Garamond" w:hAnsi="Garamond" w:cs="Arial"/>
          <w:lang w:val="fr-FR"/>
        </w:rPr>
        <w:t xml:space="preserve"> la réhabilitation des écosystèmes côtiers.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u w:val="single"/>
          <w:lang w:val="fr-FR"/>
        </w:rPr>
        <w:t>Alternatives:</w:t>
      </w:r>
      <w:r w:rsidRPr="00DF4290">
        <w:rPr>
          <w:rFonts w:ascii="Garamond" w:hAnsi="Garamond" w:cs="Arial"/>
          <w:lang w:val="fr-FR"/>
        </w:rPr>
        <w:t xml:space="preserve">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Les capacités individuelles et collectives des différents acteurs</w:t>
      </w:r>
      <w:r w:rsidR="001B7B08" w:rsidRPr="00DF4290">
        <w:rPr>
          <w:rFonts w:ascii="Garamond" w:hAnsi="Garamond" w:cs="Arial"/>
          <w:lang w:val="fr-FR"/>
        </w:rPr>
        <w:t xml:space="preserve"> - conseillers</w:t>
      </w:r>
      <w:r w:rsidRPr="00DF4290">
        <w:rPr>
          <w:rFonts w:ascii="Garamond" w:hAnsi="Garamond" w:cs="Arial"/>
          <w:lang w:val="fr-FR"/>
        </w:rPr>
        <w:t xml:space="preserve"> locaux et départementaux, les organisations communautaires et le personnel du ministère au </w:t>
      </w:r>
      <w:r w:rsidR="001B7B08" w:rsidRPr="00DF4290">
        <w:rPr>
          <w:rFonts w:ascii="Garamond" w:hAnsi="Garamond" w:cs="Arial"/>
          <w:lang w:val="fr-FR"/>
        </w:rPr>
        <w:t xml:space="preserve">niveau national et décentralisé - </w:t>
      </w:r>
      <w:r w:rsidRPr="00DF4290">
        <w:rPr>
          <w:rFonts w:ascii="Garamond" w:hAnsi="Garamond" w:cs="Arial"/>
          <w:lang w:val="fr-FR"/>
        </w:rPr>
        <w:t>seront renforcé</w:t>
      </w:r>
      <w:r w:rsidR="001B7B08" w:rsidRPr="00DF4290">
        <w:rPr>
          <w:rFonts w:ascii="Garamond" w:hAnsi="Garamond" w:cs="Arial"/>
          <w:lang w:val="fr-FR"/>
        </w:rPr>
        <w:t>e</w:t>
      </w:r>
      <w:r w:rsidRPr="00DF4290">
        <w:rPr>
          <w:rFonts w:ascii="Garamond" w:hAnsi="Garamond" w:cs="Arial"/>
          <w:lang w:val="fr-FR"/>
        </w:rPr>
        <w:t xml:space="preserve">s en améliorant leur accès à l'information sur les technologies d'adaptation aux changements climatiques. Les capacités individuelles et collectives seront </w:t>
      </w:r>
      <w:r w:rsidR="008E4BA5" w:rsidRPr="00DF4290">
        <w:rPr>
          <w:rFonts w:ascii="Garamond" w:hAnsi="Garamond" w:cs="Arial"/>
          <w:lang w:val="fr-FR"/>
        </w:rPr>
        <w:t>améliorées</w:t>
      </w:r>
      <w:r w:rsidRPr="00DF4290">
        <w:rPr>
          <w:rFonts w:ascii="Garamond" w:hAnsi="Garamond" w:cs="Arial"/>
          <w:lang w:val="fr-FR"/>
        </w:rPr>
        <w:t xml:space="preserve"> </w:t>
      </w:r>
      <w:r w:rsidR="001B7B08" w:rsidRPr="00DF4290">
        <w:rPr>
          <w:rFonts w:ascii="Garamond" w:hAnsi="Garamond" w:cs="Arial"/>
          <w:lang w:val="fr-FR"/>
        </w:rPr>
        <w:t>à travers des</w:t>
      </w:r>
      <w:r w:rsidRPr="00DF4290">
        <w:rPr>
          <w:rFonts w:ascii="Garamond" w:hAnsi="Garamond" w:cs="Arial"/>
          <w:lang w:val="fr-FR"/>
        </w:rPr>
        <w:t xml:space="preserve"> programmes de formation dans les domaines suivants: (i) </w:t>
      </w:r>
      <w:r w:rsidR="00B856F5" w:rsidRPr="00DF4290">
        <w:rPr>
          <w:rFonts w:ascii="Garamond" w:hAnsi="Garamond" w:cs="Arial"/>
          <w:lang w:val="fr-FR"/>
        </w:rPr>
        <w:t xml:space="preserve">une planification visant à soutenir les conseillers départementaux et </w:t>
      </w:r>
      <w:r w:rsidRPr="00DF4290">
        <w:rPr>
          <w:rFonts w:ascii="Garamond" w:hAnsi="Garamond" w:cs="Arial"/>
          <w:lang w:val="fr-FR"/>
        </w:rPr>
        <w:t>c</w:t>
      </w:r>
      <w:r w:rsidR="00B856F5" w:rsidRPr="00DF4290">
        <w:rPr>
          <w:rFonts w:ascii="Garamond" w:hAnsi="Garamond" w:cs="Arial"/>
          <w:lang w:val="fr-FR"/>
        </w:rPr>
        <w:t>eux des communes afin qu’ils puissent</w:t>
      </w:r>
      <w:r w:rsidRPr="00DF4290">
        <w:rPr>
          <w:rFonts w:ascii="Garamond" w:hAnsi="Garamond" w:cs="Arial"/>
          <w:lang w:val="fr-FR"/>
        </w:rPr>
        <w:t xml:space="preserve"> mieux intégrer le</w:t>
      </w:r>
      <w:r w:rsidR="008E4BA5" w:rsidRPr="00DF4290">
        <w:rPr>
          <w:rFonts w:ascii="Garamond" w:hAnsi="Garamond" w:cs="Arial"/>
          <w:lang w:val="fr-FR"/>
        </w:rPr>
        <w:t>s</w:t>
      </w:r>
      <w:r w:rsidRPr="00DF4290">
        <w:rPr>
          <w:rFonts w:ascii="Garamond" w:hAnsi="Garamond" w:cs="Arial"/>
          <w:lang w:val="fr-FR"/>
        </w:rPr>
        <w:t xml:space="preserve"> changement</w:t>
      </w:r>
      <w:r w:rsidR="008E4BA5" w:rsidRPr="00DF4290">
        <w:rPr>
          <w:rFonts w:ascii="Garamond" w:hAnsi="Garamond" w:cs="Arial"/>
          <w:lang w:val="fr-FR"/>
        </w:rPr>
        <w:t>s</w:t>
      </w:r>
      <w:r w:rsidRPr="00DF4290">
        <w:rPr>
          <w:rFonts w:ascii="Garamond" w:hAnsi="Garamond" w:cs="Arial"/>
          <w:lang w:val="fr-FR"/>
        </w:rPr>
        <w:t xml:space="preserve"> climatique</w:t>
      </w:r>
      <w:r w:rsidR="008E4BA5" w:rsidRPr="00DF4290">
        <w:rPr>
          <w:rFonts w:ascii="Garamond" w:hAnsi="Garamond" w:cs="Arial"/>
          <w:lang w:val="fr-FR"/>
        </w:rPr>
        <w:t>s</w:t>
      </w:r>
      <w:r w:rsidRPr="00DF4290">
        <w:rPr>
          <w:rFonts w:ascii="Garamond" w:hAnsi="Garamond" w:cs="Arial"/>
          <w:lang w:val="fr-FR"/>
        </w:rPr>
        <w:t xml:space="preserve"> dans les plans de développement local</w:t>
      </w:r>
      <w:r w:rsidR="008E4BA5" w:rsidRPr="00DF4290">
        <w:rPr>
          <w:rFonts w:ascii="Garamond" w:hAnsi="Garamond" w:cs="Arial"/>
          <w:lang w:val="fr-FR"/>
        </w:rPr>
        <w:t>,</w:t>
      </w:r>
      <w:r w:rsidRPr="00DF4290">
        <w:rPr>
          <w:rFonts w:ascii="Garamond" w:hAnsi="Garamond" w:cs="Arial"/>
          <w:lang w:val="fr-FR"/>
        </w:rPr>
        <w:t xml:space="preserve"> </w:t>
      </w:r>
      <w:r w:rsidR="00B856F5" w:rsidRPr="00DF4290">
        <w:rPr>
          <w:rFonts w:ascii="Garamond" w:hAnsi="Garamond" w:cs="Arial"/>
          <w:lang w:val="fr-FR"/>
        </w:rPr>
        <w:t xml:space="preserve">pour </w:t>
      </w:r>
      <w:r w:rsidRPr="00DF4290">
        <w:rPr>
          <w:rFonts w:ascii="Garamond" w:hAnsi="Garamond" w:cs="Arial"/>
          <w:lang w:val="fr-FR"/>
        </w:rPr>
        <w:t>une meilleure gouvernance des terres et des écosystèmes</w:t>
      </w:r>
      <w:r w:rsidR="008E4BA5" w:rsidRPr="00DF4290">
        <w:rPr>
          <w:rFonts w:ascii="Garamond" w:hAnsi="Garamond" w:cs="Arial"/>
          <w:lang w:val="fr-FR"/>
        </w:rPr>
        <w:t xml:space="preserve"> </w:t>
      </w:r>
      <w:r w:rsidRPr="00DF4290">
        <w:rPr>
          <w:rFonts w:ascii="Garamond" w:hAnsi="Garamond" w:cs="Arial"/>
          <w:lang w:val="fr-FR"/>
        </w:rPr>
        <w:t>dans un conte</w:t>
      </w:r>
      <w:r w:rsidR="00B856F5" w:rsidRPr="00DF4290">
        <w:rPr>
          <w:rFonts w:ascii="Garamond" w:hAnsi="Garamond" w:cs="Arial"/>
          <w:lang w:val="fr-FR"/>
        </w:rPr>
        <w:t xml:space="preserve">xte de changement climatique; (ii) une </w:t>
      </w:r>
      <w:r w:rsidR="00A77AF5" w:rsidRPr="00DF4290">
        <w:rPr>
          <w:rFonts w:ascii="Garamond" w:hAnsi="Garamond" w:cs="Arial"/>
          <w:lang w:val="fr-FR"/>
        </w:rPr>
        <w:t xml:space="preserve">prise en compte </w:t>
      </w:r>
      <w:r w:rsidRPr="00DF4290">
        <w:rPr>
          <w:rFonts w:ascii="Garamond" w:hAnsi="Garamond" w:cs="Arial"/>
          <w:lang w:val="fr-FR"/>
        </w:rPr>
        <w:t xml:space="preserve">des informations sur le climat lors de la planification </w:t>
      </w:r>
      <w:r w:rsidR="00A77AF5" w:rsidRPr="00DF4290">
        <w:rPr>
          <w:rFonts w:ascii="Garamond" w:hAnsi="Garamond" w:cs="Arial"/>
          <w:lang w:val="fr-FR"/>
        </w:rPr>
        <w:t>et la programmation d</w:t>
      </w:r>
      <w:r w:rsidRPr="00DF4290">
        <w:rPr>
          <w:rFonts w:ascii="Garamond" w:hAnsi="Garamond" w:cs="Arial"/>
          <w:lang w:val="fr-FR"/>
        </w:rPr>
        <w:t>es activités des</w:t>
      </w:r>
      <w:r w:rsidR="00A77AF5" w:rsidRPr="00DF4290">
        <w:rPr>
          <w:rFonts w:ascii="Garamond" w:hAnsi="Garamond" w:cs="Arial"/>
          <w:lang w:val="fr-FR"/>
        </w:rPr>
        <w:t xml:space="preserve"> organes de coordination, tel que le COMNACC et le COMRECC; (iii) l'intégration des informations </w:t>
      </w:r>
      <w:r w:rsidRPr="00DF4290">
        <w:rPr>
          <w:rFonts w:ascii="Garamond" w:hAnsi="Garamond" w:cs="Arial"/>
          <w:lang w:val="fr-FR"/>
        </w:rPr>
        <w:t>climatique</w:t>
      </w:r>
      <w:r w:rsidR="00A77AF5" w:rsidRPr="00DF4290">
        <w:rPr>
          <w:rFonts w:ascii="Garamond" w:hAnsi="Garamond" w:cs="Arial"/>
          <w:lang w:val="fr-FR"/>
        </w:rPr>
        <w:t>s</w:t>
      </w:r>
      <w:r w:rsidRPr="00DF4290">
        <w:rPr>
          <w:rFonts w:ascii="Garamond" w:hAnsi="Garamond" w:cs="Arial"/>
          <w:lang w:val="fr-FR"/>
        </w:rPr>
        <w:t xml:space="preserve"> dans les </w:t>
      </w:r>
      <w:r w:rsidR="00A77AF5" w:rsidRPr="00DF4290">
        <w:rPr>
          <w:rFonts w:ascii="Garamond" w:hAnsi="Garamond" w:cs="Arial"/>
          <w:lang w:val="fr-FR"/>
        </w:rPr>
        <w:t xml:space="preserve">trousses </w:t>
      </w:r>
      <w:r w:rsidRPr="00DF4290">
        <w:rPr>
          <w:rFonts w:ascii="Garamond" w:hAnsi="Garamond" w:cs="Arial"/>
          <w:lang w:val="fr-FR"/>
        </w:rPr>
        <w:t>technologiques diffusé</w:t>
      </w:r>
      <w:r w:rsidR="00A77AF5" w:rsidRPr="00DF4290">
        <w:rPr>
          <w:rFonts w:ascii="Garamond" w:hAnsi="Garamond" w:cs="Arial"/>
          <w:lang w:val="fr-FR"/>
        </w:rPr>
        <w:t>e</w:t>
      </w:r>
      <w:r w:rsidRPr="00DF4290">
        <w:rPr>
          <w:rFonts w:ascii="Garamond" w:hAnsi="Garamond" w:cs="Arial"/>
          <w:lang w:val="fr-FR"/>
        </w:rPr>
        <w:t>s par le personnel technique des ministères en charge des services de vulgar</w:t>
      </w:r>
      <w:r w:rsidR="00A77AF5" w:rsidRPr="00DF4290">
        <w:rPr>
          <w:rFonts w:ascii="Garamond" w:hAnsi="Garamond" w:cs="Arial"/>
          <w:lang w:val="fr-FR"/>
        </w:rPr>
        <w:t>isation; (i</w:t>
      </w:r>
      <w:r w:rsidR="00320728" w:rsidRPr="00DF4290">
        <w:rPr>
          <w:rFonts w:ascii="Garamond" w:hAnsi="Garamond" w:cs="Arial"/>
          <w:lang w:val="fr-FR"/>
        </w:rPr>
        <w:t xml:space="preserve">v) l'inclusion des </w:t>
      </w:r>
      <w:r w:rsidRPr="00DF4290">
        <w:rPr>
          <w:rFonts w:ascii="Garamond" w:hAnsi="Garamond" w:cs="Arial"/>
          <w:lang w:val="fr-FR"/>
        </w:rPr>
        <w:t xml:space="preserve">questions liées aux </w:t>
      </w:r>
      <w:r w:rsidR="00320728" w:rsidRPr="00DF4290">
        <w:rPr>
          <w:rFonts w:ascii="Garamond" w:hAnsi="Garamond" w:cs="Arial"/>
          <w:lang w:val="fr-FR"/>
        </w:rPr>
        <w:t>changements climatiques dans les cursus scolaires</w:t>
      </w:r>
      <w:r w:rsidRPr="00DF4290">
        <w:rPr>
          <w:rFonts w:ascii="Garamond" w:hAnsi="Garamond" w:cs="Arial"/>
          <w:lang w:val="fr-FR"/>
        </w:rPr>
        <w:t xml:space="preserve"> </w:t>
      </w:r>
      <w:r w:rsidR="00320728" w:rsidRPr="00DF4290">
        <w:rPr>
          <w:rFonts w:ascii="Garamond" w:hAnsi="Garamond" w:cs="Arial"/>
          <w:lang w:val="fr-FR"/>
        </w:rPr>
        <w:t xml:space="preserve">afin de créer une véritable culture axée </w:t>
      </w:r>
      <w:r w:rsidRPr="00DF4290">
        <w:rPr>
          <w:rFonts w:ascii="Garamond" w:hAnsi="Garamond" w:cs="Arial"/>
          <w:lang w:val="fr-FR"/>
        </w:rPr>
        <w:t xml:space="preserve">sur la gestion des risques climatiques; et (v) la formation et le renforcement des capacités des organisations communautaires pour une meilleure utilisation des technologies de l'information et d'adaptation dans leurs diverses activités socio-économiques. </w:t>
      </w:r>
    </w:p>
    <w:p w:rsidR="009C1F4B" w:rsidRPr="00DF4290" w:rsidRDefault="00CD60B4"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Les r</w:t>
      </w:r>
      <w:r w:rsidR="009C1F4B" w:rsidRPr="00DF4290">
        <w:rPr>
          <w:rFonts w:ascii="Garamond" w:hAnsi="Garamond" w:cs="Arial"/>
          <w:lang w:val="fr-FR"/>
        </w:rPr>
        <w:t>ésultats tirés de l'expérience du pr</w:t>
      </w:r>
      <w:r w:rsidRPr="00DF4290">
        <w:rPr>
          <w:rFonts w:ascii="Garamond" w:hAnsi="Garamond" w:cs="Arial"/>
          <w:lang w:val="fr-FR"/>
        </w:rPr>
        <w:t xml:space="preserve">ojet seront largement diffusés </w:t>
      </w:r>
      <w:r w:rsidR="008E4BA5" w:rsidRPr="00DF4290">
        <w:rPr>
          <w:rFonts w:ascii="Garamond" w:hAnsi="Garamond" w:cs="Arial"/>
          <w:lang w:val="fr-FR"/>
        </w:rPr>
        <w:t>en vue d’</w:t>
      </w:r>
      <w:r w:rsidRPr="00DF4290">
        <w:rPr>
          <w:rFonts w:ascii="Garamond" w:hAnsi="Garamond" w:cs="Arial"/>
          <w:lang w:val="fr-FR"/>
        </w:rPr>
        <w:t>aider à reproduire</w:t>
      </w:r>
      <w:r w:rsidR="009C1F4B" w:rsidRPr="00DF4290">
        <w:rPr>
          <w:rFonts w:ascii="Garamond" w:hAnsi="Garamond" w:cs="Arial"/>
          <w:lang w:val="fr-FR"/>
        </w:rPr>
        <w:t xml:space="preserve"> les résultats du pro</w:t>
      </w:r>
      <w:r w:rsidRPr="00DF4290">
        <w:rPr>
          <w:rFonts w:ascii="Garamond" w:hAnsi="Garamond" w:cs="Arial"/>
          <w:lang w:val="fr-FR"/>
        </w:rPr>
        <w:t>jet au niveau local</w:t>
      </w:r>
      <w:r w:rsidR="009C1F4B" w:rsidRPr="00DF4290">
        <w:rPr>
          <w:rFonts w:ascii="Garamond" w:hAnsi="Garamond" w:cs="Arial"/>
          <w:lang w:val="fr-FR"/>
        </w:rPr>
        <w:t xml:space="preserve">, </w:t>
      </w:r>
      <w:r w:rsidRPr="00DF4290">
        <w:rPr>
          <w:rFonts w:ascii="Garamond" w:hAnsi="Garamond" w:cs="Arial"/>
          <w:lang w:val="fr-FR"/>
        </w:rPr>
        <w:t>national et régional</w:t>
      </w:r>
      <w:r w:rsidR="008E4BA5" w:rsidRPr="00DF4290">
        <w:rPr>
          <w:rFonts w:ascii="Garamond" w:hAnsi="Garamond" w:cs="Arial"/>
          <w:lang w:val="fr-FR"/>
        </w:rPr>
        <w:t>,</w:t>
      </w:r>
      <w:r w:rsidRPr="00DF4290">
        <w:rPr>
          <w:rFonts w:ascii="Garamond" w:hAnsi="Garamond" w:cs="Arial"/>
          <w:lang w:val="fr-FR"/>
        </w:rPr>
        <w:t xml:space="preserve"> grâce à diverses stratégies et </w:t>
      </w:r>
      <w:r w:rsidR="005705BF" w:rsidRPr="00DF4290">
        <w:rPr>
          <w:rFonts w:ascii="Garamond" w:hAnsi="Garamond" w:cs="Arial"/>
          <w:lang w:val="fr-FR"/>
        </w:rPr>
        <w:t>un large éventail d’o</w:t>
      </w:r>
      <w:r w:rsidR="009C1F4B" w:rsidRPr="00DF4290">
        <w:rPr>
          <w:rFonts w:ascii="Garamond" w:hAnsi="Garamond" w:cs="Arial"/>
          <w:lang w:val="fr-FR"/>
        </w:rPr>
        <w:t>utils de communication</w:t>
      </w:r>
      <w:r w:rsidR="005705BF" w:rsidRPr="00DF4290">
        <w:rPr>
          <w:rFonts w:ascii="Garamond" w:hAnsi="Garamond" w:cs="Arial"/>
          <w:lang w:val="fr-FR"/>
        </w:rPr>
        <w:t xml:space="preserve">, </w:t>
      </w:r>
      <w:r w:rsidR="001C4CCF" w:rsidRPr="00DF4290">
        <w:rPr>
          <w:rFonts w:ascii="Garamond" w:hAnsi="Garamond" w:cs="Arial"/>
          <w:lang w:val="fr-FR"/>
        </w:rPr>
        <w:t>mais aussi: grâce aux</w:t>
      </w:r>
      <w:r w:rsidR="009C1F4B" w:rsidRPr="00DF4290">
        <w:rPr>
          <w:rFonts w:ascii="Garamond" w:hAnsi="Garamond" w:cs="Arial"/>
          <w:lang w:val="fr-FR"/>
        </w:rPr>
        <w:t xml:space="preserve"> systèmes de sensibilisation et de </w:t>
      </w:r>
      <w:r w:rsidR="001C4CCF" w:rsidRPr="00DF4290">
        <w:rPr>
          <w:rFonts w:ascii="Garamond" w:hAnsi="Garamond" w:cs="Arial"/>
          <w:lang w:val="fr-FR"/>
        </w:rPr>
        <w:t>conscientisation</w:t>
      </w:r>
      <w:r w:rsidR="009C1F4B" w:rsidRPr="00DF4290">
        <w:rPr>
          <w:rFonts w:ascii="Garamond" w:hAnsi="Garamond" w:cs="Arial"/>
          <w:lang w:val="fr-FR"/>
        </w:rPr>
        <w:t>, tels que</w:t>
      </w:r>
      <w:r w:rsidR="001C4CCF" w:rsidRPr="00DF4290">
        <w:rPr>
          <w:rFonts w:ascii="Garamond" w:hAnsi="Garamond" w:cs="Arial"/>
          <w:lang w:val="fr-FR"/>
        </w:rPr>
        <w:t xml:space="preserve"> les</w:t>
      </w:r>
      <w:r w:rsidR="009C1F4B" w:rsidRPr="00DF4290">
        <w:rPr>
          <w:rFonts w:ascii="Garamond" w:hAnsi="Garamond" w:cs="Arial"/>
          <w:lang w:val="fr-FR"/>
        </w:rPr>
        <w:t xml:space="preserve"> échanges</w:t>
      </w:r>
      <w:r w:rsidR="001C4CCF" w:rsidRPr="00DF4290">
        <w:rPr>
          <w:rFonts w:ascii="Garamond" w:hAnsi="Garamond" w:cs="Arial"/>
          <w:lang w:val="fr-FR"/>
        </w:rPr>
        <w:t xml:space="preserve"> intra et</w:t>
      </w:r>
      <w:r w:rsidR="009C1F4B" w:rsidRPr="00DF4290">
        <w:rPr>
          <w:rFonts w:ascii="Garamond" w:hAnsi="Garamond" w:cs="Arial"/>
          <w:lang w:val="fr-FR"/>
        </w:rPr>
        <w:t xml:space="preserve"> </w:t>
      </w:r>
      <w:r w:rsidR="001C4CCF" w:rsidRPr="00DF4290">
        <w:rPr>
          <w:rFonts w:ascii="Garamond" w:hAnsi="Garamond" w:cs="Arial"/>
          <w:lang w:val="fr-FR"/>
        </w:rPr>
        <w:t>intercommunautaires</w:t>
      </w:r>
      <w:r w:rsidR="009C1F4B" w:rsidRPr="00DF4290">
        <w:rPr>
          <w:rFonts w:ascii="Garamond" w:hAnsi="Garamond" w:cs="Arial"/>
          <w:lang w:val="fr-FR"/>
        </w:rPr>
        <w:t>; les rése</w:t>
      </w:r>
      <w:r w:rsidR="008E4BA5" w:rsidRPr="00DF4290">
        <w:rPr>
          <w:rFonts w:ascii="Garamond" w:hAnsi="Garamond" w:cs="Arial"/>
          <w:lang w:val="fr-FR"/>
        </w:rPr>
        <w:t>aux communautaires</w:t>
      </w:r>
      <w:r w:rsidR="001C4CCF" w:rsidRPr="00DF4290">
        <w:rPr>
          <w:rFonts w:ascii="Garamond" w:hAnsi="Garamond" w:cs="Arial"/>
          <w:lang w:val="fr-FR"/>
        </w:rPr>
        <w:t xml:space="preserve"> à l’instar des</w:t>
      </w:r>
      <w:r w:rsidR="009C1F4B" w:rsidRPr="00DF4290">
        <w:rPr>
          <w:rFonts w:ascii="Garamond" w:hAnsi="Garamond" w:cs="Arial"/>
          <w:lang w:val="fr-FR"/>
        </w:rPr>
        <w:t xml:space="preserve"> enseignants et</w:t>
      </w:r>
      <w:r w:rsidR="001C4CCF" w:rsidRPr="00DF4290">
        <w:rPr>
          <w:rFonts w:ascii="Garamond" w:hAnsi="Garamond" w:cs="Arial"/>
          <w:lang w:val="fr-FR"/>
        </w:rPr>
        <w:t xml:space="preserve"> de</w:t>
      </w:r>
      <w:r w:rsidR="009C1F4B" w:rsidRPr="00DF4290">
        <w:rPr>
          <w:rFonts w:ascii="Garamond" w:hAnsi="Garamond" w:cs="Arial"/>
          <w:lang w:val="fr-FR"/>
        </w:rPr>
        <w:t xml:space="preserve"> leurs élèves; </w:t>
      </w:r>
      <w:r w:rsidR="008E4BA5" w:rsidRPr="00DF4290">
        <w:rPr>
          <w:rFonts w:ascii="Garamond" w:hAnsi="Garamond" w:cs="Arial"/>
          <w:lang w:val="fr-FR"/>
        </w:rPr>
        <w:t xml:space="preserve">grâce </w:t>
      </w:r>
      <w:r w:rsidR="001C4CCF" w:rsidRPr="00DF4290">
        <w:rPr>
          <w:rFonts w:ascii="Garamond" w:hAnsi="Garamond" w:cs="Arial"/>
          <w:lang w:val="fr-FR"/>
        </w:rPr>
        <w:t xml:space="preserve">aux </w:t>
      </w:r>
      <w:r w:rsidR="009C1F4B" w:rsidRPr="00DF4290">
        <w:rPr>
          <w:rFonts w:ascii="Garamond" w:hAnsi="Garamond" w:cs="Arial"/>
          <w:lang w:val="fr-FR"/>
        </w:rPr>
        <w:t xml:space="preserve">systèmes institutionnels, y compris </w:t>
      </w:r>
      <w:r w:rsidR="001C4CCF" w:rsidRPr="00DF4290">
        <w:rPr>
          <w:rFonts w:ascii="Garamond" w:hAnsi="Garamond" w:cs="Arial"/>
          <w:lang w:val="fr-FR"/>
        </w:rPr>
        <w:t>les réunions et les</w:t>
      </w:r>
      <w:r w:rsidR="009C1F4B" w:rsidRPr="00DF4290">
        <w:rPr>
          <w:rFonts w:ascii="Garamond" w:hAnsi="Garamond" w:cs="Arial"/>
          <w:lang w:val="fr-FR"/>
        </w:rPr>
        <w:t xml:space="preserve"> séminaires nationaux et internationaux; </w:t>
      </w:r>
      <w:r w:rsidR="001C4CCF" w:rsidRPr="00DF4290">
        <w:rPr>
          <w:rFonts w:ascii="Garamond" w:hAnsi="Garamond" w:cs="Arial"/>
          <w:lang w:val="fr-FR"/>
        </w:rPr>
        <w:t xml:space="preserve">et les </w:t>
      </w:r>
      <w:r w:rsidR="009C1F4B" w:rsidRPr="00DF4290">
        <w:rPr>
          <w:rFonts w:ascii="Garamond" w:hAnsi="Garamond" w:cs="Arial"/>
          <w:lang w:val="fr-FR"/>
        </w:rPr>
        <w:t>publications</w:t>
      </w:r>
      <w:r w:rsidR="001C4CCF" w:rsidRPr="00DF4290">
        <w:rPr>
          <w:rFonts w:ascii="Garamond" w:hAnsi="Garamond" w:cs="Arial"/>
          <w:lang w:val="fr-FR"/>
        </w:rPr>
        <w:t xml:space="preserve"> scientifiques et techniques </w:t>
      </w:r>
      <w:r w:rsidR="009C1F4B" w:rsidRPr="00DF4290">
        <w:rPr>
          <w:rFonts w:ascii="Garamond" w:hAnsi="Garamond" w:cs="Arial"/>
          <w:lang w:val="fr-FR"/>
        </w:rPr>
        <w:t xml:space="preserve">en particulier.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1B7B08" w:rsidP="009C1F4B">
      <w:pPr>
        <w:pStyle w:val="NormalWeb"/>
        <w:spacing w:before="0" w:beforeAutospacing="0" w:after="0" w:afterAutospacing="0"/>
        <w:jc w:val="both"/>
        <w:rPr>
          <w:rFonts w:ascii="Garamond" w:hAnsi="Garamond" w:cs="Arial"/>
          <w:lang w:val="fr-FR"/>
        </w:rPr>
      </w:pPr>
      <w:r w:rsidRPr="00DF4290">
        <w:rPr>
          <w:rFonts w:ascii="Garamond" w:hAnsi="Garamond" w:cs="Arial"/>
          <w:noProof/>
          <w:lang w:val="fr-FR" w:eastAsia="fr-FR"/>
        </w:rPr>
        <mc:AlternateContent>
          <mc:Choice Requires="wps">
            <w:drawing>
              <wp:anchor distT="0" distB="0" distL="114300" distR="114300" simplePos="0" relativeHeight="251665408" behindDoc="0" locked="0" layoutInCell="1" allowOverlap="1" wp14:anchorId="73C166FA" wp14:editId="5D987A02">
                <wp:simplePos x="0" y="0"/>
                <wp:positionH relativeFrom="margin">
                  <wp:posOffset>29210</wp:posOffset>
                </wp:positionH>
                <wp:positionV relativeFrom="line">
                  <wp:posOffset>43180</wp:posOffset>
                </wp:positionV>
                <wp:extent cx="6019165" cy="1127760"/>
                <wp:effectExtent l="0" t="0" r="19685" b="1524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165" cy="1127760"/>
                        </a:xfrm>
                        <a:prstGeom prst="rect">
                          <a:avLst/>
                        </a:prstGeom>
                        <a:solidFill>
                          <a:srgbClr val="F2DBDB"/>
                        </a:solidFill>
                        <a:ln w="9525">
                          <a:solidFill>
                            <a:srgbClr val="000000"/>
                          </a:solidFill>
                          <a:miter lim="800000"/>
                          <a:headEnd/>
                          <a:tailEnd/>
                        </a:ln>
                      </wps:spPr>
                      <wps:txbx>
                        <w:txbxContent>
                          <w:p w:rsidR="005B6245" w:rsidRPr="001C4CCF" w:rsidRDefault="005B6245" w:rsidP="00061C9F">
                            <w:pPr>
                              <w:rPr>
                                <w:b/>
                                <w:bCs/>
                                <w:szCs w:val="22"/>
                                <w:lang w:val="fr-FR"/>
                              </w:rPr>
                            </w:pPr>
                            <w:r w:rsidRPr="001C4CCF">
                              <w:rPr>
                                <w:b/>
                                <w:bCs/>
                                <w:szCs w:val="22"/>
                                <w:lang w:val="fr-FR"/>
                              </w:rPr>
                              <w:t>Coû</w:t>
                            </w:r>
                            <w:r>
                              <w:rPr>
                                <w:b/>
                                <w:bCs/>
                                <w:szCs w:val="22"/>
                                <w:lang w:val="fr-FR"/>
                              </w:rPr>
                              <w:t>t</w:t>
                            </w:r>
                            <w:r w:rsidRPr="001C4CCF">
                              <w:rPr>
                                <w:b/>
                                <w:bCs/>
                                <w:szCs w:val="22"/>
                                <w:lang w:val="fr-FR"/>
                              </w:rPr>
                              <w:t xml:space="preserve"> </w:t>
                            </w:r>
                            <w:r>
                              <w:rPr>
                                <w:b/>
                                <w:bCs/>
                                <w:szCs w:val="22"/>
                                <w:lang w:val="fr-FR"/>
                              </w:rPr>
                              <w:t xml:space="preserve">de la Composante </w:t>
                            </w:r>
                            <w:r w:rsidRPr="001C4CCF">
                              <w:rPr>
                                <w:b/>
                                <w:bCs/>
                                <w:szCs w:val="22"/>
                                <w:lang w:val="fr-FR"/>
                              </w:rPr>
                              <w:t>3:</w:t>
                            </w:r>
                          </w:p>
                          <w:p w:rsidR="005B6245" w:rsidRPr="001C4CCF" w:rsidRDefault="005B6245" w:rsidP="00061C9F">
                            <w:pPr>
                              <w:spacing w:before="120"/>
                              <w:rPr>
                                <w:szCs w:val="22"/>
                                <w:lang w:val="fr-FR"/>
                              </w:rPr>
                            </w:pPr>
                            <w:r>
                              <w:rPr>
                                <w:szCs w:val="22"/>
                                <w:lang w:val="fr-FR"/>
                              </w:rPr>
                              <w:t xml:space="preserve">Montant du cofinancement mobilisé pour la composante </w:t>
                            </w:r>
                            <w:r w:rsidRPr="001C4CCF">
                              <w:rPr>
                                <w:szCs w:val="22"/>
                                <w:lang w:val="fr-FR"/>
                              </w:rPr>
                              <w:t>3: US$ 4,000,000</w:t>
                            </w:r>
                          </w:p>
                          <w:p w:rsidR="005B6245" w:rsidRPr="001C4CCF" w:rsidRDefault="005B6245" w:rsidP="00061C9F">
                            <w:pPr>
                              <w:tabs>
                                <w:tab w:val="left" w:pos="2977"/>
                              </w:tabs>
                              <w:spacing w:before="120"/>
                              <w:rPr>
                                <w:szCs w:val="22"/>
                                <w:lang w:val="fr-FR"/>
                              </w:rPr>
                            </w:pPr>
                            <w:r>
                              <w:rPr>
                                <w:rFonts w:eastAsia="SimSun" w:cs="Angsana New"/>
                                <w:szCs w:val="22"/>
                                <w:lang w:val="fr-FR" w:eastAsia="zh-CN"/>
                              </w:rPr>
                              <w:t>Financement FEM/FPMA sollicité</w:t>
                            </w:r>
                            <w:r w:rsidRPr="00097BD5">
                              <w:rPr>
                                <w:rFonts w:eastAsia="SimSun" w:cs="Angsana New"/>
                                <w:szCs w:val="22"/>
                                <w:lang w:val="fr-FR" w:eastAsia="zh-CN"/>
                              </w:rPr>
                              <w:t xml:space="preserve">: </w:t>
                            </w:r>
                            <w:r w:rsidRPr="001C4CCF">
                              <w:rPr>
                                <w:szCs w:val="22"/>
                                <w:lang w:val="fr-FR"/>
                              </w:rPr>
                              <w:t xml:space="preserve">US$ 675,000 </w:t>
                            </w:r>
                          </w:p>
                          <w:p w:rsidR="005B6245" w:rsidRPr="001C4CCF" w:rsidRDefault="005B6245" w:rsidP="00061C9F">
                            <w:pPr>
                              <w:tabs>
                                <w:tab w:val="left" w:pos="2977"/>
                              </w:tabs>
                              <w:spacing w:before="120"/>
                              <w:rPr>
                                <w:i/>
                                <w:iCs/>
                                <w:szCs w:val="22"/>
                                <w:lang w:val="fr-FR"/>
                              </w:rPr>
                            </w:pPr>
                            <w:r>
                              <w:rPr>
                                <w:i/>
                                <w:iCs/>
                                <w:szCs w:val="22"/>
                                <w:lang w:val="fr-FR"/>
                              </w:rPr>
                              <w:t>Se référer à la se</w:t>
                            </w:r>
                            <w:r w:rsidRPr="001C4CCF">
                              <w:rPr>
                                <w:i/>
                                <w:iCs/>
                                <w:szCs w:val="22"/>
                                <w:lang w:val="fr-FR"/>
                              </w:rPr>
                              <w:t xml:space="preserve">ction IV </w:t>
                            </w:r>
                            <w:r>
                              <w:rPr>
                                <w:i/>
                                <w:iCs/>
                                <w:szCs w:val="22"/>
                                <w:lang w:val="fr-FR"/>
                              </w:rPr>
                              <w:t>pour plus de détails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166FA" id="Zone de texte 7" o:spid="_x0000_s1031" type="#_x0000_t202" style="position:absolute;left:0;text-align:left;margin-left:2.3pt;margin-top:3.4pt;width:473.95pt;height:88.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" fillcolor="#f2dbdb">
                <v:textbox>
                  <w:txbxContent>
                    <w:p w:rsidR="005B6245" w:rsidRPr="001C4CCF" w:rsidRDefault="005B6245" w:rsidP="00061C9F">
                      <w:pPr>
                        <w:rPr>
                          <w:b/>
                          <w:bCs/>
                          <w:szCs w:val="22"/>
                          <w:lang w:val="fr-FR"/>
                        </w:rPr>
                      </w:pPr>
                      <w:r w:rsidRPr="001C4CCF">
                        <w:rPr>
                          <w:b/>
                          <w:bCs/>
                          <w:szCs w:val="22"/>
                          <w:lang w:val="fr-FR"/>
                        </w:rPr>
                        <w:t>Coû</w:t>
                      </w:r>
                      <w:r>
                        <w:rPr>
                          <w:b/>
                          <w:bCs/>
                          <w:szCs w:val="22"/>
                          <w:lang w:val="fr-FR"/>
                        </w:rPr>
                        <w:t>t</w:t>
                      </w:r>
                      <w:r w:rsidRPr="001C4CCF">
                        <w:rPr>
                          <w:b/>
                          <w:bCs/>
                          <w:szCs w:val="22"/>
                          <w:lang w:val="fr-FR"/>
                        </w:rPr>
                        <w:t xml:space="preserve"> </w:t>
                      </w:r>
                      <w:r>
                        <w:rPr>
                          <w:b/>
                          <w:bCs/>
                          <w:szCs w:val="22"/>
                          <w:lang w:val="fr-FR"/>
                        </w:rPr>
                        <w:t xml:space="preserve">de la Composante </w:t>
                      </w:r>
                      <w:r w:rsidRPr="001C4CCF">
                        <w:rPr>
                          <w:b/>
                          <w:bCs/>
                          <w:szCs w:val="22"/>
                          <w:lang w:val="fr-FR"/>
                        </w:rPr>
                        <w:t>3:</w:t>
                      </w:r>
                    </w:p>
                    <w:p w:rsidR="005B6245" w:rsidRPr="001C4CCF" w:rsidRDefault="005B6245" w:rsidP="00061C9F">
                      <w:pPr>
                        <w:spacing w:before="120"/>
                        <w:rPr>
                          <w:szCs w:val="22"/>
                          <w:lang w:val="fr-FR"/>
                        </w:rPr>
                      </w:pPr>
                      <w:r>
                        <w:rPr>
                          <w:szCs w:val="22"/>
                          <w:lang w:val="fr-FR"/>
                        </w:rPr>
                        <w:t xml:space="preserve">Montant du cofinancement mobilisé pour la composante </w:t>
                      </w:r>
                      <w:r w:rsidRPr="001C4CCF">
                        <w:rPr>
                          <w:szCs w:val="22"/>
                          <w:lang w:val="fr-FR"/>
                        </w:rPr>
                        <w:t>3: US$ 4,000,000</w:t>
                      </w:r>
                    </w:p>
                    <w:p w:rsidR="005B6245" w:rsidRPr="001C4CCF" w:rsidRDefault="005B6245" w:rsidP="00061C9F">
                      <w:pPr>
                        <w:tabs>
                          <w:tab w:val="left" w:pos="2977"/>
                        </w:tabs>
                        <w:spacing w:before="120"/>
                        <w:rPr>
                          <w:szCs w:val="22"/>
                          <w:lang w:val="fr-FR"/>
                        </w:rPr>
                      </w:pPr>
                      <w:r>
                        <w:rPr>
                          <w:rFonts w:eastAsia="SimSun" w:cs="Angsana New"/>
                          <w:szCs w:val="22"/>
                          <w:lang w:val="fr-FR" w:eastAsia="zh-CN"/>
                        </w:rPr>
                        <w:t>Financement FEM/FPMA sollicité</w:t>
                      </w:r>
                      <w:r w:rsidRPr="00097BD5">
                        <w:rPr>
                          <w:rFonts w:eastAsia="SimSun" w:cs="Angsana New"/>
                          <w:szCs w:val="22"/>
                          <w:lang w:val="fr-FR" w:eastAsia="zh-CN"/>
                        </w:rPr>
                        <w:t xml:space="preserve">: </w:t>
                      </w:r>
                      <w:r w:rsidRPr="001C4CCF">
                        <w:rPr>
                          <w:szCs w:val="22"/>
                          <w:lang w:val="fr-FR"/>
                        </w:rPr>
                        <w:t xml:space="preserve">US$ 675,000 </w:t>
                      </w:r>
                    </w:p>
                    <w:p w:rsidR="005B6245" w:rsidRPr="001C4CCF" w:rsidRDefault="005B6245" w:rsidP="00061C9F">
                      <w:pPr>
                        <w:tabs>
                          <w:tab w:val="left" w:pos="2977"/>
                        </w:tabs>
                        <w:spacing w:before="120"/>
                        <w:rPr>
                          <w:i/>
                          <w:iCs/>
                          <w:szCs w:val="22"/>
                          <w:lang w:val="fr-FR"/>
                        </w:rPr>
                      </w:pPr>
                      <w:r>
                        <w:rPr>
                          <w:i/>
                          <w:iCs/>
                          <w:szCs w:val="22"/>
                          <w:lang w:val="fr-FR"/>
                        </w:rPr>
                        <w:t>Se référer à la se</w:t>
                      </w:r>
                      <w:r w:rsidRPr="001C4CCF">
                        <w:rPr>
                          <w:i/>
                          <w:iCs/>
                          <w:szCs w:val="22"/>
                          <w:lang w:val="fr-FR"/>
                        </w:rPr>
                        <w:t xml:space="preserve">ction IV </w:t>
                      </w:r>
                      <w:r>
                        <w:rPr>
                          <w:i/>
                          <w:iCs/>
                          <w:szCs w:val="22"/>
                          <w:lang w:val="fr-FR"/>
                        </w:rPr>
                        <w:t>pour plus de détails</w:t>
                      </w:r>
                    </w:p>
                  </w:txbxContent>
                </v:textbox>
                <w10:wrap anchorx="margin" anchory="line"/>
              </v:shape>
            </w:pict>
          </mc:Fallback>
        </mc:AlternateContent>
      </w:r>
      <w:r w:rsidR="009C1F4B" w:rsidRPr="00DF4290">
        <w:rPr>
          <w:rFonts w:ascii="Garamond" w:hAnsi="Garamond" w:cs="Arial"/>
          <w:lang w:val="fr-FR"/>
        </w:rPr>
        <w:t>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b/>
          <w:bCs/>
          <w:lang w:val="fr-FR"/>
        </w:rPr>
        <w:t>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b/>
          <w:bCs/>
          <w:lang w:val="fr-FR"/>
        </w:rPr>
        <w:t>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b/>
          <w:bCs/>
          <w:lang w:val="fr-FR"/>
        </w:rPr>
        <w:t> </w:t>
      </w:r>
    </w:p>
    <w:p w:rsidR="00DD0F38" w:rsidRPr="00DF4290" w:rsidRDefault="00DD0F38" w:rsidP="001E5A44">
      <w:pPr>
        <w:tabs>
          <w:tab w:val="left" w:pos="5895"/>
        </w:tabs>
        <w:spacing w:line="240" w:lineRule="atLeast"/>
        <w:jc w:val="both"/>
        <w:rPr>
          <w:rFonts w:ascii="Garamond" w:eastAsia="Times New Roman" w:hAnsi="Garamond" w:cs="Arial"/>
          <w:color w:val="000000"/>
          <w:lang w:val="fr-FR" w:eastAsia="fr-FR"/>
        </w:rPr>
      </w:pPr>
      <w:bookmarkStart w:id="74" w:name="_Toc397336452"/>
      <w:bookmarkStart w:id="75" w:name="_Toc396991239"/>
      <w:bookmarkStart w:id="76" w:name="_Toc393380694"/>
      <w:bookmarkStart w:id="77" w:name="_Toc393283994"/>
      <w:bookmarkStart w:id="78" w:name="_Toc393129787"/>
      <w:bookmarkStart w:id="79" w:name="_Toc401309076"/>
      <w:bookmarkStart w:id="80" w:name="_Toc401749458"/>
      <w:bookmarkStart w:id="81" w:name="_Toc413312386"/>
      <w:bookmarkStart w:id="82" w:name="_Toc413312387"/>
      <w:bookmarkStart w:id="83" w:name="_Toc415126486"/>
      <w:bookmarkStart w:id="84" w:name="_Toc415126487"/>
      <w:bookmarkEnd w:id="74"/>
      <w:bookmarkEnd w:id="75"/>
      <w:bookmarkEnd w:id="76"/>
      <w:bookmarkEnd w:id="77"/>
      <w:bookmarkEnd w:id="78"/>
      <w:bookmarkEnd w:id="79"/>
      <w:bookmarkEnd w:id="80"/>
      <w:bookmarkEnd w:id="81"/>
      <w:bookmarkEnd w:id="82"/>
      <w:r w:rsidRPr="00DF4290">
        <w:rPr>
          <w:rFonts w:ascii="Garamond" w:eastAsia="Times New Roman" w:hAnsi="Garamond" w:cs="Arial"/>
          <w:b/>
          <w:bCs/>
          <w:color w:val="000000"/>
          <w:lang w:val="fr-FR" w:eastAsia="fr-FR"/>
        </w:rPr>
        <w:t>Extrants et activités</w:t>
      </w:r>
      <w:r w:rsidR="001E5A44" w:rsidRPr="00DF4290">
        <w:rPr>
          <w:rFonts w:ascii="Garamond" w:eastAsia="Times New Roman" w:hAnsi="Garamond" w:cs="Arial"/>
          <w:b/>
          <w:bCs/>
          <w:color w:val="000000"/>
          <w:lang w:val="fr-FR" w:eastAsia="fr-FR"/>
        </w:rPr>
        <w:tab/>
      </w:r>
    </w:p>
    <w:p w:rsidR="00DD0F38" w:rsidRPr="00DF4290" w:rsidRDefault="00F77286" w:rsidP="00F77286">
      <w:pPr>
        <w:spacing w:before="120" w:after="120" w:line="240" w:lineRule="atLeast"/>
        <w:jc w:val="both"/>
        <w:rPr>
          <w:rFonts w:ascii="Garamond" w:eastAsia="Times New Roman" w:hAnsi="Garamond" w:cs="Arial"/>
          <w:color w:val="000000"/>
          <w:lang w:val="fr-FR" w:eastAsia="fr-FR"/>
        </w:rPr>
      </w:pPr>
      <w:r w:rsidRPr="00DF4290">
        <w:rPr>
          <w:rFonts w:ascii="Garamond" w:eastAsia="Times New Roman" w:hAnsi="Garamond" w:cs="Arial"/>
          <w:b/>
          <w:bCs/>
          <w:i/>
          <w:iCs/>
          <w:color w:val="000000"/>
          <w:u w:val="single"/>
          <w:lang w:val="fr-FR" w:eastAsia="fr-FR"/>
        </w:rPr>
        <w:lastRenderedPageBreak/>
        <w:t xml:space="preserve">Extrant </w:t>
      </w:r>
      <w:r w:rsidR="00DD0F38" w:rsidRPr="00DF4290">
        <w:rPr>
          <w:rFonts w:ascii="Garamond" w:eastAsia="Times New Roman" w:hAnsi="Garamond" w:cs="Arial"/>
          <w:b/>
          <w:bCs/>
          <w:i/>
          <w:iCs/>
          <w:color w:val="000000"/>
          <w:u w:val="single"/>
          <w:lang w:val="fr-FR" w:eastAsia="fr-FR"/>
        </w:rPr>
        <w:t>3.1:</w:t>
      </w:r>
      <w:r w:rsidR="00DD0F38" w:rsidRPr="00DF4290">
        <w:rPr>
          <w:rFonts w:ascii="Garamond" w:eastAsia="Times New Roman" w:hAnsi="Garamond" w:cs="Arial"/>
          <w:color w:val="000000"/>
          <w:lang w:val="fr-FR" w:eastAsia="fr-FR"/>
        </w:rPr>
        <w:t> </w:t>
      </w:r>
      <w:r w:rsidR="00DD0F38" w:rsidRPr="00DF4290">
        <w:rPr>
          <w:rFonts w:ascii="Garamond" w:eastAsia="Times New Roman" w:hAnsi="Garamond" w:cs="Arial"/>
          <w:b/>
          <w:bCs/>
          <w:i/>
          <w:iCs/>
          <w:color w:val="000000"/>
          <w:lang w:val="fr-FR" w:eastAsia="fr-FR"/>
        </w:rPr>
        <w:t>Les gouvernements locaux et les services techniques décentralisés ont les capacités nécessaires pour soutenir les communautés à mettre en œuvre des activités d'adaptation.</w:t>
      </w:r>
    </w:p>
    <w:p w:rsidR="00DD0F38" w:rsidRPr="00DF4290" w:rsidRDefault="00DD0F38" w:rsidP="00DD0F38">
      <w:pPr>
        <w:spacing w:line="240" w:lineRule="atLeast"/>
        <w:jc w:val="both"/>
        <w:rPr>
          <w:rFonts w:ascii="Garamond" w:eastAsia="Times New Roman" w:hAnsi="Garamond" w:cs="Arial"/>
          <w:color w:val="000000"/>
          <w:lang w:val="fr-FR" w:eastAsia="fr-FR"/>
        </w:rPr>
      </w:pPr>
      <w:r w:rsidRPr="00DF4290">
        <w:rPr>
          <w:rFonts w:ascii="Garamond" w:eastAsia="Times New Roman" w:hAnsi="Garamond" w:cs="Arial"/>
          <w:color w:val="000000"/>
          <w:u w:val="single"/>
          <w:lang w:val="fr-FR" w:eastAsia="fr-FR"/>
        </w:rPr>
        <w:t>Activité 3.1.1:</w:t>
      </w:r>
      <w:r w:rsidRPr="00DF4290">
        <w:rPr>
          <w:rFonts w:ascii="Garamond" w:eastAsia="Times New Roman" w:hAnsi="Garamond" w:cs="Arial"/>
          <w:color w:val="000000"/>
          <w:lang w:val="fr-FR" w:eastAsia="fr-FR"/>
        </w:rPr>
        <w:t xml:space="preserve"> Former les conseillers communautaires (60 membres) de huit municipalités sur l'intégration des risques et </w:t>
      </w:r>
      <w:r w:rsidR="004635F0" w:rsidRPr="00DF4290">
        <w:rPr>
          <w:rFonts w:ascii="Garamond" w:eastAsia="Times New Roman" w:hAnsi="Garamond" w:cs="Arial"/>
          <w:color w:val="000000"/>
          <w:lang w:val="fr-FR" w:eastAsia="fr-FR"/>
        </w:rPr>
        <w:t xml:space="preserve">des </w:t>
      </w:r>
      <w:r w:rsidRPr="00DF4290">
        <w:rPr>
          <w:rFonts w:ascii="Garamond" w:eastAsia="Times New Roman" w:hAnsi="Garamond" w:cs="Arial"/>
          <w:color w:val="000000"/>
          <w:lang w:val="fr-FR" w:eastAsia="fr-FR"/>
        </w:rPr>
        <w:t xml:space="preserve">opportunités liés </w:t>
      </w:r>
      <w:r w:rsidR="00683809" w:rsidRPr="00DF4290">
        <w:rPr>
          <w:rFonts w:ascii="Garamond" w:eastAsia="Times New Roman" w:hAnsi="Garamond" w:cs="Arial"/>
          <w:color w:val="000000"/>
          <w:lang w:val="fr-FR" w:eastAsia="fr-FR"/>
        </w:rPr>
        <w:t>au changement climatique</w:t>
      </w:r>
      <w:r w:rsidR="004635F0" w:rsidRPr="00DF4290">
        <w:rPr>
          <w:rFonts w:ascii="Garamond" w:eastAsia="Times New Roman" w:hAnsi="Garamond" w:cs="Arial"/>
          <w:color w:val="000000"/>
          <w:lang w:val="fr-FR" w:eastAsia="fr-FR"/>
        </w:rPr>
        <w:t xml:space="preserve"> et</w:t>
      </w:r>
      <w:r w:rsidRPr="00DF4290">
        <w:rPr>
          <w:rFonts w:ascii="Garamond" w:eastAsia="Times New Roman" w:hAnsi="Garamond" w:cs="Arial"/>
          <w:color w:val="000000"/>
          <w:lang w:val="fr-FR" w:eastAsia="fr-FR"/>
        </w:rPr>
        <w:t xml:space="preserve"> </w:t>
      </w:r>
      <w:r w:rsidR="000D13FB" w:rsidRPr="00DF4290">
        <w:rPr>
          <w:rFonts w:ascii="Garamond" w:eastAsia="Times New Roman" w:hAnsi="Garamond" w:cs="Arial"/>
          <w:color w:val="000000"/>
          <w:lang w:val="fr-FR" w:eastAsia="fr-FR"/>
        </w:rPr>
        <w:t xml:space="preserve">sur </w:t>
      </w:r>
      <w:r w:rsidRPr="00DF4290">
        <w:rPr>
          <w:rFonts w:ascii="Garamond" w:eastAsia="Times New Roman" w:hAnsi="Garamond" w:cs="Arial"/>
          <w:color w:val="000000"/>
          <w:lang w:val="fr-FR" w:eastAsia="fr-FR"/>
        </w:rPr>
        <w:t>les options d'adaptation.</w:t>
      </w:r>
    </w:p>
    <w:p w:rsidR="00DD0F38" w:rsidRPr="00DF4290" w:rsidRDefault="00DD0F38" w:rsidP="00DD0F38">
      <w:pPr>
        <w:spacing w:line="240" w:lineRule="atLeast"/>
        <w:jc w:val="both"/>
        <w:rPr>
          <w:rFonts w:ascii="Garamond" w:eastAsia="Times New Roman" w:hAnsi="Garamond" w:cs="Arial"/>
          <w:color w:val="000000"/>
          <w:lang w:val="fr-FR" w:eastAsia="fr-FR"/>
        </w:rPr>
      </w:pPr>
      <w:r w:rsidRPr="00DF4290">
        <w:rPr>
          <w:rFonts w:ascii="Garamond" w:eastAsia="Times New Roman" w:hAnsi="Garamond" w:cs="Arial"/>
          <w:color w:val="000000"/>
          <w:lang w:val="fr-FR" w:eastAsia="fr-FR"/>
        </w:rPr>
        <w:t>Ceci implique l'intégratio</w:t>
      </w:r>
      <w:r w:rsidR="000D13FB" w:rsidRPr="00DF4290">
        <w:rPr>
          <w:rFonts w:ascii="Garamond" w:eastAsia="Times New Roman" w:hAnsi="Garamond" w:cs="Arial"/>
          <w:color w:val="000000"/>
          <w:lang w:val="fr-FR" w:eastAsia="fr-FR"/>
        </w:rPr>
        <w:t>n de la question du CC, qui se traduit</w:t>
      </w:r>
      <w:r w:rsidRPr="00DF4290">
        <w:rPr>
          <w:rFonts w:ascii="Garamond" w:eastAsia="Times New Roman" w:hAnsi="Garamond" w:cs="Arial"/>
          <w:color w:val="000000"/>
          <w:lang w:val="fr-FR" w:eastAsia="fr-FR"/>
        </w:rPr>
        <w:t xml:space="preserve"> so</w:t>
      </w:r>
      <w:r w:rsidR="00683809" w:rsidRPr="00DF4290">
        <w:rPr>
          <w:rFonts w:ascii="Garamond" w:eastAsia="Times New Roman" w:hAnsi="Garamond" w:cs="Arial"/>
          <w:color w:val="000000"/>
          <w:lang w:val="fr-FR" w:eastAsia="fr-FR"/>
        </w:rPr>
        <w:t>uvent par d</w:t>
      </w:r>
      <w:r w:rsidRPr="00DF4290">
        <w:rPr>
          <w:rFonts w:ascii="Garamond" w:eastAsia="Times New Roman" w:hAnsi="Garamond" w:cs="Arial"/>
          <w:color w:val="000000"/>
          <w:lang w:val="fr-FR" w:eastAsia="fr-FR"/>
        </w:rPr>
        <w:t xml:space="preserve">es </w:t>
      </w:r>
      <w:r w:rsidR="00683809" w:rsidRPr="00DF4290">
        <w:rPr>
          <w:rFonts w:ascii="Garamond" w:eastAsia="Times New Roman" w:hAnsi="Garamond" w:cs="Arial"/>
          <w:color w:val="000000"/>
          <w:lang w:val="fr-FR" w:eastAsia="fr-FR"/>
        </w:rPr>
        <w:t>phénomènes préjudiciables</w:t>
      </w:r>
      <w:r w:rsidRPr="00DF4290">
        <w:rPr>
          <w:rFonts w:ascii="Garamond" w:eastAsia="Times New Roman" w:hAnsi="Garamond" w:cs="Arial"/>
          <w:color w:val="000000"/>
          <w:lang w:val="fr-FR" w:eastAsia="fr-FR"/>
        </w:rPr>
        <w:t xml:space="preserve"> </w:t>
      </w:r>
      <w:r w:rsidR="000D13FB" w:rsidRPr="00DF4290">
        <w:rPr>
          <w:rFonts w:ascii="Garamond" w:eastAsia="Times New Roman" w:hAnsi="Garamond" w:cs="Arial"/>
          <w:color w:val="000000"/>
          <w:lang w:val="fr-FR" w:eastAsia="fr-FR"/>
        </w:rPr>
        <w:t xml:space="preserve">ayant </w:t>
      </w:r>
      <w:r w:rsidRPr="00DF4290">
        <w:rPr>
          <w:rFonts w:ascii="Garamond" w:eastAsia="Times New Roman" w:hAnsi="Garamond" w:cs="Arial"/>
          <w:color w:val="000000"/>
          <w:lang w:val="fr-FR" w:eastAsia="fr-FR"/>
        </w:rPr>
        <w:t xml:space="preserve">un impact </w:t>
      </w:r>
      <w:r w:rsidR="000D13FB" w:rsidRPr="00DF4290">
        <w:rPr>
          <w:rFonts w:ascii="Garamond" w:eastAsia="Times New Roman" w:hAnsi="Garamond" w:cs="Arial"/>
          <w:color w:val="000000"/>
          <w:lang w:val="fr-FR" w:eastAsia="fr-FR"/>
        </w:rPr>
        <w:t xml:space="preserve">fort subversif </w:t>
      </w:r>
      <w:r w:rsidRPr="00DF4290">
        <w:rPr>
          <w:rFonts w:ascii="Garamond" w:eastAsia="Times New Roman" w:hAnsi="Garamond" w:cs="Arial"/>
          <w:color w:val="000000"/>
          <w:lang w:val="fr-FR" w:eastAsia="fr-FR"/>
        </w:rPr>
        <w:t xml:space="preserve">sur les activités socio-économiques et </w:t>
      </w:r>
      <w:r w:rsidR="000D13FB" w:rsidRPr="00DF4290">
        <w:rPr>
          <w:rFonts w:ascii="Garamond" w:eastAsia="Times New Roman" w:hAnsi="Garamond" w:cs="Arial"/>
          <w:color w:val="000000"/>
          <w:lang w:val="fr-FR" w:eastAsia="fr-FR"/>
        </w:rPr>
        <w:t xml:space="preserve">sur </w:t>
      </w:r>
      <w:r w:rsidRPr="00DF4290">
        <w:rPr>
          <w:rFonts w:ascii="Garamond" w:eastAsia="Times New Roman" w:hAnsi="Garamond" w:cs="Arial"/>
          <w:color w:val="000000"/>
          <w:lang w:val="fr-FR" w:eastAsia="fr-FR"/>
        </w:rPr>
        <w:t xml:space="preserve">le développement durable des </w:t>
      </w:r>
      <w:r w:rsidR="00683809" w:rsidRPr="00DF4290">
        <w:rPr>
          <w:rFonts w:ascii="Garamond" w:eastAsia="Times New Roman" w:hAnsi="Garamond" w:cs="Arial"/>
          <w:color w:val="000000"/>
          <w:lang w:val="fr-FR" w:eastAsia="fr-FR"/>
        </w:rPr>
        <w:t xml:space="preserve">terres et </w:t>
      </w:r>
      <w:r w:rsidRPr="00DF4290">
        <w:rPr>
          <w:rFonts w:ascii="Garamond" w:eastAsia="Times New Roman" w:hAnsi="Garamond" w:cs="Arial"/>
          <w:color w:val="000000"/>
          <w:lang w:val="fr-FR" w:eastAsia="fr-FR"/>
        </w:rPr>
        <w:t xml:space="preserve">écosystèmes </w:t>
      </w:r>
      <w:r w:rsidR="00683809" w:rsidRPr="00DF4290">
        <w:rPr>
          <w:rFonts w:ascii="Garamond" w:eastAsia="Times New Roman" w:hAnsi="Garamond" w:cs="Arial"/>
          <w:color w:val="000000"/>
          <w:lang w:val="fr-FR" w:eastAsia="fr-FR"/>
        </w:rPr>
        <w:t>au niveau</w:t>
      </w:r>
      <w:r w:rsidRPr="00DF4290">
        <w:rPr>
          <w:rFonts w:ascii="Garamond" w:eastAsia="Times New Roman" w:hAnsi="Garamond" w:cs="Arial"/>
          <w:color w:val="000000"/>
          <w:lang w:val="fr-FR" w:eastAsia="fr-FR"/>
        </w:rPr>
        <w:t xml:space="preserve"> local et départemental dans les zones d'intervention du projet. Les conseillers et les fonctionnaires communaux et départementaux </w:t>
      </w:r>
      <w:r w:rsidR="00683809" w:rsidRPr="00DF4290">
        <w:rPr>
          <w:rFonts w:ascii="Garamond" w:eastAsia="Times New Roman" w:hAnsi="Garamond" w:cs="Arial"/>
          <w:color w:val="000000"/>
          <w:lang w:val="fr-FR" w:eastAsia="fr-FR"/>
        </w:rPr>
        <w:t>qui élaborent le</w:t>
      </w:r>
      <w:r w:rsidRPr="00DF4290">
        <w:rPr>
          <w:rFonts w:ascii="Garamond" w:eastAsia="Times New Roman" w:hAnsi="Garamond" w:cs="Arial"/>
          <w:color w:val="000000"/>
          <w:lang w:val="fr-FR" w:eastAsia="fr-FR"/>
        </w:rPr>
        <w:t xml:space="preserve">s politiques et </w:t>
      </w:r>
      <w:r w:rsidR="00683809" w:rsidRPr="00DF4290">
        <w:rPr>
          <w:rFonts w:ascii="Garamond" w:eastAsia="Times New Roman" w:hAnsi="Garamond" w:cs="Arial"/>
          <w:color w:val="000000"/>
          <w:lang w:val="fr-FR" w:eastAsia="fr-FR"/>
        </w:rPr>
        <w:t xml:space="preserve">les </w:t>
      </w:r>
      <w:r w:rsidRPr="00DF4290">
        <w:rPr>
          <w:rFonts w:ascii="Garamond" w:eastAsia="Times New Roman" w:hAnsi="Garamond" w:cs="Arial"/>
          <w:color w:val="000000"/>
          <w:lang w:val="fr-FR" w:eastAsia="fr-FR"/>
        </w:rPr>
        <w:t>stratégies locales seront formés dans les domaines de: (i) la gestion des risques et (ii) la gouvernance en matière de gestion des terres et de l'écosystème dans</w:t>
      </w:r>
      <w:r w:rsidR="00683809" w:rsidRPr="00DF4290">
        <w:rPr>
          <w:rFonts w:ascii="Garamond" w:eastAsia="Times New Roman" w:hAnsi="Garamond" w:cs="Arial"/>
          <w:color w:val="000000"/>
          <w:lang w:val="fr-FR" w:eastAsia="fr-FR"/>
        </w:rPr>
        <w:t xml:space="preserve"> un contexte marqué par les CC. Ceci sous-entend</w:t>
      </w:r>
      <w:r w:rsidRPr="00DF4290">
        <w:rPr>
          <w:rFonts w:ascii="Garamond" w:eastAsia="Times New Roman" w:hAnsi="Garamond" w:cs="Arial"/>
          <w:color w:val="000000"/>
          <w:lang w:val="fr-FR" w:eastAsia="fr-FR"/>
        </w:rPr>
        <w:t xml:space="preserve"> </w:t>
      </w:r>
      <w:r w:rsidR="00734C30" w:rsidRPr="00DF4290">
        <w:rPr>
          <w:rFonts w:ascii="Garamond" w:eastAsia="Times New Roman" w:hAnsi="Garamond" w:cs="Arial"/>
          <w:color w:val="000000"/>
          <w:lang w:val="fr-FR" w:eastAsia="fr-FR"/>
        </w:rPr>
        <w:t xml:space="preserve">une </w:t>
      </w:r>
      <w:r w:rsidRPr="00DF4290">
        <w:rPr>
          <w:rFonts w:ascii="Garamond" w:eastAsia="Times New Roman" w:hAnsi="Garamond" w:cs="Arial"/>
          <w:color w:val="000000"/>
          <w:lang w:val="fr-FR" w:eastAsia="fr-FR"/>
        </w:rPr>
        <w:t xml:space="preserve">plus grande considération des risques liés aux CC et l'adoption de mécanismes d'adaptation idoines, </w:t>
      </w:r>
      <w:r w:rsidR="00734C30" w:rsidRPr="00DF4290">
        <w:rPr>
          <w:rFonts w:ascii="Garamond" w:eastAsia="Times New Roman" w:hAnsi="Garamond" w:cs="Arial"/>
          <w:color w:val="000000"/>
          <w:lang w:val="fr-FR" w:eastAsia="fr-FR"/>
        </w:rPr>
        <w:t>qui devraient être intégrés à</w:t>
      </w:r>
      <w:r w:rsidRPr="00DF4290">
        <w:rPr>
          <w:rFonts w:ascii="Garamond" w:eastAsia="Times New Roman" w:hAnsi="Garamond" w:cs="Arial"/>
          <w:color w:val="000000"/>
          <w:lang w:val="fr-FR" w:eastAsia="fr-FR"/>
        </w:rPr>
        <w:t xml:space="preserve"> la fois dans la formulation et la mise en œuvre des plans de développement locaux. Une session de formation sur une période de deux ans sera as</w:t>
      </w:r>
      <w:r w:rsidR="00734C30" w:rsidRPr="00DF4290">
        <w:rPr>
          <w:rFonts w:ascii="Garamond" w:eastAsia="Times New Roman" w:hAnsi="Garamond" w:cs="Arial"/>
          <w:color w:val="000000"/>
          <w:lang w:val="fr-FR" w:eastAsia="fr-FR"/>
        </w:rPr>
        <w:t xml:space="preserve">surée dans chaque commune et </w:t>
      </w:r>
      <w:r w:rsidRPr="00DF4290">
        <w:rPr>
          <w:rFonts w:ascii="Garamond" w:eastAsia="Times New Roman" w:hAnsi="Garamond" w:cs="Arial"/>
          <w:color w:val="000000"/>
          <w:lang w:val="fr-FR" w:eastAsia="fr-FR"/>
        </w:rPr>
        <w:t xml:space="preserve">département par des techniciens </w:t>
      </w:r>
      <w:r w:rsidR="00734C30" w:rsidRPr="00DF4290">
        <w:rPr>
          <w:rFonts w:ascii="Garamond" w:eastAsia="Times New Roman" w:hAnsi="Garamond" w:cs="Arial"/>
          <w:color w:val="000000"/>
          <w:lang w:val="fr-FR" w:eastAsia="fr-FR"/>
        </w:rPr>
        <w:t xml:space="preserve">du </w:t>
      </w:r>
      <w:r w:rsidRPr="00DF4290">
        <w:rPr>
          <w:rFonts w:ascii="Garamond" w:eastAsia="Times New Roman" w:hAnsi="Garamond" w:cs="Arial"/>
          <w:color w:val="000000"/>
          <w:lang w:val="fr-FR" w:eastAsia="fr-FR"/>
        </w:rPr>
        <w:t>COMRECC</w:t>
      </w:r>
      <w:r w:rsidR="00734C30" w:rsidRPr="00DF4290">
        <w:rPr>
          <w:rFonts w:ascii="Garamond" w:eastAsia="Times New Roman" w:hAnsi="Garamond" w:cs="Arial"/>
          <w:color w:val="000000"/>
          <w:lang w:val="fr-FR" w:eastAsia="fr-FR"/>
        </w:rPr>
        <w:t>,</w:t>
      </w:r>
      <w:r w:rsidRPr="00DF4290">
        <w:rPr>
          <w:rFonts w:ascii="Garamond" w:eastAsia="Times New Roman" w:hAnsi="Garamond" w:cs="Arial"/>
          <w:color w:val="000000"/>
          <w:lang w:val="fr-FR" w:eastAsia="fr-FR"/>
        </w:rPr>
        <w:t xml:space="preserve"> avec l'appui de deux consultants nationaux, spécialisés respectivement dans la décentralisation et le</w:t>
      </w:r>
      <w:r w:rsidR="000D13FB" w:rsidRPr="00DF4290">
        <w:rPr>
          <w:rFonts w:ascii="Garamond" w:eastAsia="Times New Roman" w:hAnsi="Garamond" w:cs="Arial"/>
          <w:color w:val="000000"/>
          <w:lang w:val="fr-FR" w:eastAsia="fr-FR"/>
        </w:rPr>
        <w:t>s</w:t>
      </w:r>
      <w:r w:rsidRPr="00DF4290">
        <w:rPr>
          <w:rFonts w:ascii="Garamond" w:eastAsia="Times New Roman" w:hAnsi="Garamond" w:cs="Arial"/>
          <w:color w:val="000000"/>
          <w:lang w:val="fr-FR" w:eastAsia="fr-FR"/>
        </w:rPr>
        <w:t xml:space="preserve"> changement</w:t>
      </w:r>
      <w:r w:rsidR="000D13FB" w:rsidRPr="00DF4290">
        <w:rPr>
          <w:rFonts w:ascii="Garamond" w:eastAsia="Times New Roman" w:hAnsi="Garamond" w:cs="Arial"/>
          <w:color w:val="000000"/>
          <w:lang w:val="fr-FR" w:eastAsia="fr-FR"/>
        </w:rPr>
        <w:t>s</w:t>
      </w:r>
      <w:r w:rsidRPr="00DF4290">
        <w:rPr>
          <w:rFonts w:ascii="Garamond" w:eastAsia="Times New Roman" w:hAnsi="Garamond" w:cs="Arial"/>
          <w:color w:val="000000"/>
          <w:lang w:val="fr-FR" w:eastAsia="fr-FR"/>
        </w:rPr>
        <w:t xml:space="preserve"> climatique</w:t>
      </w:r>
      <w:r w:rsidR="000D13FB" w:rsidRPr="00DF4290">
        <w:rPr>
          <w:rFonts w:ascii="Garamond" w:eastAsia="Times New Roman" w:hAnsi="Garamond" w:cs="Arial"/>
          <w:color w:val="000000"/>
          <w:lang w:val="fr-FR" w:eastAsia="fr-FR"/>
        </w:rPr>
        <w:t>s</w:t>
      </w:r>
      <w:r w:rsidRPr="00DF4290">
        <w:rPr>
          <w:rFonts w:ascii="Garamond" w:eastAsia="Times New Roman" w:hAnsi="Garamond" w:cs="Arial"/>
          <w:color w:val="000000"/>
          <w:lang w:val="fr-FR" w:eastAsia="fr-FR"/>
        </w:rPr>
        <w:t>. La format</w:t>
      </w:r>
      <w:r w:rsidR="0062535A" w:rsidRPr="00DF4290">
        <w:rPr>
          <w:rFonts w:ascii="Garamond" w:eastAsia="Times New Roman" w:hAnsi="Garamond" w:cs="Arial"/>
          <w:color w:val="000000"/>
          <w:lang w:val="fr-FR" w:eastAsia="fr-FR"/>
        </w:rPr>
        <w:t>ion se fera sur place, dans chacune des</w:t>
      </w:r>
      <w:r w:rsidRPr="00DF4290">
        <w:rPr>
          <w:rFonts w:ascii="Garamond" w:eastAsia="Times New Roman" w:hAnsi="Garamond" w:cs="Arial"/>
          <w:color w:val="000000"/>
          <w:lang w:val="fr-FR" w:eastAsia="fr-FR"/>
        </w:rPr>
        <w:t xml:space="preserve"> commune</w:t>
      </w:r>
      <w:r w:rsidR="0062535A" w:rsidRPr="00DF4290">
        <w:rPr>
          <w:rFonts w:ascii="Garamond" w:eastAsia="Times New Roman" w:hAnsi="Garamond" w:cs="Arial"/>
          <w:color w:val="000000"/>
          <w:lang w:val="fr-FR" w:eastAsia="fr-FR"/>
        </w:rPr>
        <w:t>s</w:t>
      </w:r>
      <w:r w:rsidR="001808B2" w:rsidRPr="00DF4290">
        <w:rPr>
          <w:rFonts w:ascii="Garamond" w:eastAsia="Times New Roman" w:hAnsi="Garamond" w:cs="Arial"/>
          <w:color w:val="000000"/>
          <w:lang w:val="fr-FR" w:eastAsia="fr-FR"/>
        </w:rPr>
        <w:t>,</w:t>
      </w:r>
      <w:r w:rsidRPr="00DF4290">
        <w:rPr>
          <w:rFonts w:ascii="Garamond" w:eastAsia="Times New Roman" w:hAnsi="Garamond" w:cs="Arial"/>
          <w:color w:val="000000"/>
          <w:lang w:val="fr-FR" w:eastAsia="fr-FR"/>
        </w:rPr>
        <w:t xml:space="preserve"> afin que tous les conseillers puissent en bénéficier. Seront inclus dans les documents de formation, en plus </w:t>
      </w:r>
      <w:r w:rsidR="000D13FB" w:rsidRPr="00DF4290">
        <w:rPr>
          <w:rFonts w:ascii="Garamond" w:eastAsia="Times New Roman" w:hAnsi="Garamond" w:cs="Arial"/>
          <w:color w:val="000000"/>
          <w:lang w:val="fr-FR" w:eastAsia="fr-FR"/>
        </w:rPr>
        <w:t>de la documentation</w:t>
      </w:r>
      <w:r w:rsidR="00C27A31" w:rsidRPr="00DF4290">
        <w:rPr>
          <w:rFonts w:ascii="Garamond" w:eastAsia="Times New Roman" w:hAnsi="Garamond" w:cs="Arial"/>
          <w:color w:val="000000"/>
          <w:lang w:val="fr-FR" w:eastAsia="fr-FR"/>
        </w:rPr>
        <w:t xml:space="preserve"> </w:t>
      </w:r>
      <w:r w:rsidR="000D13FB" w:rsidRPr="00DF4290">
        <w:rPr>
          <w:rFonts w:ascii="Garamond" w:eastAsia="Times New Roman" w:hAnsi="Garamond" w:cs="Arial"/>
          <w:color w:val="000000"/>
          <w:lang w:val="fr-FR" w:eastAsia="fr-FR"/>
        </w:rPr>
        <w:t>générée</w:t>
      </w:r>
      <w:r w:rsidRPr="00DF4290">
        <w:rPr>
          <w:rFonts w:ascii="Garamond" w:eastAsia="Times New Roman" w:hAnsi="Garamond" w:cs="Arial"/>
          <w:color w:val="000000"/>
          <w:lang w:val="fr-FR" w:eastAsia="fr-FR"/>
        </w:rPr>
        <w:t xml:space="preserve"> par le projet, les plans locaux de développement (PLD), les plans régionaux </w:t>
      </w:r>
      <w:r w:rsidR="00C27A31" w:rsidRPr="00DF4290">
        <w:rPr>
          <w:rFonts w:ascii="Garamond" w:eastAsia="Times New Roman" w:hAnsi="Garamond" w:cs="Arial"/>
          <w:color w:val="000000"/>
          <w:lang w:val="fr-FR" w:eastAsia="fr-FR"/>
        </w:rPr>
        <w:t>pour un</w:t>
      </w:r>
      <w:r w:rsidRPr="00DF4290">
        <w:rPr>
          <w:rFonts w:ascii="Garamond" w:eastAsia="Times New Roman" w:hAnsi="Garamond" w:cs="Arial"/>
          <w:color w:val="000000"/>
          <w:lang w:val="fr-FR" w:eastAsia="fr-FR"/>
        </w:rPr>
        <w:t xml:space="preserve"> développement intégré (PRDI), ainsi que les outils </w:t>
      </w:r>
      <w:r w:rsidR="000D13FB" w:rsidRPr="00DF4290">
        <w:rPr>
          <w:rFonts w:ascii="Garamond" w:eastAsia="Times New Roman" w:hAnsi="Garamond" w:cs="Arial"/>
          <w:color w:val="000000"/>
          <w:lang w:val="fr-FR" w:eastAsia="fr-FR"/>
        </w:rPr>
        <w:t>conçus</w:t>
      </w:r>
      <w:r w:rsidRPr="00DF4290">
        <w:rPr>
          <w:rFonts w:ascii="Garamond" w:eastAsia="Times New Roman" w:hAnsi="Garamond" w:cs="Arial"/>
          <w:color w:val="000000"/>
          <w:lang w:val="fr-FR" w:eastAsia="fr-FR"/>
        </w:rPr>
        <w:t xml:space="preserve"> par le TACC et </w:t>
      </w:r>
      <w:r w:rsidR="000D13FB" w:rsidRPr="00DF4290">
        <w:rPr>
          <w:rFonts w:ascii="Garamond" w:eastAsia="Times New Roman" w:hAnsi="Garamond" w:cs="Arial"/>
          <w:color w:val="000000"/>
          <w:lang w:val="fr-FR" w:eastAsia="fr-FR"/>
        </w:rPr>
        <w:t>l’</w:t>
      </w:r>
      <w:r w:rsidRPr="00DF4290">
        <w:rPr>
          <w:rFonts w:ascii="Garamond" w:eastAsia="Times New Roman" w:hAnsi="Garamond" w:cs="Arial"/>
          <w:color w:val="000000"/>
          <w:lang w:val="fr-FR" w:eastAsia="fr-FR"/>
        </w:rPr>
        <w:t xml:space="preserve">INTACC sur </w:t>
      </w:r>
      <w:r w:rsidR="00C27A31" w:rsidRPr="00DF4290">
        <w:rPr>
          <w:rFonts w:ascii="Garamond" w:eastAsia="Times New Roman" w:hAnsi="Garamond" w:cs="Arial"/>
          <w:color w:val="000000"/>
          <w:lang w:val="fr-FR" w:eastAsia="fr-FR"/>
        </w:rPr>
        <w:t xml:space="preserve">les </w:t>
      </w:r>
      <w:r w:rsidRPr="00DF4290">
        <w:rPr>
          <w:rFonts w:ascii="Garamond" w:eastAsia="Times New Roman" w:hAnsi="Garamond" w:cs="Arial"/>
          <w:color w:val="000000"/>
          <w:lang w:val="fr-FR" w:eastAsia="fr-FR"/>
        </w:rPr>
        <w:t>CC.</w:t>
      </w:r>
    </w:p>
    <w:p w:rsidR="00DD0F38" w:rsidRPr="00DF4290" w:rsidRDefault="00DD0F38" w:rsidP="00DD0F38">
      <w:pPr>
        <w:spacing w:line="240" w:lineRule="atLeast"/>
        <w:jc w:val="both"/>
        <w:rPr>
          <w:rFonts w:ascii="Garamond" w:eastAsia="Times New Roman" w:hAnsi="Garamond" w:cs="Arial"/>
          <w:color w:val="000000"/>
          <w:lang w:val="fr-FR" w:eastAsia="fr-FR"/>
        </w:rPr>
      </w:pPr>
    </w:p>
    <w:p w:rsidR="00DD0F38" w:rsidRPr="00DF4290" w:rsidRDefault="00DD0F38" w:rsidP="00DD0F38">
      <w:pPr>
        <w:spacing w:line="240" w:lineRule="atLeast"/>
        <w:jc w:val="both"/>
        <w:rPr>
          <w:rFonts w:ascii="Garamond" w:eastAsia="Times New Roman" w:hAnsi="Garamond" w:cs="Arial"/>
          <w:color w:val="000000"/>
          <w:lang w:val="fr-FR" w:eastAsia="fr-FR"/>
        </w:rPr>
      </w:pPr>
      <w:r w:rsidRPr="00DF4290">
        <w:rPr>
          <w:rFonts w:ascii="Garamond" w:eastAsia="Times New Roman" w:hAnsi="Garamond" w:cs="Arial"/>
          <w:color w:val="000000"/>
          <w:u w:val="single"/>
          <w:lang w:val="fr-FR" w:eastAsia="fr-FR"/>
        </w:rPr>
        <w:t>Activité 3.1.2:</w:t>
      </w:r>
      <w:r w:rsidRPr="00DF4290">
        <w:rPr>
          <w:rFonts w:ascii="Garamond" w:eastAsia="Times New Roman" w:hAnsi="Garamond" w:cs="Arial"/>
          <w:color w:val="000000"/>
          <w:lang w:val="fr-FR" w:eastAsia="fr-FR"/>
        </w:rPr>
        <w:t xml:space="preserve"> Former 200 membres du personnel des services de vulgarisation des ministères </w:t>
      </w:r>
      <w:r w:rsidR="005D6E39" w:rsidRPr="00DF4290">
        <w:rPr>
          <w:rFonts w:ascii="Garamond" w:eastAsia="Times New Roman" w:hAnsi="Garamond" w:cs="Arial"/>
          <w:color w:val="000000"/>
          <w:lang w:val="fr-FR" w:eastAsia="fr-FR"/>
        </w:rPr>
        <w:t xml:space="preserve">(chargés </w:t>
      </w:r>
      <w:r w:rsidRPr="00DF4290">
        <w:rPr>
          <w:rFonts w:ascii="Garamond" w:eastAsia="Times New Roman" w:hAnsi="Garamond" w:cs="Arial"/>
          <w:color w:val="000000"/>
          <w:lang w:val="fr-FR" w:eastAsia="fr-FR"/>
        </w:rPr>
        <w:t xml:space="preserve">des ressources </w:t>
      </w:r>
      <w:r w:rsidR="00C27A31" w:rsidRPr="00DF4290">
        <w:rPr>
          <w:rFonts w:ascii="Garamond" w:eastAsia="Times New Roman" w:hAnsi="Garamond" w:cs="Arial"/>
          <w:color w:val="000000"/>
          <w:lang w:val="fr-FR" w:eastAsia="fr-FR"/>
        </w:rPr>
        <w:t>hydriques</w:t>
      </w:r>
      <w:r w:rsidRPr="00DF4290">
        <w:rPr>
          <w:rFonts w:ascii="Garamond" w:eastAsia="Times New Roman" w:hAnsi="Garamond" w:cs="Arial"/>
          <w:color w:val="000000"/>
          <w:lang w:val="fr-FR" w:eastAsia="fr-FR"/>
        </w:rPr>
        <w:t>, de l'agriculture, de l'environnement, de l'élevage, etc.) sur la gestio</w:t>
      </w:r>
      <w:r w:rsidR="005D6E39" w:rsidRPr="00DF4290">
        <w:rPr>
          <w:rFonts w:ascii="Garamond" w:eastAsia="Times New Roman" w:hAnsi="Garamond" w:cs="Arial"/>
          <w:color w:val="000000"/>
          <w:lang w:val="fr-FR" w:eastAsia="fr-FR"/>
        </w:rPr>
        <w:t>n des risques climatiques et</w:t>
      </w:r>
      <w:r w:rsidRPr="00DF4290">
        <w:rPr>
          <w:rFonts w:ascii="Garamond" w:eastAsia="Times New Roman" w:hAnsi="Garamond" w:cs="Arial"/>
          <w:color w:val="000000"/>
          <w:lang w:val="fr-FR" w:eastAsia="fr-FR"/>
        </w:rPr>
        <w:t xml:space="preserve"> </w:t>
      </w:r>
      <w:r w:rsidRPr="00DF4290">
        <w:rPr>
          <w:rFonts w:eastAsia="Times New Roman"/>
          <w:color w:val="000000"/>
          <w:lang w:val="fr-FR" w:eastAsia="fr-FR"/>
        </w:rPr>
        <w:t>​​</w:t>
      </w:r>
      <w:r w:rsidRPr="00DF4290">
        <w:rPr>
          <w:rFonts w:ascii="Garamond" w:eastAsia="Times New Roman" w:hAnsi="Garamond" w:cs="Arial"/>
          <w:color w:val="000000"/>
          <w:lang w:val="fr-FR" w:eastAsia="fr-FR"/>
        </w:rPr>
        <w:t>l'utilisation des r</w:t>
      </w:r>
      <w:r w:rsidRPr="00DF4290">
        <w:rPr>
          <w:rFonts w:ascii="Garamond" w:eastAsia="Times New Roman" w:hAnsi="Garamond" w:cs="Garamond"/>
          <w:color w:val="000000"/>
          <w:lang w:val="fr-FR" w:eastAsia="fr-FR"/>
        </w:rPr>
        <w:t>é</w:t>
      </w:r>
      <w:r w:rsidRPr="00DF4290">
        <w:rPr>
          <w:rFonts w:ascii="Garamond" w:eastAsia="Times New Roman" w:hAnsi="Garamond" w:cs="Arial"/>
          <w:color w:val="000000"/>
          <w:lang w:val="fr-FR" w:eastAsia="fr-FR"/>
        </w:rPr>
        <w:t xml:space="preserve">sultats des </w:t>
      </w:r>
      <w:r w:rsidRPr="00DF4290">
        <w:rPr>
          <w:rFonts w:ascii="Garamond" w:eastAsia="Times New Roman" w:hAnsi="Garamond" w:cs="Garamond"/>
          <w:color w:val="000000"/>
          <w:lang w:val="fr-FR" w:eastAsia="fr-FR"/>
        </w:rPr>
        <w:t>é</w:t>
      </w:r>
      <w:r w:rsidRPr="00DF4290">
        <w:rPr>
          <w:rFonts w:ascii="Garamond" w:eastAsia="Times New Roman" w:hAnsi="Garamond" w:cs="Arial"/>
          <w:color w:val="000000"/>
          <w:lang w:val="fr-FR" w:eastAsia="fr-FR"/>
        </w:rPr>
        <w:t>valuations des risques et de la vulnérabilité</w:t>
      </w:r>
      <w:r w:rsidR="00C27A31" w:rsidRPr="00DF4290">
        <w:rPr>
          <w:rFonts w:ascii="Garamond" w:eastAsia="Times New Roman" w:hAnsi="Garamond" w:cs="Arial"/>
          <w:color w:val="000000"/>
          <w:lang w:val="fr-FR" w:eastAsia="fr-FR"/>
        </w:rPr>
        <w:t>,</w:t>
      </w:r>
      <w:r w:rsidRPr="00DF4290">
        <w:rPr>
          <w:rFonts w:ascii="Garamond" w:eastAsia="Times New Roman" w:hAnsi="Garamond" w:cs="Arial"/>
          <w:color w:val="000000"/>
          <w:lang w:val="fr-FR" w:eastAsia="fr-FR"/>
        </w:rPr>
        <w:t xml:space="preserve"> afin d'</w:t>
      </w:r>
      <w:r w:rsidR="009264FB" w:rsidRPr="00DF4290">
        <w:rPr>
          <w:rFonts w:ascii="Garamond" w:eastAsia="Times New Roman" w:hAnsi="Garamond" w:cs="Arial"/>
          <w:color w:val="000000"/>
          <w:lang w:val="fr-FR" w:eastAsia="fr-FR"/>
        </w:rPr>
        <w:t>apporter des ajustements aux politiques et aux</w:t>
      </w:r>
      <w:r w:rsidRPr="00DF4290">
        <w:rPr>
          <w:rFonts w:ascii="Garamond" w:eastAsia="Times New Roman" w:hAnsi="Garamond" w:cs="Arial"/>
          <w:color w:val="000000"/>
          <w:lang w:val="fr-FR" w:eastAsia="fr-FR"/>
        </w:rPr>
        <w:t xml:space="preserve"> plans qui régissent la gestion des terres et de l'écosystème.</w:t>
      </w:r>
    </w:p>
    <w:p w:rsidR="00DD0F38" w:rsidRPr="00DF4290" w:rsidRDefault="00DD0F38" w:rsidP="00DD0F38">
      <w:pPr>
        <w:spacing w:line="240" w:lineRule="atLeast"/>
        <w:jc w:val="both"/>
        <w:rPr>
          <w:rFonts w:ascii="Garamond" w:eastAsia="Times New Roman" w:hAnsi="Garamond" w:cs="Arial"/>
          <w:color w:val="000000"/>
          <w:lang w:val="fr-FR" w:eastAsia="fr-FR"/>
        </w:rPr>
      </w:pPr>
      <w:r w:rsidRPr="00DF4290">
        <w:rPr>
          <w:rFonts w:ascii="Garamond" w:eastAsia="Times New Roman" w:hAnsi="Garamond" w:cs="Arial"/>
          <w:color w:val="000000"/>
          <w:lang w:val="fr-FR" w:eastAsia="fr-FR"/>
        </w:rPr>
        <w:t>Les équipes des services techniques sont chargé</w:t>
      </w:r>
      <w:r w:rsidR="009264FB" w:rsidRPr="00DF4290">
        <w:rPr>
          <w:rFonts w:ascii="Garamond" w:eastAsia="Times New Roman" w:hAnsi="Garamond" w:cs="Arial"/>
          <w:color w:val="000000"/>
          <w:lang w:val="fr-FR" w:eastAsia="fr-FR"/>
        </w:rPr>
        <w:t>e</w:t>
      </w:r>
      <w:r w:rsidRPr="00DF4290">
        <w:rPr>
          <w:rFonts w:ascii="Garamond" w:eastAsia="Times New Roman" w:hAnsi="Garamond" w:cs="Arial"/>
          <w:color w:val="000000"/>
          <w:lang w:val="fr-FR" w:eastAsia="fr-FR"/>
        </w:rPr>
        <w:t>s de conseiller les communes et les communautés locales d</w:t>
      </w:r>
      <w:r w:rsidR="005D6E39" w:rsidRPr="00DF4290">
        <w:rPr>
          <w:rFonts w:ascii="Garamond" w:eastAsia="Times New Roman" w:hAnsi="Garamond" w:cs="Arial"/>
          <w:color w:val="000000"/>
          <w:lang w:val="fr-FR" w:eastAsia="fr-FR"/>
        </w:rPr>
        <w:t xml:space="preserve">ans la gestion du développement </w:t>
      </w:r>
      <w:r w:rsidRPr="00DF4290">
        <w:rPr>
          <w:rFonts w:ascii="Garamond" w:eastAsia="Times New Roman" w:hAnsi="Garamond" w:cs="Arial"/>
          <w:color w:val="000000"/>
          <w:lang w:val="fr-FR" w:eastAsia="fr-FR"/>
        </w:rPr>
        <w:t>l</w:t>
      </w:r>
      <w:r w:rsidR="009264FB" w:rsidRPr="00DF4290">
        <w:rPr>
          <w:rFonts w:ascii="Garamond" w:eastAsia="Times New Roman" w:hAnsi="Garamond" w:cs="Arial"/>
          <w:color w:val="000000"/>
          <w:lang w:val="fr-FR" w:eastAsia="fr-FR"/>
        </w:rPr>
        <w:t xml:space="preserve">ocal. Leurs compétences seront mises à niveau et ils recevront par ailleurs une formation </w:t>
      </w:r>
      <w:r w:rsidRPr="00DF4290">
        <w:rPr>
          <w:rFonts w:ascii="Garamond" w:eastAsia="Times New Roman" w:hAnsi="Garamond" w:cs="Arial"/>
          <w:color w:val="000000"/>
          <w:lang w:val="fr-FR" w:eastAsia="fr-FR"/>
        </w:rPr>
        <w:t>dans la gestion des risques cli</w:t>
      </w:r>
      <w:r w:rsidR="009264FB" w:rsidRPr="00DF4290">
        <w:rPr>
          <w:rFonts w:ascii="Garamond" w:eastAsia="Times New Roman" w:hAnsi="Garamond" w:cs="Arial"/>
          <w:color w:val="000000"/>
          <w:lang w:val="fr-FR" w:eastAsia="fr-FR"/>
        </w:rPr>
        <w:t>matiques en tant que formateurs, ce qui leur permettra de</w:t>
      </w:r>
      <w:r w:rsidRPr="00DF4290">
        <w:rPr>
          <w:rFonts w:ascii="Garamond" w:eastAsia="Times New Roman" w:hAnsi="Garamond" w:cs="Arial"/>
          <w:color w:val="000000"/>
          <w:lang w:val="fr-FR" w:eastAsia="fr-FR"/>
        </w:rPr>
        <w:t xml:space="preserve"> former </w:t>
      </w:r>
      <w:r w:rsidR="009264FB" w:rsidRPr="00DF4290">
        <w:rPr>
          <w:rFonts w:ascii="Garamond" w:eastAsia="Times New Roman" w:hAnsi="Garamond" w:cs="Arial"/>
          <w:color w:val="000000"/>
          <w:lang w:val="fr-FR" w:eastAsia="fr-FR"/>
        </w:rPr>
        <w:t xml:space="preserve">à leur tour </w:t>
      </w:r>
      <w:r w:rsidRPr="00DF4290">
        <w:rPr>
          <w:rFonts w:ascii="Garamond" w:eastAsia="Times New Roman" w:hAnsi="Garamond" w:cs="Arial"/>
          <w:color w:val="000000"/>
          <w:lang w:val="fr-FR" w:eastAsia="fr-FR"/>
        </w:rPr>
        <w:t>les conseillers communaux et départementaux</w:t>
      </w:r>
      <w:r w:rsidR="009264FB" w:rsidRPr="00DF4290">
        <w:rPr>
          <w:rFonts w:ascii="Garamond" w:eastAsia="Times New Roman" w:hAnsi="Garamond" w:cs="Arial"/>
          <w:color w:val="000000"/>
          <w:lang w:val="fr-FR" w:eastAsia="fr-FR"/>
        </w:rPr>
        <w:t>,</w:t>
      </w:r>
      <w:r w:rsidRPr="00DF4290">
        <w:rPr>
          <w:rFonts w:ascii="Garamond" w:eastAsia="Times New Roman" w:hAnsi="Garamond" w:cs="Arial"/>
          <w:color w:val="000000"/>
          <w:lang w:val="fr-FR" w:eastAsia="fr-FR"/>
        </w:rPr>
        <w:t xml:space="preserve"> pour une meilleure application de leurs connaissances sur les CC dans leurs domaines techniques respectifs. Les catégories de personnel et les types de formation sont définis comme suit:</w:t>
      </w:r>
    </w:p>
    <w:p w:rsidR="00DD0F38" w:rsidRPr="00DF4290" w:rsidRDefault="00DD0F38" w:rsidP="00DD0F38">
      <w:pPr>
        <w:numPr>
          <w:ilvl w:val="0"/>
          <w:numId w:val="63"/>
        </w:numPr>
        <w:spacing w:before="100" w:beforeAutospacing="1" w:line="240" w:lineRule="atLeast"/>
        <w:ind w:firstLine="0"/>
        <w:jc w:val="both"/>
        <w:rPr>
          <w:rFonts w:ascii="Garamond" w:eastAsia="Times New Roman" w:hAnsi="Garamond" w:cs="Arial"/>
          <w:color w:val="000000"/>
          <w:lang w:val="fr-FR" w:eastAsia="fr-FR"/>
        </w:rPr>
      </w:pPr>
      <w:r w:rsidRPr="00DF4290">
        <w:rPr>
          <w:rFonts w:ascii="Garamond" w:eastAsia="Times New Roman" w:hAnsi="Garamond" w:cs="Arial"/>
          <w:color w:val="000000"/>
          <w:lang w:val="fr-FR" w:eastAsia="fr-FR"/>
        </w:rPr>
        <w:t xml:space="preserve">Le personnel technique des services nationaux de vulgarisation (MAER, MEDD, MEPA, la pêche, l'eau, etc.) sera formé sur la prise en compte des CC dans </w:t>
      </w:r>
      <w:r w:rsidR="00C0533A" w:rsidRPr="00DF4290">
        <w:rPr>
          <w:rFonts w:ascii="Garamond" w:eastAsia="Times New Roman" w:hAnsi="Garamond" w:cs="Arial"/>
          <w:color w:val="000000"/>
          <w:lang w:val="fr-FR" w:eastAsia="fr-FR"/>
        </w:rPr>
        <w:t xml:space="preserve">la </w:t>
      </w:r>
      <w:r w:rsidRPr="00DF4290">
        <w:rPr>
          <w:rFonts w:ascii="Garamond" w:eastAsia="Times New Roman" w:hAnsi="Garamond" w:cs="Arial"/>
          <w:color w:val="000000"/>
          <w:lang w:val="fr-FR" w:eastAsia="fr-FR"/>
        </w:rPr>
        <w:t xml:space="preserve">planification des programmes et </w:t>
      </w:r>
      <w:r w:rsidR="00C0533A" w:rsidRPr="00DF4290">
        <w:rPr>
          <w:rFonts w:ascii="Garamond" w:eastAsia="Times New Roman" w:hAnsi="Garamond" w:cs="Arial"/>
          <w:color w:val="000000"/>
          <w:lang w:val="fr-FR" w:eastAsia="fr-FR"/>
        </w:rPr>
        <w:t xml:space="preserve">des projets et </w:t>
      </w:r>
      <w:r w:rsidR="005D6E39" w:rsidRPr="00DF4290">
        <w:rPr>
          <w:rFonts w:ascii="Garamond" w:eastAsia="Times New Roman" w:hAnsi="Garamond" w:cs="Arial"/>
          <w:color w:val="000000"/>
          <w:lang w:val="fr-FR" w:eastAsia="fr-FR"/>
        </w:rPr>
        <w:t>dans</w:t>
      </w:r>
      <w:r w:rsidRPr="00DF4290">
        <w:rPr>
          <w:rFonts w:ascii="Garamond" w:eastAsia="Times New Roman" w:hAnsi="Garamond" w:cs="Arial"/>
          <w:color w:val="000000"/>
          <w:lang w:val="fr-FR" w:eastAsia="fr-FR"/>
        </w:rPr>
        <w:t xml:space="preserve"> </w:t>
      </w:r>
      <w:r w:rsidR="00C0533A" w:rsidRPr="00DF4290">
        <w:rPr>
          <w:rFonts w:ascii="Garamond" w:eastAsia="Times New Roman" w:hAnsi="Garamond" w:cs="Arial"/>
          <w:color w:val="000000"/>
          <w:lang w:val="fr-FR" w:eastAsia="fr-FR"/>
        </w:rPr>
        <w:t>l’articulation</w:t>
      </w:r>
      <w:r w:rsidRPr="00DF4290">
        <w:rPr>
          <w:rFonts w:ascii="Garamond" w:eastAsia="Times New Roman" w:hAnsi="Garamond" w:cs="Arial"/>
          <w:color w:val="000000"/>
          <w:lang w:val="fr-FR" w:eastAsia="fr-FR"/>
        </w:rPr>
        <w:t xml:space="preserve"> des plans et politiques de développement. (50 agents)</w:t>
      </w:r>
    </w:p>
    <w:p w:rsidR="00DD0F38" w:rsidRPr="00DF4290" w:rsidRDefault="00DD0F38" w:rsidP="00DD0F38">
      <w:pPr>
        <w:numPr>
          <w:ilvl w:val="0"/>
          <w:numId w:val="63"/>
        </w:numPr>
        <w:spacing w:before="100" w:beforeAutospacing="1" w:line="240" w:lineRule="atLeast"/>
        <w:ind w:firstLine="0"/>
        <w:jc w:val="both"/>
        <w:rPr>
          <w:rFonts w:ascii="Garamond" w:eastAsia="Times New Roman" w:hAnsi="Garamond" w:cs="Arial"/>
          <w:color w:val="000000"/>
          <w:lang w:val="fr-FR" w:eastAsia="fr-FR"/>
        </w:rPr>
      </w:pPr>
      <w:r w:rsidRPr="00DF4290">
        <w:rPr>
          <w:rFonts w:ascii="Garamond" w:eastAsia="Times New Roman" w:hAnsi="Garamond" w:cs="Arial"/>
          <w:color w:val="000000"/>
          <w:lang w:val="fr-FR" w:eastAsia="fr-FR"/>
        </w:rPr>
        <w:t xml:space="preserve">Le personnel technique des services délocalisés et décentralisés et les ONG </w:t>
      </w:r>
      <w:r w:rsidR="00C0533A" w:rsidRPr="00DF4290">
        <w:rPr>
          <w:rFonts w:ascii="Garamond" w:eastAsia="Times New Roman" w:hAnsi="Garamond" w:cs="Arial"/>
          <w:color w:val="000000"/>
          <w:lang w:val="fr-FR" w:eastAsia="fr-FR"/>
        </w:rPr>
        <w:t xml:space="preserve">bénéficiera de la formation sur </w:t>
      </w:r>
      <w:r w:rsidRPr="00DF4290">
        <w:rPr>
          <w:rFonts w:ascii="Garamond" w:eastAsia="Times New Roman" w:hAnsi="Garamond" w:cs="Arial"/>
          <w:color w:val="000000"/>
          <w:lang w:val="fr-FR" w:eastAsia="fr-FR"/>
        </w:rPr>
        <w:t>l’intégration des risques climatiques dans la gestion et la planification des activités socio-économiques. (50 agents)</w:t>
      </w:r>
    </w:p>
    <w:p w:rsidR="00DD0F38" w:rsidRPr="00DF4290" w:rsidRDefault="00DD0F38" w:rsidP="00DD0F38">
      <w:pPr>
        <w:numPr>
          <w:ilvl w:val="0"/>
          <w:numId w:val="63"/>
        </w:numPr>
        <w:spacing w:before="100" w:beforeAutospacing="1" w:line="240" w:lineRule="atLeast"/>
        <w:ind w:firstLine="0"/>
        <w:jc w:val="both"/>
        <w:rPr>
          <w:rFonts w:ascii="Garamond" w:eastAsia="Times New Roman" w:hAnsi="Garamond" w:cs="Arial"/>
          <w:color w:val="000000"/>
          <w:lang w:val="fr-FR" w:eastAsia="fr-FR"/>
        </w:rPr>
      </w:pPr>
      <w:r w:rsidRPr="00DF4290">
        <w:rPr>
          <w:rFonts w:ascii="Garamond" w:eastAsia="Times New Roman" w:hAnsi="Garamond" w:cs="Arial"/>
          <w:color w:val="000000"/>
          <w:lang w:val="fr-FR" w:eastAsia="fr-FR"/>
        </w:rPr>
        <w:t>Les capacités des membres des organes de coordination au niveau national (COMNACC, GTP), régional (COMRECC, GTP,</w:t>
      </w:r>
      <w:r w:rsidR="00C0533A" w:rsidRPr="00DF4290">
        <w:rPr>
          <w:rFonts w:ascii="Garamond" w:eastAsia="Times New Roman" w:hAnsi="Garamond" w:cs="Arial"/>
          <w:color w:val="000000"/>
          <w:lang w:val="fr-FR" w:eastAsia="fr-FR"/>
        </w:rPr>
        <w:t xml:space="preserve"> CRD et CDD et ARD) et</w:t>
      </w:r>
      <w:r w:rsidRPr="00DF4290">
        <w:rPr>
          <w:rFonts w:ascii="Garamond" w:eastAsia="Times New Roman" w:hAnsi="Garamond" w:cs="Arial"/>
          <w:color w:val="000000"/>
          <w:lang w:val="fr-FR" w:eastAsia="fr-FR"/>
        </w:rPr>
        <w:t xml:space="preserve"> local seront renforcées dans la planification et la coordination des activités liées à la gestion des risques climatiques et la mise en œuvre des options </w:t>
      </w:r>
      <w:r w:rsidR="00C0533A" w:rsidRPr="00DF4290">
        <w:rPr>
          <w:rFonts w:ascii="Garamond" w:eastAsia="Times New Roman" w:hAnsi="Garamond" w:cs="Arial"/>
          <w:color w:val="000000"/>
          <w:lang w:val="fr-FR" w:eastAsia="fr-FR"/>
        </w:rPr>
        <w:t>d’adaptation adéquates</w:t>
      </w:r>
      <w:r w:rsidRPr="00DF4290">
        <w:rPr>
          <w:rFonts w:ascii="Garamond" w:eastAsia="Times New Roman" w:hAnsi="Garamond" w:cs="Arial"/>
          <w:color w:val="000000"/>
          <w:lang w:val="fr-FR" w:eastAsia="fr-FR"/>
        </w:rPr>
        <w:t>. (100 agents)</w:t>
      </w:r>
    </w:p>
    <w:p w:rsidR="00DD0F38" w:rsidRPr="00DF4290" w:rsidRDefault="00DD0F38" w:rsidP="00DD0F38">
      <w:pPr>
        <w:numPr>
          <w:ilvl w:val="0"/>
          <w:numId w:val="63"/>
        </w:numPr>
        <w:spacing w:before="100" w:beforeAutospacing="1" w:line="240" w:lineRule="atLeast"/>
        <w:ind w:firstLine="0"/>
        <w:jc w:val="both"/>
        <w:rPr>
          <w:rFonts w:ascii="Garamond" w:eastAsia="Times New Roman" w:hAnsi="Garamond" w:cs="Arial"/>
          <w:color w:val="000000"/>
          <w:lang w:val="fr-FR" w:eastAsia="fr-FR"/>
        </w:rPr>
      </w:pPr>
      <w:r w:rsidRPr="00DF4290">
        <w:rPr>
          <w:rFonts w:ascii="Garamond" w:eastAsia="Times New Roman" w:hAnsi="Garamond" w:cs="Arial"/>
          <w:color w:val="000000"/>
          <w:lang w:val="fr-FR" w:eastAsia="fr-FR"/>
        </w:rPr>
        <w:t>La formation sera assurée par des experts des ministères techniques concernés qui auront été préalablement formés par un consultant national spécialisé dans les CC. Plus pré</w:t>
      </w:r>
      <w:r w:rsidR="00C0533A" w:rsidRPr="00DF4290">
        <w:rPr>
          <w:rFonts w:ascii="Garamond" w:eastAsia="Times New Roman" w:hAnsi="Garamond" w:cs="Arial"/>
          <w:color w:val="000000"/>
          <w:lang w:val="fr-FR" w:eastAsia="fr-FR"/>
        </w:rPr>
        <w:t>cisément, ceci permettra d’obtenir</w:t>
      </w:r>
      <w:r w:rsidRPr="00DF4290">
        <w:rPr>
          <w:rFonts w:ascii="Garamond" w:eastAsia="Times New Roman" w:hAnsi="Garamond" w:cs="Arial"/>
          <w:color w:val="000000"/>
          <w:lang w:val="fr-FR" w:eastAsia="fr-FR"/>
        </w:rPr>
        <w:t xml:space="preserve"> une formation continue, disponible à la demande, à travers des sessions ordinaires</w:t>
      </w:r>
      <w:r w:rsidR="00C0533A" w:rsidRPr="00DF4290">
        <w:rPr>
          <w:rFonts w:ascii="Garamond" w:eastAsia="Times New Roman" w:hAnsi="Garamond" w:cs="Arial"/>
          <w:color w:val="000000"/>
          <w:lang w:val="fr-FR" w:eastAsia="fr-FR"/>
        </w:rPr>
        <w:t xml:space="preserve"> et des </w:t>
      </w:r>
      <w:r w:rsidRPr="00DF4290">
        <w:rPr>
          <w:rFonts w:ascii="Garamond" w:eastAsia="Times New Roman" w:hAnsi="Garamond" w:cs="Arial"/>
          <w:color w:val="000000"/>
          <w:lang w:val="fr-FR" w:eastAsia="fr-FR"/>
        </w:rPr>
        <w:t>formation</w:t>
      </w:r>
      <w:r w:rsidR="00C0533A" w:rsidRPr="00DF4290">
        <w:rPr>
          <w:rFonts w:ascii="Garamond" w:eastAsia="Times New Roman" w:hAnsi="Garamond" w:cs="Arial"/>
          <w:color w:val="000000"/>
          <w:lang w:val="fr-FR" w:eastAsia="fr-FR"/>
        </w:rPr>
        <w:t>s</w:t>
      </w:r>
      <w:r w:rsidRPr="00DF4290">
        <w:rPr>
          <w:rFonts w:ascii="Garamond" w:eastAsia="Times New Roman" w:hAnsi="Garamond" w:cs="Arial"/>
          <w:color w:val="000000"/>
          <w:lang w:val="fr-FR" w:eastAsia="fr-FR"/>
        </w:rPr>
        <w:t xml:space="preserve"> en cascade </w:t>
      </w:r>
      <w:r w:rsidR="00C0533A" w:rsidRPr="00DF4290">
        <w:rPr>
          <w:rFonts w:ascii="Garamond" w:eastAsia="Times New Roman" w:hAnsi="Garamond" w:cs="Arial"/>
          <w:color w:val="000000"/>
          <w:lang w:val="fr-FR" w:eastAsia="fr-FR"/>
        </w:rPr>
        <w:t>du niveau national aux</w:t>
      </w:r>
      <w:r w:rsidRPr="00DF4290">
        <w:rPr>
          <w:rFonts w:ascii="Garamond" w:eastAsia="Times New Roman" w:hAnsi="Garamond" w:cs="Arial"/>
          <w:color w:val="000000"/>
          <w:lang w:val="fr-FR" w:eastAsia="fr-FR"/>
        </w:rPr>
        <w:t xml:space="preserve"> niveaux régional et local. Deux sessions de formation seront organisées chaque année, su</w:t>
      </w:r>
      <w:r w:rsidR="0094404F" w:rsidRPr="00DF4290">
        <w:rPr>
          <w:rFonts w:ascii="Garamond" w:eastAsia="Times New Roman" w:hAnsi="Garamond" w:cs="Arial"/>
          <w:color w:val="000000"/>
          <w:lang w:val="fr-FR" w:eastAsia="fr-FR"/>
        </w:rPr>
        <w:t>ivant les</w:t>
      </w:r>
      <w:r w:rsidRPr="00DF4290">
        <w:rPr>
          <w:rFonts w:ascii="Garamond" w:eastAsia="Times New Roman" w:hAnsi="Garamond" w:cs="Arial"/>
          <w:color w:val="000000"/>
          <w:lang w:val="fr-FR" w:eastAsia="fr-FR"/>
        </w:rPr>
        <w:t xml:space="preserve"> deux saisons climatique</w:t>
      </w:r>
      <w:r w:rsidR="0094404F" w:rsidRPr="00DF4290">
        <w:rPr>
          <w:rFonts w:ascii="Garamond" w:eastAsia="Times New Roman" w:hAnsi="Garamond" w:cs="Arial"/>
          <w:color w:val="000000"/>
          <w:lang w:val="fr-FR" w:eastAsia="fr-FR"/>
        </w:rPr>
        <w:t>s</w:t>
      </w:r>
      <w:r w:rsidRPr="00DF4290">
        <w:rPr>
          <w:rFonts w:ascii="Garamond" w:eastAsia="Times New Roman" w:hAnsi="Garamond" w:cs="Arial"/>
          <w:color w:val="000000"/>
          <w:lang w:val="fr-FR" w:eastAsia="fr-FR"/>
        </w:rPr>
        <w:t xml:space="preserve"> du pays (à savoir la </w:t>
      </w:r>
      <w:r w:rsidR="00C0533A" w:rsidRPr="00DF4290">
        <w:rPr>
          <w:rFonts w:ascii="Garamond" w:eastAsia="Times New Roman" w:hAnsi="Garamond" w:cs="Arial"/>
          <w:color w:val="000000"/>
          <w:lang w:val="fr-FR" w:eastAsia="fr-FR"/>
        </w:rPr>
        <w:t>saison sèche et la saison des pluies</w:t>
      </w:r>
      <w:r w:rsidRPr="00DF4290">
        <w:rPr>
          <w:rFonts w:ascii="Garamond" w:eastAsia="Times New Roman" w:hAnsi="Garamond" w:cs="Arial"/>
          <w:color w:val="000000"/>
          <w:lang w:val="fr-FR" w:eastAsia="fr-FR"/>
        </w:rPr>
        <w:t>).</w:t>
      </w:r>
    </w:p>
    <w:p w:rsidR="00DD0F38" w:rsidRPr="00DF4290" w:rsidRDefault="00DD0F38" w:rsidP="00DD0F38">
      <w:pPr>
        <w:spacing w:before="100" w:beforeAutospacing="1" w:line="240" w:lineRule="atLeast"/>
        <w:ind w:left="720"/>
        <w:jc w:val="both"/>
        <w:rPr>
          <w:rFonts w:ascii="Garamond" w:eastAsia="Times New Roman" w:hAnsi="Garamond" w:cs="Arial"/>
          <w:color w:val="000000"/>
          <w:lang w:val="fr-FR" w:eastAsia="fr-FR"/>
        </w:rPr>
      </w:pPr>
    </w:p>
    <w:p w:rsidR="00DD0F38" w:rsidRPr="00DF4290" w:rsidRDefault="00DD0F38" w:rsidP="00DD0F38">
      <w:pPr>
        <w:spacing w:line="240" w:lineRule="atLeast"/>
        <w:jc w:val="both"/>
        <w:rPr>
          <w:rFonts w:ascii="Garamond" w:eastAsia="Times New Roman" w:hAnsi="Garamond" w:cs="Arial"/>
          <w:color w:val="000000"/>
          <w:lang w:val="fr-FR" w:eastAsia="fr-FR"/>
        </w:rPr>
      </w:pPr>
      <w:r w:rsidRPr="00DF4290">
        <w:rPr>
          <w:rFonts w:ascii="Garamond" w:eastAsia="Times New Roman" w:hAnsi="Garamond" w:cs="Arial"/>
          <w:color w:val="000000"/>
          <w:lang w:val="fr-FR" w:eastAsia="fr-FR"/>
        </w:rPr>
        <w:t xml:space="preserve">La formation mettra l'accent sur </w:t>
      </w:r>
      <w:r w:rsidRPr="00DF4290">
        <w:rPr>
          <w:rFonts w:eastAsia="Times New Roman"/>
          <w:color w:val="000000"/>
          <w:lang w:val="fr-FR" w:eastAsia="fr-FR"/>
        </w:rPr>
        <w:t>​​</w:t>
      </w:r>
      <w:r w:rsidRPr="00DF4290">
        <w:rPr>
          <w:rFonts w:ascii="Garamond" w:eastAsia="Times New Roman" w:hAnsi="Garamond" w:cs="Arial"/>
          <w:color w:val="000000"/>
          <w:lang w:val="fr-FR" w:eastAsia="fr-FR"/>
        </w:rPr>
        <w:t>la pr</w:t>
      </w:r>
      <w:r w:rsidRPr="00DF4290">
        <w:rPr>
          <w:rFonts w:ascii="Garamond" w:eastAsia="Times New Roman" w:hAnsi="Garamond" w:cs="Garamond"/>
          <w:color w:val="000000"/>
          <w:lang w:val="fr-FR" w:eastAsia="fr-FR"/>
        </w:rPr>
        <w:t>é</w:t>
      </w:r>
      <w:r w:rsidRPr="00DF4290">
        <w:rPr>
          <w:rFonts w:ascii="Garamond" w:eastAsia="Times New Roman" w:hAnsi="Garamond" w:cs="Arial"/>
          <w:color w:val="000000"/>
          <w:lang w:val="fr-FR" w:eastAsia="fr-FR"/>
        </w:rPr>
        <w:t>vention des risques, les m</w:t>
      </w:r>
      <w:r w:rsidRPr="00DF4290">
        <w:rPr>
          <w:rFonts w:ascii="Garamond" w:eastAsia="Times New Roman" w:hAnsi="Garamond" w:cs="Garamond"/>
          <w:color w:val="000000"/>
          <w:lang w:val="fr-FR" w:eastAsia="fr-FR"/>
        </w:rPr>
        <w:t>é</w:t>
      </w:r>
      <w:r w:rsidRPr="00DF4290">
        <w:rPr>
          <w:rFonts w:ascii="Garamond" w:eastAsia="Times New Roman" w:hAnsi="Garamond" w:cs="Arial"/>
          <w:color w:val="000000"/>
          <w:lang w:val="fr-FR" w:eastAsia="fr-FR"/>
        </w:rPr>
        <w:t>canism</w:t>
      </w:r>
      <w:r w:rsidR="00611427" w:rsidRPr="00DF4290">
        <w:rPr>
          <w:rFonts w:ascii="Garamond" w:eastAsia="Times New Roman" w:hAnsi="Garamond" w:cs="Arial"/>
          <w:color w:val="000000"/>
          <w:lang w:val="fr-FR" w:eastAsia="fr-FR"/>
        </w:rPr>
        <w:t>es d'adaptation des secteurs d</w:t>
      </w:r>
      <w:r w:rsidRPr="00DF4290">
        <w:rPr>
          <w:rFonts w:ascii="Garamond" w:eastAsia="Times New Roman" w:hAnsi="Garamond" w:cs="Arial"/>
          <w:color w:val="000000"/>
          <w:lang w:val="fr-FR" w:eastAsia="fr-FR"/>
        </w:rPr>
        <w:t>’activité</w:t>
      </w:r>
      <w:r w:rsidR="00611427" w:rsidRPr="00DF4290">
        <w:rPr>
          <w:rFonts w:ascii="Garamond" w:eastAsia="Times New Roman" w:hAnsi="Garamond" w:cs="Arial"/>
          <w:color w:val="000000"/>
          <w:lang w:val="fr-FR" w:eastAsia="fr-FR"/>
        </w:rPr>
        <w:t>s</w:t>
      </w:r>
      <w:r w:rsidRPr="00DF4290">
        <w:rPr>
          <w:rFonts w:ascii="Garamond" w:eastAsia="Times New Roman" w:hAnsi="Garamond" w:cs="Arial"/>
          <w:color w:val="000000"/>
          <w:lang w:val="fr-FR" w:eastAsia="fr-FR"/>
        </w:rPr>
        <w:t xml:space="preserve"> agro-sylvo-pastorales et de la pêche et sur les normes et réglementations </w:t>
      </w:r>
      <w:r w:rsidR="00611427" w:rsidRPr="00DF4290">
        <w:rPr>
          <w:rFonts w:ascii="Garamond" w:eastAsia="Times New Roman" w:hAnsi="Garamond" w:cs="Arial"/>
          <w:color w:val="000000"/>
          <w:lang w:val="fr-FR" w:eastAsia="fr-FR"/>
        </w:rPr>
        <w:t xml:space="preserve">en matière de </w:t>
      </w:r>
      <w:r w:rsidRPr="00DF4290">
        <w:rPr>
          <w:rFonts w:ascii="Garamond" w:eastAsia="Times New Roman" w:hAnsi="Garamond" w:cs="Arial"/>
          <w:color w:val="000000"/>
          <w:lang w:val="fr-FR" w:eastAsia="fr-FR"/>
        </w:rPr>
        <w:t>gestion des terres et des écosystèmes dans un contexte de CC. Les sujets spécifiques incluront: (i) des outils d'évaluation de la vu</w:t>
      </w:r>
      <w:r w:rsidR="005D6E39" w:rsidRPr="00DF4290">
        <w:rPr>
          <w:rFonts w:ascii="Garamond" w:eastAsia="Times New Roman" w:hAnsi="Garamond" w:cs="Arial"/>
          <w:color w:val="000000"/>
          <w:lang w:val="fr-FR" w:eastAsia="fr-FR"/>
        </w:rPr>
        <w:t>lnérabilité socio-économique et</w:t>
      </w:r>
      <w:r w:rsidR="00611427" w:rsidRPr="00DF4290">
        <w:rPr>
          <w:rFonts w:ascii="Garamond" w:eastAsia="Times New Roman" w:hAnsi="Garamond" w:cs="Arial"/>
          <w:color w:val="000000"/>
          <w:lang w:val="fr-FR" w:eastAsia="fr-FR"/>
        </w:rPr>
        <w:t xml:space="preserve"> de l'écosystème; (i</w:t>
      </w:r>
      <w:r w:rsidRPr="00DF4290">
        <w:rPr>
          <w:rFonts w:ascii="Garamond" w:eastAsia="Times New Roman" w:hAnsi="Garamond" w:cs="Arial"/>
          <w:color w:val="000000"/>
          <w:lang w:val="fr-FR" w:eastAsia="fr-FR"/>
        </w:rPr>
        <w:t xml:space="preserve">i) des méthodes de sensibilisation </w:t>
      </w:r>
      <w:r w:rsidR="005D6E39" w:rsidRPr="00DF4290">
        <w:rPr>
          <w:rFonts w:ascii="Garamond" w:eastAsia="Times New Roman" w:hAnsi="Garamond" w:cs="Arial"/>
          <w:color w:val="000000"/>
          <w:lang w:val="fr-FR" w:eastAsia="fr-FR"/>
        </w:rPr>
        <w:t xml:space="preserve">des </w:t>
      </w:r>
      <w:r w:rsidRPr="00DF4290">
        <w:rPr>
          <w:rFonts w:ascii="Garamond" w:eastAsia="Times New Roman" w:hAnsi="Garamond" w:cs="Arial"/>
          <w:color w:val="000000"/>
          <w:lang w:val="fr-FR" w:eastAsia="fr-FR"/>
        </w:rPr>
        <w:t xml:space="preserve">communautés </w:t>
      </w:r>
      <w:r w:rsidR="00611427" w:rsidRPr="00DF4290">
        <w:rPr>
          <w:rFonts w:ascii="Garamond" w:eastAsia="Times New Roman" w:hAnsi="Garamond" w:cs="Arial"/>
          <w:color w:val="000000"/>
          <w:lang w:val="fr-FR" w:eastAsia="fr-FR"/>
        </w:rPr>
        <w:t>locales et leurs conseillers; (i</w:t>
      </w:r>
      <w:r w:rsidRPr="00DF4290">
        <w:rPr>
          <w:rFonts w:ascii="Garamond" w:eastAsia="Times New Roman" w:hAnsi="Garamond" w:cs="Arial"/>
          <w:color w:val="000000"/>
          <w:lang w:val="fr-FR" w:eastAsia="fr-FR"/>
        </w:rPr>
        <w:t>ii) des techniques de production utilisant les informations climatiques intégré</w:t>
      </w:r>
      <w:r w:rsidR="00611427" w:rsidRPr="00DF4290">
        <w:rPr>
          <w:rFonts w:ascii="Garamond" w:eastAsia="Times New Roman" w:hAnsi="Garamond" w:cs="Arial"/>
          <w:color w:val="000000"/>
          <w:lang w:val="fr-FR" w:eastAsia="fr-FR"/>
        </w:rPr>
        <w:t>e</w:t>
      </w:r>
      <w:r w:rsidRPr="00DF4290">
        <w:rPr>
          <w:rFonts w:ascii="Garamond" w:eastAsia="Times New Roman" w:hAnsi="Garamond" w:cs="Arial"/>
          <w:color w:val="000000"/>
          <w:lang w:val="fr-FR" w:eastAsia="fr-FR"/>
        </w:rPr>
        <w:t xml:space="preserve">s dans </w:t>
      </w:r>
      <w:r w:rsidR="00611427" w:rsidRPr="00DF4290">
        <w:rPr>
          <w:rFonts w:ascii="Garamond" w:eastAsia="Times New Roman" w:hAnsi="Garamond" w:cs="Arial"/>
          <w:color w:val="000000"/>
          <w:lang w:val="fr-FR" w:eastAsia="fr-FR"/>
        </w:rPr>
        <w:t>les solutions</w:t>
      </w:r>
      <w:r w:rsidRPr="00DF4290">
        <w:rPr>
          <w:rFonts w:ascii="Garamond" w:eastAsia="Times New Roman" w:hAnsi="Garamond" w:cs="Arial"/>
          <w:color w:val="000000"/>
          <w:lang w:val="fr-FR" w:eastAsia="fr-FR"/>
        </w:rPr>
        <w:t xml:space="preserve"> techniques et technologique</w:t>
      </w:r>
      <w:r w:rsidR="00611427" w:rsidRPr="00DF4290">
        <w:rPr>
          <w:rFonts w:ascii="Garamond" w:eastAsia="Times New Roman" w:hAnsi="Garamond" w:cs="Arial"/>
          <w:color w:val="000000"/>
          <w:lang w:val="fr-FR" w:eastAsia="fr-FR"/>
        </w:rPr>
        <w:t>s</w:t>
      </w:r>
      <w:r w:rsidRPr="00DF4290">
        <w:rPr>
          <w:rFonts w:ascii="Garamond" w:eastAsia="Times New Roman" w:hAnsi="Garamond" w:cs="Arial"/>
          <w:color w:val="000000"/>
          <w:lang w:val="fr-FR" w:eastAsia="fr-FR"/>
        </w:rPr>
        <w:t xml:space="preserve"> po</w:t>
      </w:r>
      <w:r w:rsidR="00611427" w:rsidRPr="00DF4290">
        <w:rPr>
          <w:rFonts w:ascii="Garamond" w:eastAsia="Times New Roman" w:hAnsi="Garamond" w:cs="Arial"/>
          <w:color w:val="000000"/>
          <w:lang w:val="fr-FR" w:eastAsia="fr-FR"/>
        </w:rPr>
        <w:t>ur chaque type de production; (i</w:t>
      </w:r>
      <w:r w:rsidRPr="00DF4290">
        <w:rPr>
          <w:rFonts w:ascii="Garamond" w:eastAsia="Times New Roman" w:hAnsi="Garamond" w:cs="Arial"/>
          <w:color w:val="000000"/>
          <w:lang w:val="fr-FR" w:eastAsia="fr-FR"/>
        </w:rPr>
        <w:t>v) des méthodes de prévention et de ges</w:t>
      </w:r>
      <w:r w:rsidR="00611427" w:rsidRPr="00DF4290">
        <w:rPr>
          <w:rFonts w:ascii="Garamond" w:eastAsia="Times New Roman" w:hAnsi="Garamond" w:cs="Arial"/>
          <w:color w:val="000000"/>
          <w:lang w:val="fr-FR" w:eastAsia="fr-FR"/>
        </w:rPr>
        <w:t>tion des risques climatiques; (v</w:t>
      </w:r>
      <w:r w:rsidRPr="00DF4290">
        <w:rPr>
          <w:rFonts w:ascii="Garamond" w:eastAsia="Times New Roman" w:hAnsi="Garamond" w:cs="Arial"/>
          <w:color w:val="000000"/>
          <w:lang w:val="fr-FR" w:eastAsia="fr-FR"/>
        </w:rPr>
        <w:t xml:space="preserve">) des outils pour </w:t>
      </w:r>
      <w:r w:rsidR="00611427" w:rsidRPr="00DF4290">
        <w:rPr>
          <w:rFonts w:ascii="Garamond" w:eastAsia="Times New Roman" w:hAnsi="Garamond" w:cs="Arial"/>
          <w:color w:val="000000"/>
          <w:lang w:val="fr-FR" w:eastAsia="fr-FR"/>
        </w:rPr>
        <w:t>assurer le suivi de</w:t>
      </w:r>
      <w:r w:rsidRPr="00DF4290">
        <w:rPr>
          <w:rFonts w:ascii="Garamond" w:eastAsia="Times New Roman" w:hAnsi="Garamond" w:cs="Arial"/>
          <w:color w:val="000000"/>
          <w:lang w:val="fr-FR" w:eastAsia="fr-FR"/>
        </w:rPr>
        <w:t xml:space="preserve"> l'application des technologies vulgarisées et mesurer leur performance et leur adaptabilité; et (vi) les méthodes d'intensification et de reproductibilité des résultats positifs du projet.</w:t>
      </w:r>
    </w:p>
    <w:p w:rsidR="00DD0F38" w:rsidRPr="00DF4290" w:rsidRDefault="00DD0F38" w:rsidP="00DD0F38">
      <w:pPr>
        <w:spacing w:line="240" w:lineRule="atLeast"/>
        <w:jc w:val="both"/>
        <w:rPr>
          <w:rFonts w:ascii="Garamond" w:eastAsia="Times New Roman" w:hAnsi="Garamond" w:cs="Arial"/>
          <w:color w:val="000000"/>
          <w:lang w:val="fr-FR" w:eastAsia="fr-FR"/>
        </w:rPr>
      </w:pPr>
      <w:r w:rsidRPr="00DF4290">
        <w:rPr>
          <w:rFonts w:ascii="Garamond" w:eastAsia="Times New Roman" w:hAnsi="Garamond" w:cs="Arial"/>
          <w:color w:val="FF0000"/>
          <w:lang w:val="fr-FR" w:eastAsia="fr-FR"/>
        </w:rPr>
        <w:t> </w:t>
      </w:r>
    </w:p>
    <w:p w:rsidR="00DD0F38" w:rsidRPr="00DF4290" w:rsidRDefault="00DD0F38" w:rsidP="00DD0F38">
      <w:pPr>
        <w:spacing w:line="240" w:lineRule="atLeast"/>
        <w:jc w:val="both"/>
        <w:rPr>
          <w:rFonts w:ascii="Garamond" w:eastAsia="Times New Roman" w:hAnsi="Garamond" w:cs="Arial"/>
          <w:color w:val="000000"/>
          <w:lang w:val="fr-FR" w:eastAsia="fr-FR"/>
        </w:rPr>
      </w:pPr>
      <w:r w:rsidRPr="00DF4290">
        <w:rPr>
          <w:rFonts w:ascii="Garamond" w:eastAsia="Times New Roman" w:hAnsi="Garamond" w:cs="Arial"/>
          <w:color w:val="000000"/>
          <w:u w:val="single"/>
          <w:lang w:val="fr-FR" w:eastAsia="fr-FR"/>
        </w:rPr>
        <w:t>Activité 3.1.3:</w:t>
      </w:r>
      <w:r w:rsidRPr="00DF4290">
        <w:rPr>
          <w:rFonts w:ascii="Garamond" w:eastAsia="Times New Roman" w:hAnsi="Garamond" w:cs="Arial"/>
          <w:color w:val="000000"/>
          <w:lang w:val="fr-FR" w:eastAsia="fr-FR"/>
        </w:rPr>
        <w:t xml:space="preserve"> Former les membres de 100 organisations communautaires, y compris 50 organisations de femmes, </w:t>
      </w:r>
      <w:r w:rsidR="00372716" w:rsidRPr="00DF4290">
        <w:rPr>
          <w:rFonts w:ascii="Garamond" w:eastAsia="Times New Roman" w:hAnsi="Garamond" w:cs="Arial"/>
          <w:color w:val="000000"/>
          <w:lang w:val="fr-FR" w:eastAsia="fr-FR"/>
        </w:rPr>
        <w:t>dans l’utilisation de l'information climatique et l’adoption d</w:t>
      </w:r>
      <w:r w:rsidRPr="00DF4290">
        <w:rPr>
          <w:rFonts w:ascii="Garamond" w:eastAsia="Times New Roman" w:hAnsi="Garamond" w:cs="Arial"/>
          <w:color w:val="000000"/>
          <w:lang w:val="fr-FR" w:eastAsia="fr-FR"/>
        </w:rPr>
        <w:t>es technologies d'adaptation dans leurs activités socio-économiques.</w:t>
      </w:r>
    </w:p>
    <w:p w:rsidR="00DD0F38" w:rsidRPr="00DF4290" w:rsidRDefault="00DD0F38" w:rsidP="00DD0F38">
      <w:pPr>
        <w:spacing w:line="240" w:lineRule="atLeast"/>
        <w:jc w:val="both"/>
        <w:rPr>
          <w:rFonts w:ascii="Garamond" w:eastAsia="Times New Roman" w:hAnsi="Garamond" w:cs="Arial"/>
          <w:color w:val="000000"/>
          <w:lang w:val="fr-FR" w:eastAsia="fr-FR"/>
        </w:rPr>
      </w:pPr>
      <w:r w:rsidRPr="00DF4290">
        <w:rPr>
          <w:rFonts w:ascii="Garamond" w:eastAsia="Times New Roman" w:hAnsi="Garamond" w:cs="Arial"/>
          <w:color w:val="000000"/>
          <w:lang w:val="fr-FR" w:eastAsia="fr-FR"/>
        </w:rPr>
        <w:t>Les organisations de producteurs (agriculteurs, éleveurs, forestiers,</w:t>
      </w:r>
      <w:r w:rsidR="00372716" w:rsidRPr="00DF4290">
        <w:rPr>
          <w:rFonts w:ascii="Garamond" w:eastAsia="Times New Roman" w:hAnsi="Garamond" w:cs="Arial"/>
          <w:color w:val="000000"/>
          <w:lang w:val="fr-FR" w:eastAsia="fr-FR"/>
        </w:rPr>
        <w:t xml:space="preserve"> pêcheurs, ostréicultrices, cultivateurs de riz, </w:t>
      </w:r>
      <w:r w:rsidRPr="00DF4290">
        <w:rPr>
          <w:rFonts w:ascii="Garamond" w:eastAsia="Times New Roman" w:hAnsi="Garamond" w:cs="Arial"/>
          <w:color w:val="000000"/>
          <w:lang w:val="fr-FR" w:eastAsia="fr-FR"/>
        </w:rPr>
        <w:t>producteurs ma</w:t>
      </w:r>
      <w:r w:rsidR="00372716" w:rsidRPr="00DF4290">
        <w:rPr>
          <w:rFonts w:ascii="Garamond" w:eastAsia="Times New Roman" w:hAnsi="Garamond" w:cs="Arial"/>
          <w:color w:val="000000"/>
          <w:lang w:val="fr-FR" w:eastAsia="fr-FR"/>
        </w:rPr>
        <w:t>raîchers, etc.) sont très actives</w:t>
      </w:r>
      <w:r w:rsidRPr="00DF4290">
        <w:rPr>
          <w:rFonts w:ascii="Garamond" w:eastAsia="Times New Roman" w:hAnsi="Garamond" w:cs="Arial"/>
          <w:color w:val="000000"/>
          <w:lang w:val="fr-FR" w:eastAsia="fr-FR"/>
        </w:rPr>
        <w:t xml:space="preserve"> dans la production et la conservation de l'écosystème. </w:t>
      </w:r>
      <w:r w:rsidR="00372716" w:rsidRPr="00DF4290">
        <w:rPr>
          <w:rFonts w:ascii="Garamond" w:eastAsia="Times New Roman" w:hAnsi="Garamond" w:cs="Arial"/>
          <w:color w:val="000000"/>
          <w:lang w:val="fr-FR" w:eastAsia="fr-FR"/>
        </w:rPr>
        <w:t>E</w:t>
      </w:r>
      <w:r w:rsidRPr="00DF4290">
        <w:rPr>
          <w:rFonts w:ascii="Garamond" w:eastAsia="Times New Roman" w:hAnsi="Garamond" w:cs="Arial"/>
          <w:color w:val="000000"/>
          <w:lang w:val="fr-FR" w:eastAsia="fr-FR"/>
        </w:rPr>
        <w:t>lles pourront nettement améliorer leurs performances</w:t>
      </w:r>
      <w:r w:rsidR="00372716" w:rsidRPr="00DF4290">
        <w:rPr>
          <w:rFonts w:ascii="Garamond" w:eastAsia="Times New Roman" w:hAnsi="Garamond" w:cs="Arial"/>
          <w:color w:val="000000"/>
          <w:lang w:val="fr-FR" w:eastAsia="fr-FR"/>
        </w:rPr>
        <w:t xml:space="preserve"> grâce à la formation sur l'utilisation de l'information climatique et des technologies d'adaptation qu’elles recevront</w:t>
      </w:r>
      <w:r w:rsidRPr="00DF4290">
        <w:rPr>
          <w:rFonts w:ascii="Garamond" w:eastAsia="Times New Roman" w:hAnsi="Garamond" w:cs="Arial"/>
          <w:color w:val="000000"/>
          <w:lang w:val="fr-FR" w:eastAsia="fr-FR"/>
        </w:rPr>
        <w:t xml:space="preserve">. Les principaux thèmes abordés porteront sur: (i) l'identification des impacts du climat sur </w:t>
      </w:r>
      <w:r w:rsidRPr="00DF4290">
        <w:rPr>
          <w:rFonts w:eastAsia="Times New Roman"/>
          <w:color w:val="000000"/>
          <w:lang w:val="fr-FR" w:eastAsia="fr-FR"/>
        </w:rPr>
        <w:t>​​</w:t>
      </w:r>
      <w:r w:rsidRPr="00DF4290">
        <w:rPr>
          <w:rFonts w:ascii="Garamond" w:eastAsia="Times New Roman" w:hAnsi="Garamond" w:cs="Arial"/>
          <w:color w:val="000000"/>
          <w:lang w:val="fr-FR" w:eastAsia="fr-FR"/>
        </w:rPr>
        <w:t>les dif</w:t>
      </w:r>
      <w:r w:rsidR="00372716" w:rsidRPr="00DF4290">
        <w:rPr>
          <w:rFonts w:ascii="Garamond" w:eastAsia="Times New Roman" w:hAnsi="Garamond" w:cs="Arial"/>
          <w:color w:val="000000"/>
          <w:lang w:val="fr-FR" w:eastAsia="fr-FR"/>
        </w:rPr>
        <w:t xml:space="preserve">férents moyens de production; (ii) la définition des besoins en </w:t>
      </w:r>
      <w:r w:rsidRPr="00DF4290">
        <w:rPr>
          <w:rFonts w:ascii="Garamond" w:eastAsia="Times New Roman" w:hAnsi="Garamond" w:cs="Arial"/>
          <w:color w:val="000000"/>
          <w:lang w:val="fr-FR" w:eastAsia="fr-FR"/>
        </w:rPr>
        <w:t>information</w:t>
      </w:r>
      <w:r w:rsidR="00372716" w:rsidRPr="00DF4290">
        <w:rPr>
          <w:rFonts w:ascii="Garamond" w:eastAsia="Times New Roman" w:hAnsi="Garamond" w:cs="Arial"/>
          <w:color w:val="000000"/>
          <w:lang w:val="fr-FR" w:eastAsia="fr-FR"/>
        </w:rPr>
        <w:t>s</w:t>
      </w:r>
      <w:r w:rsidRPr="00DF4290">
        <w:rPr>
          <w:rFonts w:ascii="Garamond" w:eastAsia="Times New Roman" w:hAnsi="Garamond" w:cs="Arial"/>
          <w:color w:val="000000"/>
          <w:lang w:val="fr-FR" w:eastAsia="fr-FR"/>
        </w:rPr>
        <w:t xml:space="preserve"> climatologique</w:t>
      </w:r>
      <w:r w:rsidR="00372716" w:rsidRPr="00DF4290">
        <w:rPr>
          <w:rFonts w:ascii="Garamond" w:eastAsia="Times New Roman" w:hAnsi="Garamond" w:cs="Arial"/>
          <w:color w:val="000000"/>
          <w:lang w:val="fr-FR" w:eastAsia="fr-FR"/>
        </w:rPr>
        <w:t>s</w:t>
      </w:r>
      <w:r w:rsidRPr="00DF4290">
        <w:rPr>
          <w:rFonts w:ascii="Garamond" w:eastAsia="Times New Roman" w:hAnsi="Garamond" w:cs="Arial"/>
          <w:color w:val="000000"/>
          <w:lang w:val="fr-FR" w:eastAsia="fr-FR"/>
        </w:rPr>
        <w:t xml:space="preserve">; et (iii) </w:t>
      </w:r>
      <w:r w:rsidR="00372716" w:rsidRPr="00DF4290">
        <w:rPr>
          <w:rFonts w:ascii="Garamond" w:eastAsia="Times New Roman" w:hAnsi="Garamond" w:cs="Arial"/>
          <w:color w:val="000000"/>
          <w:lang w:val="fr-FR" w:eastAsia="fr-FR"/>
        </w:rPr>
        <w:t>l’adoption d</w:t>
      </w:r>
      <w:r w:rsidRPr="00DF4290">
        <w:rPr>
          <w:rFonts w:ascii="Garamond" w:eastAsia="Times New Roman" w:hAnsi="Garamond" w:cs="Arial"/>
          <w:color w:val="000000"/>
          <w:lang w:val="fr-FR" w:eastAsia="fr-FR"/>
        </w:rPr>
        <w:t>es technologies d'adaptation pour les différents moyens de productio</w:t>
      </w:r>
      <w:r w:rsidR="00372716" w:rsidRPr="00DF4290">
        <w:rPr>
          <w:rFonts w:ascii="Garamond" w:eastAsia="Times New Roman" w:hAnsi="Garamond" w:cs="Arial"/>
          <w:color w:val="000000"/>
          <w:lang w:val="fr-FR" w:eastAsia="fr-FR"/>
        </w:rPr>
        <w:t>n et la conservation des terres</w:t>
      </w:r>
      <w:r w:rsidRPr="00DF4290">
        <w:rPr>
          <w:rFonts w:ascii="Garamond" w:eastAsia="Times New Roman" w:hAnsi="Garamond" w:cs="Arial"/>
          <w:color w:val="000000"/>
          <w:lang w:val="fr-FR" w:eastAsia="fr-FR"/>
        </w:rPr>
        <w:t xml:space="preserve"> et de l'écosystème.</w:t>
      </w:r>
    </w:p>
    <w:p w:rsidR="00DD0F38" w:rsidRPr="00DF4290" w:rsidRDefault="00DD0F38" w:rsidP="00DD0F38">
      <w:pPr>
        <w:spacing w:line="240" w:lineRule="atLeast"/>
        <w:jc w:val="both"/>
        <w:rPr>
          <w:rFonts w:ascii="Garamond" w:eastAsia="Times New Roman" w:hAnsi="Garamond" w:cs="Arial"/>
          <w:color w:val="000000"/>
          <w:lang w:val="fr-FR" w:eastAsia="fr-FR"/>
        </w:rPr>
      </w:pPr>
      <w:r w:rsidRPr="00DF4290">
        <w:rPr>
          <w:rFonts w:ascii="Garamond" w:eastAsia="Times New Roman" w:hAnsi="Garamond" w:cs="Arial"/>
          <w:color w:val="000000"/>
          <w:lang w:val="fr-FR" w:eastAsia="fr-FR"/>
        </w:rPr>
        <w:t xml:space="preserve">La formation sera axée sur des questions pratiques en intégrant les technologies traditionnelles avec les méthodes modernes </w:t>
      </w:r>
      <w:r w:rsidR="00516E9C" w:rsidRPr="00DF4290">
        <w:rPr>
          <w:rFonts w:ascii="Garamond" w:eastAsia="Times New Roman" w:hAnsi="Garamond" w:cs="Arial"/>
          <w:color w:val="000000"/>
          <w:lang w:val="fr-FR" w:eastAsia="fr-FR"/>
        </w:rPr>
        <w:t xml:space="preserve">de gestion des risques et de </w:t>
      </w:r>
      <w:r w:rsidRPr="00DF4290">
        <w:rPr>
          <w:rFonts w:ascii="Garamond" w:eastAsia="Times New Roman" w:hAnsi="Garamond" w:cs="Arial"/>
          <w:color w:val="000000"/>
          <w:lang w:val="fr-FR" w:eastAsia="fr-FR"/>
        </w:rPr>
        <w:t xml:space="preserve">prévision climatique. Ceci dans </w:t>
      </w:r>
      <w:r w:rsidR="00372716" w:rsidRPr="00DF4290">
        <w:rPr>
          <w:rFonts w:ascii="Garamond" w:eastAsia="Times New Roman" w:hAnsi="Garamond" w:cs="Arial"/>
          <w:color w:val="000000"/>
          <w:lang w:val="fr-FR" w:eastAsia="fr-FR"/>
        </w:rPr>
        <w:t xml:space="preserve">le but de </w:t>
      </w:r>
      <w:r w:rsidR="00516E9C" w:rsidRPr="00DF4290">
        <w:rPr>
          <w:rFonts w:ascii="Garamond" w:eastAsia="Times New Roman" w:hAnsi="Garamond" w:cs="Arial"/>
          <w:color w:val="000000"/>
          <w:lang w:val="fr-FR" w:eastAsia="fr-FR"/>
        </w:rPr>
        <w:t>raffermir</w:t>
      </w:r>
      <w:r w:rsidRPr="00DF4290">
        <w:rPr>
          <w:rFonts w:ascii="Garamond" w:eastAsia="Times New Roman" w:hAnsi="Garamond" w:cs="Arial"/>
          <w:color w:val="000000"/>
          <w:lang w:val="fr-FR" w:eastAsia="fr-FR"/>
        </w:rPr>
        <w:t xml:space="preserve"> l'intérêt des communautés locales pour les innovations technologiques </w:t>
      </w:r>
      <w:r w:rsidR="00372716" w:rsidRPr="00DF4290">
        <w:rPr>
          <w:rFonts w:ascii="Garamond" w:eastAsia="Times New Roman" w:hAnsi="Garamond" w:cs="Arial"/>
          <w:color w:val="000000"/>
          <w:lang w:val="fr-FR" w:eastAsia="fr-FR"/>
        </w:rPr>
        <w:t>relatives aux</w:t>
      </w:r>
      <w:r w:rsidRPr="00DF4290">
        <w:rPr>
          <w:rFonts w:ascii="Garamond" w:eastAsia="Times New Roman" w:hAnsi="Garamond" w:cs="Arial"/>
          <w:color w:val="000000"/>
          <w:lang w:val="fr-FR" w:eastAsia="fr-FR"/>
        </w:rPr>
        <w:t xml:space="preserve"> CC, qui demeure</w:t>
      </w:r>
      <w:r w:rsidR="00516E9C" w:rsidRPr="00DF4290">
        <w:rPr>
          <w:rFonts w:ascii="Garamond" w:eastAsia="Times New Roman" w:hAnsi="Garamond" w:cs="Arial"/>
          <w:color w:val="000000"/>
          <w:lang w:val="fr-FR" w:eastAsia="fr-FR"/>
        </w:rPr>
        <w:t>nt</w:t>
      </w:r>
      <w:r w:rsidRPr="00DF4290">
        <w:rPr>
          <w:rFonts w:ascii="Garamond" w:eastAsia="Times New Roman" w:hAnsi="Garamond" w:cs="Arial"/>
          <w:color w:val="000000"/>
          <w:lang w:val="fr-FR" w:eastAsia="fr-FR"/>
        </w:rPr>
        <w:t xml:space="preserve"> un domaine pas tout à fait connu </w:t>
      </w:r>
      <w:r w:rsidR="00516E9C" w:rsidRPr="00DF4290">
        <w:rPr>
          <w:rFonts w:ascii="Garamond" w:eastAsia="Times New Roman" w:hAnsi="Garamond" w:cs="Arial"/>
          <w:color w:val="000000"/>
          <w:lang w:val="fr-FR" w:eastAsia="fr-FR"/>
        </w:rPr>
        <w:t>d</w:t>
      </w:r>
      <w:r w:rsidRPr="00DF4290">
        <w:rPr>
          <w:rFonts w:ascii="Garamond" w:eastAsia="Times New Roman" w:hAnsi="Garamond" w:cs="Arial"/>
          <w:color w:val="000000"/>
          <w:lang w:val="fr-FR" w:eastAsia="fr-FR"/>
        </w:rPr>
        <w:t xml:space="preserve">es techniciens, </w:t>
      </w:r>
      <w:r w:rsidR="00516E9C" w:rsidRPr="00DF4290">
        <w:rPr>
          <w:rFonts w:ascii="Garamond" w:eastAsia="Times New Roman" w:hAnsi="Garamond" w:cs="Arial"/>
          <w:color w:val="000000"/>
          <w:lang w:val="fr-FR" w:eastAsia="fr-FR"/>
        </w:rPr>
        <w:t>encore moins des</w:t>
      </w:r>
      <w:r w:rsidRPr="00DF4290">
        <w:rPr>
          <w:rFonts w:ascii="Garamond" w:eastAsia="Times New Roman" w:hAnsi="Garamond" w:cs="Arial"/>
          <w:color w:val="000000"/>
          <w:lang w:val="fr-FR" w:eastAsia="fr-FR"/>
        </w:rPr>
        <w:t xml:space="preserve"> communautés locales. L'approche de l’intégration de la </w:t>
      </w:r>
      <w:r w:rsidR="00372716" w:rsidRPr="00DF4290">
        <w:rPr>
          <w:rFonts w:ascii="Garamond" w:eastAsia="Times New Roman" w:hAnsi="Garamond" w:cs="Arial"/>
          <w:color w:val="000000"/>
          <w:lang w:val="fr-FR" w:eastAsia="fr-FR"/>
        </w:rPr>
        <w:t xml:space="preserve">jeunesse et de la </w:t>
      </w:r>
      <w:r w:rsidRPr="00DF4290">
        <w:rPr>
          <w:rFonts w:ascii="Garamond" w:eastAsia="Times New Roman" w:hAnsi="Garamond" w:cs="Arial"/>
          <w:color w:val="000000"/>
          <w:lang w:val="fr-FR" w:eastAsia="fr-FR"/>
        </w:rPr>
        <w:t xml:space="preserve">dimension genre </w:t>
      </w:r>
      <w:r w:rsidR="00372716" w:rsidRPr="00DF4290">
        <w:rPr>
          <w:rFonts w:ascii="Garamond" w:eastAsia="Times New Roman" w:hAnsi="Garamond" w:cs="Arial"/>
          <w:color w:val="000000"/>
          <w:lang w:val="fr-FR" w:eastAsia="fr-FR"/>
        </w:rPr>
        <w:t>sera prioritaire pour garantir</w:t>
      </w:r>
      <w:r w:rsidRPr="00DF4290">
        <w:rPr>
          <w:rFonts w:ascii="Garamond" w:eastAsia="Times New Roman" w:hAnsi="Garamond" w:cs="Arial"/>
          <w:color w:val="000000"/>
          <w:lang w:val="fr-FR" w:eastAsia="fr-FR"/>
        </w:rPr>
        <w:t xml:space="preserve"> l'égalité d'accè</w:t>
      </w:r>
      <w:r w:rsidR="00516E9C" w:rsidRPr="00DF4290">
        <w:rPr>
          <w:rFonts w:ascii="Garamond" w:eastAsia="Times New Roman" w:hAnsi="Garamond" w:cs="Arial"/>
          <w:color w:val="000000"/>
          <w:lang w:val="fr-FR" w:eastAsia="fr-FR"/>
        </w:rPr>
        <w:t xml:space="preserve">s pour les jeunes hommes et </w:t>
      </w:r>
      <w:r w:rsidRPr="00DF4290">
        <w:rPr>
          <w:rFonts w:ascii="Garamond" w:eastAsia="Times New Roman" w:hAnsi="Garamond" w:cs="Arial"/>
          <w:color w:val="000000"/>
          <w:lang w:val="fr-FR" w:eastAsia="fr-FR"/>
        </w:rPr>
        <w:t>femm</w:t>
      </w:r>
      <w:r w:rsidR="00372716" w:rsidRPr="00DF4290">
        <w:rPr>
          <w:rFonts w:ascii="Garamond" w:eastAsia="Times New Roman" w:hAnsi="Garamond" w:cs="Arial"/>
          <w:color w:val="000000"/>
          <w:lang w:val="fr-FR" w:eastAsia="fr-FR"/>
        </w:rPr>
        <w:t xml:space="preserve">es qui sont </w:t>
      </w:r>
      <w:r w:rsidR="00144E70" w:rsidRPr="00DF4290">
        <w:rPr>
          <w:rFonts w:ascii="Garamond" w:eastAsia="Times New Roman" w:hAnsi="Garamond" w:cs="Arial"/>
          <w:color w:val="000000"/>
          <w:lang w:val="fr-FR" w:eastAsia="fr-FR"/>
        </w:rPr>
        <w:t>non seuleme</w:t>
      </w:r>
      <w:r w:rsidR="00883CFA">
        <w:rPr>
          <w:rFonts w:ascii="Garamond" w:eastAsia="Times New Roman" w:hAnsi="Garamond" w:cs="Arial"/>
          <w:color w:val="000000"/>
          <w:lang w:val="fr-FR" w:eastAsia="fr-FR"/>
        </w:rPr>
        <w:t>nt les plus vulnérables aux CC, m</w:t>
      </w:r>
      <w:r w:rsidR="00883CFA" w:rsidRPr="00DF4290">
        <w:rPr>
          <w:rFonts w:ascii="Garamond" w:eastAsia="Times New Roman" w:hAnsi="Garamond" w:cs="Arial"/>
          <w:color w:val="000000"/>
          <w:lang w:val="fr-FR" w:eastAsia="fr-FR"/>
        </w:rPr>
        <w:t>ais</w:t>
      </w:r>
      <w:r w:rsidR="00144E70" w:rsidRPr="00DF4290">
        <w:rPr>
          <w:rFonts w:ascii="Garamond" w:eastAsia="Times New Roman" w:hAnsi="Garamond" w:cs="Arial"/>
          <w:color w:val="000000"/>
          <w:lang w:val="fr-FR" w:eastAsia="fr-FR"/>
        </w:rPr>
        <w:t xml:space="preserve"> de surcroit </w:t>
      </w:r>
      <w:r w:rsidR="00372716" w:rsidRPr="00DF4290">
        <w:rPr>
          <w:rFonts w:ascii="Garamond" w:eastAsia="Times New Roman" w:hAnsi="Garamond" w:cs="Arial"/>
          <w:color w:val="000000"/>
          <w:lang w:val="fr-FR" w:eastAsia="fr-FR"/>
        </w:rPr>
        <w:t>les plus défavorisé</w:t>
      </w:r>
      <w:r w:rsidRPr="00DF4290">
        <w:rPr>
          <w:rFonts w:ascii="Garamond" w:eastAsia="Times New Roman" w:hAnsi="Garamond" w:cs="Arial"/>
          <w:color w:val="000000"/>
          <w:lang w:val="fr-FR" w:eastAsia="fr-FR"/>
        </w:rPr>
        <w:t xml:space="preserve">s en termes d'accès aux </w:t>
      </w:r>
      <w:r w:rsidR="00372716" w:rsidRPr="00DF4290">
        <w:rPr>
          <w:rFonts w:ascii="Garamond" w:eastAsia="Times New Roman" w:hAnsi="Garamond" w:cs="Arial"/>
          <w:color w:val="000000"/>
          <w:lang w:val="fr-FR" w:eastAsia="fr-FR"/>
        </w:rPr>
        <w:t xml:space="preserve">informations techniques et aux </w:t>
      </w:r>
      <w:r w:rsidRPr="00DF4290">
        <w:rPr>
          <w:rFonts w:ascii="Garamond" w:eastAsia="Times New Roman" w:hAnsi="Garamond" w:cs="Arial"/>
          <w:color w:val="000000"/>
          <w:lang w:val="fr-FR" w:eastAsia="fr-FR"/>
        </w:rPr>
        <w:t xml:space="preserve">intrants </w:t>
      </w:r>
      <w:r w:rsidR="00516E9C" w:rsidRPr="00DF4290">
        <w:rPr>
          <w:rFonts w:ascii="Garamond" w:eastAsia="Times New Roman" w:hAnsi="Garamond" w:cs="Arial"/>
          <w:color w:val="000000"/>
          <w:lang w:val="fr-FR" w:eastAsia="fr-FR"/>
        </w:rPr>
        <w:t>agricoles</w:t>
      </w:r>
      <w:r w:rsidR="00144E70" w:rsidRPr="00DF4290">
        <w:rPr>
          <w:rFonts w:ascii="Garamond" w:eastAsia="Times New Roman" w:hAnsi="Garamond" w:cs="Arial"/>
          <w:color w:val="000000"/>
          <w:lang w:val="fr-FR" w:eastAsia="fr-FR"/>
        </w:rPr>
        <w:t>. Cependant</w:t>
      </w:r>
      <w:r w:rsidR="00516E9C" w:rsidRPr="00DF4290">
        <w:rPr>
          <w:rFonts w:ascii="Garamond" w:eastAsia="Times New Roman" w:hAnsi="Garamond" w:cs="Arial"/>
          <w:color w:val="000000"/>
          <w:lang w:val="fr-FR" w:eastAsia="fr-FR"/>
        </w:rPr>
        <w:t>,</w:t>
      </w:r>
      <w:r w:rsidR="00144E70" w:rsidRPr="00DF4290">
        <w:rPr>
          <w:rFonts w:ascii="Garamond" w:eastAsia="Times New Roman" w:hAnsi="Garamond" w:cs="Arial"/>
          <w:color w:val="000000"/>
          <w:lang w:val="fr-FR" w:eastAsia="fr-FR"/>
        </w:rPr>
        <w:t xml:space="preserve"> cette tranche de la population englobe en son sein les </w:t>
      </w:r>
      <w:r w:rsidRPr="00DF4290">
        <w:rPr>
          <w:rFonts w:ascii="Garamond" w:eastAsia="Times New Roman" w:hAnsi="Garamond" w:cs="Arial"/>
          <w:color w:val="000000"/>
          <w:lang w:val="fr-FR" w:eastAsia="fr-FR"/>
        </w:rPr>
        <w:t xml:space="preserve">meilleurs candidats </w:t>
      </w:r>
      <w:r w:rsidR="00144E70" w:rsidRPr="00DF4290">
        <w:rPr>
          <w:rFonts w:ascii="Garamond" w:eastAsia="Times New Roman" w:hAnsi="Garamond" w:cs="Arial"/>
          <w:color w:val="000000"/>
          <w:lang w:val="fr-FR" w:eastAsia="fr-FR"/>
        </w:rPr>
        <w:t>les plus ouverts à l'innovation.</w:t>
      </w:r>
      <w:r w:rsidRPr="00DF4290">
        <w:rPr>
          <w:rFonts w:ascii="Garamond" w:eastAsia="Times New Roman" w:hAnsi="Garamond" w:cs="Arial"/>
          <w:color w:val="000000"/>
          <w:lang w:val="fr-FR" w:eastAsia="fr-FR"/>
        </w:rPr>
        <w:t xml:space="preserve"> </w:t>
      </w:r>
    </w:p>
    <w:p w:rsidR="00DD0F38" w:rsidRPr="00DF4290" w:rsidRDefault="00DD0F38" w:rsidP="00DD0F38">
      <w:pPr>
        <w:spacing w:line="240" w:lineRule="atLeast"/>
        <w:jc w:val="both"/>
        <w:rPr>
          <w:rFonts w:ascii="Garamond" w:eastAsia="Times New Roman" w:hAnsi="Garamond" w:cs="Arial"/>
          <w:color w:val="000000"/>
          <w:lang w:val="fr-FR" w:eastAsia="fr-FR"/>
        </w:rPr>
      </w:pPr>
      <w:r w:rsidRPr="00DF4290">
        <w:rPr>
          <w:rFonts w:ascii="Garamond" w:eastAsia="Times New Roman" w:hAnsi="Garamond" w:cs="Arial"/>
          <w:color w:val="000000"/>
          <w:lang w:val="fr-FR" w:eastAsia="fr-FR"/>
        </w:rPr>
        <w:t>Deux sessions de formation s</w:t>
      </w:r>
      <w:r w:rsidR="00144E70" w:rsidRPr="00DF4290">
        <w:rPr>
          <w:rFonts w:ascii="Garamond" w:eastAsia="Times New Roman" w:hAnsi="Garamond" w:cs="Arial"/>
          <w:color w:val="000000"/>
          <w:lang w:val="fr-FR" w:eastAsia="fr-FR"/>
        </w:rPr>
        <w:t xml:space="preserve">e tiendront </w:t>
      </w:r>
      <w:r w:rsidRPr="00DF4290">
        <w:rPr>
          <w:rFonts w:ascii="Garamond" w:eastAsia="Times New Roman" w:hAnsi="Garamond" w:cs="Arial"/>
          <w:color w:val="000000"/>
          <w:lang w:val="fr-FR" w:eastAsia="fr-FR"/>
        </w:rPr>
        <w:t>dans chaque commune au début et à la fin du cycle de culture pour s’assurer</w:t>
      </w:r>
      <w:r w:rsidR="007F7736" w:rsidRPr="00DF4290">
        <w:rPr>
          <w:rFonts w:ascii="Garamond" w:eastAsia="Times New Roman" w:hAnsi="Garamond" w:cs="Arial"/>
          <w:color w:val="000000"/>
          <w:lang w:val="fr-FR" w:eastAsia="fr-FR"/>
        </w:rPr>
        <w:t xml:space="preserve"> que les principales étapes de</w:t>
      </w:r>
      <w:r w:rsidRPr="00DF4290">
        <w:rPr>
          <w:rFonts w:ascii="Garamond" w:eastAsia="Times New Roman" w:hAnsi="Garamond" w:cs="Arial"/>
          <w:color w:val="000000"/>
          <w:lang w:val="fr-FR" w:eastAsia="fr-FR"/>
        </w:rPr>
        <w:t xml:space="preserve"> la production agricole</w:t>
      </w:r>
      <w:r w:rsidR="00516E9C" w:rsidRPr="00DF4290">
        <w:rPr>
          <w:rFonts w:ascii="Garamond" w:eastAsia="Times New Roman" w:hAnsi="Garamond" w:cs="Arial"/>
          <w:color w:val="000000"/>
          <w:lang w:val="fr-FR" w:eastAsia="fr-FR"/>
        </w:rPr>
        <w:t xml:space="preserve"> et la gestion des terres soient</w:t>
      </w:r>
      <w:r w:rsidRPr="00DF4290">
        <w:rPr>
          <w:rFonts w:ascii="Garamond" w:eastAsia="Times New Roman" w:hAnsi="Garamond" w:cs="Arial"/>
          <w:color w:val="000000"/>
          <w:lang w:val="fr-FR" w:eastAsia="fr-FR"/>
        </w:rPr>
        <w:t xml:space="preserve"> pleinement </w:t>
      </w:r>
      <w:r w:rsidR="00516E9C" w:rsidRPr="00DF4290">
        <w:rPr>
          <w:rFonts w:ascii="Garamond" w:eastAsia="Times New Roman" w:hAnsi="Garamond" w:cs="Arial"/>
          <w:color w:val="000000"/>
          <w:lang w:val="fr-FR" w:eastAsia="fr-FR"/>
        </w:rPr>
        <w:t>intégrées</w:t>
      </w:r>
      <w:r w:rsidRPr="00DF4290">
        <w:rPr>
          <w:rFonts w:ascii="Garamond" w:eastAsia="Times New Roman" w:hAnsi="Garamond" w:cs="Arial"/>
          <w:color w:val="000000"/>
          <w:lang w:val="fr-FR" w:eastAsia="fr-FR"/>
        </w:rPr>
        <w:t>. Elles seront assurées par le personnel des organismes consultatifs (notamment les services de vulgarisation gouvernement</w:t>
      </w:r>
      <w:r w:rsidR="00516E9C" w:rsidRPr="00DF4290">
        <w:rPr>
          <w:rFonts w:ascii="Garamond" w:eastAsia="Times New Roman" w:hAnsi="Garamond" w:cs="Arial"/>
          <w:color w:val="000000"/>
          <w:lang w:val="fr-FR" w:eastAsia="fr-FR"/>
        </w:rPr>
        <w:t>aux</w:t>
      </w:r>
      <w:r w:rsidRPr="00DF4290">
        <w:rPr>
          <w:rFonts w:ascii="Garamond" w:eastAsia="Times New Roman" w:hAnsi="Garamond" w:cs="Arial"/>
          <w:color w:val="000000"/>
          <w:lang w:val="fr-FR" w:eastAsia="fr-FR"/>
        </w:rPr>
        <w:t xml:space="preserve"> et les ONG) qui auront auparavant déjà reçu la formation nécessaire. Les sessions de formation seront menées avec l'appui d'un consultant national.</w:t>
      </w:r>
    </w:p>
    <w:p w:rsidR="00DD0F38" w:rsidRPr="00DF4290" w:rsidRDefault="00DD0F38" w:rsidP="00DD0F38">
      <w:pPr>
        <w:spacing w:line="240" w:lineRule="atLeast"/>
        <w:jc w:val="both"/>
        <w:rPr>
          <w:rFonts w:ascii="Garamond" w:eastAsia="Times New Roman" w:hAnsi="Garamond" w:cs="Arial"/>
          <w:color w:val="000000"/>
          <w:lang w:val="fr-FR" w:eastAsia="fr-FR"/>
        </w:rPr>
      </w:pPr>
    </w:p>
    <w:p w:rsidR="00DD0F38" w:rsidRPr="00DF4290" w:rsidRDefault="00DD0F38" w:rsidP="00DD0F38">
      <w:pPr>
        <w:spacing w:line="240" w:lineRule="atLeast"/>
        <w:jc w:val="both"/>
        <w:rPr>
          <w:rFonts w:ascii="Garamond" w:eastAsia="Times New Roman" w:hAnsi="Garamond" w:cs="Arial"/>
          <w:b/>
          <w:bCs/>
          <w:i/>
          <w:iCs/>
          <w:color w:val="000000"/>
          <w:lang w:val="fr-FR" w:eastAsia="fr-FR"/>
        </w:rPr>
      </w:pPr>
      <w:r w:rsidRPr="00DF4290">
        <w:rPr>
          <w:rFonts w:ascii="Garamond" w:eastAsia="Times New Roman" w:hAnsi="Garamond" w:cs="Arial"/>
          <w:b/>
          <w:bCs/>
          <w:i/>
          <w:iCs/>
          <w:color w:val="000000"/>
          <w:u w:val="single"/>
          <w:lang w:val="fr-FR" w:eastAsia="fr-FR"/>
        </w:rPr>
        <w:t>Résultat 3.2:</w:t>
      </w:r>
      <w:r w:rsidRPr="00DF4290">
        <w:rPr>
          <w:rFonts w:ascii="Garamond" w:eastAsia="Times New Roman" w:hAnsi="Garamond" w:cs="Arial"/>
          <w:color w:val="000000"/>
          <w:lang w:val="fr-FR" w:eastAsia="fr-FR"/>
        </w:rPr>
        <w:t> </w:t>
      </w:r>
      <w:r w:rsidRPr="00DF4290">
        <w:rPr>
          <w:rFonts w:ascii="Garamond" w:eastAsia="Times New Roman" w:hAnsi="Garamond" w:cs="Arial"/>
          <w:b/>
          <w:bCs/>
          <w:i/>
          <w:iCs/>
          <w:color w:val="000000"/>
          <w:lang w:val="fr-FR" w:eastAsia="fr-FR"/>
        </w:rPr>
        <w:t xml:space="preserve">Les avantages </w:t>
      </w:r>
      <w:r w:rsidR="007F7736" w:rsidRPr="00DF4290">
        <w:rPr>
          <w:rFonts w:ascii="Garamond" w:eastAsia="Times New Roman" w:hAnsi="Garamond" w:cs="Arial"/>
          <w:b/>
          <w:bCs/>
          <w:i/>
          <w:iCs/>
          <w:color w:val="000000"/>
          <w:lang w:val="fr-FR" w:eastAsia="fr-FR"/>
        </w:rPr>
        <w:t xml:space="preserve">émanant </w:t>
      </w:r>
      <w:r w:rsidRPr="00DF4290">
        <w:rPr>
          <w:rFonts w:ascii="Garamond" w:eastAsia="Times New Roman" w:hAnsi="Garamond" w:cs="Arial"/>
          <w:b/>
          <w:bCs/>
          <w:i/>
          <w:iCs/>
          <w:color w:val="000000"/>
          <w:lang w:val="fr-FR" w:eastAsia="fr-FR"/>
        </w:rPr>
        <w:t xml:space="preserve">de </w:t>
      </w:r>
      <w:r w:rsidR="007F7736" w:rsidRPr="00DF4290">
        <w:rPr>
          <w:rFonts w:ascii="Garamond" w:eastAsia="Times New Roman" w:hAnsi="Garamond" w:cs="Arial"/>
          <w:b/>
          <w:bCs/>
          <w:i/>
          <w:iCs/>
          <w:color w:val="000000"/>
          <w:lang w:val="fr-FR" w:eastAsia="fr-FR"/>
        </w:rPr>
        <w:t xml:space="preserve">la mise en œuvre des </w:t>
      </w:r>
      <w:r w:rsidRPr="00DF4290">
        <w:rPr>
          <w:rFonts w:ascii="Garamond" w:eastAsia="Times New Roman" w:hAnsi="Garamond" w:cs="Arial"/>
          <w:b/>
          <w:bCs/>
          <w:i/>
          <w:iCs/>
          <w:color w:val="000000"/>
          <w:lang w:val="fr-FR" w:eastAsia="fr-FR"/>
        </w:rPr>
        <w:t>solutions d'adaptation</w:t>
      </w:r>
      <w:r w:rsidR="007F7736" w:rsidRPr="00DF4290">
        <w:rPr>
          <w:rFonts w:ascii="Garamond" w:eastAsia="Times New Roman" w:hAnsi="Garamond" w:cs="Arial"/>
          <w:b/>
          <w:bCs/>
          <w:i/>
          <w:iCs/>
          <w:color w:val="000000"/>
          <w:lang w:val="fr-FR" w:eastAsia="fr-FR"/>
        </w:rPr>
        <w:t xml:space="preserve"> </w:t>
      </w:r>
      <w:r w:rsidR="00883CFA">
        <w:rPr>
          <w:rFonts w:ascii="Garamond" w:eastAsia="Times New Roman" w:hAnsi="Garamond" w:cs="Arial"/>
          <w:b/>
          <w:bCs/>
          <w:i/>
          <w:iCs/>
          <w:color w:val="000000"/>
          <w:lang w:val="fr-FR" w:eastAsia="fr-FR"/>
        </w:rPr>
        <w:t>sont</w:t>
      </w:r>
      <w:r w:rsidR="007F7736" w:rsidRPr="00DF4290">
        <w:rPr>
          <w:rFonts w:ascii="Garamond" w:eastAsia="Times New Roman" w:hAnsi="Garamond" w:cs="Arial"/>
          <w:b/>
          <w:bCs/>
          <w:i/>
          <w:iCs/>
          <w:color w:val="000000"/>
          <w:lang w:val="fr-FR" w:eastAsia="fr-FR"/>
        </w:rPr>
        <w:t xml:space="preserve"> suivi</w:t>
      </w:r>
      <w:r w:rsidR="00883CFA">
        <w:rPr>
          <w:rFonts w:ascii="Garamond" w:eastAsia="Times New Roman" w:hAnsi="Garamond" w:cs="Arial"/>
          <w:b/>
          <w:bCs/>
          <w:i/>
          <w:iCs/>
          <w:color w:val="000000"/>
          <w:lang w:val="fr-FR" w:eastAsia="fr-FR"/>
        </w:rPr>
        <w:t>s</w:t>
      </w:r>
      <w:r w:rsidR="007F7736" w:rsidRPr="00DF4290">
        <w:rPr>
          <w:rFonts w:ascii="Garamond" w:eastAsia="Times New Roman" w:hAnsi="Garamond" w:cs="Arial"/>
          <w:b/>
          <w:bCs/>
          <w:i/>
          <w:iCs/>
          <w:color w:val="000000"/>
          <w:lang w:val="fr-FR" w:eastAsia="fr-FR"/>
        </w:rPr>
        <w:t xml:space="preserve"> et </w:t>
      </w:r>
      <w:r w:rsidRPr="00DF4290">
        <w:rPr>
          <w:rFonts w:ascii="Garamond" w:eastAsia="Times New Roman" w:hAnsi="Garamond" w:cs="Arial"/>
          <w:b/>
          <w:bCs/>
          <w:i/>
          <w:iCs/>
          <w:color w:val="000000"/>
          <w:lang w:val="fr-FR" w:eastAsia="fr-FR"/>
        </w:rPr>
        <w:t xml:space="preserve">partagés avec </w:t>
      </w:r>
      <w:r w:rsidR="00516E9C" w:rsidRPr="00DF4290">
        <w:rPr>
          <w:rFonts w:ascii="Garamond" w:eastAsia="Times New Roman" w:hAnsi="Garamond" w:cs="Arial"/>
          <w:b/>
          <w:bCs/>
          <w:i/>
          <w:iCs/>
          <w:color w:val="000000"/>
          <w:lang w:val="fr-FR" w:eastAsia="fr-FR"/>
        </w:rPr>
        <w:t>les responsables étatiques</w:t>
      </w:r>
      <w:r w:rsidRPr="00DF4290">
        <w:rPr>
          <w:rFonts w:ascii="Garamond" w:eastAsia="Times New Roman" w:hAnsi="Garamond" w:cs="Arial"/>
          <w:b/>
          <w:bCs/>
          <w:i/>
          <w:iCs/>
          <w:color w:val="000000"/>
          <w:lang w:val="fr-FR" w:eastAsia="fr-FR"/>
        </w:rPr>
        <w:t xml:space="preserve">, les communautés cibles et les partenaires </w:t>
      </w:r>
      <w:r w:rsidR="007F7736" w:rsidRPr="00DF4290">
        <w:rPr>
          <w:rFonts w:ascii="Garamond" w:eastAsia="Times New Roman" w:hAnsi="Garamond" w:cs="Arial"/>
          <w:b/>
          <w:bCs/>
          <w:i/>
          <w:iCs/>
          <w:color w:val="000000"/>
          <w:lang w:val="fr-FR" w:eastAsia="fr-FR"/>
        </w:rPr>
        <w:t xml:space="preserve">afin de leur faire part des opportunités de </w:t>
      </w:r>
      <w:r w:rsidRPr="00DF4290">
        <w:rPr>
          <w:rFonts w:ascii="Garamond" w:eastAsia="Times New Roman" w:hAnsi="Garamond" w:cs="Arial"/>
          <w:b/>
          <w:bCs/>
          <w:i/>
          <w:iCs/>
          <w:color w:val="000000"/>
          <w:lang w:val="fr-FR" w:eastAsia="fr-FR"/>
        </w:rPr>
        <w:t xml:space="preserve">reproductibilité des </w:t>
      </w:r>
      <w:r w:rsidR="00883CFA">
        <w:rPr>
          <w:rFonts w:ascii="Garamond" w:eastAsia="Times New Roman" w:hAnsi="Garamond" w:cs="Arial"/>
          <w:b/>
          <w:bCs/>
          <w:i/>
          <w:iCs/>
          <w:color w:val="000000"/>
          <w:lang w:val="fr-FR" w:eastAsia="fr-FR"/>
        </w:rPr>
        <w:t xml:space="preserve">résultats du </w:t>
      </w:r>
      <w:r w:rsidRPr="00DF4290">
        <w:rPr>
          <w:rFonts w:ascii="Garamond" w:eastAsia="Times New Roman" w:hAnsi="Garamond" w:cs="Arial"/>
          <w:b/>
          <w:bCs/>
          <w:i/>
          <w:iCs/>
          <w:color w:val="000000"/>
          <w:lang w:val="fr-FR" w:eastAsia="fr-FR"/>
        </w:rPr>
        <w:t xml:space="preserve"> projet.</w:t>
      </w:r>
    </w:p>
    <w:p w:rsidR="00DD0F38" w:rsidRPr="00DF4290" w:rsidRDefault="00DD0F38" w:rsidP="00DD0F38">
      <w:pPr>
        <w:spacing w:line="240" w:lineRule="atLeast"/>
        <w:jc w:val="both"/>
        <w:rPr>
          <w:rFonts w:ascii="Garamond" w:eastAsia="Times New Roman" w:hAnsi="Garamond" w:cs="Arial"/>
          <w:color w:val="000000"/>
          <w:lang w:val="fr-FR" w:eastAsia="fr-FR"/>
        </w:rPr>
      </w:pPr>
    </w:p>
    <w:p w:rsidR="00DD0F38" w:rsidRPr="00DF4290" w:rsidRDefault="00DD0F38" w:rsidP="00DD0F38">
      <w:pPr>
        <w:spacing w:line="240" w:lineRule="atLeast"/>
        <w:jc w:val="both"/>
        <w:rPr>
          <w:rFonts w:ascii="Garamond" w:eastAsia="Times New Roman" w:hAnsi="Garamond" w:cs="Arial"/>
          <w:color w:val="000000"/>
          <w:lang w:val="fr-FR" w:eastAsia="fr-FR"/>
        </w:rPr>
      </w:pPr>
      <w:r w:rsidRPr="00DF4290">
        <w:rPr>
          <w:rFonts w:ascii="Garamond" w:eastAsia="Times New Roman" w:hAnsi="Garamond" w:cs="Arial"/>
          <w:color w:val="000000"/>
          <w:u w:val="single"/>
          <w:lang w:val="fr-FR" w:eastAsia="fr-FR"/>
        </w:rPr>
        <w:t>Activité 3.2.1:</w:t>
      </w:r>
      <w:r w:rsidRPr="00DF4290">
        <w:rPr>
          <w:rFonts w:ascii="Garamond" w:eastAsia="Times New Roman" w:hAnsi="Garamond" w:cs="Arial"/>
          <w:color w:val="000000"/>
          <w:lang w:val="fr-FR" w:eastAsia="fr-FR"/>
        </w:rPr>
        <w:t xml:space="preserve"> Capitaliser les réalisations et les expériences du projet et </w:t>
      </w:r>
      <w:r w:rsidR="004E04B3" w:rsidRPr="00DF4290">
        <w:rPr>
          <w:rFonts w:ascii="Garamond" w:eastAsia="Times New Roman" w:hAnsi="Garamond" w:cs="Arial"/>
          <w:color w:val="000000"/>
          <w:lang w:val="fr-FR" w:eastAsia="fr-FR"/>
        </w:rPr>
        <w:t>concevoir</w:t>
      </w:r>
      <w:r w:rsidRPr="00DF4290">
        <w:rPr>
          <w:rFonts w:ascii="Garamond" w:eastAsia="Times New Roman" w:hAnsi="Garamond" w:cs="Arial"/>
          <w:color w:val="000000"/>
          <w:lang w:val="fr-FR" w:eastAsia="fr-FR"/>
        </w:rPr>
        <w:t xml:space="preserve"> des stratégies pertinentes et des moyens de communication adaptés aux communautés locales.</w:t>
      </w:r>
    </w:p>
    <w:p w:rsidR="00DD0F38" w:rsidRPr="00DF4290" w:rsidRDefault="00DD0F38" w:rsidP="00DD0F38">
      <w:pPr>
        <w:spacing w:line="240" w:lineRule="atLeast"/>
        <w:jc w:val="both"/>
        <w:rPr>
          <w:rFonts w:ascii="Garamond" w:eastAsia="Times New Roman" w:hAnsi="Garamond" w:cs="Arial"/>
          <w:color w:val="000000"/>
          <w:lang w:val="fr-FR" w:eastAsia="fr-FR"/>
        </w:rPr>
      </w:pPr>
      <w:r w:rsidRPr="00DF4290">
        <w:rPr>
          <w:rFonts w:ascii="Garamond" w:eastAsia="Times New Roman" w:hAnsi="Garamond" w:cs="Arial"/>
          <w:color w:val="000000"/>
          <w:lang w:val="fr-FR" w:eastAsia="fr-FR"/>
        </w:rPr>
        <w:t xml:space="preserve">L'utilisation </w:t>
      </w:r>
      <w:r w:rsidR="004E04B3" w:rsidRPr="00DF4290">
        <w:rPr>
          <w:rFonts w:ascii="Garamond" w:eastAsia="Times New Roman" w:hAnsi="Garamond" w:cs="Arial"/>
          <w:color w:val="000000"/>
          <w:lang w:val="fr-FR" w:eastAsia="fr-FR"/>
        </w:rPr>
        <w:t xml:space="preserve">par les communautés </w:t>
      </w:r>
      <w:r w:rsidRPr="00DF4290">
        <w:rPr>
          <w:rFonts w:ascii="Garamond" w:eastAsia="Times New Roman" w:hAnsi="Garamond" w:cs="Arial"/>
          <w:color w:val="000000"/>
          <w:lang w:val="fr-FR" w:eastAsia="fr-FR"/>
        </w:rPr>
        <w:t xml:space="preserve">de l'information climatique et des technologies d'adaptation développées par le projet est soumise à l'élaboration de stratégies et d'outils de communication </w:t>
      </w:r>
      <w:r w:rsidR="00FD1E3D" w:rsidRPr="00DF4290">
        <w:rPr>
          <w:rFonts w:ascii="Garamond" w:eastAsia="Times New Roman" w:hAnsi="Garamond" w:cs="Arial"/>
          <w:color w:val="000000"/>
          <w:lang w:val="fr-FR" w:eastAsia="fr-FR"/>
        </w:rPr>
        <w:t>approprié</w:t>
      </w:r>
      <w:r w:rsidR="004E04B3" w:rsidRPr="00DF4290">
        <w:rPr>
          <w:rFonts w:ascii="Garamond" w:eastAsia="Times New Roman" w:hAnsi="Garamond" w:cs="Arial"/>
          <w:color w:val="000000"/>
          <w:lang w:val="fr-FR" w:eastAsia="fr-FR"/>
        </w:rPr>
        <w:t>s</w:t>
      </w:r>
      <w:r w:rsidRPr="00DF4290">
        <w:rPr>
          <w:rFonts w:ascii="Garamond" w:eastAsia="Times New Roman" w:hAnsi="Garamond" w:cs="Arial"/>
          <w:color w:val="000000"/>
          <w:lang w:val="fr-FR" w:eastAsia="fr-FR"/>
        </w:rPr>
        <w:t>. </w:t>
      </w:r>
      <w:r w:rsidR="004E04B3" w:rsidRPr="00DF4290">
        <w:rPr>
          <w:rFonts w:ascii="Garamond" w:eastAsia="Times New Roman" w:hAnsi="Garamond" w:cs="Arial"/>
          <w:color w:val="000000"/>
          <w:lang w:val="fr-FR" w:eastAsia="fr-FR"/>
        </w:rPr>
        <w:t>Des stratégies de communication</w:t>
      </w:r>
      <w:r w:rsidRPr="00DF4290">
        <w:rPr>
          <w:rFonts w:ascii="Garamond" w:eastAsia="Times New Roman" w:hAnsi="Garamond" w:cs="Arial"/>
          <w:color w:val="000000"/>
          <w:lang w:val="fr-FR" w:eastAsia="fr-FR"/>
        </w:rPr>
        <w:t xml:space="preserve"> efficaces (instituti</w:t>
      </w:r>
      <w:r w:rsidR="00FD1E3D" w:rsidRPr="00DF4290">
        <w:rPr>
          <w:rFonts w:ascii="Garamond" w:eastAsia="Times New Roman" w:hAnsi="Garamond" w:cs="Arial"/>
          <w:color w:val="000000"/>
          <w:lang w:val="fr-FR" w:eastAsia="fr-FR"/>
        </w:rPr>
        <w:t>onnelles, sociales et pédagogiques</w:t>
      </w:r>
      <w:r w:rsidRPr="00DF4290">
        <w:rPr>
          <w:rFonts w:ascii="Garamond" w:eastAsia="Times New Roman" w:hAnsi="Garamond" w:cs="Arial"/>
          <w:color w:val="000000"/>
          <w:lang w:val="fr-FR" w:eastAsia="fr-FR"/>
        </w:rPr>
        <w:t xml:space="preserve">) seront </w:t>
      </w:r>
      <w:r w:rsidR="00FD1E3D" w:rsidRPr="00DF4290">
        <w:rPr>
          <w:rFonts w:ascii="Garamond" w:eastAsia="Times New Roman" w:hAnsi="Garamond" w:cs="Arial"/>
          <w:color w:val="000000"/>
          <w:lang w:val="fr-FR" w:eastAsia="fr-FR"/>
        </w:rPr>
        <w:t>conçues</w:t>
      </w:r>
      <w:r w:rsidRPr="00DF4290">
        <w:rPr>
          <w:rFonts w:ascii="Garamond" w:eastAsia="Times New Roman" w:hAnsi="Garamond" w:cs="Arial"/>
          <w:color w:val="000000"/>
          <w:lang w:val="fr-FR" w:eastAsia="fr-FR"/>
        </w:rPr>
        <w:t xml:space="preserve"> et intégreront les sous-composantes suivantes:</w:t>
      </w:r>
    </w:p>
    <w:p w:rsidR="00DD0F38" w:rsidRPr="00DF4290" w:rsidRDefault="00DD0F38" w:rsidP="00DD0F38">
      <w:pPr>
        <w:numPr>
          <w:ilvl w:val="0"/>
          <w:numId w:val="64"/>
        </w:numPr>
        <w:spacing w:before="100" w:beforeAutospacing="1" w:line="240" w:lineRule="atLeast"/>
        <w:ind w:firstLine="0"/>
        <w:jc w:val="both"/>
        <w:rPr>
          <w:rFonts w:ascii="Garamond" w:eastAsia="Times New Roman" w:hAnsi="Garamond" w:cs="Arial"/>
          <w:color w:val="000000"/>
          <w:lang w:val="fr-FR" w:eastAsia="fr-FR"/>
        </w:rPr>
      </w:pPr>
      <w:r w:rsidRPr="00DF4290">
        <w:rPr>
          <w:rFonts w:ascii="Garamond" w:eastAsia="Times New Roman" w:hAnsi="Garamond" w:cs="Arial"/>
          <w:color w:val="000000"/>
          <w:u w:val="single"/>
          <w:lang w:val="fr-FR" w:eastAsia="fr-FR"/>
        </w:rPr>
        <w:t>La communication institutionnelle</w:t>
      </w:r>
      <w:r w:rsidR="004E04B3" w:rsidRPr="00DF4290">
        <w:rPr>
          <w:rFonts w:ascii="Garamond" w:eastAsia="Times New Roman" w:hAnsi="Garamond" w:cs="Arial"/>
          <w:color w:val="000000"/>
          <w:lang w:val="fr-FR" w:eastAsia="fr-FR"/>
        </w:rPr>
        <w:t> sera centrée</w:t>
      </w:r>
      <w:r w:rsidR="00247B3C" w:rsidRPr="00DF4290">
        <w:rPr>
          <w:rFonts w:ascii="Garamond" w:eastAsia="Times New Roman" w:hAnsi="Garamond" w:cs="Arial"/>
          <w:color w:val="000000"/>
          <w:lang w:val="fr-FR" w:eastAsia="fr-FR"/>
        </w:rPr>
        <w:t xml:space="preserve"> sur l</w:t>
      </w:r>
      <w:r w:rsidRPr="00DF4290">
        <w:rPr>
          <w:rFonts w:ascii="Garamond" w:eastAsia="Times New Roman" w:hAnsi="Garamond" w:cs="Arial"/>
          <w:color w:val="000000"/>
          <w:lang w:val="fr-FR" w:eastAsia="fr-FR"/>
        </w:rPr>
        <w:t>es mécanismes de p</w:t>
      </w:r>
      <w:r w:rsidR="004E04B3" w:rsidRPr="00DF4290">
        <w:rPr>
          <w:rFonts w:ascii="Garamond" w:eastAsia="Times New Roman" w:hAnsi="Garamond" w:cs="Arial"/>
          <w:color w:val="000000"/>
          <w:lang w:val="fr-FR" w:eastAsia="fr-FR"/>
        </w:rPr>
        <w:t>artage institutionnels actuellement disponibles</w:t>
      </w:r>
      <w:r w:rsidRPr="00DF4290">
        <w:rPr>
          <w:rFonts w:ascii="Garamond" w:eastAsia="Times New Roman" w:hAnsi="Garamond" w:cs="Arial"/>
          <w:color w:val="000000"/>
          <w:lang w:val="fr-FR" w:eastAsia="fr-FR"/>
        </w:rPr>
        <w:t xml:space="preserve"> ou </w:t>
      </w:r>
      <w:r w:rsidR="004E04B3" w:rsidRPr="00DF4290">
        <w:rPr>
          <w:rFonts w:ascii="Garamond" w:eastAsia="Times New Roman" w:hAnsi="Garamond" w:cs="Arial"/>
          <w:color w:val="000000"/>
          <w:lang w:val="fr-FR" w:eastAsia="fr-FR"/>
        </w:rPr>
        <w:t>qui seront créés</w:t>
      </w:r>
      <w:r w:rsidRPr="00DF4290">
        <w:rPr>
          <w:rFonts w:ascii="Garamond" w:eastAsia="Times New Roman" w:hAnsi="Garamond" w:cs="Arial"/>
          <w:color w:val="000000"/>
          <w:lang w:val="fr-FR" w:eastAsia="fr-FR"/>
        </w:rPr>
        <w:t xml:space="preserve"> prochainement entre les servic</w:t>
      </w:r>
      <w:r w:rsidR="004E04B3" w:rsidRPr="00DF4290">
        <w:rPr>
          <w:rFonts w:ascii="Garamond" w:eastAsia="Times New Roman" w:hAnsi="Garamond" w:cs="Arial"/>
          <w:color w:val="000000"/>
          <w:lang w:val="fr-FR" w:eastAsia="fr-FR"/>
        </w:rPr>
        <w:t xml:space="preserve">es de vulgarisation, reposant </w:t>
      </w:r>
      <w:r w:rsidRPr="00DF4290">
        <w:rPr>
          <w:rFonts w:ascii="Garamond" w:eastAsia="Times New Roman" w:hAnsi="Garamond" w:cs="Arial"/>
          <w:color w:val="000000"/>
          <w:lang w:val="fr-FR" w:eastAsia="fr-FR"/>
        </w:rPr>
        <w:t xml:space="preserve">principalement sur </w:t>
      </w:r>
      <w:r w:rsidRPr="00DF4290">
        <w:rPr>
          <w:rFonts w:eastAsia="Times New Roman"/>
          <w:color w:val="000000"/>
          <w:lang w:val="fr-FR" w:eastAsia="fr-FR"/>
        </w:rPr>
        <w:t>​​</w:t>
      </w:r>
      <w:r w:rsidRPr="00DF4290">
        <w:rPr>
          <w:rFonts w:ascii="Garamond" w:eastAsia="Times New Roman" w:hAnsi="Garamond" w:cs="Arial"/>
          <w:color w:val="000000"/>
          <w:lang w:val="fr-FR" w:eastAsia="fr-FR"/>
        </w:rPr>
        <w:t>diff</w:t>
      </w:r>
      <w:r w:rsidRPr="00DF4290">
        <w:rPr>
          <w:rFonts w:ascii="Garamond" w:eastAsia="Times New Roman" w:hAnsi="Garamond" w:cs="Garamond"/>
          <w:color w:val="000000"/>
          <w:lang w:val="fr-FR" w:eastAsia="fr-FR"/>
        </w:rPr>
        <w:t>é</w:t>
      </w:r>
      <w:r w:rsidRPr="00DF4290">
        <w:rPr>
          <w:rFonts w:ascii="Garamond" w:eastAsia="Times New Roman" w:hAnsi="Garamond" w:cs="Arial"/>
          <w:color w:val="000000"/>
          <w:lang w:val="fr-FR" w:eastAsia="fr-FR"/>
        </w:rPr>
        <w:t xml:space="preserve">rents cadres de dialogue et </w:t>
      </w:r>
      <w:r w:rsidRPr="00DF4290">
        <w:rPr>
          <w:rFonts w:ascii="Garamond" w:eastAsia="Times New Roman" w:hAnsi="Garamond" w:cs="Arial"/>
          <w:color w:val="000000"/>
          <w:lang w:val="fr-FR" w:eastAsia="fr-FR"/>
        </w:rPr>
        <w:lastRenderedPageBreak/>
        <w:t>d'action tels que (</w:t>
      </w:r>
      <w:r w:rsidR="00186DCF" w:rsidRPr="00DF4290">
        <w:rPr>
          <w:rFonts w:ascii="Garamond" w:eastAsia="Times New Roman" w:hAnsi="Garamond" w:cs="Arial"/>
          <w:color w:val="000000"/>
          <w:lang w:val="fr-FR" w:eastAsia="fr-FR"/>
        </w:rPr>
        <w:t xml:space="preserve">le </w:t>
      </w:r>
      <w:r w:rsidRPr="00DF4290">
        <w:rPr>
          <w:rFonts w:ascii="Garamond" w:eastAsia="Times New Roman" w:hAnsi="Garamond" w:cs="Arial"/>
          <w:color w:val="000000"/>
          <w:lang w:val="fr-FR" w:eastAsia="fr-FR"/>
        </w:rPr>
        <w:t xml:space="preserve">COMNACC, </w:t>
      </w:r>
      <w:r w:rsidR="00186DCF" w:rsidRPr="00DF4290">
        <w:rPr>
          <w:rFonts w:ascii="Garamond" w:eastAsia="Times New Roman" w:hAnsi="Garamond" w:cs="Arial"/>
          <w:color w:val="000000"/>
          <w:lang w:val="fr-FR" w:eastAsia="fr-FR"/>
        </w:rPr>
        <w:t xml:space="preserve">le COMRECC, la Conférence sur </w:t>
      </w:r>
      <w:r w:rsidRPr="00DF4290">
        <w:rPr>
          <w:rFonts w:ascii="Garamond" w:eastAsia="Times New Roman" w:hAnsi="Garamond" w:cs="Arial"/>
          <w:color w:val="000000"/>
          <w:lang w:val="fr-FR" w:eastAsia="fr-FR"/>
        </w:rPr>
        <w:t>l'harmoni</w:t>
      </w:r>
      <w:r w:rsidR="00186DCF" w:rsidRPr="00DF4290">
        <w:rPr>
          <w:rFonts w:ascii="Garamond" w:eastAsia="Times New Roman" w:hAnsi="Garamond" w:cs="Arial"/>
          <w:color w:val="000000"/>
          <w:lang w:val="fr-FR" w:eastAsia="fr-FR"/>
        </w:rPr>
        <w:t>sation, CRD, CDD, CLD, etc.); (i</w:t>
      </w:r>
      <w:r w:rsidRPr="00DF4290">
        <w:rPr>
          <w:rFonts w:ascii="Garamond" w:eastAsia="Times New Roman" w:hAnsi="Garamond" w:cs="Arial"/>
          <w:color w:val="000000"/>
          <w:lang w:val="fr-FR" w:eastAsia="fr-FR"/>
        </w:rPr>
        <w:t>i) le système institutionnel du projet (Comité de pilotage du projet, l’unité d'exé</w:t>
      </w:r>
      <w:r w:rsidR="00186DCF" w:rsidRPr="00DF4290">
        <w:rPr>
          <w:rFonts w:ascii="Garamond" w:eastAsia="Times New Roman" w:hAnsi="Garamond" w:cs="Arial"/>
          <w:color w:val="000000"/>
          <w:lang w:val="fr-FR" w:eastAsia="fr-FR"/>
        </w:rPr>
        <w:t>cution du projet, etc.); (i</w:t>
      </w:r>
      <w:r w:rsidRPr="00DF4290">
        <w:rPr>
          <w:rFonts w:ascii="Garamond" w:eastAsia="Times New Roman" w:hAnsi="Garamond" w:cs="Arial"/>
          <w:color w:val="000000"/>
          <w:lang w:val="fr-FR" w:eastAsia="fr-FR"/>
        </w:rPr>
        <w:t>ii) les partenaires (partenaires de cofinancement, en particulier); et (iv) le système de suivi et d'évaluation afin d'appuyer le partage régulier des informations entre les différents acteurs institutionnels. Elle utilisera divers outils tels que la correspondance écrite, les réunions régulières, les ateliers, les rapports techniques et scientifiques, l</w:t>
      </w:r>
      <w:r w:rsidR="00186DCF" w:rsidRPr="00DF4290">
        <w:rPr>
          <w:rFonts w:ascii="Garamond" w:eastAsia="Times New Roman" w:hAnsi="Garamond" w:cs="Arial"/>
          <w:color w:val="000000"/>
          <w:lang w:val="fr-FR" w:eastAsia="fr-FR"/>
        </w:rPr>
        <w:t>es appels téléphoniques, les courriers électroniques</w:t>
      </w:r>
      <w:r w:rsidRPr="00DF4290">
        <w:rPr>
          <w:rFonts w:ascii="Garamond" w:eastAsia="Times New Roman" w:hAnsi="Garamond" w:cs="Arial"/>
          <w:color w:val="000000"/>
          <w:lang w:val="fr-FR" w:eastAsia="fr-FR"/>
        </w:rPr>
        <w:t>, etc.</w:t>
      </w:r>
    </w:p>
    <w:p w:rsidR="00DD0F38" w:rsidRPr="00DF4290" w:rsidRDefault="00DD0F38" w:rsidP="00DD0F38">
      <w:pPr>
        <w:numPr>
          <w:ilvl w:val="0"/>
          <w:numId w:val="64"/>
        </w:numPr>
        <w:spacing w:before="100" w:beforeAutospacing="1" w:line="240" w:lineRule="atLeast"/>
        <w:ind w:firstLine="0"/>
        <w:jc w:val="both"/>
        <w:rPr>
          <w:rFonts w:ascii="Garamond" w:eastAsia="Times New Roman" w:hAnsi="Garamond" w:cs="Arial"/>
          <w:color w:val="000000"/>
          <w:lang w:val="fr-FR" w:eastAsia="fr-FR"/>
        </w:rPr>
      </w:pPr>
      <w:r w:rsidRPr="00DF4290">
        <w:rPr>
          <w:rFonts w:ascii="Garamond" w:eastAsia="Times New Roman" w:hAnsi="Garamond" w:cs="Arial"/>
          <w:color w:val="000000"/>
          <w:u w:val="single"/>
          <w:lang w:val="fr-FR" w:eastAsia="fr-FR"/>
        </w:rPr>
        <w:t xml:space="preserve">La communication </w:t>
      </w:r>
      <w:r w:rsidR="00186DCF" w:rsidRPr="00DF4290">
        <w:rPr>
          <w:rFonts w:ascii="Garamond" w:eastAsia="Times New Roman" w:hAnsi="Garamond" w:cs="Arial"/>
          <w:color w:val="000000"/>
          <w:u w:val="single"/>
          <w:lang w:val="fr-FR" w:eastAsia="fr-FR"/>
        </w:rPr>
        <w:t>pédagogique</w:t>
      </w:r>
      <w:r w:rsidR="00186DCF" w:rsidRPr="00DF4290">
        <w:rPr>
          <w:rFonts w:ascii="Garamond" w:eastAsia="Times New Roman" w:hAnsi="Garamond" w:cs="Arial"/>
          <w:color w:val="000000"/>
          <w:lang w:val="fr-FR" w:eastAsia="fr-FR"/>
        </w:rPr>
        <w:t> mettra en relief</w:t>
      </w:r>
      <w:r w:rsidRPr="00DF4290">
        <w:rPr>
          <w:rFonts w:ascii="Garamond" w:eastAsia="Times New Roman" w:hAnsi="Garamond" w:cs="Arial"/>
          <w:color w:val="000000"/>
          <w:lang w:val="fr-FR" w:eastAsia="fr-FR"/>
        </w:rPr>
        <w:t xml:space="preserve"> </w:t>
      </w:r>
      <w:r w:rsidRPr="00DF4290">
        <w:rPr>
          <w:rFonts w:eastAsia="Times New Roman"/>
          <w:color w:val="000000"/>
          <w:lang w:val="fr-FR" w:eastAsia="fr-FR"/>
        </w:rPr>
        <w:t>​​</w:t>
      </w:r>
      <w:r w:rsidRPr="00DF4290">
        <w:rPr>
          <w:rFonts w:ascii="Garamond" w:eastAsia="Times New Roman" w:hAnsi="Garamond" w:cs="Arial"/>
          <w:color w:val="000000"/>
          <w:lang w:val="fr-FR" w:eastAsia="fr-FR"/>
        </w:rPr>
        <w:t>l'</w:t>
      </w:r>
      <w:r w:rsidRPr="00DF4290">
        <w:rPr>
          <w:rFonts w:ascii="Garamond" w:eastAsia="Times New Roman" w:hAnsi="Garamond" w:cs="Garamond"/>
          <w:color w:val="000000"/>
          <w:lang w:val="fr-FR" w:eastAsia="fr-FR"/>
        </w:rPr>
        <w:t>é</w:t>
      </w:r>
      <w:r w:rsidRPr="00DF4290">
        <w:rPr>
          <w:rFonts w:ascii="Garamond" w:eastAsia="Times New Roman" w:hAnsi="Garamond" w:cs="Arial"/>
          <w:color w:val="000000"/>
          <w:lang w:val="fr-FR" w:eastAsia="fr-FR"/>
        </w:rPr>
        <w:t>ducation</w:t>
      </w:r>
      <w:r w:rsidR="00186DCF" w:rsidRPr="00DF4290">
        <w:rPr>
          <w:rFonts w:ascii="Garamond" w:eastAsia="Times New Roman" w:hAnsi="Garamond" w:cs="Arial"/>
          <w:color w:val="000000"/>
          <w:lang w:val="fr-FR" w:eastAsia="fr-FR"/>
        </w:rPr>
        <w:t xml:space="preserve"> environnementale axée sur </w:t>
      </w:r>
      <w:r w:rsidR="00C25B15" w:rsidRPr="00DF4290">
        <w:rPr>
          <w:rFonts w:ascii="Garamond" w:eastAsia="Times New Roman" w:hAnsi="Garamond" w:cs="Arial"/>
          <w:color w:val="000000"/>
          <w:lang w:val="fr-FR" w:eastAsia="fr-FR"/>
        </w:rPr>
        <w:t xml:space="preserve">les </w:t>
      </w:r>
      <w:r w:rsidR="00186DCF" w:rsidRPr="00DF4290">
        <w:rPr>
          <w:rFonts w:ascii="Garamond" w:eastAsia="Times New Roman" w:hAnsi="Garamond" w:cs="Arial"/>
          <w:color w:val="000000"/>
          <w:lang w:val="fr-FR" w:eastAsia="fr-FR"/>
        </w:rPr>
        <w:t xml:space="preserve">communautés locales, </w:t>
      </w:r>
      <w:r w:rsidRPr="00DF4290">
        <w:rPr>
          <w:rFonts w:ascii="Garamond" w:eastAsia="Times New Roman" w:hAnsi="Garamond" w:cs="Arial"/>
          <w:color w:val="000000"/>
          <w:lang w:val="fr-FR" w:eastAsia="fr-FR"/>
        </w:rPr>
        <w:t>visant un changement de comportement basé sur une meilleure compréhens</w:t>
      </w:r>
      <w:r w:rsidR="00186DCF" w:rsidRPr="00DF4290">
        <w:rPr>
          <w:rFonts w:ascii="Garamond" w:eastAsia="Times New Roman" w:hAnsi="Garamond" w:cs="Arial"/>
          <w:color w:val="000000"/>
          <w:lang w:val="fr-FR" w:eastAsia="fr-FR"/>
        </w:rPr>
        <w:t>ion des risques liés aux CC et d</w:t>
      </w:r>
      <w:r w:rsidRPr="00DF4290">
        <w:rPr>
          <w:rFonts w:ascii="Garamond" w:eastAsia="Times New Roman" w:hAnsi="Garamond" w:cs="Arial"/>
          <w:color w:val="000000"/>
          <w:lang w:val="fr-FR" w:eastAsia="fr-FR"/>
        </w:rPr>
        <w:t>es stratégies d'adaptation les plus</w:t>
      </w:r>
      <w:r w:rsidR="00186DCF" w:rsidRPr="00DF4290">
        <w:rPr>
          <w:rFonts w:ascii="Garamond" w:eastAsia="Times New Roman" w:hAnsi="Garamond" w:cs="Arial"/>
          <w:color w:val="000000"/>
          <w:lang w:val="fr-FR" w:eastAsia="fr-FR"/>
        </w:rPr>
        <w:t xml:space="preserve"> adéquates</w:t>
      </w:r>
      <w:r w:rsidRPr="00DF4290">
        <w:rPr>
          <w:rFonts w:ascii="Garamond" w:eastAsia="Times New Roman" w:hAnsi="Garamond" w:cs="Arial"/>
          <w:color w:val="000000"/>
          <w:lang w:val="fr-FR" w:eastAsia="fr-FR"/>
        </w:rPr>
        <w:t>.</w:t>
      </w:r>
    </w:p>
    <w:p w:rsidR="00DD0F38" w:rsidRPr="00DF4290" w:rsidRDefault="00DD0F38" w:rsidP="00DD0F38">
      <w:pPr>
        <w:numPr>
          <w:ilvl w:val="0"/>
          <w:numId w:val="64"/>
        </w:numPr>
        <w:spacing w:before="100" w:beforeAutospacing="1" w:line="240" w:lineRule="atLeast"/>
        <w:ind w:firstLine="0"/>
        <w:jc w:val="both"/>
        <w:rPr>
          <w:rFonts w:ascii="Garamond" w:eastAsia="Times New Roman" w:hAnsi="Garamond" w:cs="Arial"/>
          <w:color w:val="000000"/>
          <w:lang w:val="fr-FR" w:eastAsia="fr-FR"/>
        </w:rPr>
      </w:pPr>
      <w:r w:rsidRPr="00DF4290">
        <w:rPr>
          <w:rFonts w:ascii="Garamond" w:eastAsia="Times New Roman" w:hAnsi="Garamond" w:cs="Arial"/>
          <w:color w:val="000000"/>
          <w:u w:val="single"/>
          <w:lang w:val="fr-FR" w:eastAsia="fr-FR"/>
        </w:rPr>
        <w:t>La communication sociale</w:t>
      </w:r>
      <w:r w:rsidRPr="00DF4290">
        <w:rPr>
          <w:rFonts w:ascii="Garamond" w:eastAsia="Times New Roman" w:hAnsi="Garamond" w:cs="Arial"/>
          <w:color w:val="000000"/>
          <w:lang w:val="fr-FR" w:eastAsia="fr-FR"/>
        </w:rPr>
        <w:t xml:space="preserve"> se focalisera sur </w:t>
      </w:r>
      <w:r w:rsidRPr="00DF4290">
        <w:rPr>
          <w:rFonts w:eastAsia="Times New Roman"/>
          <w:color w:val="000000"/>
          <w:lang w:val="fr-FR" w:eastAsia="fr-FR"/>
        </w:rPr>
        <w:t>​​</w:t>
      </w:r>
      <w:r w:rsidRPr="00DF4290">
        <w:rPr>
          <w:rFonts w:ascii="Garamond" w:eastAsia="Times New Roman" w:hAnsi="Garamond" w:cs="Arial"/>
          <w:color w:val="000000"/>
          <w:lang w:val="fr-FR" w:eastAsia="fr-FR"/>
        </w:rPr>
        <w:t xml:space="preserve">une large diffusion des informations sur le climat </w:t>
      </w:r>
      <w:r w:rsidRPr="00DF4290">
        <w:rPr>
          <w:rFonts w:ascii="Garamond" w:eastAsia="Times New Roman" w:hAnsi="Garamond" w:cs="Garamond"/>
          <w:color w:val="000000"/>
          <w:lang w:val="fr-FR" w:eastAsia="fr-FR"/>
        </w:rPr>
        <w:t>à</w:t>
      </w:r>
      <w:r w:rsidRPr="00DF4290">
        <w:rPr>
          <w:rFonts w:ascii="Garamond" w:eastAsia="Times New Roman" w:hAnsi="Garamond" w:cs="Arial"/>
          <w:color w:val="000000"/>
          <w:lang w:val="fr-FR" w:eastAsia="fr-FR"/>
        </w:rPr>
        <w:t xml:space="preserve"> travers les m</w:t>
      </w:r>
      <w:r w:rsidRPr="00DF4290">
        <w:rPr>
          <w:rFonts w:ascii="Garamond" w:eastAsia="Times New Roman" w:hAnsi="Garamond" w:cs="Garamond"/>
          <w:color w:val="000000"/>
          <w:lang w:val="fr-FR" w:eastAsia="fr-FR"/>
        </w:rPr>
        <w:t>é</w:t>
      </w:r>
      <w:r w:rsidRPr="00DF4290">
        <w:rPr>
          <w:rFonts w:ascii="Garamond" w:eastAsia="Times New Roman" w:hAnsi="Garamond" w:cs="Arial"/>
          <w:color w:val="000000"/>
          <w:lang w:val="fr-FR" w:eastAsia="fr-FR"/>
        </w:rPr>
        <w:t>dias de masse, les m</w:t>
      </w:r>
      <w:r w:rsidRPr="00DF4290">
        <w:rPr>
          <w:rFonts w:ascii="Garamond" w:eastAsia="Times New Roman" w:hAnsi="Garamond" w:cs="Garamond"/>
          <w:color w:val="000000"/>
          <w:lang w:val="fr-FR" w:eastAsia="fr-FR"/>
        </w:rPr>
        <w:t>é</w:t>
      </w:r>
      <w:r w:rsidRPr="00DF4290">
        <w:rPr>
          <w:rFonts w:ascii="Garamond" w:eastAsia="Times New Roman" w:hAnsi="Garamond" w:cs="Arial"/>
          <w:color w:val="000000"/>
          <w:lang w:val="fr-FR" w:eastAsia="fr-FR"/>
        </w:rPr>
        <w:t xml:space="preserve">canismes traditionnels de diffusion de l'information au niveau des villages communautaires, </w:t>
      </w:r>
      <w:r w:rsidR="00247B3C" w:rsidRPr="00DF4290">
        <w:rPr>
          <w:rFonts w:ascii="Garamond" w:eastAsia="Times New Roman" w:hAnsi="Garamond" w:cs="Arial"/>
          <w:color w:val="000000"/>
          <w:lang w:val="fr-FR" w:eastAsia="fr-FR"/>
        </w:rPr>
        <w:t xml:space="preserve">entre les villages et au sein </w:t>
      </w:r>
      <w:r w:rsidRPr="00DF4290">
        <w:rPr>
          <w:rFonts w:ascii="Garamond" w:eastAsia="Times New Roman" w:hAnsi="Garamond" w:cs="Arial"/>
          <w:color w:val="000000"/>
          <w:lang w:val="fr-FR" w:eastAsia="fr-FR"/>
        </w:rPr>
        <w:t>des communes. Un tel système permettra de capit</w:t>
      </w:r>
      <w:r w:rsidR="00247B3C" w:rsidRPr="00DF4290">
        <w:rPr>
          <w:rFonts w:ascii="Garamond" w:eastAsia="Times New Roman" w:hAnsi="Garamond" w:cs="Arial"/>
          <w:color w:val="000000"/>
          <w:lang w:val="fr-FR" w:eastAsia="fr-FR"/>
        </w:rPr>
        <w:t>aliser les connaissances</w:t>
      </w:r>
      <w:r w:rsidRPr="00DF4290">
        <w:rPr>
          <w:rFonts w:ascii="Garamond" w:eastAsia="Times New Roman" w:hAnsi="Garamond" w:cs="Arial"/>
          <w:color w:val="000000"/>
          <w:lang w:val="fr-FR" w:eastAsia="fr-FR"/>
        </w:rPr>
        <w:t xml:space="preserve"> et le savoir-faire</w:t>
      </w:r>
      <w:r w:rsidR="00247B3C" w:rsidRPr="00DF4290">
        <w:rPr>
          <w:rFonts w:ascii="Garamond" w:eastAsia="Times New Roman" w:hAnsi="Garamond" w:cs="Arial"/>
          <w:color w:val="000000"/>
          <w:lang w:val="fr-FR" w:eastAsia="fr-FR"/>
        </w:rPr>
        <w:t xml:space="preserve"> local</w:t>
      </w:r>
      <w:r w:rsidRPr="00DF4290">
        <w:rPr>
          <w:rFonts w:ascii="Garamond" w:eastAsia="Times New Roman" w:hAnsi="Garamond" w:cs="Arial"/>
          <w:color w:val="000000"/>
          <w:lang w:val="fr-FR" w:eastAsia="fr-FR"/>
        </w:rPr>
        <w:t xml:space="preserve"> </w:t>
      </w:r>
      <w:r w:rsidR="00186DCF" w:rsidRPr="00DF4290">
        <w:rPr>
          <w:rFonts w:ascii="Garamond" w:eastAsia="Times New Roman" w:hAnsi="Garamond" w:cs="Arial"/>
          <w:color w:val="000000"/>
          <w:lang w:val="fr-FR" w:eastAsia="fr-FR"/>
        </w:rPr>
        <w:t xml:space="preserve">à travers la mise </w:t>
      </w:r>
      <w:r w:rsidR="00247B3C" w:rsidRPr="00DF4290">
        <w:rPr>
          <w:rFonts w:ascii="Garamond" w:eastAsia="Times New Roman" w:hAnsi="Garamond" w:cs="Arial"/>
          <w:color w:val="000000"/>
          <w:lang w:val="fr-FR" w:eastAsia="fr-FR"/>
        </w:rPr>
        <w:t xml:space="preserve">en </w:t>
      </w:r>
      <w:r w:rsidRPr="00DF4290">
        <w:rPr>
          <w:rFonts w:ascii="Garamond" w:eastAsia="Times New Roman" w:hAnsi="Garamond" w:cs="Arial"/>
          <w:color w:val="000000"/>
          <w:lang w:val="fr-FR" w:eastAsia="fr-FR"/>
        </w:rPr>
        <w:t>valeur et la diffusion des co</w:t>
      </w:r>
      <w:r w:rsidR="00186DCF" w:rsidRPr="00DF4290">
        <w:rPr>
          <w:rFonts w:ascii="Garamond" w:eastAsia="Times New Roman" w:hAnsi="Garamond" w:cs="Arial"/>
          <w:color w:val="000000"/>
          <w:lang w:val="fr-FR" w:eastAsia="fr-FR"/>
        </w:rPr>
        <w:t>nnaissances traditionnelles et d</w:t>
      </w:r>
      <w:r w:rsidRPr="00DF4290">
        <w:rPr>
          <w:rFonts w:ascii="Garamond" w:eastAsia="Times New Roman" w:hAnsi="Garamond" w:cs="Arial"/>
          <w:color w:val="000000"/>
          <w:lang w:val="fr-FR" w:eastAsia="fr-FR"/>
        </w:rPr>
        <w:t>es meilleures pratiques.</w:t>
      </w:r>
    </w:p>
    <w:p w:rsidR="00C25B15" w:rsidRPr="00DF4290" w:rsidRDefault="00C25B15" w:rsidP="00DD0F38">
      <w:pPr>
        <w:spacing w:line="240" w:lineRule="atLeast"/>
        <w:jc w:val="both"/>
        <w:rPr>
          <w:rFonts w:ascii="Garamond" w:eastAsia="Times New Roman" w:hAnsi="Garamond" w:cs="Arial"/>
          <w:color w:val="000000"/>
          <w:lang w:val="fr-FR" w:eastAsia="fr-FR"/>
        </w:rPr>
      </w:pPr>
    </w:p>
    <w:p w:rsidR="00DD0F38" w:rsidRPr="00DF4290" w:rsidRDefault="00385440" w:rsidP="00DD0F38">
      <w:pPr>
        <w:spacing w:line="240" w:lineRule="atLeast"/>
        <w:jc w:val="both"/>
        <w:rPr>
          <w:rFonts w:ascii="Garamond" w:eastAsia="Times New Roman" w:hAnsi="Garamond" w:cs="Arial"/>
          <w:color w:val="000000"/>
          <w:lang w:val="fr-FR" w:eastAsia="fr-FR"/>
        </w:rPr>
      </w:pPr>
      <w:r w:rsidRPr="00DF4290">
        <w:rPr>
          <w:rFonts w:ascii="Garamond" w:eastAsia="Times New Roman" w:hAnsi="Garamond" w:cs="Arial"/>
          <w:color w:val="000000"/>
          <w:lang w:val="fr-FR" w:eastAsia="fr-FR"/>
        </w:rPr>
        <w:t>Les d</w:t>
      </w:r>
      <w:r w:rsidR="00DD0F38" w:rsidRPr="00DF4290">
        <w:rPr>
          <w:rFonts w:ascii="Garamond" w:eastAsia="Times New Roman" w:hAnsi="Garamond" w:cs="Arial"/>
          <w:color w:val="000000"/>
          <w:lang w:val="fr-FR" w:eastAsia="fr-FR"/>
        </w:rPr>
        <w:t xml:space="preserve">ifférents outils de communication et les médias </w:t>
      </w:r>
      <w:r w:rsidRPr="00DF4290">
        <w:rPr>
          <w:rFonts w:ascii="Garamond" w:eastAsia="Times New Roman" w:hAnsi="Garamond" w:cs="Arial"/>
          <w:color w:val="000000"/>
          <w:lang w:val="fr-FR" w:eastAsia="fr-FR"/>
        </w:rPr>
        <w:t>s’</w:t>
      </w:r>
      <w:r w:rsidR="00C25B15" w:rsidRPr="00DF4290">
        <w:rPr>
          <w:rFonts w:ascii="Garamond" w:eastAsia="Times New Roman" w:hAnsi="Garamond" w:cs="Arial"/>
          <w:color w:val="000000"/>
          <w:lang w:val="fr-FR" w:eastAsia="fr-FR"/>
        </w:rPr>
        <w:t>appuieront</w:t>
      </w:r>
      <w:r w:rsidRPr="00DF4290">
        <w:rPr>
          <w:rFonts w:ascii="Garamond" w:eastAsia="Times New Roman" w:hAnsi="Garamond" w:cs="Arial"/>
          <w:color w:val="000000"/>
          <w:lang w:val="fr-FR" w:eastAsia="fr-FR"/>
        </w:rPr>
        <w:t xml:space="preserve"> les uns sur les autres </w:t>
      </w:r>
      <w:r w:rsidR="00DD0F38" w:rsidRPr="00DF4290">
        <w:rPr>
          <w:rFonts w:ascii="Garamond" w:eastAsia="Times New Roman" w:hAnsi="Garamond" w:cs="Arial"/>
          <w:color w:val="000000"/>
          <w:lang w:val="fr-FR" w:eastAsia="fr-FR"/>
        </w:rPr>
        <w:t xml:space="preserve">pour soutenir la transmission </w:t>
      </w:r>
      <w:r w:rsidRPr="00DF4290">
        <w:rPr>
          <w:rFonts w:ascii="Garamond" w:eastAsia="Times New Roman" w:hAnsi="Garamond" w:cs="Arial"/>
          <w:color w:val="000000"/>
          <w:lang w:val="fr-FR" w:eastAsia="fr-FR"/>
        </w:rPr>
        <w:t xml:space="preserve">bidirectionnelle </w:t>
      </w:r>
      <w:r w:rsidR="00DD0F38" w:rsidRPr="00DF4290">
        <w:rPr>
          <w:rFonts w:ascii="Garamond" w:eastAsia="Times New Roman" w:hAnsi="Garamond" w:cs="Arial"/>
          <w:color w:val="000000"/>
          <w:lang w:val="fr-FR" w:eastAsia="fr-FR"/>
        </w:rPr>
        <w:t>de l'information climatique à travers: (i) le réseau national de stations de radio</w:t>
      </w:r>
      <w:r w:rsidR="00C25B15" w:rsidRPr="00DF4290">
        <w:rPr>
          <w:rFonts w:ascii="Garamond" w:eastAsia="Times New Roman" w:hAnsi="Garamond" w:cs="Arial"/>
          <w:color w:val="000000"/>
          <w:lang w:val="fr-FR" w:eastAsia="fr-FR"/>
        </w:rPr>
        <w:t>s</w:t>
      </w:r>
      <w:r w:rsidR="00DD0F38" w:rsidRPr="00DF4290">
        <w:rPr>
          <w:rFonts w:ascii="Garamond" w:eastAsia="Times New Roman" w:hAnsi="Garamond" w:cs="Arial"/>
          <w:color w:val="000000"/>
          <w:lang w:val="fr-FR" w:eastAsia="fr-FR"/>
        </w:rPr>
        <w:t xml:space="preserve"> communautaires relayé par les stations de radio</w:t>
      </w:r>
      <w:r w:rsidR="00247B3C" w:rsidRPr="00DF4290">
        <w:rPr>
          <w:rFonts w:ascii="Garamond" w:eastAsia="Times New Roman" w:hAnsi="Garamond" w:cs="Arial"/>
          <w:color w:val="000000"/>
          <w:lang w:val="fr-FR" w:eastAsia="fr-FR"/>
        </w:rPr>
        <w:t>s</w:t>
      </w:r>
      <w:r w:rsidR="00DD0F38" w:rsidRPr="00DF4290">
        <w:rPr>
          <w:rFonts w:ascii="Garamond" w:eastAsia="Times New Roman" w:hAnsi="Garamond" w:cs="Arial"/>
          <w:color w:val="000000"/>
          <w:lang w:val="fr-FR" w:eastAsia="fr-FR"/>
        </w:rPr>
        <w:t xml:space="preserve"> locales; (</w:t>
      </w:r>
      <w:r w:rsidR="00C25B15" w:rsidRPr="00DF4290">
        <w:rPr>
          <w:rFonts w:ascii="Garamond" w:eastAsia="Times New Roman" w:hAnsi="Garamond" w:cs="Arial"/>
          <w:color w:val="000000"/>
          <w:lang w:val="fr-FR" w:eastAsia="fr-FR"/>
        </w:rPr>
        <w:t>i</w:t>
      </w:r>
      <w:r w:rsidR="00DD0F38" w:rsidRPr="00DF4290">
        <w:rPr>
          <w:rFonts w:ascii="Garamond" w:eastAsia="Times New Roman" w:hAnsi="Garamond" w:cs="Arial"/>
          <w:color w:val="000000"/>
          <w:lang w:val="fr-FR" w:eastAsia="fr-FR"/>
        </w:rPr>
        <w:t xml:space="preserve">i) un spectacle intitulé </w:t>
      </w:r>
      <w:r w:rsidR="00C25B15" w:rsidRPr="00DF4290">
        <w:rPr>
          <w:rFonts w:ascii="Garamond" w:eastAsia="Times New Roman" w:hAnsi="Garamond" w:cs="Arial"/>
          <w:i/>
          <w:color w:val="000000"/>
          <w:lang w:val="fr-FR" w:eastAsia="fr-FR"/>
        </w:rPr>
        <w:t>«Environnement - c</w:t>
      </w:r>
      <w:r w:rsidR="00DD0F38" w:rsidRPr="00DF4290">
        <w:rPr>
          <w:rFonts w:ascii="Garamond" w:eastAsia="Times New Roman" w:hAnsi="Garamond" w:cs="Arial"/>
          <w:i/>
          <w:color w:val="000000"/>
          <w:lang w:val="fr-FR" w:eastAsia="fr-FR"/>
        </w:rPr>
        <w:t>hangement climatique et sécurité alimentaire»,</w:t>
      </w:r>
      <w:r w:rsidR="00DD0F38" w:rsidRPr="00DF4290">
        <w:rPr>
          <w:rFonts w:ascii="Garamond" w:eastAsia="Times New Roman" w:hAnsi="Garamond" w:cs="Arial"/>
          <w:color w:val="000000"/>
          <w:lang w:val="fr-FR" w:eastAsia="fr-FR"/>
        </w:rPr>
        <w:t xml:space="preserve"> parrainé pa</w:t>
      </w:r>
      <w:r w:rsidR="00C25B15" w:rsidRPr="00DF4290">
        <w:rPr>
          <w:rFonts w:ascii="Garamond" w:eastAsia="Times New Roman" w:hAnsi="Garamond" w:cs="Arial"/>
          <w:color w:val="000000"/>
          <w:lang w:val="fr-FR" w:eastAsia="fr-FR"/>
        </w:rPr>
        <w:t xml:space="preserve">r les organisations œuvrant </w:t>
      </w:r>
      <w:r w:rsidR="00DD0F38" w:rsidRPr="00DF4290">
        <w:rPr>
          <w:rFonts w:ascii="Garamond" w:eastAsia="Times New Roman" w:hAnsi="Garamond" w:cs="Arial"/>
          <w:color w:val="000000"/>
          <w:lang w:val="fr-FR" w:eastAsia="fr-FR"/>
        </w:rPr>
        <w:t>dans la</w:t>
      </w:r>
      <w:r w:rsidR="00C25B15" w:rsidRPr="00DF4290">
        <w:rPr>
          <w:rFonts w:ascii="Garamond" w:eastAsia="Times New Roman" w:hAnsi="Garamond" w:cs="Arial"/>
          <w:color w:val="000000"/>
          <w:lang w:val="fr-FR" w:eastAsia="fr-FR"/>
        </w:rPr>
        <w:t xml:space="preserve"> gestion de l'environnement et des ressources naturelles; (i</w:t>
      </w:r>
      <w:r w:rsidR="00DD0F38" w:rsidRPr="00DF4290">
        <w:rPr>
          <w:rFonts w:ascii="Garamond" w:eastAsia="Times New Roman" w:hAnsi="Garamond" w:cs="Arial"/>
          <w:color w:val="000000"/>
          <w:lang w:val="fr-FR" w:eastAsia="fr-FR"/>
        </w:rPr>
        <w:t>ii) un bulletin agro-hydro-météorologique sera publi</w:t>
      </w:r>
      <w:r w:rsidR="00C25B15" w:rsidRPr="00DF4290">
        <w:rPr>
          <w:rFonts w:ascii="Garamond" w:eastAsia="Times New Roman" w:hAnsi="Garamond" w:cs="Arial"/>
          <w:color w:val="000000"/>
          <w:lang w:val="fr-FR" w:eastAsia="fr-FR"/>
        </w:rPr>
        <w:t>é au moins tous les 10 jours; (i</w:t>
      </w:r>
      <w:r w:rsidR="00DD0F38" w:rsidRPr="00DF4290">
        <w:rPr>
          <w:rFonts w:ascii="Garamond" w:eastAsia="Times New Roman" w:hAnsi="Garamond" w:cs="Arial"/>
          <w:color w:val="000000"/>
          <w:lang w:val="fr-FR" w:eastAsia="fr-FR"/>
        </w:rPr>
        <w:t xml:space="preserve">v) un numéro vert sera mis en place en partenariat avec les opérateurs de télécommunications pour favoriser la transmission de </w:t>
      </w:r>
      <w:r w:rsidR="00C25B15" w:rsidRPr="00DF4290">
        <w:rPr>
          <w:rFonts w:ascii="Garamond" w:eastAsia="Times New Roman" w:hAnsi="Garamond" w:cs="Arial"/>
          <w:color w:val="000000"/>
          <w:lang w:val="fr-FR" w:eastAsia="fr-FR"/>
        </w:rPr>
        <w:t>l'information météorologique; (v) un site internet</w:t>
      </w:r>
      <w:r w:rsidR="00247B3C" w:rsidRPr="00DF4290">
        <w:rPr>
          <w:rFonts w:ascii="Garamond" w:eastAsia="Times New Roman" w:hAnsi="Garamond" w:cs="Arial"/>
          <w:color w:val="000000"/>
          <w:lang w:val="fr-FR" w:eastAsia="fr-FR"/>
        </w:rPr>
        <w:t xml:space="preserve"> du projet sera créé </w:t>
      </w:r>
      <w:r w:rsidR="00DD0F38" w:rsidRPr="00DF4290">
        <w:rPr>
          <w:rFonts w:ascii="Garamond" w:eastAsia="Times New Roman" w:hAnsi="Garamond" w:cs="Arial"/>
          <w:color w:val="000000"/>
          <w:lang w:val="fr-FR" w:eastAsia="fr-FR"/>
        </w:rPr>
        <w:t>pour faciliter l</w:t>
      </w:r>
      <w:r w:rsidR="00C25B15" w:rsidRPr="00DF4290">
        <w:rPr>
          <w:rFonts w:ascii="Garamond" w:eastAsia="Times New Roman" w:hAnsi="Garamond" w:cs="Arial"/>
          <w:color w:val="000000"/>
          <w:lang w:val="fr-FR" w:eastAsia="fr-FR"/>
        </w:rPr>
        <w:t>a diffusion de l'information</w:t>
      </w:r>
      <w:r w:rsidR="00247B3C" w:rsidRPr="00DF4290">
        <w:rPr>
          <w:rFonts w:ascii="Garamond" w:eastAsia="Times New Roman" w:hAnsi="Garamond" w:cs="Arial"/>
          <w:color w:val="000000"/>
          <w:lang w:val="fr-FR" w:eastAsia="fr-FR"/>
        </w:rPr>
        <w:t xml:space="preserve"> en ligne</w:t>
      </w:r>
      <w:r w:rsidR="00C25B15" w:rsidRPr="00DF4290">
        <w:rPr>
          <w:rFonts w:ascii="Garamond" w:eastAsia="Times New Roman" w:hAnsi="Garamond" w:cs="Arial"/>
          <w:color w:val="000000"/>
          <w:lang w:val="fr-FR" w:eastAsia="fr-FR"/>
        </w:rPr>
        <w:t>; (v</w:t>
      </w:r>
      <w:r w:rsidR="00DD0F38" w:rsidRPr="00DF4290">
        <w:rPr>
          <w:rFonts w:ascii="Garamond" w:eastAsia="Times New Roman" w:hAnsi="Garamond" w:cs="Arial"/>
          <w:color w:val="000000"/>
          <w:lang w:val="fr-FR" w:eastAsia="fr-FR"/>
        </w:rPr>
        <w:t>i) les leaders d'opinion et des personnes ressources seront sensibilisées et mobilisées pour soutenir la diffusion de l'information climatique et le développement de</w:t>
      </w:r>
      <w:r w:rsidR="00C25B15" w:rsidRPr="00DF4290">
        <w:rPr>
          <w:rFonts w:ascii="Garamond" w:eastAsia="Times New Roman" w:hAnsi="Garamond" w:cs="Arial"/>
          <w:color w:val="000000"/>
          <w:lang w:val="fr-FR" w:eastAsia="fr-FR"/>
        </w:rPr>
        <w:t>s</w:t>
      </w:r>
      <w:r w:rsidR="00DD0F38" w:rsidRPr="00DF4290">
        <w:rPr>
          <w:rFonts w:ascii="Garamond" w:eastAsia="Times New Roman" w:hAnsi="Garamond" w:cs="Arial"/>
          <w:color w:val="000000"/>
          <w:lang w:val="fr-FR" w:eastAsia="fr-FR"/>
        </w:rPr>
        <w:t xml:space="preserve"> meilleures prati</w:t>
      </w:r>
      <w:r w:rsidR="00C25B15" w:rsidRPr="00DF4290">
        <w:rPr>
          <w:rFonts w:ascii="Garamond" w:eastAsia="Times New Roman" w:hAnsi="Garamond" w:cs="Arial"/>
          <w:color w:val="000000"/>
          <w:lang w:val="fr-FR" w:eastAsia="fr-FR"/>
        </w:rPr>
        <w:t>ques en matière d'adaptation; (v</w:t>
      </w:r>
      <w:r w:rsidR="00DD0F38" w:rsidRPr="00DF4290">
        <w:rPr>
          <w:rFonts w:ascii="Garamond" w:eastAsia="Times New Roman" w:hAnsi="Garamond" w:cs="Arial"/>
          <w:color w:val="000000"/>
          <w:lang w:val="fr-FR" w:eastAsia="fr-FR"/>
        </w:rPr>
        <w:t>ii) des outils de communications de masse tels que la radio, la télévision, les journaux</w:t>
      </w:r>
      <w:r w:rsidR="00C25B15" w:rsidRPr="00DF4290">
        <w:rPr>
          <w:rFonts w:ascii="Garamond" w:eastAsia="Times New Roman" w:hAnsi="Garamond" w:cs="Arial"/>
          <w:color w:val="000000"/>
          <w:lang w:val="fr-FR" w:eastAsia="fr-FR"/>
        </w:rPr>
        <w:t xml:space="preserve"> et Internet seront utilisés; (v</w:t>
      </w:r>
      <w:r w:rsidR="00DD0F38" w:rsidRPr="00DF4290">
        <w:rPr>
          <w:rFonts w:ascii="Garamond" w:eastAsia="Times New Roman" w:hAnsi="Garamond" w:cs="Arial"/>
          <w:color w:val="000000"/>
          <w:lang w:val="fr-FR" w:eastAsia="fr-FR"/>
        </w:rPr>
        <w:t>iii) des canaux de communicati</w:t>
      </w:r>
      <w:r w:rsidR="00247B3C" w:rsidRPr="00DF4290">
        <w:rPr>
          <w:rFonts w:ascii="Garamond" w:eastAsia="Times New Roman" w:hAnsi="Garamond" w:cs="Arial"/>
          <w:color w:val="000000"/>
          <w:lang w:val="fr-FR" w:eastAsia="fr-FR"/>
        </w:rPr>
        <w:t>on traditionnels</w:t>
      </w:r>
      <w:r w:rsidR="00DD0F38" w:rsidRPr="00DF4290">
        <w:rPr>
          <w:rFonts w:ascii="Garamond" w:eastAsia="Times New Roman" w:hAnsi="Garamond" w:cs="Arial"/>
          <w:color w:val="000000"/>
          <w:lang w:val="fr-FR" w:eastAsia="fr-FR"/>
        </w:rPr>
        <w:t xml:space="preserve">: les lieux de culte, les marchés, les communicateurs traditionnels, l’arbre à palabres, les contes, etc.; et (ix) des </w:t>
      </w:r>
      <w:r w:rsidR="00C25B15" w:rsidRPr="00DF4290">
        <w:rPr>
          <w:rFonts w:ascii="Garamond" w:eastAsia="Times New Roman" w:hAnsi="Garamond" w:cs="Arial"/>
          <w:color w:val="000000"/>
          <w:lang w:val="fr-FR" w:eastAsia="fr-FR"/>
        </w:rPr>
        <w:t>outils</w:t>
      </w:r>
      <w:r w:rsidR="00DD0F38" w:rsidRPr="00DF4290">
        <w:rPr>
          <w:rFonts w:ascii="Garamond" w:eastAsia="Times New Roman" w:hAnsi="Garamond" w:cs="Arial"/>
          <w:color w:val="000000"/>
          <w:lang w:val="fr-FR" w:eastAsia="fr-FR"/>
        </w:rPr>
        <w:t xml:space="preserve"> </w:t>
      </w:r>
      <w:r w:rsidR="00C25B15" w:rsidRPr="00DF4290">
        <w:rPr>
          <w:rFonts w:ascii="Garamond" w:eastAsia="Times New Roman" w:hAnsi="Garamond" w:cs="Arial"/>
          <w:color w:val="000000"/>
          <w:lang w:val="fr-FR" w:eastAsia="fr-FR"/>
        </w:rPr>
        <w:t xml:space="preserve">de communication </w:t>
      </w:r>
      <w:r w:rsidR="00DD0F38" w:rsidRPr="00DF4290">
        <w:rPr>
          <w:rFonts w:ascii="Garamond" w:eastAsia="Times New Roman" w:hAnsi="Garamond" w:cs="Arial"/>
          <w:color w:val="000000"/>
          <w:lang w:val="fr-FR" w:eastAsia="fr-FR"/>
        </w:rPr>
        <w:t>(audiovisuel, images, etc.). Les moyens de communication devront égal</w:t>
      </w:r>
      <w:r w:rsidR="00247B3C" w:rsidRPr="00DF4290">
        <w:rPr>
          <w:rFonts w:ascii="Garamond" w:eastAsia="Times New Roman" w:hAnsi="Garamond" w:cs="Arial"/>
          <w:color w:val="000000"/>
          <w:lang w:val="fr-FR" w:eastAsia="fr-FR"/>
        </w:rPr>
        <w:t>ement comprendre d’autres supports</w:t>
      </w:r>
      <w:r w:rsidR="00DD0F38" w:rsidRPr="00DF4290">
        <w:rPr>
          <w:rFonts w:ascii="Garamond" w:eastAsia="Times New Roman" w:hAnsi="Garamond" w:cs="Arial"/>
          <w:color w:val="000000"/>
          <w:lang w:val="fr-FR" w:eastAsia="fr-FR"/>
        </w:rPr>
        <w:t>, tels que les affiches, les films, les diaporamas, le théâtre</w:t>
      </w:r>
      <w:r w:rsidR="00C25B15" w:rsidRPr="00DF4290">
        <w:rPr>
          <w:rFonts w:ascii="Garamond" w:eastAsia="Times New Roman" w:hAnsi="Garamond" w:cs="Arial"/>
          <w:color w:val="000000"/>
          <w:lang w:val="fr-FR" w:eastAsia="fr-FR"/>
        </w:rPr>
        <w:t>, les bulletins d’information municipaux, les cartes, les sms</w:t>
      </w:r>
      <w:r w:rsidR="00DD0F38" w:rsidRPr="00DF4290">
        <w:rPr>
          <w:rFonts w:ascii="Garamond" w:eastAsia="Times New Roman" w:hAnsi="Garamond" w:cs="Arial"/>
          <w:color w:val="000000"/>
          <w:lang w:val="fr-FR" w:eastAsia="fr-FR"/>
        </w:rPr>
        <w:t>, etc. Pour ce faire, des protocoles de prestation de services seront signés avec les différentes parties prenantes, telles que les organisations spécialisées dans la communication.</w:t>
      </w:r>
    </w:p>
    <w:p w:rsidR="00DD0F38" w:rsidRPr="00DF4290" w:rsidRDefault="00DD0F38" w:rsidP="00DD0F38">
      <w:pPr>
        <w:spacing w:line="240" w:lineRule="atLeast"/>
        <w:jc w:val="both"/>
        <w:rPr>
          <w:rFonts w:ascii="Garamond" w:eastAsia="Times New Roman" w:hAnsi="Garamond" w:cs="Arial"/>
          <w:color w:val="000000"/>
          <w:lang w:val="fr-FR" w:eastAsia="fr-FR"/>
        </w:rPr>
      </w:pPr>
    </w:p>
    <w:p w:rsidR="00DD0F38" w:rsidRPr="00DF4290" w:rsidRDefault="00DD0F38" w:rsidP="00DD0F38">
      <w:pPr>
        <w:spacing w:line="240" w:lineRule="atLeast"/>
        <w:jc w:val="both"/>
        <w:rPr>
          <w:rFonts w:ascii="Garamond" w:eastAsia="Times New Roman" w:hAnsi="Garamond" w:cs="Arial"/>
          <w:color w:val="000000"/>
          <w:lang w:val="fr-FR" w:eastAsia="fr-FR"/>
        </w:rPr>
      </w:pPr>
      <w:r w:rsidRPr="00DF4290">
        <w:rPr>
          <w:rFonts w:ascii="Garamond" w:eastAsia="Times New Roman" w:hAnsi="Garamond" w:cs="Arial"/>
          <w:color w:val="000000"/>
          <w:u w:val="single"/>
          <w:lang w:val="fr-FR" w:eastAsia="fr-FR"/>
        </w:rPr>
        <w:t>Activité 3.2.2:</w:t>
      </w:r>
      <w:r w:rsidRPr="00DF4290">
        <w:rPr>
          <w:rFonts w:ascii="Garamond" w:eastAsia="Times New Roman" w:hAnsi="Garamond" w:cs="Arial"/>
          <w:color w:val="000000"/>
          <w:lang w:val="fr-FR" w:eastAsia="fr-FR"/>
        </w:rPr>
        <w:t xml:space="preserve"> Partager les expériences du projet avec les communautés en organisant des visites d'échange ou des forums intra-ou-inter-communautaires; les informations sont diffusées à la radio et </w:t>
      </w:r>
      <w:r w:rsidR="00247B3C" w:rsidRPr="00DF4290">
        <w:rPr>
          <w:rFonts w:ascii="Garamond" w:eastAsia="Times New Roman" w:hAnsi="Garamond" w:cs="Arial"/>
          <w:color w:val="000000"/>
          <w:lang w:val="fr-FR" w:eastAsia="fr-FR"/>
        </w:rPr>
        <w:t xml:space="preserve">à </w:t>
      </w:r>
      <w:r w:rsidRPr="00DF4290">
        <w:rPr>
          <w:rFonts w:ascii="Garamond" w:eastAsia="Times New Roman" w:hAnsi="Garamond" w:cs="Arial"/>
          <w:color w:val="000000"/>
          <w:lang w:val="fr-FR" w:eastAsia="fr-FR"/>
        </w:rPr>
        <w:t>la télévision au niveau local, régional et national; et  aussi à travers des séances de sensibilisation et d'information</w:t>
      </w:r>
      <w:r w:rsidR="00247B3C" w:rsidRPr="00DF4290">
        <w:rPr>
          <w:rFonts w:ascii="Garamond" w:eastAsia="Times New Roman" w:hAnsi="Garamond" w:cs="Arial"/>
          <w:color w:val="000000"/>
          <w:lang w:val="fr-FR" w:eastAsia="fr-FR"/>
        </w:rPr>
        <w:t>s</w:t>
      </w:r>
      <w:r w:rsidRPr="00DF4290">
        <w:rPr>
          <w:rFonts w:ascii="Garamond" w:eastAsia="Times New Roman" w:hAnsi="Garamond" w:cs="Arial"/>
          <w:color w:val="000000"/>
          <w:lang w:val="fr-FR" w:eastAsia="fr-FR"/>
        </w:rPr>
        <w:t>.</w:t>
      </w:r>
    </w:p>
    <w:p w:rsidR="00DD0F38" w:rsidRPr="00DF4290" w:rsidRDefault="00DD0F38" w:rsidP="00DD0F38">
      <w:pPr>
        <w:spacing w:line="240" w:lineRule="atLeast"/>
        <w:jc w:val="both"/>
        <w:rPr>
          <w:rFonts w:ascii="Garamond" w:eastAsia="Times New Roman" w:hAnsi="Garamond" w:cs="Arial"/>
          <w:color w:val="000000"/>
          <w:lang w:val="fr-FR" w:eastAsia="fr-FR"/>
        </w:rPr>
      </w:pPr>
      <w:r w:rsidRPr="00DF4290">
        <w:rPr>
          <w:rFonts w:ascii="Garamond" w:eastAsia="Times New Roman" w:hAnsi="Garamond" w:cs="Arial"/>
          <w:color w:val="000000"/>
          <w:lang w:val="fr-FR" w:eastAsia="fr-FR"/>
        </w:rPr>
        <w:t xml:space="preserve">Pour promouvoir l'intensification des expériences positives du projet au niveau local, régional et national, les communautés locales dans la zone d'intervention du projet aideront à </w:t>
      </w:r>
      <w:r w:rsidR="00136627" w:rsidRPr="00DF4290">
        <w:rPr>
          <w:rFonts w:ascii="Garamond" w:eastAsia="Times New Roman" w:hAnsi="Garamond" w:cs="Arial"/>
          <w:color w:val="000000"/>
          <w:lang w:val="fr-FR" w:eastAsia="fr-FR"/>
        </w:rPr>
        <w:t xml:space="preserve">étendre </w:t>
      </w:r>
      <w:r w:rsidR="002109FD" w:rsidRPr="00DF4290">
        <w:rPr>
          <w:rFonts w:ascii="Garamond" w:eastAsia="Times New Roman" w:hAnsi="Garamond" w:cs="Arial"/>
          <w:color w:val="000000"/>
          <w:lang w:val="fr-FR" w:eastAsia="fr-FR"/>
        </w:rPr>
        <w:t>l’approche</w:t>
      </w:r>
      <w:r w:rsidRPr="00DF4290">
        <w:rPr>
          <w:rFonts w:ascii="Garamond" w:eastAsia="Times New Roman" w:hAnsi="Garamond" w:cs="Arial"/>
          <w:color w:val="000000"/>
          <w:lang w:val="fr-FR" w:eastAsia="fr-FR"/>
        </w:rPr>
        <w:t xml:space="preserve"> et les résultats </w:t>
      </w:r>
      <w:r w:rsidR="00247B3C" w:rsidRPr="00DF4290">
        <w:rPr>
          <w:rFonts w:ascii="Garamond" w:eastAsia="Times New Roman" w:hAnsi="Garamond" w:cs="Arial"/>
          <w:color w:val="000000"/>
          <w:lang w:val="fr-FR" w:eastAsia="fr-FR"/>
        </w:rPr>
        <w:t xml:space="preserve">obtenus </w:t>
      </w:r>
      <w:r w:rsidRPr="00DF4290">
        <w:rPr>
          <w:rFonts w:ascii="Garamond" w:eastAsia="Times New Roman" w:hAnsi="Garamond" w:cs="Arial"/>
          <w:color w:val="000000"/>
          <w:lang w:val="fr-FR" w:eastAsia="fr-FR"/>
        </w:rPr>
        <w:t>dans les autres communautés</w:t>
      </w:r>
      <w:r w:rsidR="00136627" w:rsidRPr="00DF4290">
        <w:rPr>
          <w:rFonts w:ascii="Garamond" w:eastAsia="Times New Roman" w:hAnsi="Garamond" w:cs="Arial"/>
          <w:color w:val="000000"/>
          <w:lang w:val="fr-FR" w:eastAsia="fr-FR"/>
        </w:rPr>
        <w:t xml:space="preserve"> avec le soutien du projet</w:t>
      </w:r>
      <w:r w:rsidRPr="00DF4290">
        <w:rPr>
          <w:rFonts w:ascii="Garamond" w:eastAsia="Times New Roman" w:hAnsi="Garamond" w:cs="Arial"/>
          <w:color w:val="000000"/>
          <w:lang w:val="fr-FR" w:eastAsia="fr-FR"/>
        </w:rPr>
        <w:t>; d'un village à un autre dans la mê</w:t>
      </w:r>
      <w:r w:rsidR="00136627" w:rsidRPr="00DF4290">
        <w:rPr>
          <w:rFonts w:ascii="Garamond" w:eastAsia="Times New Roman" w:hAnsi="Garamond" w:cs="Arial"/>
          <w:color w:val="000000"/>
          <w:lang w:val="fr-FR" w:eastAsia="fr-FR"/>
        </w:rPr>
        <w:t>me commune (intra-communautaire</w:t>
      </w:r>
      <w:r w:rsidRPr="00DF4290">
        <w:rPr>
          <w:rFonts w:ascii="Garamond" w:eastAsia="Times New Roman" w:hAnsi="Garamond" w:cs="Arial"/>
          <w:color w:val="000000"/>
          <w:lang w:val="fr-FR" w:eastAsia="fr-FR"/>
        </w:rPr>
        <w:t>) et d'une commune à l'autre (entre les communautés).</w:t>
      </w:r>
    </w:p>
    <w:p w:rsidR="00DD0F38" w:rsidRPr="00DF4290" w:rsidRDefault="00DD0F38" w:rsidP="00DD0F38">
      <w:pPr>
        <w:spacing w:line="240" w:lineRule="atLeast"/>
        <w:jc w:val="both"/>
        <w:rPr>
          <w:rFonts w:ascii="Garamond" w:eastAsia="Times New Roman" w:hAnsi="Garamond" w:cs="Arial"/>
          <w:color w:val="000000"/>
          <w:lang w:val="fr-FR" w:eastAsia="fr-FR"/>
        </w:rPr>
      </w:pPr>
      <w:r w:rsidRPr="00DF4290">
        <w:rPr>
          <w:rFonts w:ascii="Garamond" w:eastAsia="Times New Roman" w:hAnsi="Garamond" w:cs="Arial"/>
          <w:color w:val="000000"/>
          <w:lang w:val="fr-FR" w:eastAsia="fr-FR"/>
        </w:rPr>
        <w:t xml:space="preserve">Pour ce faire, les organisations faîtières départementales et régionales qui se concentrent souvent sur </w:t>
      </w:r>
      <w:r w:rsidRPr="00DF4290">
        <w:rPr>
          <w:rFonts w:eastAsia="Times New Roman"/>
          <w:color w:val="000000"/>
          <w:lang w:val="fr-FR" w:eastAsia="fr-FR"/>
        </w:rPr>
        <w:t>​​</w:t>
      </w:r>
      <w:r w:rsidRPr="00DF4290">
        <w:rPr>
          <w:rFonts w:ascii="Garamond" w:eastAsia="Times New Roman" w:hAnsi="Garamond" w:cs="Arial"/>
          <w:color w:val="000000"/>
          <w:lang w:val="fr-FR" w:eastAsia="fr-FR"/>
        </w:rPr>
        <w:t>plusieurs communes seront mobilis</w:t>
      </w:r>
      <w:r w:rsidRPr="00DF4290">
        <w:rPr>
          <w:rFonts w:ascii="Garamond" w:eastAsia="Times New Roman" w:hAnsi="Garamond" w:cs="Garamond"/>
          <w:color w:val="000000"/>
          <w:lang w:val="fr-FR" w:eastAsia="fr-FR"/>
        </w:rPr>
        <w:t>é</w:t>
      </w:r>
      <w:r w:rsidR="00136627" w:rsidRPr="00DF4290">
        <w:rPr>
          <w:rFonts w:ascii="Garamond" w:eastAsia="Times New Roman" w:hAnsi="Garamond" w:cs="Arial"/>
          <w:color w:val="000000"/>
          <w:lang w:val="fr-FR" w:eastAsia="fr-FR"/>
        </w:rPr>
        <w:t>e</w:t>
      </w:r>
      <w:r w:rsidRPr="00DF4290">
        <w:rPr>
          <w:rFonts w:ascii="Garamond" w:eastAsia="Times New Roman" w:hAnsi="Garamond" w:cs="Arial"/>
          <w:color w:val="000000"/>
          <w:lang w:val="fr-FR" w:eastAsia="fr-FR"/>
        </w:rPr>
        <w:t>s pour servir d'intermédiaires entre les zones d’intervention du projet et d'autres zones, ce qui facilitera la reproductibilité rapide des résultats du projet. Ainsi, chaque année, sur la base des résultats à venir et au moment opportun, une visite intra-communautaire pour le part</w:t>
      </w:r>
      <w:r w:rsidR="00136627" w:rsidRPr="00DF4290">
        <w:rPr>
          <w:rFonts w:ascii="Garamond" w:eastAsia="Times New Roman" w:hAnsi="Garamond" w:cs="Arial"/>
          <w:color w:val="000000"/>
          <w:lang w:val="fr-FR" w:eastAsia="fr-FR"/>
        </w:rPr>
        <w:t xml:space="preserve">age des </w:t>
      </w:r>
      <w:r w:rsidRPr="00DF4290">
        <w:rPr>
          <w:rFonts w:ascii="Garamond" w:eastAsia="Times New Roman" w:hAnsi="Garamond" w:cs="Arial"/>
          <w:color w:val="000000"/>
          <w:lang w:val="fr-FR" w:eastAsia="fr-FR"/>
        </w:rPr>
        <w:t>expérience</w:t>
      </w:r>
      <w:r w:rsidR="00136627" w:rsidRPr="00DF4290">
        <w:rPr>
          <w:rFonts w:ascii="Garamond" w:eastAsia="Times New Roman" w:hAnsi="Garamond" w:cs="Arial"/>
          <w:color w:val="000000"/>
          <w:lang w:val="fr-FR" w:eastAsia="fr-FR"/>
        </w:rPr>
        <w:t>s</w:t>
      </w:r>
      <w:r w:rsidRPr="00DF4290">
        <w:rPr>
          <w:rFonts w:ascii="Garamond" w:eastAsia="Times New Roman" w:hAnsi="Garamond" w:cs="Arial"/>
          <w:color w:val="000000"/>
          <w:lang w:val="fr-FR" w:eastAsia="fr-FR"/>
        </w:rPr>
        <w:t xml:space="preserve"> sera organisée dans chaque commune,</w:t>
      </w:r>
      <w:r w:rsidR="00136627" w:rsidRPr="00DF4290">
        <w:rPr>
          <w:rFonts w:ascii="Garamond" w:eastAsia="Times New Roman" w:hAnsi="Garamond" w:cs="Arial"/>
          <w:color w:val="000000"/>
          <w:lang w:val="fr-FR" w:eastAsia="fr-FR"/>
        </w:rPr>
        <w:t xml:space="preserve"> suivie par des </w:t>
      </w:r>
      <w:r w:rsidR="003A6258" w:rsidRPr="00DF4290">
        <w:rPr>
          <w:rFonts w:ascii="Garamond" w:eastAsia="Times New Roman" w:hAnsi="Garamond" w:cs="Arial"/>
          <w:color w:val="000000"/>
          <w:lang w:val="fr-FR" w:eastAsia="fr-FR"/>
        </w:rPr>
        <w:t>forums</w:t>
      </w:r>
      <w:r w:rsidR="00136627" w:rsidRPr="00DF4290">
        <w:rPr>
          <w:rFonts w:ascii="Garamond" w:eastAsia="Times New Roman" w:hAnsi="Garamond" w:cs="Arial"/>
          <w:color w:val="000000"/>
          <w:lang w:val="fr-FR" w:eastAsia="fr-FR"/>
        </w:rPr>
        <w:t xml:space="preserve"> intra et intercommunautaire</w:t>
      </w:r>
      <w:r w:rsidR="003A6258" w:rsidRPr="00DF4290">
        <w:rPr>
          <w:rFonts w:ascii="Garamond" w:eastAsia="Times New Roman" w:hAnsi="Garamond" w:cs="Arial"/>
          <w:color w:val="000000"/>
          <w:lang w:val="fr-FR" w:eastAsia="fr-FR"/>
        </w:rPr>
        <w:t>s</w:t>
      </w:r>
      <w:r w:rsidR="00136627" w:rsidRPr="00DF4290">
        <w:rPr>
          <w:rFonts w:ascii="Garamond" w:eastAsia="Times New Roman" w:hAnsi="Garamond" w:cs="Arial"/>
          <w:color w:val="000000"/>
          <w:lang w:val="fr-FR" w:eastAsia="fr-FR"/>
        </w:rPr>
        <w:t>,</w:t>
      </w:r>
      <w:r w:rsidRPr="00DF4290">
        <w:rPr>
          <w:rFonts w:ascii="Garamond" w:eastAsia="Times New Roman" w:hAnsi="Garamond" w:cs="Arial"/>
          <w:color w:val="000000"/>
          <w:lang w:val="fr-FR" w:eastAsia="fr-FR"/>
        </w:rPr>
        <w:t xml:space="preserve"> afin de mieux démontrer et diffuser les résultats. En outre, </w:t>
      </w:r>
      <w:r w:rsidR="003A6258" w:rsidRPr="00DF4290">
        <w:rPr>
          <w:rFonts w:ascii="Garamond" w:eastAsia="Times New Roman" w:hAnsi="Garamond" w:cs="Arial"/>
          <w:color w:val="000000"/>
          <w:lang w:val="fr-FR" w:eastAsia="fr-FR"/>
        </w:rPr>
        <w:t>pour la promotion de</w:t>
      </w:r>
      <w:r w:rsidRPr="00DF4290">
        <w:rPr>
          <w:rFonts w:ascii="Garamond" w:eastAsia="Times New Roman" w:hAnsi="Garamond" w:cs="Arial"/>
          <w:color w:val="000000"/>
          <w:lang w:val="fr-FR" w:eastAsia="fr-FR"/>
        </w:rPr>
        <w:t xml:space="preserve"> l</w:t>
      </w:r>
      <w:r w:rsidR="00136627" w:rsidRPr="00DF4290">
        <w:rPr>
          <w:rFonts w:ascii="Garamond" w:eastAsia="Times New Roman" w:hAnsi="Garamond" w:cs="Arial"/>
          <w:color w:val="000000"/>
          <w:lang w:val="fr-FR" w:eastAsia="fr-FR"/>
        </w:rPr>
        <w:t xml:space="preserve">’intensification des résultats </w:t>
      </w:r>
      <w:r w:rsidRPr="00DF4290">
        <w:rPr>
          <w:rFonts w:ascii="Garamond" w:eastAsia="Times New Roman" w:hAnsi="Garamond" w:cs="Arial"/>
          <w:color w:val="000000"/>
          <w:lang w:val="fr-FR" w:eastAsia="fr-FR"/>
        </w:rPr>
        <w:t xml:space="preserve">du niveau local au niveau régional, voire </w:t>
      </w:r>
      <w:r w:rsidRPr="00DF4290">
        <w:rPr>
          <w:rFonts w:ascii="Garamond" w:eastAsia="Times New Roman" w:hAnsi="Garamond" w:cs="Arial"/>
          <w:color w:val="000000"/>
          <w:lang w:val="fr-FR" w:eastAsia="fr-FR"/>
        </w:rPr>
        <w:lastRenderedPageBreak/>
        <w:t>national, des méthodes de diffusion de ma</w:t>
      </w:r>
      <w:r w:rsidR="003A6258" w:rsidRPr="00DF4290">
        <w:rPr>
          <w:rFonts w:ascii="Garamond" w:eastAsia="Times New Roman" w:hAnsi="Garamond" w:cs="Arial"/>
          <w:color w:val="000000"/>
          <w:lang w:val="fr-FR" w:eastAsia="fr-FR"/>
        </w:rPr>
        <w:t>sse seront utilisées, à savoir</w:t>
      </w:r>
      <w:r w:rsidRPr="00DF4290">
        <w:rPr>
          <w:rFonts w:ascii="Garamond" w:eastAsia="Times New Roman" w:hAnsi="Garamond" w:cs="Arial"/>
          <w:color w:val="000000"/>
          <w:lang w:val="fr-FR" w:eastAsia="fr-FR"/>
        </w:rPr>
        <w:t>: (i) les stations de radio</w:t>
      </w:r>
      <w:r w:rsidR="00136627" w:rsidRPr="00DF4290">
        <w:rPr>
          <w:rFonts w:ascii="Garamond" w:eastAsia="Times New Roman" w:hAnsi="Garamond" w:cs="Arial"/>
          <w:color w:val="000000"/>
          <w:lang w:val="fr-FR" w:eastAsia="fr-FR"/>
        </w:rPr>
        <w:t>s</w:t>
      </w:r>
      <w:r w:rsidRPr="00DF4290">
        <w:rPr>
          <w:rFonts w:ascii="Garamond" w:eastAsia="Times New Roman" w:hAnsi="Garamond" w:cs="Arial"/>
          <w:color w:val="000000"/>
          <w:lang w:val="fr-FR" w:eastAsia="fr-FR"/>
        </w:rPr>
        <w:t xml:space="preserve"> communautaires avec un spectacle mensuel ou </w:t>
      </w:r>
      <w:r w:rsidR="00136627" w:rsidRPr="00DF4290">
        <w:rPr>
          <w:rFonts w:ascii="Garamond" w:eastAsia="Times New Roman" w:hAnsi="Garamond" w:cs="Arial"/>
          <w:color w:val="000000"/>
          <w:lang w:val="fr-FR" w:eastAsia="fr-FR"/>
        </w:rPr>
        <w:t>bihebdomadaire</w:t>
      </w:r>
      <w:r w:rsidRPr="00DF4290">
        <w:rPr>
          <w:rFonts w:ascii="Garamond" w:eastAsia="Times New Roman" w:hAnsi="Garamond" w:cs="Arial"/>
          <w:color w:val="000000"/>
          <w:lang w:val="fr-FR" w:eastAsia="fr-FR"/>
        </w:rPr>
        <w:t xml:space="preserve"> sur les activité</w:t>
      </w:r>
      <w:r w:rsidR="00136627" w:rsidRPr="00DF4290">
        <w:rPr>
          <w:rFonts w:ascii="Garamond" w:eastAsia="Times New Roman" w:hAnsi="Garamond" w:cs="Arial"/>
          <w:color w:val="000000"/>
          <w:lang w:val="fr-FR" w:eastAsia="fr-FR"/>
        </w:rPr>
        <w:t>s et les résultats du projet; (i</w:t>
      </w:r>
      <w:r w:rsidRPr="00DF4290">
        <w:rPr>
          <w:rFonts w:ascii="Garamond" w:eastAsia="Times New Roman" w:hAnsi="Garamond" w:cs="Arial"/>
          <w:color w:val="000000"/>
          <w:lang w:val="fr-FR" w:eastAsia="fr-FR"/>
        </w:rPr>
        <w:t>i) des spots publicitaires fréquents et un documentaire télévisé annuel; et (iii) les systèmes traditionnels de diffusion des informations (bouche à oreille, les arbres à palabres, les marché</w:t>
      </w:r>
      <w:r w:rsidR="00136627" w:rsidRPr="00DF4290">
        <w:rPr>
          <w:rFonts w:ascii="Garamond" w:eastAsia="Times New Roman" w:hAnsi="Garamond" w:cs="Arial"/>
          <w:color w:val="000000"/>
          <w:lang w:val="fr-FR" w:eastAsia="fr-FR"/>
        </w:rPr>
        <w:t>s</w:t>
      </w:r>
      <w:r w:rsidRPr="00DF4290">
        <w:rPr>
          <w:rFonts w:ascii="Garamond" w:eastAsia="Times New Roman" w:hAnsi="Garamond" w:cs="Arial"/>
          <w:color w:val="000000"/>
          <w:lang w:val="fr-FR" w:eastAsia="fr-FR"/>
        </w:rPr>
        <w:t xml:space="preserve"> hebdomadaire</w:t>
      </w:r>
      <w:r w:rsidR="00136627" w:rsidRPr="00DF4290">
        <w:rPr>
          <w:rFonts w:ascii="Garamond" w:eastAsia="Times New Roman" w:hAnsi="Garamond" w:cs="Arial"/>
          <w:color w:val="000000"/>
          <w:lang w:val="fr-FR" w:eastAsia="fr-FR"/>
        </w:rPr>
        <w:t>s</w:t>
      </w:r>
      <w:r w:rsidRPr="00DF4290">
        <w:rPr>
          <w:rFonts w:ascii="Garamond" w:eastAsia="Times New Roman" w:hAnsi="Garamond" w:cs="Arial"/>
          <w:color w:val="000000"/>
          <w:lang w:val="fr-FR" w:eastAsia="fr-FR"/>
        </w:rPr>
        <w:t>, les agriculteurs pilotes, etc</w:t>
      </w:r>
      <w:r w:rsidR="003A6258" w:rsidRPr="00DF4290">
        <w:rPr>
          <w:rFonts w:ascii="Garamond" w:eastAsia="Times New Roman" w:hAnsi="Garamond" w:cs="Arial"/>
          <w:color w:val="000000"/>
          <w:lang w:val="fr-FR" w:eastAsia="fr-FR"/>
        </w:rPr>
        <w:t>. …)</w:t>
      </w:r>
      <w:r w:rsidRPr="00DF4290">
        <w:rPr>
          <w:rFonts w:ascii="Garamond" w:eastAsia="Times New Roman" w:hAnsi="Garamond" w:cs="Arial"/>
          <w:color w:val="000000"/>
          <w:lang w:val="fr-FR" w:eastAsia="fr-FR"/>
        </w:rPr>
        <w:t>.</w:t>
      </w:r>
    </w:p>
    <w:p w:rsidR="00DD0F38" w:rsidRPr="00DF4290" w:rsidRDefault="00DD0F38" w:rsidP="00DD0F38">
      <w:pPr>
        <w:spacing w:line="240" w:lineRule="atLeast"/>
        <w:jc w:val="both"/>
        <w:rPr>
          <w:rFonts w:ascii="Garamond" w:eastAsia="Times New Roman" w:hAnsi="Garamond" w:cs="Arial"/>
          <w:color w:val="000000"/>
          <w:lang w:val="fr-FR" w:eastAsia="fr-FR"/>
        </w:rPr>
      </w:pPr>
    </w:p>
    <w:p w:rsidR="00DD0F38" w:rsidRPr="00DF4290" w:rsidRDefault="00DD0F38" w:rsidP="00DD0F38">
      <w:pPr>
        <w:spacing w:line="240" w:lineRule="atLeast"/>
        <w:jc w:val="both"/>
        <w:rPr>
          <w:rFonts w:ascii="Garamond" w:eastAsia="Times New Roman" w:hAnsi="Garamond" w:cs="Arial"/>
          <w:color w:val="000000"/>
          <w:lang w:val="fr-FR" w:eastAsia="fr-FR"/>
        </w:rPr>
      </w:pPr>
      <w:r w:rsidRPr="00DF4290">
        <w:rPr>
          <w:rFonts w:ascii="Garamond" w:eastAsia="Times New Roman" w:hAnsi="Garamond" w:cs="Arial"/>
          <w:color w:val="000000"/>
          <w:u w:val="single"/>
          <w:lang w:val="fr-FR" w:eastAsia="fr-FR"/>
        </w:rPr>
        <w:t>Activité 3.2.3:</w:t>
      </w:r>
      <w:r w:rsidRPr="00DF4290">
        <w:rPr>
          <w:rFonts w:ascii="Garamond" w:eastAsia="Times New Roman" w:hAnsi="Garamond" w:cs="Arial"/>
          <w:color w:val="000000"/>
          <w:lang w:val="fr-FR" w:eastAsia="fr-FR"/>
        </w:rPr>
        <w:t> Produire 1000 manuels scolaires sur la gestion des risque</w:t>
      </w:r>
      <w:r w:rsidR="003A6258" w:rsidRPr="00DF4290">
        <w:rPr>
          <w:rFonts w:ascii="Garamond" w:eastAsia="Times New Roman" w:hAnsi="Garamond" w:cs="Arial"/>
          <w:color w:val="000000"/>
          <w:lang w:val="fr-FR" w:eastAsia="fr-FR"/>
        </w:rPr>
        <w:t xml:space="preserve">s climatiques et assurer la </w:t>
      </w:r>
      <w:r w:rsidRPr="00DF4290">
        <w:rPr>
          <w:rFonts w:ascii="Garamond" w:eastAsia="Times New Roman" w:hAnsi="Garamond" w:cs="Arial"/>
          <w:color w:val="000000"/>
          <w:lang w:val="fr-FR" w:eastAsia="fr-FR"/>
        </w:rPr>
        <w:t xml:space="preserve">formation pour les enseignants et autres membres du personnel scolaire </w:t>
      </w:r>
      <w:r w:rsidR="003A6258" w:rsidRPr="00DF4290">
        <w:rPr>
          <w:rFonts w:ascii="Garamond" w:eastAsia="Times New Roman" w:hAnsi="Garamond" w:cs="Arial"/>
          <w:color w:val="000000"/>
          <w:lang w:val="fr-FR" w:eastAsia="fr-FR"/>
        </w:rPr>
        <w:t xml:space="preserve">afin </w:t>
      </w:r>
      <w:r w:rsidR="008F4957" w:rsidRPr="00DF4290">
        <w:rPr>
          <w:rFonts w:ascii="Garamond" w:eastAsia="Times New Roman" w:hAnsi="Garamond" w:cs="Arial"/>
          <w:color w:val="000000"/>
          <w:lang w:val="fr-FR" w:eastAsia="fr-FR"/>
        </w:rPr>
        <w:t xml:space="preserve">de </w:t>
      </w:r>
      <w:r w:rsidRPr="00DF4290">
        <w:rPr>
          <w:rFonts w:ascii="Garamond" w:eastAsia="Times New Roman" w:hAnsi="Garamond" w:cs="Arial"/>
          <w:color w:val="000000"/>
          <w:lang w:val="fr-FR" w:eastAsia="fr-FR"/>
        </w:rPr>
        <w:t>soutenir l'intégration des CC dans le</w:t>
      </w:r>
      <w:r w:rsidR="003A6258" w:rsidRPr="00DF4290">
        <w:rPr>
          <w:rFonts w:ascii="Garamond" w:eastAsia="Times New Roman" w:hAnsi="Garamond" w:cs="Arial"/>
          <w:color w:val="000000"/>
          <w:lang w:val="fr-FR" w:eastAsia="fr-FR"/>
        </w:rPr>
        <w:t>s</w:t>
      </w:r>
      <w:r w:rsidRPr="00DF4290">
        <w:rPr>
          <w:rFonts w:ascii="Garamond" w:eastAsia="Times New Roman" w:hAnsi="Garamond" w:cs="Arial"/>
          <w:color w:val="000000"/>
          <w:lang w:val="fr-FR" w:eastAsia="fr-FR"/>
        </w:rPr>
        <w:t xml:space="preserve"> </w:t>
      </w:r>
      <w:r w:rsidR="008F4957" w:rsidRPr="00DF4290">
        <w:rPr>
          <w:rFonts w:ascii="Garamond" w:eastAsia="Times New Roman" w:hAnsi="Garamond" w:cs="Arial"/>
          <w:color w:val="000000"/>
          <w:lang w:val="fr-FR" w:eastAsia="fr-FR"/>
        </w:rPr>
        <w:t>programme</w:t>
      </w:r>
      <w:r w:rsidR="003A6258" w:rsidRPr="00DF4290">
        <w:rPr>
          <w:rFonts w:ascii="Garamond" w:eastAsia="Times New Roman" w:hAnsi="Garamond" w:cs="Arial"/>
          <w:color w:val="000000"/>
          <w:lang w:val="fr-FR" w:eastAsia="fr-FR"/>
        </w:rPr>
        <w:t>s</w:t>
      </w:r>
      <w:r w:rsidR="008F4957" w:rsidRPr="00DF4290">
        <w:rPr>
          <w:rFonts w:ascii="Garamond" w:eastAsia="Times New Roman" w:hAnsi="Garamond" w:cs="Arial"/>
          <w:color w:val="000000"/>
          <w:lang w:val="fr-FR" w:eastAsia="fr-FR"/>
        </w:rPr>
        <w:t xml:space="preserve"> scolaire</w:t>
      </w:r>
      <w:r w:rsidR="003A6258" w:rsidRPr="00DF4290">
        <w:rPr>
          <w:rFonts w:ascii="Garamond" w:eastAsia="Times New Roman" w:hAnsi="Garamond" w:cs="Arial"/>
          <w:color w:val="000000"/>
          <w:lang w:val="fr-FR" w:eastAsia="fr-FR"/>
        </w:rPr>
        <w:t>s,</w:t>
      </w:r>
      <w:r w:rsidRPr="00DF4290">
        <w:rPr>
          <w:rFonts w:ascii="Garamond" w:eastAsia="Times New Roman" w:hAnsi="Garamond" w:cs="Arial"/>
          <w:color w:val="000000"/>
          <w:lang w:val="fr-FR" w:eastAsia="fr-FR"/>
        </w:rPr>
        <w:t xml:space="preserve"> </w:t>
      </w:r>
      <w:r w:rsidR="003A6258" w:rsidRPr="00DF4290">
        <w:rPr>
          <w:rFonts w:ascii="Garamond" w:eastAsia="Times New Roman" w:hAnsi="Garamond" w:cs="Arial"/>
          <w:color w:val="000000"/>
          <w:lang w:val="fr-FR" w:eastAsia="fr-FR"/>
        </w:rPr>
        <w:t>dans le but</w:t>
      </w:r>
      <w:r w:rsidRPr="00DF4290">
        <w:rPr>
          <w:rFonts w:ascii="Garamond" w:eastAsia="Times New Roman" w:hAnsi="Garamond" w:cs="Arial"/>
          <w:color w:val="000000"/>
          <w:lang w:val="fr-FR" w:eastAsia="fr-FR"/>
        </w:rPr>
        <w:t xml:space="preserve"> de promouvoir une culture de la résilience au</w:t>
      </w:r>
      <w:r w:rsidR="003A6258" w:rsidRPr="00DF4290">
        <w:rPr>
          <w:rFonts w:ascii="Garamond" w:eastAsia="Times New Roman" w:hAnsi="Garamond" w:cs="Arial"/>
          <w:color w:val="000000"/>
          <w:lang w:val="fr-FR" w:eastAsia="fr-FR"/>
        </w:rPr>
        <w:t>x</w:t>
      </w:r>
      <w:r w:rsidRPr="00DF4290">
        <w:rPr>
          <w:rFonts w:ascii="Garamond" w:eastAsia="Times New Roman" w:hAnsi="Garamond" w:cs="Arial"/>
          <w:color w:val="000000"/>
          <w:lang w:val="fr-FR" w:eastAsia="fr-FR"/>
        </w:rPr>
        <w:t xml:space="preserve"> CC.</w:t>
      </w:r>
    </w:p>
    <w:p w:rsidR="00DD0F38" w:rsidRPr="00DF4290" w:rsidRDefault="00DD0F38" w:rsidP="00DD0F38">
      <w:pPr>
        <w:spacing w:line="240" w:lineRule="atLeast"/>
        <w:jc w:val="both"/>
        <w:rPr>
          <w:rFonts w:ascii="Garamond" w:eastAsia="Times New Roman" w:hAnsi="Garamond" w:cs="Arial"/>
          <w:color w:val="000000"/>
          <w:lang w:val="fr-FR" w:eastAsia="fr-FR"/>
        </w:rPr>
      </w:pPr>
      <w:r w:rsidRPr="00DF4290">
        <w:rPr>
          <w:rFonts w:ascii="Garamond" w:eastAsia="Times New Roman" w:hAnsi="Garamond" w:cs="Arial"/>
          <w:color w:val="000000"/>
          <w:lang w:val="fr-FR" w:eastAsia="fr-FR"/>
        </w:rPr>
        <w:t xml:space="preserve">Les écoles primaires publiques seront choisies comme sites d'essai pilote pour </w:t>
      </w:r>
      <w:r w:rsidR="003A6258" w:rsidRPr="00DF4290">
        <w:rPr>
          <w:rFonts w:ascii="Garamond" w:eastAsia="Times New Roman" w:hAnsi="Garamond" w:cs="Arial"/>
          <w:color w:val="000000"/>
          <w:lang w:val="fr-FR" w:eastAsia="fr-FR"/>
        </w:rPr>
        <w:t>la diffusion des informations et d</w:t>
      </w:r>
      <w:r w:rsidRPr="00DF4290">
        <w:rPr>
          <w:rFonts w:ascii="Garamond" w:eastAsia="Times New Roman" w:hAnsi="Garamond" w:cs="Arial"/>
          <w:color w:val="000000"/>
          <w:lang w:val="fr-FR" w:eastAsia="fr-FR"/>
        </w:rPr>
        <w:t>es meilleures pratiques en matière de gestion du risque climatique visant les ménages. </w:t>
      </w:r>
      <w:r w:rsidR="003A6258" w:rsidRPr="00DF4290">
        <w:rPr>
          <w:rFonts w:ascii="Garamond" w:eastAsia="Times New Roman" w:hAnsi="Garamond" w:cs="Arial"/>
          <w:color w:val="000000"/>
          <w:lang w:val="fr-FR" w:eastAsia="fr-FR"/>
        </w:rPr>
        <w:t>Le choix de ces écoles repose</w:t>
      </w:r>
      <w:r w:rsidRPr="00DF4290">
        <w:rPr>
          <w:rFonts w:ascii="Garamond" w:eastAsia="Times New Roman" w:hAnsi="Garamond" w:cs="Arial"/>
          <w:color w:val="000000"/>
          <w:lang w:val="fr-FR" w:eastAsia="fr-FR"/>
        </w:rPr>
        <w:t xml:space="preserve"> sur le fait que les enseignants en milieu rural assument souvent un véritable leadership intellectuel qu’ils transmettent aussi à leur</w:t>
      </w:r>
      <w:r w:rsidR="008F4957" w:rsidRPr="00DF4290">
        <w:rPr>
          <w:rFonts w:ascii="Garamond" w:eastAsia="Times New Roman" w:hAnsi="Garamond" w:cs="Arial"/>
          <w:color w:val="000000"/>
          <w:lang w:val="fr-FR" w:eastAsia="fr-FR"/>
        </w:rPr>
        <w:t>s</w:t>
      </w:r>
      <w:r w:rsidRPr="00DF4290">
        <w:rPr>
          <w:rFonts w:ascii="Garamond" w:eastAsia="Times New Roman" w:hAnsi="Garamond" w:cs="Arial"/>
          <w:color w:val="000000"/>
          <w:lang w:val="fr-FR" w:eastAsia="fr-FR"/>
        </w:rPr>
        <w:t xml:space="preserve"> él</w:t>
      </w:r>
      <w:r w:rsidR="008F4957" w:rsidRPr="00DF4290">
        <w:rPr>
          <w:rFonts w:ascii="Garamond" w:eastAsia="Times New Roman" w:hAnsi="Garamond" w:cs="Arial"/>
          <w:color w:val="000000"/>
          <w:lang w:val="fr-FR" w:eastAsia="fr-FR"/>
        </w:rPr>
        <w:t>èves, en particulier ceux d</w:t>
      </w:r>
      <w:r w:rsidRPr="00DF4290">
        <w:rPr>
          <w:rFonts w:ascii="Garamond" w:eastAsia="Times New Roman" w:hAnsi="Garamond" w:cs="Arial"/>
          <w:color w:val="000000"/>
          <w:lang w:val="fr-FR" w:eastAsia="fr-FR"/>
        </w:rPr>
        <w:t>es classes de quatrième et cinquième qui, à leur tour</w:t>
      </w:r>
      <w:r w:rsidR="008F4957" w:rsidRPr="00DF4290">
        <w:rPr>
          <w:rFonts w:ascii="Garamond" w:eastAsia="Times New Roman" w:hAnsi="Garamond" w:cs="Arial"/>
          <w:color w:val="000000"/>
          <w:lang w:val="fr-FR" w:eastAsia="fr-FR"/>
        </w:rPr>
        <w:t>,</w:t>
      </w:r>
      <w:r w:rsidRPr="00DF4290">
        <w:rPr>
          <w:rFonts w:ascii="Garamond" w:eastAsia="Times New Roman" w:hAnsi="Garamond" w:cs="Arial"/>
          <w:color w:val="000000"/>
          <w:lang w:val="fr-FR" w:eastAsia="fr-FR"/>
        </w:rPr>
        <w:t xml:space="preserve"> vont servir d’éducateurs intermédiaires </w:t>
      </w:r>
      <w:r w:rsidR="008F4957" w:rsidRPr="00DF4290">
        <w:rPr>
          <w:rFonts w:ascii="Garamond" w:eastAsia="Times New Roman" w:hAnsi="Garamond" w:cs="Arial"/>
          <w:color w:val="000000"/>
          <w:lang w:val="fr-FR" w:eastAsia="fr-FR"/>
        </w:rPr>
        <w:t xml:space="preserve">au sein de </w:t>
      </w:r>
      <w:r w:rsidRPr="00DF4290">
        <w:rPr>
          <w:rFonts w:ascii="Garamond" w:eastAsia="Times New Roman" w:hAnsi="Garamond" w:cs="Arial"/>
          <w:color w:val="000000"/>
          <w:lang w:val="fr-FR" w:eastAsia="fr-FR"/>
        </w:rPr>
        <w:t xml:space="preserve">leurs familles. Le changement climatique </w:t>
      </w:r>
      <w:r w:rsidR="008F4957" w:rsidRPr="00DF4290">
        <w:rPr>
          <w:rFonts w:ascii="Garamond" w:eastAsia="Times New Roman" w:hAnsi="Garamond" w:cs="Arial"/>
          <w:color w:val="000000"/>
          <w:lang w:val="fr-FR" w:eastAsia="fr-FR"/>
        </w:rPr>
        <w:t xml:space="preserve">sera inclus dans le cursus </w:t>
      </w:r>
      <w:r w:rsidRPr="00DF4290">
        <w:rPr>
          <w:rFonts w:ascii="Garamond" w:eastAsia="Times New Roman" w:hAnsi="Garamond" w:cs="Arial"/>
          <w:color w:val="000000"/>
          <w:lang w:val="fr-FR" w:eastAsia="fr-FR"/>
        </w:rPr>
        <w:t xml:space="preserve">scolaire à travers le développement et la diffusion par le projet, </w:t>
      </w:r>
      <w:r w:rsidR="003A6258" w:rsidRPr="00DF4290">
        <w:rPr>
          <w:rFonts w:ascii="Garamond" w:eastAsia="Times New Roman" w:hAnsi="Garamond" w:cs="Arial"/>
          <w:color w:val="000000"/>
          <w:lang w:val="fr-FR" w:eastAsia="fr-FR"/>
        </w:rPr>
        <w:t>en a</w:t>
      </w:r>
      <w:r w:rsidRPr="00DF4290">
        <w:rPr>
          <w:rFonts w:ascii="Garamond" w:eastAsia="Times New Roman" w:hAnsi="Garamond" w:cs="Arial"/>
          <w:color w:val="000000"/>
          <w:lang w:val="fr-FR" w:eastAsia="fr-FR"/>
        </w:rPr>
        <w:t>ccord avec le ministère de l’éducation nationale, de: (i) 100</w:t>
      </w:r>
      <w:r w:rsidR="008F4957" w:rsidRPr="00DF4290">
        <w:rPr>
          <w:rFonts w:ascii="Garamond" w:eastAsia="Times New Roman" w:hAnsi="Garamond" w:cs="Arial"/>
          <w:color w:val="000000"/>
          <w:lang w:val="fr-FR" w:eastAsia="fr-FR"/>
        </w:rPr>
        <w:t xml:space="preserve"> guides pour les inspecteurs; (i</w:t>
      </w:r>
      <w:r w:rsidRPr="00DF4290">
        <w:rPr>
          <w:rFonts w:ascii="Garamond" w:eastAsia="Times New Roman" w:hAnsi="Garamond" w:cs="Arial"/>
          <w:color w:val="000000"/>
          <w:lang w:val="fr-FR" w:eastAsia="fr-FR"/>
        </w:rPr>
        <w:t>i) 200 manuels de fo</w:t>
      </w:r>
      <w:r w:rsidR="008F4957" w:rsidRPr="00DF4290">
        <w:rPr>
          <w:rFonts w:ascii="Garamond" w:eastAsia="Times New Roman" w:hAnsi="Garamond" w:cs="Arial"/>
          <w:color w:val="000000"/>
          <w:lang w:val="fr-FR" w:eastAsia="fr-FR"/>
        </w:rPr>
        <w:t>rmation pour les enseignants; (i</w:t>
      </w:r>
      <w:r w:rsidRPr="00DF4290">
        <w:rPr>
          <w:rFonts w:ascii="Garamond" w:eastAsia="Times New Roman" w:hAnsi="Garamond" w:cs="Arial"/>
          <w:color w:val="000000"/>
          <w:lang w:val="fr-FR" w:eastAsia="fr-FR"/>
        </w:rPr>
        <w:t>ii) 700 cahiers d’exercices.</w:t>
      </w:r>
      <w:r w:rsidR="003A6258" w:rsidRPr="00DF4290">
        <w:rPr>
          <w:rFonts w:ascii="Garamond" w:eastAsia="Times New Roman" w:hAnsi="Garamond" w:cs="Arial"/>
          <w:color w:val="000000"/>
          <w:lang w:val="fr-FR" w:eastAsia="fr-FR"/>
        </w:rPr>
        <w:t xml:space="preserve"> Deux écoles situées loin les unes des </w:t>
      </w:r>
      <w:r w:rsidRPr="00DF4290">
        <w:rPr>
          <w:rFonts w:ascii="Garamond" w:eastAsia="Times New Roman" w:hAnsi="Garamond" w:cs="Arial"/>
          <w:color w:val="000000"/>
          <w:lang w:val="fr-FR" w:eastAsia="fr-FR"/>
        </w:rPr>
        <w:t>autre</w:t>
      </w:r>
      <w:r w:rsidR="003A6258" w:rsidRPr="00DF4290">
        <w:rPr>
          <w:rFonts w:ascii="Garamond" w:eastAsia="Times New Roman" w:hAnsi="Garamond" w:cs="Arial"/>
          <w:color w:val="000000"/>
          <w:lang w:val="fr-FR" w:eastAsia="fr-FR"/>
        </w:rPr>
        <w:t>s</w:t>
      </w:r>
      <w:r w:rsidRPr="00DF4290">
        <w:rPr>
          <w:rFonts w:ascii="Garamond" w:eastAsia="Times New Roman" w:hAnsi="Garamond" w:cs="Arial"/>
          <w:color w:val="000000"/>
          <w:lang w:val="fr-FR" w:eastAsia="fr-FR"/>
        </w:rPr>
        <w:t xml:space="preserve"> seront choisi</w:t>
      </w:r>
      <w:r w:rsidR="008F4957" w:rsidRPr="00DF4290">
        <w:rPr>
          <w:rFonts w:ascii="Garamond" w:eastAsia="Times New Roman" w:hAnsi="Garamond" w:cs="Arial"/>
          <w:color w:val="000000"/>
          <w:lang w:val="fr-FR" w:eastAsia="fr-FR"/>
        </w:rPr>
        <w:t xml:space="preserve">es dans chaque commune, pour </w:t>
      </w:r>
      <w:r w:rsidR="003A6258" w:rsidRPr="00DF4290">
        <w:rPr>
          <w:rFonts w:ascii="Garamond" w:eastAsia="Times New Roman" w:hAnsi="Garamond" w:cs="Arial"/>
          <w:color w:val="000000"/>
          <w:lang w:val="fr-FR" w:eastAsia="fr-FR"/>
        </w:rPr>
        <w:t>qu’elles reçoivent d’abord</w:t>
      </w:r>
      <w:r w:rsidR="008F4957" w:rsidRPr="00DF4290">
        <w:rPr>
          <w:rFonts w:ascii="Garamond" w:eastAsia="Times New Roman" w:hAnsi="Garamond" w:cs="Arial"/>
          <w:color w:val="000000"/>
          <w:lang w:val="fr-FR" w:eastAsia="fr-FR"/>
        </w:rPr>
        <w:t xml:space="preserve"> la form</w:t>
      </w:r>
      <w:r w:rsidR="00AA4692" w:rsidRPr="00DF4290">
        <w:rPr>
          <w:rFonts w:ascii="Garamond" w:eastAsia="Times New Roman" w:hAnsi="Garamond" w:cs="Arial"/>
          <w:color w:val="000000"/>
          <w:lang w:val="fr-FR" w:eastAsia="fr-FR"/>
        </w:rPr>
        <w:t xml:space="preserve">ation, puis </w:t>
      </w:r>
      <w:r w:rsidR="003A6258" w:rsidRPr="00DF4290">
        <w:rPr>
          <w:rFonts w:ascii="Garamond" w:eastAsia="Times New Roman" w:hAnsi="Garamond" w:cs="Arial"/>
          <w:color w:val="000000"/>
          <w:lang w:val="fr-FR" w:eastAsia="fr-FR"/>
        </w:rPr>
        <w:t>qu’elles la mettent</w:t>
      </w:r>
      <w:r w:rsidRPr="00DF4290">
        <w:rPr>
          <w:rFonts w:ascii="Garamond" w:eastAsia="Times New Roman" w:hAnsi="Garamond" w:cs="Arial"/>
          <w:color w:val="000000"/>
          <w:lang w:val="fr-FR" w:eastAsia="fr-FR"/>
        </w:rPr>
        <w:t xml:space="preserve"> en pratique dans les jardins scolaires et </w:t>
      </w:r>
      <w:r w:rsidR="00AA4692" w:rsidRPr="00DF4290">
        <w:rPr>
          <w:rFonts w:ascii="Garamond" w:eastAsia="Times New Roman" w:hAnsi="Garamond" w:cs="Arial"/>
          <w:color w:val="000000"/>
          <w:lang w:val="fr-FR" w:eastAsia="fr-FR"/>
        </w:rPr>
        <w:t>les bois</w:t>
      </w:r>
      <w:r w:rsidRPr="00DF4290">
        <w:rPr>
          <w:rFonts w:ascii="Garamond" w:eastAsia="Times New Roman" w:hAnsi="Garamond" w:cs="Arial"/>
          <w:color w:val="000000"/>
          <w:lang w:val="fr-FR" w:eastAsia="fr-FR"/>
        </w:rPr>
        <w:t xml:space="preserve"> qui existent déjà dans certains endroits et qui pourraient servir de lieux de démonstration et de vulgarisation.</w:t>
      </w:r>
    </w:p>
    <w:p w:rsidR="00DD0F38" w:rsidRPr="00DF4290" w:rsidRDefault="00DD0F38" w:rsidP="00DD0F38">
      <w:pPr>
        <w:spacing w:line="240" w:lineRule="atLeast"/>
        <w:jc w:val="both"/>
        <w:rPr>
          <w:rFonts w:ascii="Garamond" w:eastAsia="Times New Roman" w:hAnsi="Garamond" w:cs="Arial"/>
          <w:color w:val="000000"/>
          <w:lang w:val="fr-FR" w:eastAsia="fr-FR"/>
        </w:rPr>
      </w:pPr>
    </w:p>
    <w:p w:rsidR="00DD0F38" w:rsidRPr="00DF4290" w:rsidRDefault="00DD0F38" w:rsidP="00DD0F38">
      <w:pPr>
        <w:spacing w:line="240" w:lineRule="atLeast"/>
        <w:jc w:val="both"/>
        <w:rPr>
          <w:rFonts w:ascii="Garamond" w:eastAsia="Times New Roman" w:hAnsi="Garamond" w:cs="Arial"/>
          <w:color w:val="000000"/>
          <w:lang w:val="fr-FR" w:eastAsia="fr-FR"/>
        </w:rPr>
      </w:pPr>
      <w:r w:rsidRPr="00DF4290">
        <w:rPr>
          <w:rFonts w:ascii="Garamond" w:eastAsia="Times New Roman" w:hAnsi="Garamond" w:cs="Arial"/>
          <w:color w:val="000000"/>
          <w:u w:val="single"/>
          <w:lang w:val="fr-FR" w:eastAsia="fr-FR"/>
        </w:rPr>
        <w:t>Activité 3.2.4:</w:t>
      </w:r>
      <w:r w:rsidRPr="00DF4290">
        <w:rPr>
          <w:rFonts w:ascii="Garamond" w:eastAsia="Times New Roman" w:hAnsi="Garamond" w:cs="Arial"/>
          <w:color w:val="000000"/>
          <w:lang w:val="fr-FR" w:eastAsia="fr-FR"/>
        </w:rPr>
        <w:t> Rendre visible</w:t>
      </w:r>
      <w:r w:rsidR="005A1668" w:rsidRPr="00DF4290">
        <w:rPr>
          <w:rFonts w:ascii="Garamond" w:eastAsia="Times New Roman" w:hAnsi="Garamond" w:cs="Arial"/>
          <w:color w:val="000000"/>
          <w:lang w:val="fr-FR" w:eastAsia="fr-FR"/>
        </w:rPr>
        <w:t>s</w:t>
      </w:r>
      <w:r w:rsidRPr="00DF4290">
        <w:rPr>
          <w:rFonts w:ascii="Garamond" w:eastAsia="Times New Roman" w:hAnsi="Garamond" w:cs="Arial"/>
          <w:color w:val="000000"/>
          <w:lang w:val="fr-FR" w:eastAsia="fr-FR"/>
        </w:rPr>
        <w:t xml:space="preserve"> les résultats du projet au cours des réunions régionales et</w:t>
      </w:r>
      <w:r w:rsidR="005A1668" w:rsidRPr="00DF4290">
        <w:rPr>
          <w:rFonts w:ascii="Garamond" w:eastAsia="Times New Roman" w:hAnsi="Garamond" w:cs="Arial"/>
          <w:color w:val="000000"/>
          <w:lang w:val="fr-FR" w:eastAsia="fr-FR"/>
        </w:rPr>
        <w:t xml:space="preserve"> internationales mais aussi à travers </w:t>
      </w:r>
      <w:r w:rsidRPr="00DF4290">
        <w:rPr>
          <w:rFonts w:ascii="Garamond" w:eastAsia="Times New Roman" w:hAnsi="Garamond" w:cs="Arial"/>
          <w:color w:val="000000"/>
          <w:lang w:val="fr-FR" w:eastAsia="fr-FR"/>
        </w:rPr>
        <w:t>des rapports écrits et des publications techniques et scientifiques.</w:t>
      </w:r>
    </w:p>
    <w:p w:rsidR="00DD0F38" w:rsidRPr="00DF4290" w:rsidRDefault="00DD0F38" w:rsidP="00DD0F38">
      <w:pPr>
        <w:spacing w:line="240" w:lineRule="atLeast"/>
        <w:jc w:val="both"/>
        <w:rPr>
          <w:rFonts w:ascii="Garamond" w:eastAsia="Times New Roman" w:hAnsi="Garamond" w:cs="Arial"/>
          <w:color w:val="000000"/>
          <w:lang w:val="fr-FR" w:eastAsia="fr-FR"/>
        </w:rPr>
      </w:pPr>
      <w:r w:rsidRPr="00DF4290">
        <w:rPr>
          <w:rFonts w:ascii="Garamond" w:eastAsia="Times New Roman" w:hAnsi="Garamond" w:cs="Arial"/>
          <w:color w:val="000000"/>
          <w:lang w:val="fr-FR" w:eastAsia="fr-FR"/>
        </w:rPr>
        <w:t>Les produits mis en œuvre et les impacts générés par les activités du pr</w:t>
      </w:r>
      <w:r w:rsidR="005A1668" w:rsidRPr="00DF4290">
        <w:rPr>
          <w:rFonts w:ascii="Garamond" w:eastAsia="Times New Roman" w:hAnsi="Garamond" w:cs="Arial"/>
          <w:color w:val="000000"/>
          <w:lang w:val="fr-FR" w:eastAsia="fr-FR"/>
        </w:rPr>
        <w:t>ojet seront diffusés durant les</w:t>
      </w:r>
      <w:r w:rsidRPr="00DF4290">
        <w:rPr>
          <w:rFonts w:ascii="Garamond" w:eastAsia="Times New Roman" w:hAnsi="Garamond" w:cs="Arial"/>
          <w:color w:val="000000"/>
          <w:lang w:val="fr-FR" w:eastAsia="fr-FR"/>
        </w:rPr>
        <w:t xml:space="preserve"> réunions régulières des</w:t>
      </w:r>
      <w:r w:rsidR="005A1668" w:rsidRPr="00DF4290">
        <w:rPr>
          <w:rFonts w:ascii="Garamond" w:eastAsia="Times New Roman" w:hAnsi="Garamond" w:cs="Arial"/>
          <w:color w:val="000000"/>
          <w:lang w:val="fr-FR" w:eastAsia="fr-FR"/>
        </w:rPr>
        <w:t xml:space="preserve"> organes du projet, notamment celles du</w:t>
      </w:r>
      <w:r w:rsidRPr="00DF4290">
        <w:rPr>
          <w:rFonts w:ascii="Garamond" w:eastAsia="Times New Roman" w:hAnsi="Garamond" w:cs="Arial"/>
          <w:color w:val="000000"/>
          <w:lang w:val="fr-FR" w:eastAsia="fr-FR"/>
        </w:rPr>
        <w:t xml:space="preserve"> Comité de pilotage, mais aussi lors de</w:t>
      </w:r>
      <w:r w:rsidR="003A6258" w:rsidRPr="00DF4290">
        <w:rPr>
          <w:rFonts w:ascii="Garamond" w:eastAsia="Times New Roman" w:hAnsi="Garamond" w:cs="Arial"/>
          <w:color w:val="000000"/>
          <w:lang w:val="fr-FR" w:eastAsia="fr-FR"/>
        </w:rPr>
        <w:t>s</w:t>
      </w:r>
      <w:r w:rsidRPr="00DF4290">
        <w:rPr>
          <w:rFonts w:ascii="Garamond" w:eastAsia="Times New Roman" w:hAnsi="Garamond" w:cs="Arial"/>
          <w:color w:val="000000"/>
          <w:lang w:val="fr-FR" w:eastAsia="fr-FR"/>
        </w:rPr>
        <w:t xml:space="preserve"> réunions tenues dans les structures de coordination au niveau national (COMNACC, GTP, etc.), ré</w:t>
      </w:r>
      <w:r w:rsidR="003A6258" w:rsidRPr="00DF4290">
        <w:rPr>
          <w:rFonts w:ascii="Garamond" w:eastAsia="Times New Roman" w:hAnsi="Garamond" w:cs="Arial"/>
          <w:color w:val="000000"/>
          <w:lang w:val="fr-FR" w:eastAsia="fr-FR"/>
        </w:rPr>
        <w:t>gional (CRD, COMRECC, GTP local</w:t>
      </w:r>
      <w:r w:rsidRPr="00DF4290">
        <w:rPr>
          <w:rFonts w:ascii="Garamond" w:eastAsia="Times New Roman" w:hAnsi="Garamond" w:cs="Arial"/>
          <w:color w:val="000000"/>
          <w:lang w:val="fr-FR" w:eastAsia="fr-FR"/>
        </w:rPr>
        <w:t>, etc.) et local (CLD). De plus, des séminaires régionaux et internationaux seront l'occasion de partager les enseignements tirés de ce projet avec d'autres pays de la sous-région et dans le monde</w:t>
      </w:r>
      <w:r w:rsidR="005A1668" w:rsidRPr="00DF4290">
        <w:rPr>
          <w:rFonts w:ascii="Garamond" w:eastAsia="Times New Roman" w:hAnsi="Garamond" w:cs="Arial"/>
          <w:color w:val="000000"/>
          <w:lang w:val="fr-FR" w:eastAsia="fr-FR"/>
        </w:rPr>
        <w:t>,</w:t>
      </w:r>
      <w:r w:rsidRPr="00DF4290">
        <w:rPr>
          <w:rFonts w:ascii="Garamond" w:eastAsia="Times New Roman" w:hAnsi="Garamond" w:cs="Arial"/>
          <w:color w:val="000000"/>
          <w:lang w:val="fr-FR" w:eastAsia="fr-FR"/>
        </w:rPr>
        <w:t xml:space="preserve"> dans le cadre de la contribution du pays à la gestion des CC à l'échelle mondiale.</w:t>
      </w:r>
    </w:p>
    <w:p w:rsidR="00DD0F38" w:rsidRPr="00DF4290" w:rsidRDefault="00DD0F38" w:rsidP="00DD0F38">
      <w:pPr>
        <w:spacing w:line="240" w:lineRule="atLeast"/>
        <w:jc w:val="both"/>
        <w:rPr>
          <w:rFonts w:ascii="Garamond" w:eastAsia="Times New Roman" w:hAnsi="Garamond" w:cs="Arial"/>
          <w:color w:val="000000"/>
          <w:lang w:val="fr-FR" w:eastAsia="fr-FR"/>
        </w:rPr>
      </w:pPr>
      <w:r w:rsidRPr="00DF4290">
        <w:rPr>
          <w:rFonts w:ascii="Garamond" w:eastAsia="Times New Roman" w:hAnsi="Garamond" w:cs="Arial"/>
          <w:color w:val="000000"/>
          <w:lang w:val="fr-FR" w:eastAsia="fr-FR"/>
        </w:rPr>
        <w:t xml:space="preserve">Les deux experts en charge du suivi et de l'évaluation seront les principaux responsables du bon déroulement de cette activité. Ils recevront l'appui d'un consultant national spécialiste de la communication. Ils seront </w:t>
      </w:r>
      <w:r w:rsidR="005A1668" w:rsidRPr="00DF4290">
        <w:rPr>
          <w:rFonts w:ascii="Garamond" w:eastAsia="Times New Roman" w:hAnsi="Garamond" w:cs="Arial"/>
          <w:color w:val="000000"/>
          <w:lang w:val="fr-FR" w:eastAsia="fr-FR"/>
        </w:rPr>
        <w:t>également</w:t>
      </w:r>
      <w:r w:rsidRPr="00DF4290">
        <w:rPr>
          <w:rFonts w:ascii="Garamond" w:eastAsia="Times New Roman" w:hAnsi="Garamond" w:cs="Arial"/>
          <w:color w:val="000000"/>
          <w:lang w:val="fr-FR" w:eastAsia="fr-FR"/>
        </w:rPr>
        <w:t xml:space="preserve"> assistés dans leurs activités par d'autres acteurs impliqués dans la mise en œuvre du projet, à savoir: (i) des conseillers communaux qui seront en mesure de diffuser les résultats du projet entre collègues dans les zones non couvertes par le projet; et (ii) le personnel des servi</w:t>
      </w:r>
      <w:r w:rsidR="005A1668" w:rsidRPr="00DF4290">
        <w:rPr>
          <w:rFonts w:ascii="Garamond" w:eastAsia="Times New Roman" w:hAnsi="Garamond" w:cs="Arial"/>
          <w:color w:val="000000"/>
          <w:lang w:val="fr-FR" w:eastAsia="fr-FR"/>
        </w:rPr>
        <w:t xml:space="preserve">ces chargés de la vulgarisation, responsable </w:t>
      </w:r>
      <w:r w:rsidRPr="00DF4290">
        <w:rPr>
          <w:rFonts w:ascii="Garamond" w:eastAsia="Times New Roman" w:hAnsi="Garamond" w:cs="Arial"/>
          <w:color w:val="000000"/>
          <w:lang w:val="fr-FR" w:eastAsia="fr-FR"/>
        </w:rPr>
        <w:t>de la diffusi</w:t>
      </w:r>
      <w:r w:rsidR="00D84782" w:rsidRPr="00DF4290">
        <w:rPr>
          <w:rFonts w:ascii="Garamond" w:eastAsia="Times New Roman" w:hAnsi="Garamond" w:cs="Arial"/>
          <w:color w:val="000000"/>
          <w:lang w:val="fr-FR" w:eastAsia="fr-FR"/>
        </w:rPr>
        <w:t xml:space="preserve">on des innovations techniques </w:t>
      </w:r>
      <w:r w:rsidR="002109FD" w:rsidRPr="00DF4290">
        <w:rPr>
          <w:rFonts w:ascii="Garamond" w:eastAsia="Times New Roman" w:hAnsi="Garamond" w:cs="Arial"/>
          <w:color w:val="000000"/>
          <w:lang w:val="fr-FR" w:eastAsia="fr-FR"/>
        </w:rPr>
        <w:t xml:space="preserve">au </w:t>
      </w:r>
      <w:r w:rsidR="00D84782" w:rsidRPr="00DF4290">
        <w:rPr>
          <w:rFonts w:ascii="Garamond" w:eastAsia="Times New Roman" w:hAnsi="Garamond" w:cs="Arial"/>
          <w:color w:val="000000"/>
          <w:lang w:val="fr-FR" w:eastAsia="fr-FR"/>
        </w:rPr>
        <w:t>niveau des collectivités</w:t>
      </w:r>
      <w:r w:rsidRPr="00DF4290">
        <w:rPr>
          <w:rFonts w:ascii="Garamond" w:eastAsia="Times New Roman" w:hAnsi="Garamond" w:cs="Arial"/>
          <w:color w:val="000000"/>
          <w:lang w:val="fr-FR" w:eastAsia="fr-FR"/>
        </w:rPr>
        <w:t xml:space="preserve"> locales.</w:t>
      </w:r>
    </w:p>
    <w:p w:rsidR="00DD0F38" w:rsidRPr="00DF4290" w:rsidRDefault="00DD0F38" w:rsidP="00DD0F38">
      <w:pPr>
        <w:spacing w:after="120" w:line="360" w:lineRule="atLeast"/>
        <w:ind w:left="420" w:hanging="420"/>
        <w:outlineLvl w:val="1"/>
        <w:rPr>
          <w:rFonts w:ascii="Garamond" w:eastAsia="Times New Roman" w:hAnsi="Garamond" w:cs="Arial"/>
          <w:b/>
          <w:bCs/>
          <w:color w:val="000000"/>
          <w:lang w:val="fr-FR" w:eastAsia="fr-FR"/>
        </w:rPr>
      </w:pPr>
      <w:bookmarkStart w:id="85" w:name="_Toc397336450"/>
      <w:bookmarkStart w:id="86" w:name="_Toc396991237"/>
      <w:bookmarkStart w:id="87" w:name="_Toc393380692"/>
      <w:bookmarkStart w:id="88" w:name="_Toc393283992"/>
      <w:bookmarkStart w:id="89" w:name="_Toc393129785"/>
      <w:bookmarkStart w:id="90" w:name="_Toc401309074"/>
      <w:bookmarkStart w:id="91" w:name="_Toc401749456"/>
      <w:bookmarkStart w:id="92" w:name="_Toc413312384"/>
      <w:bookmarkStart w:id="93" w:name="_Toc415126484"/>
      <w:bookmarkStart w:id="94" w:name="_Toc425256335"/>
      <w:bookmarkStart w:id="95" w:name="_Toc426409393"/>
      <w:bookmarkEnd w:id="85"/>
      <w:bookmarkEnd w:id="86"/>
      <w:bookmarkEnd w:id="87"/>
      <w:bookmarkEnd w:id="88"/>
      <w:bookmarkEnd w:id="89"/>
      <w:bookmarkEnd w:id="90"/>
      <w:bookmarkEnd w:id="91"/>
      <w:bookmarkEnd w:id="92"/>
      <w:bookmarkEnd w:id="93"/>
      <w:r w:rsidRPr="00DF4290">
        <w:rPr>
          <w:rFonts w:ascii="Garamond" w:eastAsia="Times New Roman" w:hAnsi="Garamond" w:cs="Arial"/>
          <w:b/>
          <w:bCs/>
          <w:color w:val="000000"/>
          <w:lang w:val="fr-FR" w:eastAsia="fr-FR"/>
        </w:rPr>
        <w:t>I</w:t>
      </w:r>
      <w:r w:rsidR="004B119E">
        <w:rPr>
          <w:rFonts w:ascii="Garamond" w:eastAsia="Times New Roman" w:hAnsi="Garamond" w:cs="Arial"/>
          <w:b/>
          <w:bCs/>
          <w:color w:val="000000"/>
          <w:lang w:val="fr-FR" w:eastAsia="fr-FR"/>
        </w:rPr>
        <w:t>I.5. Indicateurs du projet,</w:t>
      </w:r>
      <w:r w:rsidRPr="00DF4290">
        <w:rPr>
          <w:rFonts w:ascii="Garamond" w:eastAsia="Times New Roman" w:hAnsi="Garamond" w:cs="Arial"/>
          <w:b/>
          <w:bCs/>
          <w:color w:val="000000"/>
          <w:lang w:val="fr-FR" w:eastAsia="fr-FR"/>
        </w:rPr>
        <w:t xml:space="preserve"> risques et hypothèses</w:t>
      </w:r>
      <w:bookmarkEnd w:id="94"/>
      <w:bookmarkEnd w:id="95"/>
    </w:p>
    <w:p w:rsidR="00DD0F38" w:rsidRPr="00DF4290" w:rsidRDefault="00DD0F38" w:rsidP="00DD0F38">
      <w:pPr>
        <w:spacing w:before="120" w:after="120" w:line="240" w:lineRule="atLeast"/>
        <w:jc w:val="both"/>
        <w:rPr>
          <w:rFonts w:ascii="Garamond" w:eastAsia="Times New Roman" w:hAnsi="Garamond" w:cs="Arial"/>
          <w:color w:val="000000"/>
          <w:lang w:val="fr-FR" w:eastAsia="fr-FR"/>
        </w:rPr>
      </w:pPr>
      <w:r w:rsidRPr="00DF4290">
        <w:rPr>
          <w:rFonts w:ascii="Garamond" w:eastAsia="Times New Roman" w:hAnsi="Garamond" w:cs="Arial"/>
          <w:color w:val="000000"/>
          <w:lang w:val="fr-FR" w:eastAsia="fr-FR"/>
        </w:rPr>
        <w:t xml:space="preserve">Le cadre d'indicateurs </w:t>
      </w:r>
      <w:r w:rsidR="002109FD" w:rsidRPr="00DF4290">
        <w:rPr>
          <w:rFonts w:ascii="Garamond" w:eastAsia="Times New Roman" w:hAnsi="Garamond" w:cs="Arial"/>
          <w:color w:val="000000"/>
          <w:lang w:val="fr-FR" w:eastAsia="fr-FR"/>
        </w:rPr>
        <w:t>proposé par le projet s’appuie sur</w:t>
      </w:r>
      <w:r w:rsidRPr="00DF4290">
        <w:rPr>
          <w:rFonts w:ascii="Garamond" w:eastAsia="Times New Roman" w:hAnsi="Garamond" w:cs="Arial"/>
          <w:color w:val="000000"/>
          <w:lang w:val="fr-FR" w:eastAsia="fr-FR"/>
        </w:rPr>
        <w:t xml:space="preserve"> l’outil de suivi </w:t>
      </w:r>
      <w:r w:rsidR="002109FD" w:rsidRPr="00DF4290">
        <w:rPr>
          <w:rFonts w:ascii="Garamond" w:eastAsia="Times New Roman" w:hAnsi="Garamond" w:cs="Arial"/>
          <w:color w:val="000000"/>
          <w:lang w:val="fr-FR" w:eastAsia="fr-FR"/>
        </w:rPr>
        <w:t xml:space="preserve">et d’évaluation en matière d’adaptation </w:t>
      </w:r>
      <w:r w:rsidRPr="00DF4290">
        <w:rPr>
          <w:rFonts w:ascii="Garamond" w:eastAsia="Times New Roman" w:hAnsi="Garamond" w:cs="Arial"/>
          <w:color w:val="000000"/>
          <w:lang w:val="fr-FR" w:eastAsia="fr-FR"/>
        </w:rPr>
        <w:t xml:space="preserve">(AMAT) </w:t>
      </w:r>
      <w:r w:rsidR="002109FD" w:rsidRPr="00DF4290">
        <w:rPr>
          <w:rFonts w:ascii="Garamond" w:eastAsia="Times New Roman" w:hAnsi="Garamond" w:cs="Arial"/>
          <w:color w:val="000000"/>
          <w:lang w:val="fr-FR" w:eastAsia="fr-FR"/>
        </w:rPr>
        <w:t xml:space="preserve">du </w:t>
      </w:r>
      <w:r w:rsidRPr="00DF4290">
        <w:rPr>
          <w:rFonts w:ascii="Garamond" w:eastAsia="Times New Roman" w:hAnsi="Garamond" w:cs="Arial"/>
          <w:color w:val="000000"/>
          <w:lang w:val="fr-FR" w:eastAsia="fr-FR"/>
        </w:rPr>
        <w:t xml:space="preserve">FEM-5 et </w:t>
      </w:r>
      <w:r w:rsidR="002109FD" w:rsidRPr="00DF4290">
        <w:rPr>
          <w:rFonts w:ascii="Garamond" w:eastAsia="Times New Roman" w:hAnsi="Garamond" w:cs="Arial"/>
          <w:color w:val="000000"/>
          <w:lang w:val="fr-FR" w:eastAsia="fr-FR"/>
        </w:rPr>
        <w:t>s’aligne avec</w:t>
      </w:r>
      <w:r w:rsidR="003A6258" w:rsidRPr="00DF4290">
        <w:rPr>
          <w:rFonts w:ascii="Garamond" w:eastAsia="Times New Roman" w:hAnsi="Garamond" w:cs="Arial"/>
          <w:color w:val="000000"/>
          <w:lang w:val="fr-FR" w:eastAsia="fr-FR"/>
        </w:rPr>
        <w:t xml:space="preserve"> le cadre de S&amp;</w:t>
      </w:r>
      <w:r w:rsidRPr="00DF4290">
        <w:rPr>
          <w:rFonts w:ascii="Garamond" w:eastAsia="Times New Roman" w:hAnsi="Garamond" w:cs="Arial"/>
          <w:color w:val="000000"/>
          <w:lang w:val="fr-FR" w:eastAsia="fr-FR"/>
        </w:rPr>
        <w:t xml:space="preserve">E </w:t>
      </w:r>
      <w:r w:rsidR="006F7B3D" w:rsidRPr="00DF4290">
        <w:rPr>
          <w:rFonts w:ascii="Garamond" w:eastAsia="Times New Roman" w:hAnsi="Garamond" w:cs="Arial"/>
          <w:color w:val="000000"/>
          <w:lang w:val="fr-FR" w:eastAsia="fr-FR"/>
        </w:rPr>
        <w:t xml:space="preserve">du PNUD </w:t>
      </w:r>
      <w:r w:rsidRPr="00DF4290">
        <w:rPr>
          <w:rFonts w:ascii="Garamond" w:eastAsia="Times New Roman" w:hAnsi="Garamond" w:cs="Arial"/>
          <w:color w:val="000000"/>
          <w:lang w:val="fr-FR" w:eastAsia="fr-FR"/>
        </w:rPr>
        <w:t>pour l'adaptation</w:t>
      </w:r>
      <w:r w:rsidR="006F7B3D" w:rsidRPr="00DF4290">
        <w:rPr>
          <w:rFonts w:ascii="Garamond" w:eastAsia="Times New Roman" w:hAnsi="Garamond" w:cs="Arial"/>
          <w:color w:val="000000"/>
          <w:lang w:val="fr-FR" w:eastAsia="fr-FR"/>
        </w:rPr>
        <w:t>. Les indicateurs au</w:t>
      </w:r>
      <w:r w:rsidRPr="00DF4290">
        <w:rPr>
          <w:rFonts w:ascii="Garamond" w:eastAsia="Times New Roman" w:hAnsi="Garamond" w:cs="Arial"/>
          <w:color w:val="000000"/>
          <w:lang w:val="fr-FR" w:eastAsia="fr-FR"/>
        </w:rPr>
        <w:t xml:space="preserve"> niveau des objectifs </w:t>
      </w:r>
      <w:r w:rsidR="002109FD" w:rsidRPr="00DF4290">
        <w:rPr>
          <w:rFonts w:ascii="Garamond" w:eastAsia="Times New Roman" w:hAnsi="Garamond" w:cs="Arial"/>
          <w:color w:val="000000"/>
          <w:lang w:val="fr-FR" w:eastAsia="fr-FR"/>
        </w:rPr>
        <w:t>et ceux des effets</w:t>
      </w:r>
      <w:r w:rsidRPr="00DF4290">
        <w:rPr>
          <w:rFonts w:ascii="Garamond" w:eastAsia="Times New Roman" w:hAnsi="Garamond" w:cs="Arial"/>
          <w:color w:val="000000"/>
          <w:lang w:val="fr-FR" w:eastAsia="fr-FR"/>
        </w:rPr>
        <w:t xml:space="preserve"> sont précisés selon la nomenclature de la ges</w:t>
      </w:r>
      <w:r w:rsidR="002109FD" w:rsidRPr="00DF4290">
        <w:rPr>
          <w:rFonts w:ascii="Garamond" w:eastAsia="Times New Roman" w:hAnsi="Garamond" w:cs="Arial"/>
          <w:color w:val="000000"/>
          <w:lang w:val="fr-FR" w:eastAsia="fr-FR"/>
        </w:rPr>
        <w:t>tion axée sur les résultats (RBM</w:t>
      </w:r>
      <w:r w:rsidRPr="00DF4290">
        <w:rPr>
          <w:rFonts w:ascii="Garamond" w:eastAsia="Times New Roman" w:hAnsi="Garamond" w:cs="Arial"/>
          <w:color w:val="000000"/>
          <w:lang w:val="fr-FR" w:eastAsia="fr-FR"/>
        </w:rPr>
        <w:t>) du PNUD. La conception du projet prévoit en outre</w:t>
      </w:r>
      <w:r w:rsidR="006F7B3D" w:rsidRPr="00DF4290">
        <w:rPr>
          <w:rFonts w:ascii="Garamond" w:eastAsia="Times New Roman" w:hAnsi="Garamond" w:cs="Arial"/>
          <w:color w:val="000000"/>
          <w:lang w:val="fr-FR" w:eastAsia="fr-FR"/>
        </w:rPr>
        <w:t xml:space="preserve"> le développement d'outils de S&amp;</w:t>
      </w:r>
      <w:r w:rsidRPr="00DF4290">
        <w:rPr>
          <w:rFonts w:ascii="Garamond" w:eastAsia="Times New Roman" w:hAnsi="Garamond" w:cs="Arial"/>
          <w:color w:val="000000"/>
          <w:lang w:val="fr-FR" w:eastAsia="fr-FR"/>
        </w:rPr>
        <w:t xml:space="preserve">E </w:t>
      </w:r>
      <w:r w:rsidR="002109FD" w:rsidRPr="00DF4290">
        <w:rPr>
          <w:rFonts w:ascii="Garamond" w:eastAsia="Times New Roman" w:hAnsi="Garamond" w:cs="Arial"/>
          <w:color w:val="000000"/>
          <w:lang w:val="fr-FR" w:eastAsia="fr-FR"/>
        </w:rPr>
        <w:t xml:space="preserve">plus spécifiques, notamment dans la </w:t>
      </w:r>
      <w:r w:rsidRPr="00DF4290">
        <w:rPr>
          <w:rFonts w:ascii="Garamond" w:eastAsia="Times New Roman" w:hAnsi="Garamond" w:cs="Arial"/>
          <w:color w:val="000000"/>
          <w:lang w:val="fr-FR" w:eastAsia="fr-FR"/>
        </w:rPr>
        <w:t xml:space="preserve">mise en œuvre au niveau local. </w:t>
      </w:r>
      <w:r w:rsidR="00351066" w:rsidRPr="00DF4290">
        <w:rPr>
          <w:rFonts w:ascii="Garamond" w:eastAsia="Times New Roman" w:hAnsi="Garamond" w:cs="Arial"/>
          <w:color w:val="000000"/>
          <w:lang w:val="fr-FR" w:eastAsia="fr-FR"/>
        </w:rPr>
        <w:t>Un S&amp;E participatif au niveau local p</w:t>
      </w:r>
      <w:r w:rsidRPr="00DF4290">
        <w:rPr>
          <w:rFonts w:ascii="Garamond" w:eastAsia="Times New Roman" w:hAnsi="Garamond" w:cs="Arial"/>
          <w:color w:val="000000"/>
          <w:lang w:val="fr-FR" w:eastAsia="fr-FR"/>
        </w:rPr>
        <w:t xml:space="preserve">eut </w:t>
      </w:r>
      <w:r w:rsidR="00351066" w:rsidRPr="00DF4290">
        <w:rPr>
          <w:rFonts w:ascii="Garamond" w:eastAsia="Times New Roman" w:hAnsi="Garamond" w:cs="Arial"/>
          <w:color w:val="000000"/>
          <w:lang w:val="fr-FR" w:eastAsia="fr-FR"/>
        </w:rPr>
        <w:t xml:space="preserve">s’avérer </w:t>
      </w:r>
      <w:r w:rsidRPr="00DF4290">
        <w:rPr>
          <w:rFonts w:ascii="Garamond" w:eastAsia="Times New Roman" w:hAnsi="Garamond" w:cs="Arial"/>
          <w:color w:val="000000"/>
          <w:lang w:val="fr-FR" w:eastAsia="fr-FR"/>
        </w:rPr>
        <w:t>être un outil puissant de gestion et de co</w:t>
      </w:r>
      <w:r w:rsidR="00351066" w:rsidRPr="00DF4290">
        <w:rPr>
          <w:rFonts w:ascii="Garamond" w:eastAsia="Times New Roman" w:hAnsi="Garamond" w:cs="Arial"/>
          <w:color w:val="000000"/>
          <w:lang w:val="fr-FR" w:eastAsia="fr-FR"/>
        </w:rPr>
        <w:t>mmunication, en particulier dans</w:t>
      </w:r>
      <w:r w:rsidRPr="00DF4290">
        <w:rPr>
          <w:rFonts w:ascii="Garamond" w:eastAsia="Times New Roman" w:hAnsi="Garamond" w:cs="Arial"/>
          <w:color w:val="000000"/>
          <w:lang w:val="fr-FR" w:eastAsia="fr-FR"/>
        </w:rPr>
        <w:t xml:space="preserve"> le suivi et la démonstration des résultats du projet </w:t>
      </w:r>
      <w:r w:rsidR="00351066" w:rsidRPr="00DF4290">
        <w:rPr>
          <w:rFonts w:ascii="Garamond" w:eastAsia="Times New Roman" w:hAnsi="Garamond" w:cs="Arial"/>
          <w:color w:val="000000"/>
          <w:lang w:val="fr-FR" w:eastAsia="fr-FR"/>
        </w:rPr>
        <w:t>sur les sites de démonstration</w:t>
      </w:r>
      <w:r w:rsidRPr="00DF4290">
        <w:rPr>
          <w:rFonts w:ascii="Garamond" w:eastAsia="Times New Roman" w:hAnsi="Garamond" w:cs="Arial"/>
          <w:color w:val="000000"/>
          <w:lang w:val="fr-FR" w:eastAsia="fr-FR"/>
        </w:rPr>
        <w:t>. </w:t>
      </w:r>
      <w:r w:rsidR="00351066" w:rsidRPr="00DF4290">
        <w:rPr>
          <w:rFonts w:ascii="Garamond" w:eastAsia="Times New Roman" w:hAnsi="Garamond" w:cs="Arial"/>
          <w:color w:val="000000"/>
          <w:lang w:val="fr-FR" w:eastAsia="fr-FR"/>
        </w:rPr>
        <w:t>U</w:t>
      </w:r>
      <w:r w:rsidRPr="00DF4290">
        <w:rPr>
          <w:rFonts w:ascii="Garamond" w:eastAsia="Times New Roman" w:hAnsi="Garamond" w:cs="Arial"/>
          <w:color w:val="000000"/>
          <w:lang w:val="fr-FR" w:eastAsia="fr-FR"/>
        </w:rPr>
        <w:t xml:space="preserve">n cadre </w:t>
      </w:r>
      <w:r w:rsidR="00351066" w:rsidRPr="00DF4290">
        <w:rPr>
          <w:rFonts w:ascii="Garamond" w:eastAsia="Times New Roman" w:hAnsi="Garamond" w:cs="Arial"/>
          <w:color w:val="000000"/>
          <w:lang w:val="fr-FR" w:eastAsia="fr-FR"/>
        </w:rPr>
        <w:t xml:space="preserve">S&amp;E du projet </w:t>
      </w:r>
      <w:r w:rsidRPr="00DF4290">
        <w:rPr>
          <w:rFonts w:ascii="Garamond" w:eastAsia="Times New Roman" w:hAnsi="Garamond" w:cs="Arial"/>
          <w:color w:val="000000"/>
          <w:lang w:val="fr-FR" w:eastAsia="fr-FR"/>
        </w:rPr>
        <w:t xml:space="preserve">plus détaillé sera </w:t>
      </w:r>
      <w:r w:rsidR="00351066" w:rsidRPr="00DF4290">
        <w:rPr>
          <w:rFonts w:ascii="Garamond" w:eastAsia="Times New Roman" w:hAnsi="Garamond" w:cs="Arial"/>
          <w:color w:val="000000"/>
          <w:lang w:val="fr-FR" w:eastAsia="fr-FR"/>
        </w:rPr>
        <w:t xml:space="preserve">mis en place durant </w:t>
      </w:r>
      <w:r w:rsidRPr="00DF4290">
        <w:rPr>
          <w:rFonts w:ascii="Garamond" w:eastAsia="Times New Roman" w:hAnsi="Garamond" w:cs="Arial"/>
          <w:color w:val="000000"/>
          <w:lang w:val="fr-FR" w:eastAsia="fr-FR"/>
        </w:rPr>
        <w:t>la phase de lancement à des fins de gestion nationales.</w:t>
      </w:r>
    </w:p>
    <w:p w:rsidR="00DD0F38" w:rsidRPr="00DF4290" w:rsidRDefault="00351066" w:rsidP="00DD0F38">
      <w:pPr>
        <w:spacing w:before="120" w:after="120" w:line="240" w:lineRule="atLeast"/>
        <w:jc w:val="both"/>
        <w:rPr>
          <w:rFonts w:ascii="Garamond" w:eastAsia="Times New Roman" w:hAnsi="Garamond" w:cs="Arial"/>
          <w:color w:val="000000"/>
          <w:lang w:val="fr-FR" w:eastAsia="fr-FR"/>
        </w:rPr>
      </w:pPr>
      <w:r w:rsidRPr="00DF4290">
        <w:rPr>
          <w:rFonts w:ascii="Garamond" w:eastAsia="Times New Roman" w:hAnsi="Garamond" w:cs="Arial"/>
          <w:color w:val="000000"/>
          <w:lang w:val="fr-FR" w:eastAsia="fr-FR"/>
        </w:rPr>
        <w:t>Un plan S&amp;E général a été conçu et</w:t>
      </w:r>
      <w:r w:rsidR="00DD0F38" w:rsidRPr="00DF4290">
        <w:rPr>
          <w:rFonts w:ascii="Garamond" w:eastAsia="Times New Roman" w:hAnsi="Garamond" w:cs="Arial"/>
          <w:color w:val="000000"/>
          <w:lang w:val="fr-FR" w:eastAsia="fr-FR"/>
        </w:rPr>
        <w:t xml:space="preserve"> inclus dans la section correspondante du document de projet ci-dessous. Il prévoit des rapports réguliers, ainsi que des audits, une évaluation à mi-parcours et une évaluation de fin de projet.</w:t>
      </w:r>
    </w:p>
    <w:p w:rsidR="00DD0F38" w:rsidRPr="00DF4290" w:rsidRDefault="00DD0F38" w:rsidP="00DD0F38">
      <w:pPr>
        <w:spacing w:before="120" w:after="120" w:line="240" w:lineRule="atLeast"/>
        <w:jc w:val="both"/>
        <w:rPr>
          <w:rFonts w:ascii="Garamond" w:eastAsia="Times New Roman" w:hAnsi="Garamond" w:cs="Arial"/>
          <w:color w:val="000000"/>
          <w:lang w:val="fr-FR" w:eastAsia="fr-FR"/>
        </w:rPr>
      </w:pPr>
      <w:r w:rsidRPr="00DF4290">
        <w:rPr>
          <w:rFonts w:ascii="Garamond" w:eastAsia="Times New Roman" w:hAnsi="Garamond" w:cs="Arial"/>
          <w:color w:val="000000"/>
          <w:lang w:val="fr-FR" w:eastAsia="fr-FR"/>
        </w:rPr>
        <w:lastRenderedPageBreak/>
        <w:t>Les hypothèses sous-jacentes à la conception du projet comprennent ce qui suit:</w:t>
      </w:r>
    </w:p>
    <w:p w:rsidR="00DD0F38" w:rsidRPr="00DF4290" w:rsidRDefault="00DD0F38" w:rsidP="00DD0F38">
      <w:pPr>
        <w:numPr>
          <w:ilvl w:val="0"/>
          <w:numId w:val="65"/>
        </w:numPr>
        <w:spacing w:before="120" w:after="120" w:line="240" w:lineRule="atLeast"/>
        <w:ind w:firstLine="0"/>
        <w:jc w:val="both"/>
        <w:rPr>
          <w:rFonts w:ascii="Garamond" w:eastAsia="Times New Roman" w:hAnsi="Garamond" w:cs="Arial"/>
          <w:color w:val="000000"/>
          <w:lang w:val="fr-FR" w:eastAsia="fr-FR"/>
        </w:rPr>
      </w:pPr>
      <w:r w:rsidRPr="00DF4290">
        <w:rPr>
          <w:rFonts w:ascii="Garamond" w:eastAsia="Times New Roman" w:hAnsi="Garamond" w:cs="Arial"/>
          <w:color w:val="000000"/>
          <w:lang w:val="fr-FR" w:eastAsia="fr-FR"/>
        </w:rPr>
        <w:t>Avec les réformes de l’acte 3 de la politique de  décentralisation, il sera possible de maintenir et même de renforcer l'autorité institutionnelle, socio-économique et financière des communautés rurales, qui sont les passerelles vers les zones d’interventions du projet;</w:t>
      </w:r>
    </w:p>
    <w:p w:rsidR="00DD0F38" w:rsidRPr="00DF4290" w:rsidRDefault="00DD0F38" w:rsidP="00DD0F38">
      <w:pPr>
        <w:numPr>
          <w:ilvl w:val="0"/>
          <w:numId w:val="65"/>
        </w:numPr>
        <w:spacing w:before="120" w:after="120" w:line="240" w:lineRule="atLeast"/>
        <w:ind w:firstLine="0"/>
        <w:jc w:val="both"/>
        <w:rPr>
          <w:rFonts w:ascii="Garamond" w:eastAsia="Times New Roman" w:hAnsi="Garamond" w:cs="Arial"/>
          <w:color w:val="000000"/>
          <w:lang w:val="fr-FR" w:eastAsia="fr-FR"/>
        </w:rPr>
      </w:pPr>
      <w:r w:rsidRPr="00DF4290">
        <w:rPr>
          <w:rFonts w:ascii="Garamond" w:eastAsia="Times New Roman" w:hAnsi="Garamond" w:cs="Arial"/>
          <w:color w:val="000000"/>
          <w:lang w:val="fr-FR" w:eastAsia="fr-FR"/>
        </w:rPr>
        <w:t xml:space="preserve">La coopération effective entre les responsables gouvernementaux, les administratifs locaux et les services techniques à différents niveaux (régional, départemental et communal) </w:t>
      </w:r>
      <w:r w:rsidR="00351066" w:rsidRPr="00DF4290">
        <w:rPr>
          <w:rFonts w:ascii="Garamond" w:eastAsia="Times New Roman" w:hAnsi="Garamond" w:cs="Arial"/>
          <w:color w:val="000000"/>
          <w:lang w:val="fr-FR" w:eastAsia="fr-FR"/>
        </w:rPr>
        <w:t xml:space="preserve">se développera jusqu’à permettre </w:t>
      </w:r>
      <w:r w:rsidRPr="00DF4290">
        <w:rPr>
          <w:rFonts w:ascii="Garamond" w:eastAsia="Times New Roman" w:hAnsi="Garamond" w:cs="Arial"/>
          <w:color w:val="000000"/>
          <w:lang w:val="fr-FR" w:eastAsia="fr-FR"/>
        </w:rPr>
        <w:t>l'intégrat</w:t>
      </w:r>
      <w:r w:rsidR="00351066" w:rsidRPr="00DF4290">
        <w:rPr>
          <w:rFonts w:ascii="Garamond" w:eastAsia="Times New Roman" w:hAnsi="Garamond" w:cs="Arial"/>
          <w:color w:val="000000"/>
          <w:lang w:val="fr-FR" w:eastAsia="fr-FR"/>
        </w:rPr>
        <w:t xml:space="preserve">ion à  ces différents niveaux, </w:t>
      </w:r>
      <w:r w:rsidRPr="00DF4290">
        <w:rPr>
          <w:rFonts w:ascii="Garamond" w:eastAsia="Times New Roman" w:hAnsi="Garamond" w:cs="Arial"/>
          <w:color w:val="000000"/>
          <w:lang w:val="fr-FR" w:eastAsia="fr-FR"/>
        </w:rPr>
        <w:t>des résultats des activités et des leçons tirées du projet dans la planification et le développement durable;</w:t>
      </w:r>
    </w:p>
    <w:p w:rsidR="00DD0F38" w:rsidRPr="00DF4290" w:rsidRDefault="00DD0F38" w:rsidP="00DD0F38">
      <w:pPr>
        <w:numPr>
          <w:ilvl w:val="0"/>
          <w:numId w:val="65"/>
        </w:numPr>
        <w:spacing w:before="120" w:after="120" w:line="240" w:lineRule="atLeast"/>
        <w:ind w:firstLine="0"/>
        <w:jc w:val="both"/>
        <w:rPr>
          <w:rFonts w:ascii="Garamond" w:eastAsia="Times New Roman" w:hAnsi="Garamond" w:cs="Arial"/>
          <w:color w:val="000000"/>
          <w:lang w:val="fr-FR" w:eastAsia="fr-FR"/>
        </w:rPr>
      </w:pPr>
      <w:r w:rsidRPr="00DF4290">
        <w:rPr>
          <w:rFonts w:ascii="Garamond" w:eastAsia="Times New Roman" w:hAnsi="Garamond" w:cs="Arial"/>
          <w:color w:val="000000"/>
          <w:lang w:val="fr-FR" w:eastAsia="fr-FR"/>
        </w:rPr>
        <w:t xml:space="preserve">Un nombre </w:t>
      </w:r>
      <w:r w:rsidR="006C3EA4" w:rsidRPr="00DF4290">
        <w:rPr>
          <w:rFonts w:ascii="Garamond" w:eastAsia="Times New Roman" w:hAnsi="Garamond" w:cs="Arial"/>
          <w:color w:val="000000"/>
          <w:lang w:val="fr-FR" w:eastAsia="fr-FR"/>
        </w:rPr>
        <w:t xml:space="preserve">suffisant </w:t>
      </w:r>
      <w:r w:rsidRPr="00DF4290">
        <w:rPr>
          <w:rFonts w:ascii="Garamond" w:eastAsia="Times New Roman" w:hAnsi="Garamond" w:cs="Arial"/>
          <w:color w:val="000000"/>
          <w:lang w:val="fr-FR" w:eastAsia="fr-FR"/>
        </w:rPr>
        <w:t xml:space="preserve">de producteurs se porteront volontaires pour tester et diffuser les pratiques d'adaptation sur leur terre et </w:t>
      </w:r>
      <w:r w:rsidR="006C3EA4" w:rsidRPr="00DF4290">
        <w:rPr>
          <w:rFonts w:ascii="Garamond" w:eastAsia="Times New Roman" w:hAnsi="Garamond" w:cs="Arial"/>
          <w:color w:val="000000"/>
          <w:lang w:val="fr-FR" w:eastAsia="fr-FR"/>
        </w:rPr>
        <w:t xml:space="preserve">ils </w:t>
      </w:r>
      <w:r w:rsidRPr="00DF4290">
        <w:rPr>
          <w:rFonts w:ascii="Garamond" w:eastAsia="Times New Roman" w:hAnsi="Garamond" w:cs="Arial"/>
          <w:color w:val="000000"/>
          <w:lang w:val="fr-FR" w:eastAsia="fr-FR"/>
        </w:rPr>
        <w:t>travailler</w:t>
      </w:r>
      <w:r w:rsidR="006C3EA4" w:rsidRPr="00DF4290">
        <w:rPr>
          <w:rFonts w:ascii="Garamond" w:eastAsia="Times New Roman" w:hAnsi="Garamond" w:cs="Arial"/>
          <w:color w:val="000000"/>
          <w:lang w:val="fr-FR" w:eastAsia="fr-FR"/>
        </w:rPr>
        <w:t>ont</w:t>
      </w:r>
      <w:r w:rsidRPr="00DF4290">
        <w:rPr>
          <w:rFonts w:ascii="Garamond" w:eastAsia="Times New Roman" w:hAnsi="Garamond" w:cs="Arial"/>
          <w:color w:val="000000"/>
          <w:lang w:val="fr-FR" w:eastAsia="fr-FR"/>
        </w:rPr>
        <w:t xml:space="preserve"> conformément à la stratégie du projet;</w:t>
      </w:r>
    </w:p>
    <w:p w:rsidR="00DD0F38" w:rsidRPr="00DF4290" w:rsidRDefault="00DD0F38" w:rsidP="00DD0F38">
      <w:pPr>
        <w:numPr>
          <w:ilvl w:val="0"/>
          <w:numId w:val="65"/>
        </w:numPr>
        <w:spacing w:before="120" w:after="120" w:line="240" w:lineRule="atLeast"/>
        <w:ind w:firstLine="0"/>
        <w:jc w:val="both"/>
        <w:rPr>
          <w:rFonts w:ascii="Garamond" w:eastAsia="Times New Roman" w:hAnsi="Garamond" w:cs="Arial"/>
          <w:color w:val="000000"/>
          <w:lang w:val="fr-FR" w:eastAsia="fr-FR"/>
        </w:rPr>
      </w:pPr>
      <w:r w:rsidRPr="00DF4290">
        <w:rPr>
          <w:rFonts w:ascii="Garamond" w:eastAsia="Times New Roman" w:hAnsi="Garamond" w:cs="Arial"/>
          <w:color w:val="000000"/>
          <w:lang w:val="fr-FR" w:eastAsia="fr-FR"/>
        </w:rPr>
        <w:t>La reproduction de solutions d'adaptation efficaces se fera à différents niveaux (en particulier sur les sites et zones d’intervention du projet)</w:t>
      </w:r>
      <w:r w:rsidR="006F7B3D" w:rsidRPr="00DF4290">
        <w:rPr>
          <w:rFonts w:ascii="Garamond" w:eastAsia="Times New Roman" w:hAnsi="Garamond" w:cs="Arial"/>
          <w:color w:val="000000"/>
          <w:lang w:val="fr-FR" w:eastAsia="fr-FR"/>
        </w:rPr>
        <w:t>,</w:t>
      </w:r>
      <w:r w:rsidRPr="00DF4290">
        <w:rPr>
          <w:rFonts w:ascii="Garamond" w:eastAsia="Times New Roman" w:hAnsi="Garamond" w:cs="Arial"/>
          <w:color w:val="000000"/>
          <w:lang w:val="fr-FR" w:eastAsia="fr-FR"/>
        </w:rPr>
        <w:t xml:space="preserve"> à travers un système intégrant les leçons apprises dans la formulation e</w:t>
      </w:r>
      <w:r w:rsidR="006C3EA4" w:rsidRPr="00DF4290">
        <w:rPr>
          <w:rFonts w:ascii="Garamond" w:eastAsia="Times New Roman" w:hAnsi="Garamond" w:cs="Arial"/>
          <w:color w:val="000000"/>
          <w:lang w:val="fr-FR" w:eastAsia="fr-FR"/>
        </w:rPr>
        <w:t>t la révision des politiques et des programmes/projets;</w:t>
      </w:r>
    </w:p>
    <w:p w:rsidR="00DD0F38" w:rsidRPr="00DF4290" w:rsidRDefault="00DD0F38" w:rsidP="00DD0F38">
      <w:pPr>
        <w:numPr>
          <w:ilvl w:val="0"/>
          <w:numId w:val="65"/>
        </w:numPr>
        <w:spacing w:before="120" w:after="120" w:line="240" w:lineRule="atLeast"/>
        <w:ind w:firstLine="0"/>
        <w:jc w:val="both"/>
        <w:rPr>
          <w:rFonts w:ascii="Garamond" w:eastAsia="Times New Roman" w:hAnsi="Garamond" w:cs="Arial"/>
          <w:color w:val="000000"/>
          <w:lang w:val="fr-FR" w:eastAsia="fr-FR"/>
        </w:rPr>
      </w:pPr>
      <w:r w:rsidRPr="00DF4290">
        <w:rPr>
          <w:rFonts w:ascii="Garamond" w:eastAsia="Times New Roman" w:hAnsi="Garamond" w:cs="Arial"/>
          <w:color w:val="000000"/>
          <w:lang w:val="fr-FR" w:eastAsia="fr-FR"/>
        </w:rPr>
        <w:t xml:space="preserve">Les capacités d'adaptation nécessaires seront développées au cours de la mise en œuvre du </w:t>
      </w:r>
      <w:r w:rsidR="006C3EA4" w:rsidRPr="00DF4290">
        <w:rPr>
          <w:rFonts w:ascii="Garamond" w:eastAsia="Times New Roman" w:hAnsi="Garamond" w:cs="Arial"/>
          <w:color w:val="000000"/>
          <w:lang w:val="fr-FR" w:eastAsia="fr-FR"/>
        </w:rPr>
        <w:t>projet pour assurer la viabilité</w:t>
      </w:r>
      <w:r w:rsidRPr="00DF4290">
        <w:rPr>
          <w:rFonts w:ascii="Garamond" w:eastAsia="Times New Roman" w:hAnsi="Garamond" w:cs="Arial"/>
          <w:color w:val="000000"/>
          <w:lang w:val="fr-FR" w:eastAsia="fr-FR"/>
        </w:rPr>
        <w:t xml:space="preserve"> des activités à la fin du projet.</w:t>
      </w:r>
    </w:p>
    <w:p w:rsidR="00DD0F38" w:rsidRPr="00DF4290" w:rsidRDefault="006C3EA4" w:rsidP="00DD0F38">
      <w:pPr>
        <w:spacing w:before="120" w:after="120" w:line="240" w:lineRule="atLeast"/>
        <w:jc w:val="both"/>
        <w:rPr>
          <w:rFonts w:ascii="Garamond" w:eastAsia="Times New Roman" w:hAnsi="Garamond" w:cs="Arial"/>
          <w:color w:val="000000"/>
          <w:lang w:val="fr-FR" w:eastAsia="fr-FR"/>
        </w:rPr>
      </w:pPr>
      <w:r w:rsidRPr="00DF4290">
        <w:rPr>
          <w:rFonts w:ascii="Garamond" w:eastAsia="Times New Roman" w:hAnsi="Garamond" w:cs="Arial"/>
          <w:color w:val="000000"/>
          <w:lang w:val="fr-FR" w:eastAsia="fr-FR"/>
        </w:rPr>
        <w:t xml:space="preserve">Un registre </w:t>
      </w:r>
      <w:r w:rsidR="00DD0F38" w:rsidRPr="00DF4290">
        <w:rPr>
          <w:rFonts w:ascii="Garamond" w:eastAsia="Times New Roman" w:hAnsi="Garamond" w:cs="Arial"/>
          <w:color w:val="000000"/>
          <w:lang w:val="fr-FR" w:eastAsia="fr-FR"/>
        </w:rPr>
        <w:t>complet des risques est inclus dans </w:t>
      </w:r>
      <w:r w:rsidR="00DD0F38" w:rsidRPr="00DF4290">
        <w:rPr>
          <w:rFonts w:ascii="Garamond" w:eastAsia="Times New Roman" w:hAnsi="Garamond" w:cs="Arial"/>
          <w:b/>
          <w:bCs/>
          <w:color w:val="000000"/>
          <w:lang w:val="fr-FR" w:eastAsia="fr-FR"/>
        </w:rPr>
        <w:t>l'annexe 1</w:t>
      </w:r>
      <w:r w:rsidR="00DD0F38" w:rsidRPr="00DF4290">
        <w:rPr>
          <w:rFonts w:ascii="Garamond" w:eastAsia="Times New Roman" w:hAnsi="Garamond" w:cs="Arial"/>
          <w:color w:val="000000"/>
          <w:lang w:val="fr-FR" w:eastAsia="fr-FR"/>
        </w:rPr>
        <w:t> du document de projet. Il comprend les risques identifiés dans le formulaire d'identification du projet (FIP) (voir ci-dessous) ainsi que les risqu</w:t>
      </w:r>
      <w:r w:rsidRPr="00DF4290">
        <w:rPr>
          <w:rFonts w:ascii="Garamond" w:eastAsia="Times New Roman" w:hAnsi="Garamond" w:cs="Arial"/>
          <w:color w:val="000000"/>
          <w:lang w:val="fr-FR" w:eastAsia="fr-FR"/>
        </w:rPr>
        <w:t xml:space="preserve">es nouvellement identifiés. Des </w:t>
      </w:r>
      <w:r w:rsidR="00DD0F38" w:rsidRPr="00DF4290">
        <w:rPr>
          <w:rFonts w:ascii="Garamond" w:eastAsia="Times New Roman" w:hAnsi="Garamond" w:cs="Arial"/>
          <w:color w:val="000000"/>
          <w:lang w:val="fr-FR" w:eastAsia="fr-FR"/>
        </w:rPr>
        <w:t>obstacles supplémentair</w:t>
      </w:r>
      <w:r w:rsidRPr="00DF4290">
        <w:rPr>
          <w:rFonts w:ascii="Garamond" w:eastAsia="Times New Roman" w:hAnsi="Garamond" w:cs="Arial"/>
          <w:color w:val="000000"/>
          <w:lang w:val="fr-FR" w:eastAsia="fr-FR"/>
        </w:rPr>
        <w:t>es sont inclus dans la section B</w:t>
      </w:r>
      <w:r w:rsidR="00DD0F38" w:rsidRPr="00DF4290">
        <w:rPr>
          <w:rFonts w:ascii="Garamond" w:eastAsia="Times New Roman" w:hAnsi="Garamond" w:cs="Arial"/>
          <w:color w:val="000000"/>
          <w:lang w:val="fr-FR" w:eastAsia="fr-FR"/>
        </w:rPr>
        <w:t>arrière</w:t>
      </w:r>
      <w:r w:rsidRPr="00DF4290">
        <w:rPr>
          <w:rFonts w:ascii="Garamond" w:eastAsia="Times New Roman" w:hAnsi="Garamond" w:cs="Arial"/>
          <w:color w:val="000000"/>
          <w:lang w:val="fr-FR" w:eastAsia="fr-FR"/>
        </w:rPr>
        <w:t>s</w:t>
      </w:r>
      <w:r w:rsidR="00DD0F38" w:rsidRPr="00DF4290">
        <w:rPr>
          <w:rFonts w:ascii="Garamond" w:eastAsia="Times New Roman" w:hAnsi="Garamond" w:cs="Arial"/>
          <w:color w:val="000000"/>
          <w:lang w:val="fr-FR" w:eastAsia="fr-FR"/>
        </w:rPr>
        <w:t xml:space="preserve"> ci-dessus et sont généralement représentés par les risques indiqués ci-dessous. La plupart des risques sont d'ordre organisationnel ou stratégique, et concernent principalement les faibles capacités institutionnelles et individuelles actuelles des structures de service public en matière d'adaptation. En résumé, les principaux risques suivants ont été identifiés (risques recensés soit dans le FIP ou incorporés dans la demande de subvention en vue de la préparation du présent document de projet):</w:t>
      </w:r>
    </w:p>
    <w:p w:rsidR="00DD0F38" w:rsidRPr="00DF4290" w:rsidRDefault="006C3EA4" w:rsidP="00DD0F38">
      <w:pPr>
        <w:numPr>
          <w:ilvl w:val="0"/>
          <w:numId w:val="66"/>
        </w:numPr>
        <w:spacing w:before="120" w:after="120" w:line="240" w:lineRule="atLeast"/>
        <w:ind w:firstLine="0"/>
        <w:jc w:val="both"/>
        <w:rPr>
          <w:rFonts w:ascii="Garamond" w:eastAsia="Times New Roman" w:hAnsi="Garamond" w:cs="Arial"/>
          <w:color w:val="000000"/>
          <w:lang w:val="fr-FR" w:eastAsia="fr-FR"/>
        </w:rPr>
      </w:pPr>
      <w:r w:rsidRPr="00DF4290">
        <w:rPr>
          <w:rFonts w:ascii="Garamond" w:eastAsia="Times New Roman" w:hAnsi="Garamond" w:cs="Arial"/>
          <w:color w:val="000000"/>
          <w:lang w:val="fr-FR" w:eastAsia="fr-FR"/>
        </w:rPr>
        <w:t>Les problèmes de</w:t>
      </w:r>
      <w:r w:rsidR="00DD0F38" w:rsidRPr="00DF4290">
        <w:rPr>
          <w:rFonts w:ascii="Garamond" w:eastAsia="Times New Roman" w:hAnsi="Garamond" w:cs="Arial"/>
          <w:color w:val="000000"/>
          <w:lang w:val="fr-FR" w:eastAsia="fr-FR"/>
        </w:rPr>
        <w:t xml:space="preserve"> coordination des services administr</w:t>
      </w:r>
      <w:r w:rsidRPr="00DF4290">
        <w:rPr>
          <w:rFonts w:ascii="Garamond" w:eastAsia="Times New Roman" w:hAnsi="Garamond" w:cs="Arial"/>
          <w:color w:val="000000"/>
          <w:lang w:val="fr-FR" w:eastAsia="fr-FR"/>
        </w:rPr>
        <w:t xml:space="preserve">atifs et de vulgarisation et </w:t>
      </w:r>
      <w:r w:rsidR="00DD0F38" w:rsidRPr="00DF4290">
        <w:rPr>
          <w:rFonts w:ascii="Garamond" w:eastAsia="Times New Roman" w:hAnsi="Garamond" w:cs="Arial"/>
          <w:color w:val="000000"/>
          <w:lang w:val="fr-FR" w:eastAsia="fr-FR"/>
        </w:rPr>
        <w:t>l</w:t>
      </w:r>
      <w:r w:rsidRPr="00DF4290">
        <w:rPr>
          <w:rFonts w:ascii="Garamond" w:eastAsia="Times New Roman" w:hAnsi="Garamond" w:cs="Arial"/>
          <w:color w:val="000000"/>
          <w:lang w:val="fr-FR" w:eastAsia="fr-FR"/>
        </w:rPr>
        <w:t>es capacités limitées en gestion et suivi au niveau des</w:t>
      </w:r>
      <w:r w:rsidR="00DD0F38" w:rsidRPr="00DF4290">
        <w:rPr>
          <w:rFonts w:ascii="Garamond" w:eastAsia="Times New Roman" w:hAnsi="Garamond" w:cs="Arial"/>
          <w:color w:val="000000"/>
          <w:lang w:val="fr-FR" w:eastAsia="fr-FR"/>
        </w:rPr>
        <w:t xml:space="preserve"> services techniques limite</w:t>
      </w:r>
      <w:r w:rsidRPr="00DF4290">
        <w:rPr>
          <w:rFonts w:ascii="Garamond" w:eastAsia="Times New Roman" w:hAnsi="Garamond" w:cs="Arial"/>
          <w:color w:val="000000"/>
          <w:lang w:val="fr-FR" w:eastAsia="fr-FR"/>
        </w:rPr>
        <w:t xml:space="preserve">nt </w:t>
      </w:r>
      <w:r w:rsidR="00DD0F38" w:rsidRPr="00DF4290">
        <w:rPr>
          <w:rFonts w:ascii="Garamond" w:eastAsia="Times New Roman" w:hAnsi="Garamond" w:cs="Arial"/>
          <w:color w:val="000000"/>
          <w:lang w:val="fr-FR" w:eastAsia="fr-FR"/>
        </w:rPr>
        <w:t>la qualité de</w:t>
      </w:r>
      <w:r w:rsidRPr="00DF4290">
        <w:rPr>
          <w:rFonts w:ascii="Garamond" w:eastAsia="Times New Roman" w:hAnsi="Garamond" w:cs="Arial"/>
          <w:color w:val="000000"/>
          <w:lang w:val="fr-FR" w:eastAsia="fr-FR"/>
        </w:rPr>
        <w:t xml:space="preserve"> la</w:t>
      </w:r>
      <w:r w:rsidR="00DD0F38" w:rsidRPr="00DF4290">
        <w:rPr>
          <w:rFonts w:ascii="Garamond" w:eastAsia="Times New Roman" w:hAnsi="Garamond" w:cs="Arial"/>
          <w:color w:val="000000"/>
          <w:lang w:val="fr-FR" w:eastAsia="fr-FR"/>
        </w:rPr>
        <w:t xml:space="preserve"> mise en œuvre;</w:t>
      </w:r>
    </w:p>
    <w:p w:rsidR="00DD0F38" w:rsidRPr="00DF4290" w:rsidRDefault="00DD0F38" w:rsidP="00DD0F38">
      <w:pPr>
        <w:numPr>
          <w:ilvl w:val="0"/>
          <w:numId w:val="66"/>
        </w:numPr>
        <w:spacing w:before="120" w:after="120" w:line="240" w:lineRule="atLeast"/>
        <w:ind w:firstLine="0"/>
        <w:jc w:val="both"/>
        <w:rPr>
          <w:rFonts w:ascii="Garamond" w:eastAsia="Times New Roman" w:hAnsi="Garamond" w:cs="Arial"/>
          <w:color w:val="000000"/>
          <w:lang w:val="fr-FR" w:eastAsia="fr-FR"/>
        </w:rPr>
      </w:pPr>
      <w:r w:rsidRPr="00DF4290">
        <w:rPr>
          <w:rFonts w:ascii="Garamond" w:eastAsia="Times New Roman" w:hAnsi="Garamond" w:cs="Arial"/>
          <w:color w:val="000000"/>
          <w:lang w:val="fr-FR" w:eastAsia="fr-FR"/>
        </w:rPr>
        <w:t>Des ressources financières sont limitées pour les communautés locales et leurs institutions;</w:t>
      </w:r>
    </w:p>
    <w:p w:rsidR="00DD0F38" w:rsidRPr="00DF4290" w:rsidRDefault="00DD0F38" w:rsidP="00DD0F38">
      <w:pPr>
        <w:numPr>
          <w:ilvl w:val="0"/>
          <w:numId w:val="66"/>
        </w:numPr>
        <w:spacing w:before="120" w:after="120" w:line="240" w:lineRule="atLeast"/>
        <w:ind w:firstLine="0"/>
        <w:jc w:val="both"/>
        <w:rPr>
          <w:rFonts w:ascii="Garamond" w:eastAsia="Times New Roman" w:hAnsi="Garamond" w:cs="Arial"/>
          <w:color w:val="000000"/>
          <w:lang w:val="fr-FR" w:eastAsia="fr-FR"/>
        </w:rPr>
      </w:pPr>
      <w:r w:rsidRPr="00DF4290">
        <w:rPr>
          <w:rFonts w:ascii="Garamond" w:eastAsia="Times New Roman" w:hAnsi="Garamond" w:cs="Arial"/>
          <w:color w:val="000000"/>
          <w:lang w:val="fr-FR" w:eastAsia="fr-FR"/>
        </w:rPr>
        <w:t xml:space="preserve">Le manque de ressources humaines et matérielles pourrait limiter la </w:t>
      </w:r>
      <w:r w:rsidR="006C3EA4" w:rsidRPr="00DF4290">
        <w:rPr>
          <w:rFonts w:ascii="Garamond" w:eastAsia="Times New Roman" w:hAnsi="Garamond" w:cs="Arial"/>
          <w:color w:val="000000"/>
          <w:lang w:val="fr-FR" w:eastAsia="fr-FR"/>
        </w:rPr>
        <w:t>réalisation de</w:t>
      </w:r>
      <w:r w:rsidRPr="00DF4290">
        <w:rPr>
          <w:rFonts w:ascii="Garamond" w:eastAsia="Times New Roman" w:hAnsi="Garamond" w:cs="Arial"/>
          <w:color w:val="000000"/>
          <w:lang w:val="fr-FR" w:eastAsia="fr-FR"/>
        </w:rPr>
        <w:t xml:space="preserve"> certaines activités prévues (FIP);</w:t>
      </w:r>
    </w:p>
    <w:p w:rsidR="00DD0F38" w:rsidRPr="00DF4290" w:rsidRDefault="00DD0F38" w:rsidP="00DD0F38">
      <w:pPr>
        <w:numPr>
          <w:ilvl w:val="0"/>
          <w:numId w:val="66"/>
        </w:numPr>
        <w:spacing w:before="120" w:after="120" w:line="240" w:lineRule="atLeast"/>
        <w:ind w:firstLine="0"/>
        <w:jc w:val="both"/>
        <w:rPr>
          <w:rFonts w:ascii="Garamond" w:eastAsia="Times New Roman" w:hAnsi="Garamond" w:cs="Arial"/>
          <w:color w:val="000000"/>
          <w:lang w:val="fr-FR" w:eastAsia="fr-FR"/>
        </w:rPr>
      </w:pPr>
      <w:r w:rsidRPr="00DF4290">
        <w:rPr>
          <w:rFonts w:ascii="Garamond" w:eastAsia="Times New Roman" w:hAnsi="Garamond" w:cs="Arial"/>
          <w:color w:val="000000"/>
          <w:lang w:val="fr-FR" w:eastAsia="fr-FR"/>
        </w:rPr>
        <w:t>Les impacts du changement climatique sont plus intenses que prévu</w:t>
      </w:r>
      <w:r w:rsidR="00594A27" w:rsidRPr="00DF4290">
        <w:rPr>
          <w:rFonts w:ascii="Garamond" w:eastAsia="Times New Roman" w:hAnsi="Garamond" w:cs="Arial"/>
          <w:color w:val="000000"/>
          <w:lang w:val="fr-FR" w:eastAsia="fr-FR"/>
        </w:rPr>
        <w:t>s</w:t>
      </w:r>
      <w:r w:rsidRPr="00DF4290">
        <w:rPr>
          <w:rFonts w:ascii="Garamond" w:eastAsia="Times New Roman" w:hAnsi="Garamond" w:cs="Arial"/>
          <w:color w:val="000000"/>
          <w:lang w:val="fr-FR" w:eastAsia="fr-FR"/>
        </w:rPr>
        <w:t>;</w:t>
      </w:r>
    </w:p>
    <w:p w:rsidR="00DD0F38" w:rsidRPr="00DF4290" w:rsidRDefault="00DD0F38" w:rsidP="00DD0F38">
      <w:pPr>
        <w:numPr>
          <w:ilvl w:val="0"/>
          <w:numId w:val="66"/>
        </w:numPr>
        <w:spacing w:before="120" w:after="120" w:line="240" w:lineRule="atLeast"/>
        <w:ind w:firstLine="0"/>
        <w:jc w:val="both"/>
        <w:rPr>
          <w:rFonts w:ascii="Garamond" w:eastAsia="Times New Roman" w:hAnsi="Garamond" w:cs="Arial"/>
          <w:color w:val="000000"/>
          <w:lang w:val="fr-FR" w:eastAsia="fr-FR"/>
        </w:rPr>
      </w:pPr>
      <w:r w:rsidRPr="00DF4290">
        <w:rPr>
          <w:rFonts w:ascii="Garamond" w:eastAsia="Times New Roman" w:hAnsi="Garamond" w:cs="Arial"/>
          <w:color w:val="000000"/>
          <w:lang w:val="fr-FR" w:eastAsia="fr-FR"/>
        </w:rPr>
        <w:t xml:space="preserve">La volonté politique </w:t>
      </w:r>
      <w:r w:rsidR="00620E42" w:rsidRPr="00DF4290">
        <w:rPr>
          <w:rFonts w:ascii="Garamond" w:eastAsia="Times New Roman" w:hAnsi="Garamond" w:cs="Arial"/>
          <w:color w:val="000000"/>
          <w:lang w:val="fr-FR" w:eastAsia="fr-FR"/>
        </w:rPr>
        <w:t xml:space="preserve">ne restera pas </w:t>
      </w:r>
      <w:r w:rsidRPr="00DF4290">
        <w:rPr>
          <w:rFonts w:ascii="Garamond" w:eastAsia="Times New Roman" w:hAnsi="Garamond" w:cs="Arial"/>
          <w:color w:val="000000"/>
          <w:lang w:val="fr-FR" w:eastAsia="fr-FR"/>
        </w:rPr>
        <w:t xml:space="preserve">constante </w:t>
      </w:r>
      <w:r w:rsidR="00620E42" w:rsidRPr="00DF4290">
        <w:rPr>
          <w:rFonts w:ascii="Garamond" w:eastAsia="Times New Roman" w:hAnsi="Garamond" w:cs="Arial"/>
          <w:color w:val="000000"/>
          <w:lang w:val="fr-FR" w:eastAsia="fr-FR"/>
        </w:rPr>
        <w:t xml:space="preserve">durant toute la période </w:t>
      </w:r>
      <w:r w:rsidRPr="00DF4290">
        <w:rPr>
          <w:rFonts w:ascii="Garamond" w:eastAsia="Times New Roman" w:hAnsi="Garamond" w:cs="Arial"/>
          <w:color w:val="000000"/>
          <w:lang w:val="fr-FR" w:eastAsia="fr-FR"/>
        </w:rPr>
        <w:t>du projet;</w:t>
      </w:r>
    </w:p>
    <w:p w:rsidR="00DD0F38" w:rsidRPr="00DF4290" w:rsidRDefault="00DD0F38" w:rsidP="00DD0F38">
      <w:pPr>
        <w:numPr>
          <w:ilvl w:val="0"/>
          <w:numId w:val="66"/>
        </w:numPr>
        <w:spacing w:before="120" w:after="120" w:line="240" w:lineRule="atLeast"/>
        <w:ind w:firstLine="0"/>
        <w:jc w:val="both"/>
        <w:rPr>
          <w:rFonts w:ascii="Garamond" w:eastAsia="Times New Roman" w:hAnsi="Garamond" w:cs="Arial"/>
          <w:color w:val="000000"/>
          <w:lang w:val="fr-FR" w:eastAsia="fr-FR"/>
        </w:rPr>
      </w:pPr>
      <w:r w:rsidRPr="00DF4290">
        <w:rPr>
          <w:rFonts w:ascii="Garamond" w:eastAsia="Times New Roman" w:hAnsi="Garamond" w:cs="Arial"/>
          <w:color w:val="000000"/>
          <w:lang w:val="fr-FR" w:eastAsia="fr-FR"/>
        </w:rPr>
        <w:t xml:space="preserve">Les conflits sociaux perturbent les activités du projet, </w:t>
      </w:r>
      <w:r w:rsidR="006F7B3D" w:rsidRPr="00DF4290">
        <w:rPr>
          <w:rFonts w:ascii="Garamond" w:eastAsia="Times New Roman" w:hAnsi="Garamond" w:cs="Arial"/>
          <w:color w:val="000000"/>
          <w:lang w:val="fr-FR" w:eastAsia="fr-FR"/>
        </w:rPr>
        <w:t>notamment</w:t>
      </w:r>
      <w:r w:rsidRPr="00DF4290">
        <w:rPr>
          <w:rFonts w:ascii="Garamond" w:eastAsia="Times New Roman" w:hAnsi="Garamond" w:cs="Arial"/>
          <w:color w:val="000000"/>
          <w:lang w:val="fr-FR" w:eastAsia="fr-FR"/>
        </w:rPr>
        <w:t xml:space="preserve"> les questions liées au genre et à l’âge. </w:t>
      </w:r>
      <w:r w:rsidR="00620E42" w:rsidRPr="00DF4290">
        <w:rPr>
          <w:rFonts w:ascii="Garamond" w:eastAsia="Times New Roman" w:hAnsi="Garamond" w:cs="Arial"/>
          <w:color w:val="000000"/>
          <w:lang w:val="fr-FR" w:eastAsia="fr-FR"/>
        </w:rPr>
        <w:t>A titre d’illustration</w:t>
      </w:r>
      <w:r w:rsidRPr="00DF4290">
        <w:rPr>
          <w:rFonts w:ascii="Garamond" w:eastAsia="Times New Roman" w:hAnsi="Garamond" w:cs="Arial"/>
          <w:color w:val="000000"/>
          <w:lang w:val="fr-FR" w:eastAsia="fr-FR"/>
        </w:rPr>
        <w:t>, en ce qui concerne l</w:t>
      </w:r>
      <w:r w:rsidR="00620E42" w:rsidRPr="00DF4290">
        <w:rPr>
          <w:rFonts w:ascii="Garamond" w:eastAsia="Times New Roman" w:hAnsi="Garamond" w:cs="Arial"/>
          <w:color w:val="000000"/>
          <w:lang w:val="fr-FR" w:eastAsia="fr-FR"/>
        </w:rPr>
        <w:t>a problématique du g</w:t>
      </w:r>
      <w:r w:rsidRPr="00DF4290">
        <w:rPr>
          <w:rFonts w:ascii="Garamond" w:eastAsia="Times New Roman" w:hAnsi="Garamond" w:cs="Arial"/>
          <w:color w:val="000000"/>
          <w:lang w:val="fr-FR" w:eastAsia="fr-FR"/>
        </w:rPr>
        <w:t>enre: l'accès des femmes à la terre est assez limité; certaines activités telles que la culture du riz sont considérées comme des activités réservées aux femmes en Casamance, constituant ainsi autant d’obstacles que d’opportunités pour le projet. Par rapport aux questions liées à l'âge, les jeunes so</w:t>
      </w:r>
      <w:r w:rsidR="006F7B3D" w:rsidRPr="00DF4290">
        <w:rPr>
          <w:rFonts w:ascii="Garamond" w:eastAsia="Times New Roman" w:hAnsi="Garamond" w:cs="Arial"/>
          <w:color w:val="000000"/>
          <w:lang w:val="fr-FR" w:eastAsia="fr-FR"/>
        </w:rPr>
        <w:t>nt plus ouverts aux changements et</w:t>
      </w:r>
      <w:r w:rsidRPr="00DF4290">
        <w:rPr>
          <w:rFonts w:ascii="Garamond" w:eastAsia="Times New Roman" w:hAnsi="Garamond" w:cs="Arial"/>
          <w:color w:val="000000"/>
          <w:lang w:val="fr-FR" w:eastAsia="fr-FR"/>
        </w:rPr>
        <w:t xml:space="preserve"> à l'adoption de nouvelles technologies et pratiques, une question qui revêt un caractère vital dans le cadre de ce projet, tandis que les personnes les plus âgées continuent d'être les principaux décideurs et détiennent un contrôle total sur les ressources (</w:t>
      </w:r>
      <w:r w:rsidR="006F7B3D" w:rsidRPr="00DF4290">
        <w:rPr>
          <w:rFonts w:ascii="Garamond" w:eastAsia="Times New Roman" w:hAnsi="Garamond" w:cs="Arial"/>
          <w:color w:val="000000"/>
          <w:lang w:val="fr-FR" w:eastAsia="fr-FR"/>
        </w:rPr>
        <w:t>y compris</w:t>
      </w:r>
      <w:r w:rsidRPr="00DF4290">
        <w:rPr>
          <w:rFonts w:ascii="Garamond" w:eastAsia="Times New Roman" w:hAnsi="Garamond" w:cs="Arial"/>
          <w:color w:val="000000"/>
          <w:lang w:val="fr-FR" w:eastAsia="fr-FR"/>
        </w:rPr>
        <w:t xml:space="preserve"> les terres e</w:t>
      </w:r>
      <w:r w:rsidR="00620E42" w:rsidRPr="00DF4290">
        <w:rPr>
          <w:rFonts w:ascii="Garamond" w:eastAsia="Times New Roman" w:hAnsi="Garamond" w:cs="Arial"/>
          <w:color w:val="000000"/>
          <w:lang w:val="fr-FR" w:eastAsia="fr-FR"/>
        </w:rPr>
        <w:t>t les ressources naturelles); </w:t>
      </w:r>
    </w:p>
    <w:p w:rsidR="00DD0F38" w:rsidRPr="00DF4290" w:rsidRDefault="00DD0F38" w:rsidP="00DD0F38">
      <w:pPr>
        <w:numPr>
          <w:ilvl w:val="0"/>
          <w:numId w:val="66"/>
        </w:numPr>
        <w:spacing w:before="120" w:after="120" w:line="240" w:lineRule="atLeast"/>
        <w:ind w:firstLine="0"/>
        <w:jc w:val="both"/>
        <w:rPr>
          <w:rFonts w:ascii="Garamond" w:eastAsia="Times New Roman" w:hAnsi="Garamond" w:cs="Arial"/>
          <w:color w:val="000000"/>
          <w:lang w:val="fr-FR" w:eastAsia="fr-FR"/>
        </w:rPr>
      </w:pPr>
      <w:r w:rsidRPr="00DF4290">
        <w:rPr>
          <w:rFonts w:ascii="Garamond" w:eastAsia="Times New Roman" w:hAnsi="Garamond" w:cs="Arial"/>
          <w:color w:val="000000"/>
          <w:lang w:val="fr-FR" w:eastAsia="fr-FR"/>
        </w:rPr>
        <w:t>L'insécurité dans certains endroits de la Ca</w:t>
      </w:r>
      <w:r w:rsidR="00620E42" w:rsidRPr="00DF4290">
        <w:rPr>
          <w:rFonts w:ascii="Garamond" w:eastAsia="Times New Roman" w:hAnsi="Garamond" w:cs="Arial"/>
          <w:color w:val="000000"/>
          <w:lang w:val="fr-FR" w:eastAsia="fr-FR"/>
        </w:rPr>
        <w:t xml:space="preserve">samance </w:t>
      </w:r>
      <w:r w:rsidR="006F7B3D" w:rsidRPr="00DF4290">
        <w:rPr>
          <w:rFonts w:ascii="Garamond" w:eastAsia="Times New Roman" w:hAnsi="Garamond" w:cs="Arial"/>
          <w:color w:val="000000"/>
          <w:lang w:val="fr-FR" w:eastAsia="fr-FR"/>
        </w:rPr>
        <w:t xml:space="preserve">est </w:t>
      </w:r>
      <w:r w:rsidR="00620E42" w:rsidRPr="00DF4290">
        <w:rPr>
          <w:rFonts w:ascii="Garamond" w:eastAsia="Times New Roman" w:hAnsi="Garamond" w:cs="Arial"/>
          <w:color w:val="000000"/>
          <w:lang w:val="fr-FR" w:eastAsia="fr-FR"/>
        </w:rPr>
        <w:t>susceptible de</w:t>
      </w:r>
      <w:r w:rsidRPr="00DF4290">
        <w:rPr>
          <w:rFonts w:ascii="Garamond" w:eastAsia="Times New Roman" w:hAnsi="Garamond" w:cs="Arial"/>
          <w:color w:val="000000"/>
          <w:lang w:val="fr-FR" w:eastAsia="fr-FR"/>
        </w:rPr>
        <w:t xml:space="preserve"> perturber les activités du projet dans cette région.</w:t>
      </w:r>
    </w:p>
    <w:p w:rsidR="00DD0F38" w:rsidRPr="00DF4290" w:rsidRDefault="00DD0F38" w:rsidP="00DD0F38">
      <w:pPr>
        <w:spacing w:after="120" w:line="360" w:lineRule="atLeast"/>
        <w:ind w:left="420" w:hanging="420"/>
        <w:outlineLvl w:val="1"/>
        <w:rPr>
          <w:rFonts w:ascii="Garamond" w:eastAsia="Times New Roman" w:hAnsi="Garamond" w:cs="Arial"/>
          <w:b/>
          <w:bCs/>
          <w:color w:val="000000"/>
          <w:lang w:val="fr-FR" w:eastAsia="fr-FR"/>
        </w:rPr>
      </w:pPr>
      <w:bookmarkStart w:id="96" w:name="_Toc397336451"/>
      <w:bookmarkStart w:id="97" w:name="_Toc396991238"/>
      <w:bookmarkStart w:id="98" w:name="_Toc393380693"/>
      <w:bookmarkStart w:id="99" w:name="_Toc393283993"/>
      <w:bookmarkStart w:id="100" w:name="_Toc393129786"/>
      <w:bookmarkStart w:id="101" w:name="_Toc401309075"/>
      <w:bookmarkStart w:id="102" w:name="_Toc401749457"/>
      <w:bookmarkStart w:id="103" w:name="_Toc413312385"/>
      <w:bookmarkStart w:id="104" w:name="_Toc415126485"/>
      <w:bookmarkStart w:id="105" w:name="_Toc425256336"/>
      <w:bookmarkStart w:id="106" w:name="_Toc426409394"/>
      <w:bookmarkEnd w:id="96"/>
      <w:bookmarkEnd w:id="97"/>
      <w:bookmarkEnd w:id="98"/>
      <w:bookmarkEnd w:id="99"/>
      <w:bookmarkEnd w:id="100"/>
      <w:bookmarkEnd w:id="101"/>
      <w:bookmarkEnd w:id="102"/>
      <w:bookmarkEnd w:id="103"/>
      <w:bookmarkEnd w:id="104"/>
      <w:r w:rsidRPr="00DF4290">
        <w:rPr>
          <w:rFonts w:ascii="Garamond" w:eastAsia="Times New Roman" w:hAnsi="Garamond" w:cs="Arial"/>
          <w:b/>
          <w:bCs/>
          <w:color w:val="000000"/>
          <w:lang w:val="fr-FR" w:eastAsia="fr-FR"/>
        </w:rPr>
        <w:t>II.6. Rentabilité</w:t>
      </w:r>
      <w:bookmarkEnd w:id="105"/>
      <w:bookmarkEnd w:id="106"/>
    </w:p>
    <w:p w:rsidR="00DD0F38" w:rsidRPr="00DF4290" w:rsidRDefault="00DD0F38" w:rsidP="00DD0F38">
      <w:pPr>
        <w:spacing w:before="120" w:after="120" w:line="240" w:lineRule="atLeast"/>
        <w:jc w:val="both"/>
        <w:rPr>
          <w:rFonts w:ascii="Garamond" w:eastAsia="Times New Roman" w:hAnsi="Garamond" w:cs="Arial"/>
          <w:color w:val="000000"/>
          <w:lang w:val="fr-FR" w:eastAsia="fr-FR"/>
        </w:rPr>
      </w:pPr>
      <w:r w:rsidRPr="00DF4290">
        <w:rPr>
          <w:rFonts w:ascii="Garamond" w:eastAsia="Times New Roman" w:hAnsi="Garamond" w:cs="Arial"/>
          <w:color w:val="000000"/>
          <w:lang w:val="fr-FR" w:eastAsia="fr-FR"/>
        </w:rPr>
        <w:lastRenderedPageBreak/>
        <w:t xml:space="preserve">L'objectif du projet est de créer un environnement </w:t>
      </w:r>
      <w:r w:rsidR="00620E42" w:rsidRPr="00DF4290">
        <w:rPr>
          <w:rFonts w:ascii="Garamond" w:eastAsia="Times New Roman" w:hAnsi="Garamond" w:cs="Arial"/>
          <w:color w:val="000000"/>
          <w:lang w:val="fr-FR" w:eastAsia="fr-FR"/>
        </w:rPr>
        <w:t xml:space="preserve">favorable </w:t>
      </w:r>
      <w:r w:rsidRPr="00DF4290">
        <w:rPr>
          <w:rFonts w:ascii="Garamond" w:eastAsia="Times New Roman" w:hAnsi="Garamond" w:cs="Arial"/>
          <w:color w:val="000000"/>
          <w:lang w:val="fr-FR" w:eastAsia="fr-FR"/>
        </w:rPr>
        <w:t>à la mise en œuvre de solutions d'adaptation basées sur la gestion de l'écosystème dans les régions des Niayes et de la Casamance</w:t>
      </w:r>
      <w:r w:rsidR="00620E42" w:rsidRPr="00DF4290">
        <w:rPr>
          <w:rFonts w:ascii="Garamond" w:eastAsia="Times New Roman" w:hAnsi="Garamond" w:cs="Arial"/>
          <w:color w:val="000000"/>
          <w:lang w:val="fr-FR" w:eastAsia="fr-FR"/>
        </w:rPr>
        <w:t>,</w:t>
      </w:r>
      <w:r w:rsidRPr="00DF4290">
        <w:rPr>
          <w:rFonts w:ascii="Garamond" w:eastAsia="Times New Roman" w:hAnsi="Garamond" w:cs="Arial"/>
          <w:color w:val="000000"/>
          <w:lang w:val="fr-FR" w:eastAsia="fr-FR"/>
        </w:rPr>
        <w:t xml:space="preserve"> avec une attention particulière sur la maximisation du ratio coût-efficacité. Cette </w:t>
      </w:r>
      <w:r w:rsidR="00620E42" w:rsidRPr="00DF4290">
        <w:rPr>
          <w:rFonts w:ascii="Garamond" w:eastAsia="Times New Roman" w:hAnsi="Garamond" w:cs="Arial"/>
          <w:color w:val="000000"/>
          <w:lang w:val="fr-FR" w:eastAsia="fr-FR"/>
        </w:rPr>
        <w:t>considération</w:t>
      </w:r>
      <w:r w:rsidRPr="00DF4290">
        <w:rPr>
          <w:rFonts w:ascii="Garamond" w:eastAsia="Times New Roman" w:hAnsi="Garamond" w:cs="Arial"/>
          <w:color w:val="000000"/>
          <w:lang w:val="fr-FR" w:eastAsia="fr-FR"/>
        </w:rPr>
        <w:t xml:space="preserve"> sera axée sur les principales activités </w:t>
      </w:r>
      <w:r w:rsidR="00620E42" w:rsidRPr="00DF4290">
        <w:rPr>
          <w:rFonts w:ascii="Garamond" w:eastAsia="Times New Roman" w:hAnsi="Garamond" w:cs="Arial"/>
          <w:color w:val="000000"/>
          <w:lang w:val="fr-FR" w:eastAsia="fr-FR"/>
        </w:rPr>
        <w:t xml:space="preserve">au niveau des secteurs et domaines géographiques </w:t>
      </w:r>
      <w:r w:rsidRPr="00DF4290">
        <w:rPr>
          <w:rFonts w:ascii="Garamond" w:eastAsia="Times New Roman" w:hAnsi="Garamond" w:cs="Arial"/>
          <w:color w:val="000000"/>
          <w:lang w:val="fr-FR" w:eastAsia="fr-FR"/>
        </w:rPr>
        <w:t xml:space="preserve">où leur valeur ajoutée est </w:t>
      </w:r>
      <w:r w:rsidR="00620E42" w:rsidRPr="00DF4290">
        <w:rPr>
          <w:rFonts w:ascii="Garamond" w:eastAsia="Times New Roman" w:hAnsi="Garamond" w:cs="Arial"/>
          <w:color w:val="000000"/>
          <w:lang w:val="fr-FR" w:eastAsia="fr-FR"/>
        </w:rPr>
        <w:t>considérable</w:t>
      </w:r>
      <w:r w:rsidRPr="00DF4290">
        <w:rPr>
          <w:rFonts w:ascii="Garamond" w:eastAsia="Times New Roman" w:hAnsi="Garamond" w:cs="Arial"/>
          <w:color w:val="000000"/>
          <w:lang w:val="fr-FR" w:eastAsia="fr-FR"/>
        </w:rPr>
        <w:t>, voire cruciale. Ainsi, les composantes proposées, les extrants, les activités et les approches ont été identifiés et sélectionnés</w:t>
      </w:r>
      <w:r w:rsidR="006F7B3D" w:rsidRPr="00DF4290">
        <w:rPr>
          <w:rFonts w:ascii="Garamond" w:eastAsia="Times New Roman" w:hAnsi="Garamond" w:cs="Arial"/>
          <w:color w:val="000000"/>
          <w:lang w:val="fr-FR" w:eastAsia="fr-FR"/>
        </w:rPr>
        <w:t>,</w:t>
      </w:r>
      <w:r w:rsidRPr="00DF4290">
        <w:rPr>
          <w:rFonts w:ascii="Garamond" w:eastAsia="Times New Roman" w:hAnsi="Garamond" w:cs="Arial"/>
          <w:color w:val="000000"/>
          <w:lang w:val="fr-FR" w:eastAsia="fr-FR"/>
        </w:rPr>
        <w:t xml:space="preserve"> de sorte que les objectifs d</w:t>
      </w:r>
      <w:r w:rsidR="007C53CF" w:rsidRPr="00DF4290">
        <w:rPr>
          <w:rFonts w:ascii="Garamond" w:eastAsia="Times New Roman" w:hAnsi="Garamond" w:cs="Arial"/>
          <w:color w:val="000000"/>
          <w:lang w:val="fr-FR" w:eastAsia="fr-FR"/>
        </w:rPr>
        <w:t>u projet et les impacts escomptés</w:t>
      </w:r>
      <w:r w:rsidRPr="00DF4290">
        <w:rPr>
          <w:rFonts w:ascii="Garamond" w:eastAsia="Times New Roman" w:hAnsi="Garamond" w:cs="Arial"/>
          <w:color w:val="000000"/>
          <w:lang w:val="fr-FR" w:eastAsia="fr-FR"/>
        </w:rPr>
        <w:t xml:space="preserve"> puissent être obtenus su</w:t>
      </w:r>
      <w:r w:rsidR="007C53CF" w:rsidRPr="00DF4290">
        <w:rPr>
          <w:rFonts w:ascii="Garamond" w:eastAsia="Times New Roman" w:hAnsi="Garamond" w:cs="Arial"/>
          <w:color w:val="000000"/>
          <w:lang w:val="fr-FR" w:eastAsia="fr-FR"/>
        </w:rPr>
        <w:t>ivant u</w:t>
      </w:r>
      <w:r w:rsidRPr="00DF4290">
        <w:rPr>
          <w:rFonts w:ascii="Garamond" w:eastAsia="Times New Roman" w:hAnsi="Garamond" w:cs="Arial"/>
          <w:color w:val="000000"/>
          <w:lang w:val="fr-FR" w:eastAsia="fr-FR"/>
        </w:rPr>
        <w:t>ne approche coût-efficacité.</w:t>
      </w:r>
    </w:p>
    <w:p w:rsidR="00DD0F38" w:rsidRPr="00DF4290" w:rsidRDefault="00DD0F38" w:rsidP="00DD0F38">
      <w:pPr>
        <w:spacing w:before="120" w:after="120" w:line="240" w:lineRule="atLeast"/>
        <w:jc w:val="both"/>
        <w:rPr>
          <w:rFonts w:ascii="Garamond" w:eastAsia="Times New Roman" w:hAnsi="Garamond" w:cs="Arial"/>
          <w:color w:val="000000"/>
          <w:lang w:val="fr-FR" w:eastAsia="fr-FR"/>
        </w:rPr>
      </w:pPr>
      <w:r w:rsidRPr="00DF4290">
        <w:rPr>
          <w:rFonts w:ascii="Garamond" w:eastAsia="Times New Roman" w:hAnsi="Garamond" w:cs="Arial"/>
          <w:color w:val="000000"/>
          <w:lang w:val="fr-FR" w:eastAsia="fr-FR"/>
        </w:rPr>
        <w:t xml:space="preserve">Comme indiqué ci-dessus, le présent document de projet répond aux priorités d'adaptation immédiates et </w:t>
      </w:r>
      <w:r w:rsidR="007C53CF" w:rsidRPr="00DF4290">
        <w:rPr>
          <w:rFonts w:ascii="Garamond" w:eastAsia="Times New Roman" w:hAnsi="Garamond" w:cs="Arial"/>
          <w:color w:val="000000"/>
          <w:lang w:val="fr-FR" w:eastAsia="fr-FR"/>
        </w:rPr>
        <w:t>pressantes</w:t>
      </w:r>
      <w:r w:rsidRPr="00DF4290">
        <w:rPr>
          <w:rFonts w:ascii="Garamond" w:eastAsia="Times New Roman" w:hAnsi="Garamond" w:cs="Arial"/>
          <w:color w:val="000000"/>
          <w:lang w:val="fr-FR" w:eastAsia="fr-FR"/>
        </w:rPr>
        <w:t xml:space="preserve"> identifiées dans le PANA pour le Sénégal. Ces priorités ont été évalué</w:t>
      </w:r>
      <w:r w:rsidR="007C53CF" w:rsidRPr="00DF4290">
        <w:rPr>
          <w:rFonts w:ascii="Garamond" w:eastAsia="Times New Roman" w:hAnsi="Garamond" w:cs="Arial"/>
          <w:color w:val="000000"/>
          <w:lang w:val="fr-FR" w:eastAsia="fr-FR"/>
        </w:rPr>
        <w:t>e</w:t>
      </w:r>
      <w:r w:rsidRPr="00DF4290">
        <w:rPr>
          <w:rFonts w:ascii="Garamond" w:eastAsia="Times New Roman" w:hAnsi="Garamond" w:cs="Arial"/>
          <w:color w:val="000000"/>
          <w:lang w:val="fr-FR" w:eastAsia="fr-FR"/>
        </w:rPr>
        <w:t>s en fonction de leur rapport coût-efficacité et leur durabilité, avant que les composantes du projet n’aient été identifié</w:t>
      </w:r>
      <w:r w:rsidR="007C53CF" w:rsidRPr="00DF4290">
        <w:rPr>
          <w:rFonts w:ascii="Garamond" w:eastAsia="Times New Roman" w:hAnsi="Garamond" w:cs="Arial"/>
          <w:color w:val="000000"/>
          <w:lang w:val="fr-FR" w:eastAsia="fr-FR"/>
        </w:rPr>
        <w:t>e</w:t>
      </w:r>
      <w:r w:rsidRPr="00DF4290">
        <w:rPr>
          <w:rFonts w:ascii="Garamond" w:eastAsia="Times New Roman" w:hAnsi="Garamond" w:cs="Arial"/>
          <w:color w:val="000000"/>
          <w:lang w:val="fr-FR" w:eastAsia="fr-FR"/>
        </w:rPr>
        <w:t>s et développé</w:t>
      </w:r>
      <w:r w:rsidR="007C53CF" w:rsidRPr="00DF4290">
        <w:rPr>
          <w:rFonts w:ascii="Garamond" w:eastAsia="Times New Roman" w:hAnsi="Garamond" w:cs="Arial"/>
          <w:color w:val="000000"/>
          <w:lang w:val="fr-FR" w:eastAsia="fr-FR"/>
        </w:rPr>
        <w:t>e</w:t>
      </w:r>
      <w:r w:rsidRPr="00DF4290">
        <w:rPr>
          <w:rFonts w:ascii="Garamond" w:eastAsia="Times New Roman" w:hAnsi="Garamond" w:cs="Arial"/>
          <w:color w:val="000000"/>
          <w:lang w:val="fr-FR" w:eastAsia="fr-FR"/>
        </w:rPr>
        <w:t xml:space="preserve">s. Ce projet vise à obtenir des résultats qui seront une première dans les zones cibles à travers trois composantes </w:t>
      </w:r>
      <w:r w:rsidR="007C53CF" w:rsidRPr="00DF4290">
        <w:rPr>
          <w:rFonts w:ascii="Garamond" w:eastAsia="Times New Roman" w:hAnsi="Garamond" w:cs="Arial"/>
          <w:color w:val="000000"/>
          <w:lang w:val="fr-FR" w:eastAsia="fr-FR"/>
        </w:rPr>
        <w:t>correspondant aux r</w:t>
      </w:r>
      <w:r w:rsidRPr="00DF4290">
        <w:rPr>
          <w:rFonts w:ascii="Garamond" w:eastAsia="Times New Roman" w:hAnsi="Garamond" w:cs="Arial"/>
          <w:color w:val="000000"/>
          <w:lang w:val="fr-FR" w:eastAsia="fr-FR"/>
        </w:rPr>
        <w:t>essources du projet. Ces composantes et les résultats attendus se renforcent mutuellement. Par conséquent, la composante 1 consistera à fournir des informations sur le climat et les outils nécessaires à la gestion des risques climatiques aux autorités communales, aux services techniques et aux communautés, afin de promouvoir des pratiques pour une utilisation durable des terres et des écosystèmes résilients aux CC (Composante 2) et de capitaliser tous ces atouts à travers la composants 3 relative au partage et à la gestion des connaissances.</w:t>
      </w:r>
    </w:p>
    <w:p w:rsidR="00DD0F38" w:rsidRPr="00DF4290" w:rsidRDefault="00DD0F38" w:rsidP="00DD0F38">
      <w:pPr>
        <w:spacing w:before="120" w:after="120" w:line="240" w:lineRule="atLeast"/>
        <w:jc w:val="both"/>
        <w:rPr>
          <w:rFonts w:ascii="Garamond" w:eastAsia="Times New Roman" w:hAnsi="Garamond" w:cs="Arial"/>
          <w:color w:val="000000"/>
          <w:lang w:val="fr-FR" w:eastAsia="fr-FR"/>
        </w:rPr>
      </w:pPr>
      <w:r w:rsidRPr="00DF4290">
        <w:rPr>
          <w:rFonts w:ascii="Garamond" w:eastAsia="Times New Roman" w:hAnsi="Garamond" w:cs="Arial"/>
          <w:color w:val="000000"/>
          <w:lang w:val="fr-FR" w:eastAsia="fr-FR"/>
        </w:rPr>
        <w:t>Améliorer la résilience aux effets du changement climatique pour les écosystèmes des Niayes et de la Casamance ainsi que pour les communautés de ces régions qui sont parmi les populations les plus vulnérables du Sénégal et du monde est une entreprise avec des avantages incalculables, justifiant de loin les coûts modestes envisagés. Avec ou sans ce projet, les populations locales auront à développer des moyens économiques et des options d’adaptation plus résili</w:t>
      </w:r>
      <w:r w:rsidR="007C53CF" w:rsidRPr="00DF4290">
        <w:rPr>
          <w:rFonts w:ascii="Garamond" w:eastAsia="Times New Roman" w:hAnsi="Garamond" w:cs="Arial"/>
          <w:color w:val="000000"/>
          <w:lang w:val="fr-FR" w:eastAsia="fr-FR"/>
        </w:rPr>
        <w:t>entes pour leur survie. En réalité</w:t>
      </w:r>
      <w:r w:rsidRPr="00DF4290">
        <w:rPr>
          <w:rFonts w:ascii="Garamond" w:eastAsia="Times New Roman" w:hAnsi="Garamond" w:cs="Arial"/>
          <w:color w:val="000000"/>
          <w:lang w:val="fr-FR" w:eastAsia="fr-FR"/>
        </w:rPr>
        <w:t>, ceci est u</w:t>
      </w:r>
      <w:r w:rsidR="007C53CF" w:rsidRPr="00DF4290">
        <w:rPr>
          <w:rFonts w:ascii="Garamond" w:eastAsia="Times New Roman" w:hAnsi="Garamond" w:cs="Arial"/>
          <w:color w:val="000000"/>
          <w:lang w:val="fr-FR" w:eastAsia="fr-FR"/>
        </w:rPr>
        <w:t xml:space="preserve">ne question de survie, il s’agit plus de </w:t>
      </w:r>
      <w:r w:rsidRPr="00DF4290">
        <w:rPr>
          <w:rFonts w:ascii="Garamond" w:eastAsia="Times New Roman" w:hAnsi="Garamond" w:cs="Arial"/>
          <w:color w:val="000000"/>
          <w:lang w:val="fr-FR" w:eastAsia="fr-FR"/>
        </w:rPr>
        <w:t>sauver des vies</w:t>
      </w:r>
      <w:r w:rsidR="007C53CF" w:rsidRPr="00DF4290">
        <w:rPr>
          <w:rFonts w:ascii="Garamond" w:eastAsia="Times New Roman" w:hAnsi="Garamond" w:cs="Arial"/>
          <w:color w:val="000000"/>
          <w:lang w:val="fr-FR" w:eastAsia="fr-FR"/>
        </w:rPr>
        <w:t xml:space="preserve"> que d’améliorer des conditions de vie, et la vie des populations est inestimable</w:t>
      </w:r>
      <w:r w:rsidRPr="00DF4290">
        <w:rPr>
          <w:rFonts w:ascii="Garamond" w:eastAsia="Times New Roman" w:hAnsi="Garamond" w:cs="Arial"/>
          <w:color w:val="000000"/>
          <w:lang w:val="fr-FR" w:eastAsia="fr-FR"/>
        </w:rPr>
        <w:t>.</w:t>
      </w:r>
    </w:p>
    <w:p w:rsidR="00DD0F38" w:rsidRPr="00DF4290" w:rsidRDefault="00DD0F38" w:rsidP="00DD0F38">
      <w:pPr>
        <w:spacing w:before="120" w:after="120" w:line="240" w:lineRule="atLeast"/>
        <w:jc w:val="both"/>
        <w:rPr>
          <w:rFonts w:ascii="Garamond" w:eastAsia="Times New Roman" w:hAnsi="Garamond" w:cs="Arial"/>
          <w:color w:val="000000"/>
          <w:lang w:val="fr-FR" w:eastAsia="fr-FR"/>
        </w:rPr>
      </w:pPr>
      <w:r w:rsidRPr="00DF4290">
        <w:rPr>
          <w:rFonts w:ascii="Garamond" w:eastAsia="Times New Roman" w:hAnsi="Garamond" w:cs="Arial"/>
          <w:color w:val="000000"/>
          <w:lang w:val="fr-FR" w:eastAsia="fr-FR"/>
        </w:rPr>
        <w:t>Dans le contexte des zones d’intervention du projet, il s’agira de développer des activités socio-économiques alternatives plus lucratives, dans les secteurs traditionnels de l'agriculture, l'élevage et la foresterie dont l’instabilité grandissante est en grande partie due aux effets du CC. Cependant, la grande majorité des populations (plus de 90%) vivant dans les zones du projet dépend toujours de ces types d'activités et elle reste confrontée à l'insécurité alimentaire et à diverses autres manifestatio</w:t>
      </w:r>
      <w:r w:rsidR="007C53CF" w:rsidRPr="00DF4290">
        <w:rPr>
          <w:rFonts w:ascii="Garamond" w:eastAsia="Times New Roman" w:hAnsi="Garamond" w:cs="Arial"/>
          <w:color w:val="000000"/>
          <w:lang w:val="fr-FR" w:eastAsia="fr-FR"/>
        </w:rPr>
        <w:t xml:space="preserve">ns de la pauvreté qui devient chronique </w:t>
      </w:r>
      <w:r w:rsidRPr="00DF4290">
        <w:rPr>
          <w:rFonts w:ascii="Garamond" w:eastAsia="Times New Roman" w:hAnsi="Garamond" w:cs="Arial"/>
          <w:color w:val="000000"/>
          <w:lang w:val="fr-FR" w:eastAsia="fr-FR"/>
        </w:rPr>
        <w:t xml:space="preserve">pour une </w:t>
      </w:r>
      <w:r w:rsidR="00320C6B" w:rsidRPr="00DF4290">
        <w:rPr>
          <w:rFonts w:ascii="Garamond" w:eastAsia="Times New Roman" w:hAnsi="Garamond" w:cs="Arial"/>
          <w:color w:val="000000"/>
          <w:lang w:val="fr-FR" w:eastAsia="fr-FR"/>
        </w:rPr>
        <w:t xml:space="preserve">tranche de la population </w:t>
      </w:r>
      <w:r w:rsidRPr="00DF4290">
        <w:rPr>
          <w:rFonts w:ascii="Garamond" w:eastAsia="Times New Roman" w:hAnsi="Garamond" w:cs="Arial"/>
          <w:color w:val="000000"/>
          <w:lang w:val="fr-FR" w:eastAsia="fr-FR"/>
        </w:rPr>
        <w:t>qui ne cesse de croitre. Renforcer la résilience des pratiques agricoles et d</w:t>
      </w:r>
      <w:r w:rsidR="006F7B3D" w:rsidRPr="00DF4290">
        <w:rPr>
          <w:rFonts w:ascii="Garamond" w:eastAsia="Times New Roman" w:hAnsi="Garamond" w:cs="Arial"/>
          <w:color w:val="000000"/>
          <w:lang w:val="fr-FR" w:eastAsia="fr-FR"/>
        </w:rPr>
        <w:t>e l'élevage est donc essentiel</w:t>
      </w:r>
      <w:r w:rsidRPr="00DF4290">
        <w:rPr>
          <w:rFonts w:ascii="Garamond" w:eastAsia="Times New Roman" w:hAnsi="Garamond" w:cs="Arial"/>
          <w:color w:val="000000"/>
          <w:lang w:val="fr-FR" w:eastAsia="fr-FR"/>
        </w:rPr>
        <w:t xml:space="preserve"> à l’amélioration de la résilience des communautés elles-mêmes. La promotion des activités économiques alternatives en vue d'augmenter les revenus des populations à travers les AGR serait un moyen d'accroître leur résilience.</w:t>
      </w:r>
    </w:p>
    <w:p w:rsidR="00DD0F38" w:rsidRPr="00DF4290" w:rsidRDefault="00DD0F38" w:rsidP="00DD0F38">
      <w:pPr>
        <w:spacing w:before="120" w:after="120" w:line="240" w:lineRule="atLeast"/>
        <w:jc w:val="both"/>
        <w:rPr>
          <w:rFonts w:ascii="Garamond" w:eastAsia="Times New Roman" w:hAnsi="Garamond" w:cs="Arial"/>
          <w:color w:val="000000"/>
          <w:lang w:val="fr-FR" w:eastAsia="fr-FR"/>
        </w:rPr>
      </w:pPr>
      <w:r w:rsidRPr="00DF4290">
        <w:rPr>
          <w:rFonts w:ascii="Garamond" w:eastAsia="Times New Roman" w:hAnsi="Garamond" w:cs="Arial"/>
          <w:color w:val="000000"/>
          <w:lang w:val="fr-FR" w:eastAsia="fr-FR"/>
        </w:rPr>
        <w:t>Comme indiqué dans les diverses études menées dans le pays, y compris dans le PANA, et à travers le monde, le Sénégal dans son ensemble (secteurs économiques, et zones géographiques confondu</w:t>
      </w:r>
      <w:r w:rsidR="000E4E08" w:rsidRPr="00DF4290">
        <w:rPr>
          <w:rFonts w:ascii="Garamond" w:eastAsia="Times New Roman" w:hAnsi="Garamond" w:cs="Arial"/>
          <w:color w:val="000000"/>
          <w:lang w:val="fr-FR" w:eastAsia="fr-FR"/>
        </w:rPr>
        <w:t>e</w:t>
      </w:r>
      <w:r w:rsidRPr="00DF4290">
        <w:rPr>
          <w:rFonts w:ascii="Garamond" w:eastAsia="Times New Roman" w:hAnsi="Garamond" w:cs="Arial"/>
          <w:color w:val="000000"/>
          <w:lang w:val="fr-FR" w:eastAsia="fr-FR"/>
        </w:rPr>
        <w:t>s) et</w:t>
      </w:r>
      <w:r w:rsidR="00320C6B" w:rsidRPr="00DF4290">
        <w:rPr>
          <w:rFonts w:ascii="Garamond" w:eastAsia="Times New Roman" w:hAnsi="Garamond" w:cs="Arial"/>
          <w:color w:val="000000"/>
          <w:lang w:val="fr-FR" w:eastAsia="fr-FR"/>
        </w:rPr>
        <w:t xml:space="preserve"> en tant que PMA est gravement menacé</w:t>
      </w:r>
      <w:r w:rsidRPr="00DF4290">
        <w:rPr>
          <w:rFonts w:ascii="Garamond" w:eastAsia="Times New Roman" w:hAnsi="Garamond" w:cs="Arial"/>
          <w:color w:val="000000"/>
          <w:lang w:val="fr-FR" w:eastAsia="fr-FR"/>
        </w:rPr>
        <w:t xml:space="preserve"> par les impacts du CC. Ainsi, afin de renforcer la résilience aux effets du changement clima</w:t>
      </w:r>
      <w:r w:rsidR="00320C6B" w:rsidRPr="00DF4290">
        <w:rPr>
          <w:rFonts w:ascii="Garamond" w:eastAsia="Times New Roman" w:hAnsi="Garamond" w:cs="Arial"/>
          <w:color w:val="000000"/>
          <w:lang w:val="fr-FR" w:eastAsia="fr-FR"/>
        </w:rPr>
        <w:t>tique, il est tentant d’aspirer à</w:t>
      </w:r>
      <w:r w:rsidRPr="00DF4290">
        <w:rPr>
          <w:rFonts w:ascii="Garamond" w:eastAsia="Times New Roman" w:hAnsi="Garamond" w:cs="Arial"/>
          <w:color w:val="000000"/>
          <w:lang w:val="fr-FR" w:eastAsia="fr-FR"/>
        </w:rPr>
        <w:t xml:space="preserve"> couvrir l'ensemble du pays et donc de ne s’a</w:t>
      </w:r>
      <w:r w:rsidR="00320C6B" w:rsidRPr="00DF4290">
        <w:rPr>
          <w:rFonts w:ascii="Garamond" w:eastAsia="Times New Roman" w:hAnsi="Garamond" w:cs="Arial"/>
          <w:color w:val="000000"/>
          <w:lang w:val="fr-FR" w:eastAsia="fr-FR"/>
        </w:rPr>
        <w:t>ttaquer au problème que de manière</w:t>
      </w:r>
      <w:r w:rsidRPr="00DF4290">
        <w:rPr>
          <w:rFonts w:ascii="Garamond" w:eastAsia="Times New Roman" w:hAnsi="Garamond" w:cs="Arial"/>
          <w:color w:val="000000"/>
          <w:lang w:val="fr-FR" w:eastAsia="fr-FR"/>
        </w:rPr>
        <w:t xml:space="preserve"> superficielle. Au lieu de cela, il a été décidé de mettre en œuv</w:t>
      </w:r>
      <w:r w:rsidR="000E4E08" w:rsidRPr="00DF4290">
        <w:rPr>
          <w:rFonts w:ascii="Garamond" w:eastAsia="Times New Roman" w:hAnsi="Garamond" w:cs="Arial"/>
          <w:color w:val="000000"/>
          <w:lang w:val="fr-FR" w:eastAsia="fr-FR"/>
        </w:rPr>
        <w:t xml:space="preserve">re le projet dans seulement deux des </w:t>
      </w:r>
      <w:r w:rsidRPr="00DF4290">
        <w:rPr>
          <w:rFonts w:ascii="Garamond" w:eastAsia="Times New Roman" w:hAnsi="Garamond" w:cs="Arial"/>
          <w:color w:val="000000"/>
          <w:lang w:val="fr-FR" w:eastAsia="fr-FR"/>
        </w:rPr>
        <w:t xml:space="preserve">six régions éco-géographiques du Sénégal et sur </w:t>
      </w:r>
      <w:r w:rsidRPr="00DF4290">
        <w:rPr>
          <w:rFonts w:eastAsia="Times New Roman"/>
          <w:color w:val="000000"/>
          <w:lang w:val="fr-FR" w:eastAsia="fr-FR"/>
        </w:rPr>
        <w:t>​​</w:t>
      </w:r>
      <w:r w:rsidRPr="00DF4290">
        <w:rPr>
          <w:rFonts w:ascii="Garamond" w:eastAsia="Times New Roman" w:hAnsi="Garamond" w:cs="Arial"/>
          <w:color w:val="000000"/>
          <w:lang w:val="fr-FR" w:eastAsia="fr-FR"/>
        </w:rPr>
        <w:t>un nombre limit</w:t>
      </w:r>
      <w:r w:rsidRPr="00DF4290">
        <w:rPr>
          <w:rFonts w:ascii="Garamond" w:eastAsia="Times New Roman" w:hAnsi="Garamond" w:cs="Garamond"/>
          <w:color w:val="000000"/>
          <w:lang w:val="fr-FR" w:eastAsia="fr-FR"/>
        </w:rPr>
        <w:t>é</w:t>
      </w:r>
      <w:r w:rsidRPr="00DF4290">
        <w:rPr>
          <w:rFonts w:ascii="Garamond" w:eastAsia="Times New Roman" w:hAnsi="Garamond" w:cs="Arial"/>
          <w:color w:val="000000"/>
          <w:lang w:val="fr-FR" w:eastAsia="fr-FR"/>
        </w:rPr>
        <w:t xml:space="preserve"> de communes, en insistant sur </w:t>
      </w:r>
      <w:r w:rsidRPr="00DF4290">
        <w:rPr>
          <w:rFonts w:eastAsia="Times New Roman"/>
          <w:color w:val="000000"/>
          <w:lang w:val="fr-FR" w:eastAsia="fr-FR"/>
        </w:rPr>
        <w:t>​​</w:t>
      </w:r>
      <w:r w:rsidRPr="00DF4290">
        <w:rPr>
          <w:rFonts w:ascii="Garamond" w:eastAsia="Times New Roman" w:hAnsi="Garamond" w:cs="Arial"/>
          <w:color w:val="000000"/>
          <w:lang w:val="fr-FR" w:eastAsia="fr-FR"/>
        </w:rPr>
        <w:t>les sites de d</w:t>
      </w:r>
      <w:r w:rsidRPr="00DF4290">
        <w:rPr>
          <w:rFonts w:ascii="Garamond" w:eastAsia="Times New Roman" w:hAnsi="Garamond" w:cs="Garamond"/>
          <w:color w:val="000000"/>
          <w:lang w:val="fr-FR" w:eastAsia="fr-FR"/>
        </w:rPr>
        <w:t>é</w:t>
      </w:r>
      <w:r w:rsidRPr="00DF4290">
        <w:rPr>
          <w:rFonts w:ascii="Garamond" w:eastAsia="Times New Roman" w:hAnsi="Garamond" w:cs="Arial"/>
          <w:color w:val="000000"/>
          <w:lang w:val="fr-FR" w:eastAsia="fr-FR"/>
        </w:rPr>
        <w:t>monstration et sur le partage des exp</w:t>
      </w:r>
      <w:r w:rsidRPr="00DF4290">
        <w:rPr>
          <w:rFonts w:ascii="Garamond" w:eastAsia="Times New Roman" w:hAnsi="Garamond" w:cs="Garamond"/>
          <w:color w:val="000000"/>
          <w:lang w:val="fr-FR" w:eastAsia="fr-FR"/>
        </w:rPr>
        <w:t>é</w:t>
      </w:r>
      <w:r w:rsidRPr="00DF4290">
        <w:rPr>
          <w:rFonts w:ascii="Garamond" w:eastAsia="Times New Roman" w:hAnsi="Garamond" w:cs="Arial"/>
          <w:color w:val="000000"/>
          <w:lang w:val="fr-FR" w:eastAsia="fr-FR"/>
        </w:rPr>
        <w:t>riences r</w:t>
      </w:r>
      <w:r w:rsidRPr="00DF4290">
        <w:rPr>
          <w:rFonts w:ascii="Garamond" w:eastAsia="Times New Roman" w:hAnsi="Garamond" w:cs="Garamond"/>
          <w:color w:val="000000"/>
          <w:lang w:val="fr-FR" w:eastAsia="fr-FR"/>
        </w:rPr>
        <w:t>é</w:t>
      </w:r>
      <w:r w:rsidRPr="00DF4290">
        <w:rPr>
          <w:rFonts w:ascii="Garamond" w:eastAsia="Times New Roman" w:hAnsi="Garamond" w:cs="Arial"/>
          <w:color w:val="000000"/>
          <w:lang w:val="fr-FR" w:eastAsia="fr-FR"/>
        </w:rPr>
        <w:t>ussies vers les autres sites et zones extérieurs au</w:t>
      </w:r>
      <w:r w:rsidR="00320C6B" w:rsidRPr="00DF4290">
        <w:rPr>
          <w:rFonts w:ascii="Garamond" w:eastAsia="Times New Roman" w:hAnsi="Garamond" w:cs="Arial"/>
          <w:color w:val="000000"/>
          <w:lang w:val="fr-FR" w:eastAsia="fr-FR"/>
        </w:rPr>
        <w:t>x</w:t>
      </w:r>
      <w:r w:rsidRPr="00DF4290">
        <w:rPr>
          <w:rFonts w:ascii="Garamond" w:eastAsia="Times New Roman" w:hAnsi="Garamond" w:cs="Arial"/>
          <w:color w:val="000000"/>
          <w:lang w:val="fr-FR" w:eastAsia="fr-FR"/>
        </w:rPr>
        <w:t xml:space="preserve"> domaine</w:t>
      </w:r>
      <w:r w:rsidR="00320C6B" w:rsidRPr="00DF4290">
        <w:rPr>
          <w:rFonts w:ascii="Garamond" w:eastAsia="Times New Roman" w:hAnsi="Garamond" w:cs="Arial"/>
          <w:color w:val="000000"/>
          <w:lang w:val="fr-FR" w:eastAsia="fr-FR"/>
        </w:rPr>
        <w:t>s</w:t>
      </w:r>
      <w:r w:rsidRPr="00DF4290">
        <w:rPr>
          <w:rFonts w:ascii="Garamond" w:eastAsia="Times New Roman" w:hAnsi="Garamond" w:cs="Arial"/>
          <w:color w:val="000000"/>
          <w:lang w:val="fr-FR" w:eastAsia="fr-FR"/>
        </w:rPr>
        <w:t xml:space="preserve"> d’intervention du projet. L'idée est d'</w:t>
      </w:r>
      <w:r w:rsidR="00320C6B" w:rsidRPr="00DF4290">
        <w:rPr>
          <w:rFonts w:ascii="Garamond" w:eastAsia="Times New Roman" w:hAnsi="Garamond" w:cs="Arial"/>
          <w:color w:val="000000"/>
          <w:lang w:val="fr-FR" w:eastAsia="fr-FR"/>
        </w:rPr>
        <w:t>atteindre un échantillon représentatif</w:t>
      </w:r>
      <w:r w:rsidRPr="00DF4290">
        <w:rPr>
          <w:rFonts w:ascii="Garamond" w:eastAsia="Times New Roman" w:hAnsi="Garamond" w:cs="Arial"/>
          <w:color w:val="000000"/>
          <w:lang w:val="fr-FR" w:eastAsia="fr-FR"/>
        </w:rPr>
        <w:t xml:space="preserve"> de personnes (par région et par type de production) qui adoptera et étendra les solutions d'adaptation communautaires qui auront déjà été testé</w:t>
      </w:r>
      <w:r w:rsidR="00320C6B" w:rsidRPr="00DF4290">
        <w:rPr>
          <w:rFonts w:ascii="Garamond" w:eastAsia="Times New Roman" w:hAnsi="Garamond" w:cs="Arial"/>
          <w:color w:val="000000"/>
          <w:lang w:val="fr-FR" w:eastAsia="fr-FR"/>
        </w:rPr>
        <w:t>e</w:t>
      </w:r>
      <w:r w:rsidRPr="00DF4290">
        <w:rPr>
          <w:rFonts w:ascii="Garamond" w:eastAsia="Times New Roman" w:hAnsi="Garamond" w:cs="Arial"/>
          <w:color w:val="000000"/>
          <w:lang w:val="fr-FR" w:eastAsia="fr-FR"/>
        </w:rPr>
        <w:t>s dans des projets de démonstration.</w:t>
      </w:r>
    </w:p>
    <w:p w:rsidR="00DD0F38" w:rsidRPr="00DF4290" w:rsidRDefault="00DD0F38" w:rsidP="00DD0F38">
      <w:pPr>
        <w:spacing w:before="120" w:after="120" w:line="240" w:lineRule="atLeast"/>
        <w:jc w:val="both"/>
        <w:rPr>
          <w:rFonts w:ascii="Garamond" w:eastAsia="Times New Roman" w:hAnsi="Garamond" w:cs="Arial"/>
          <w:color w:val="000000"/>
          <w:lang w:val="fr-FR" w:eastAsia="fr-FR"/>
        </w:rPr>
      </w:pPr>
      <w:r w:rsidRPr="00DF4290">
        <w:rPr>
          <w:rFonts w:ascii="Garamond" w:eastAsia="Times New Roman" w:hAnsi="Garamond" w:cs="Arial"/>
          <w:color w:val="000000"/>
          <w:lang w:val="fr-FR" w:eastAsia="fr-FR"/>
        </w:rPr>
        <w:t xml:space="preserve">L'adaptation aux effets du changement climatique nécessite des informations climatiques pertinentes. Ce projet permettra de mettre </w:t>
      </w:r>
      <w:r w:rsidR="000E4E08" w:rsidRPr="00DF4290">
        <w:rPr>
          <w:rFonts w:ascii="Garamond" w:eastAsia="Times New Roman" w:hAnsi="Garamond" w:cs="Arial"/>
          <w:color w:val="000000"/>
          <w:lang w:val="fr-FR" w:eastAsia="fr-FR"/>
        </w:rPr>
        <w:t xml:space="preserve">sur pied </w:t>
      </w:r>
      <w:r w:rsidRPr="00DF4290">
        <w:rPr>
          <w:rFonts w:ascii="Garamond" w:eastAsia="Times New Roman" w:hAnsi="Garamond" w:cs="Arial"/>
          <w:color w:val="000000"/>
          <w:lang w:val="fr-FR" w:eastAsia="fr-FR"/>
        </w:rPr>
        <w:t>un système effic</w:t>
      </w:r>
      <w:r w:rsidR="00320C6B" w:rsidRPr="00DF4290">
        <w:rPr>
          <w:rFonts w:ascii="Garamond" w:eastAsia="Times New Roman" w:hAnsi="Garamond" w:cs="Arial"/>
          <w:color w:val="000000"/>
          <w:lang w:val="fr-FR" w:eastAsia="fr-FR"/>
        </w:rPr>
        <w:t>ient</w:t>
      </w:r>
      <w:r w:rsidRPr="00DF4290">
        <w:rPr>
          <w:rFonts w:ascii="Garamond" w:eastAsia="Times New Roman" w:hAnsi="Garamond" w:cs="Arial"/>
          <w:color w:val="000000"/>
          <w:lang w:val="fr-FR" w:eastAsia="fr-FR"/>
        </w:rPr>
        <w:t xml:space="preserve"> de collecte</w:t>
      </w:r>
      <w:r w:rsidR="00320C6B" w:rsidRPr="00DF4290">
        <w:rPr>
          <w:rFonts w:ascii="Garamond" w:eastAsia="Times New Roman" w:hAnsi="Garamond" w:cs="Arial"/>
          <w:color w:val="000000"/>
          <w:lang w:val="fr-FR" w:eastAsia="fr-FR"/>
        </w:rPr>
        <w:t>, d</w:t>
      </w:r>
      <w:r w:rsidRPr="00DF4290">
        <w:rPr>
          <w:rFonts w:ascii="Garamond" w:eastAsia="Times New Roman" w:hAnsi="Garamond" w:cs="Arial"/>
          <w:color w:val="000000"/>
          <w:lang w:val="fr-FR" w:eastAsia="fr-FR"/>
        </w:rPr>
        <w:t xml:space="preserve">'analyse et </w:t>
      </w:r>
      <w:r w:rsidR="00320C6B" w:rsidRPr="00DF4290">
        <w:rPr>
          <w:rFonts w:ascii="Garamond" w:eastAsia="Times New Roman" w:hAnsi="Garamond" w:cs="Arial"/>
          <w:color w:val="000000"/>
          <w:lang w:val="fr-FR" w:eastAsia="fr-FR"/>
        </w:rPr>
        <w:t>de</w:t>
      </w:r>
      <w:r w:rsidRPr="00DF4290">
        <w:rPr>
          <w:rFonts w:ascii="Garamond" w:eastAsia="Times New Roman" w:hAnsi="Garamond" w:cs="Arial"/>
          <w:color w:val="000000"/>
          <w:lang w:val="fr-FR" w:eastAsia="fr-FR"/>
        </w:rPr>
        <w:t xml:space="preserve"> vulgarisation </w:t>
      </w:r>
      <w:r w:rsidR="00320C6B" w:rsidRPr="00DF4290">
        <w:rPr>
          <w:rFonts w:ascii="Garamond" w:eastAsia="Times New Roman" w:hAnsi="Garamond" w:cs="Arial"/>
          <w:color w:val="000000"/>
          <w:lang w:val="fr-FR" w:eastAsia="fr-FR"/>
        </w:rPr>
        <w:t>de</w:t>
      </w:r>
      <w:r w:rsidR="000E4E08" w:rsidRPr="00DF4290">
        <w:rPr>
          <w:rFonts w:ascii="Garamond" w:eastAsia="Times New Roman" w:hAnsi="Garamond" w:cs="Arial"/>
          <w:color w:val="000000"/>
          <w:lang w:val="fr-FR" w:eastAsia="fr-FR"/>
        </w:rPr>
        <w:t>s</w:t>
      </w:r>
      <w:r w:rsidR="00320C6B" w:rsidRPr="00DF4290">
        <w:rPr>
          <w:rFonts w:ascii="Garamond" w:eastAsia="Times New Roman" w:hAnsi="Garamond" w:cs="Arial"/>
          <w:color w:val="000000"/>
          <w:lang w:val="fr-FR" w:eastAsia="fr-FR"/>
        </w:rPr>
        <w:t xml:space="preserve"> données climatiques </w:t>
      </w:r>
      <w:r w:rsidRPr="00DF4290">
        <w:rPr>
          <w:rFonts w:ascii="Garamond" w:eastAsia="Times New Roman" w:hAnsi="Garamond" w:cs="Arial"/>
          <w:color w:val="000000"/>
          <w:lang w:val="fr-FR" w:eastAsia="fr-FR"/>
        </w:rPr>
        <w:t xml:space="preserve">auprès des communautés rurales, des services techniques et des décideurs locaux. Une grande partie des coûts associés à cette composante permettra de financer l’ANACIM dans l’acquisition d’équipements météorologiques, le renforcement de ses </w:t>
      </w:r>
      <w:r w:rsidRPr="00DF4290">
        <w:rPr>
          <w:rFonts w:ascii="Garamond" w:eastAsia="Times New Roman" w:hAnsi="Garamond" w:cs="Arial"/>
          <w:color w:val="000000"/>
          <w:lang w:val="fr-FR" w:eastAsia="fr-FR"/>
        </w:rPr>
        <w:lastRenderedPageBreak/>
        <w:t xml:space="preserve">capacités et de son réseau </w:t>
      </w:r>
      <w:r w:rsidR="00320C6B" w:rsidRPr="00DF4290">
        <w:rPr>
          <w:rFonts w:ascii="Garamond" w:eastAsia="Times New Roman" w:hAnsi="Garamond" w:cs="Arial"/>
          <w:color w:val="000000"/>
          <w:lang w:val="fr-FR" w:eastAsia="fr-FR"/>
        </w:rPr>
        <w:t>en place</w:t>
      </w:r>
      <w:r w:rsidRPr="00DF4290">
        <w:rPr>
          <w:rFonts w:ascii="Garamond" w:eastAsia="Times New Roman" w:hAnsi="Garamond" w:cs="Arial"/>
          <w:color w:val="000000"/>
          <w:lang w:val="fr-FR" w:eastAsia="fr-FR"/>
        </w:rPr>
        <w:t>, tout en assurant un bon rapport coût-efficacité de ces investissemen</w:t>
      </w:r>
      <w:r w:rsidR="00320C6B" w:rsidRPr="00DF4290">
        <w:rPr>
          <w:rFonts w:ascii="Garamond" w:eastAsia="Times New Roman" w:hAnsi="Garamond" w:cs="Arial"/>
          <w:color w:val="000000"/>
          <w:lang w:val="fr-FR" w:eastAsia="fr-FR"/>
        </w:rPr>
        <w:t xml:space="preserve">ts. Une autre possibilité, bien que n’étant pas </w:t>
      </w:r>
      <w:r w:rsidRPr="00DF4290">
        <w:rPr>
          <w:rFonts w:ascii="Garamond" w:eastAsia="Times New Roman" w:hAnsi="Garamond" w:cs="Arial"/>
          <w:color w:val="000000"/>
          <w:lang w:val="fr-FR" w:eastAsia="fr-FR"/>
        </w:rPr>
        <w:t>une alternative viable pour le pays</w:t>
      </w:r>
      <w:r w:rsidR="00320C6B" w:rsidRPr="00DF4290">
        <w:rPr>
          <w:rFonts w:ascii="Garamond" w:eastAsia="Times New Roman" w:hAnsi="Garamond" w:cs="Arial"/>
          <w:color w:val="000000"/>
          <w:lang w:val="fr-FR" w:eastAsia="fr-FR"/>
        </w:rPr>
        <w:t xml:space="preserve"> est l’utilisation</w:t>
      </w:r>
      <w:r w:rsidRPr="00DF4290">
        <w:rPr>
          <w:rFonts w:ascii="Garamond" w:eastAsia="Times New Roman" w:hAnsi="Garamond" w:cs="Arial"/>
          <w:color w:val="000000"/>
          <w:lang w:val="fr-FR" w:eastAsia="fr-FR"/>
        </w:rPr>
        <w:t xml:space="preserve"> </w:t>
      </w:r>
      <w:r w:rsidR="00320C6B" w:rsidRPr="00DF4290">
        <w:rPr>
          <w:rFonts w:ascii="Garamond" w:eastAsia="Times New Roman" w:hAnsi="Garamond" w:cs="Arial"/>
          <w:color w:val="000000"/>
          <w:lang w:val="fr-FR" w:eastAsia="fr-FR"/>
        </w:rPr>
        <w:t xml:space="preserve">exclusive </w:t>
      </w:r>
      <w:r w:rsidR="000E4E08" w:rsidRPr="00DF4290">
        <w:rPr>
          <w:rFonts w:ascii="Garamond" w:eastAsia="Times New Roman" w:hAnsi="Garamond" w:cs="Arial"/>
          <w:color w:val="000000"/>
          <w:lang w:val="fr-FR" w:eastAsia="fr-FR"/>
        </w:rPr>
        <w:t>des prévisions climatiques provenant de</w:t>
      </w:r>
      <w:r w:rsidRPr="00DF4290">
        <w:rPr>
          <w:rFonts w:ascii="Garamond" w:eastAsia="Times New Roman" w:hAnsi="Garamond" w:cs="Arial"/>
          <w:color w:val="000000"/>
          <w:lang w:val="fr-FR" w:eastAsia="fr-FR"/>
        </w:rPr>
        <w:t xml:space="preserve"> l'OMM ou d'autr</w:t>
      </w:r>
      <w:r w:rsidR="00320C6B" w:rsidRPr="00DF4290">
        <w:rPr>
          <w:rFonts w:ascii="Garamond" w:eastAsia="Times New Roman" w:hAnsi="Garamond" w:cs="Arial"/>
          <w:color w:val="000000"/>
          <w:lang w:val="fr-FR" w:eastAsia="fr-FR"/>
        </w:rPr>
        <w:t>es organisations internationales</w:t>
      </w:r>
      <w:r w:rsidRPr="00DF4290">
        <w:rPr>
          <w:rFonts w:ascii="Garamond" w:eastAsia="Times New Roman" w:hAnsi="Garamond" w:cs="Arial"/>
          <w:color w:val="000000"/>
          <w:lang w:val="fr-FR" w:eastAsia="fr-FR"/>
        </w:rPr>
        <w:t>.</w:t>
      </w:r>
      <w:r w:rsidR="00320C6B" w:rsidRPr="00DF4290">
        <w:rPr>
          <w:rFonts w:ascii="Garamond" w:eastAsia="Times New Roman" w:hAnsi="Garamond" w:cs="Arial"/>
          <w:color w:val="000000"/>
          <w:lang w:val="fr-FR" w:eastAsia="fr-FR"/>
        </w:rPr>
        <w:t> </w:t>
      </w:r>
      <w:r w:rsidR="000E4E08" w:rsidRPr="00DF4290">
        <w:rPr>
          <w:rFonts w:ascii="Garamond" w:eastAsia="Times New Roman" w:hAnsi="Garamond" w:cs="Arial"/>
          <w:color w:val="000000"/>
          <w:lang w:val="fr-FR" w:eastAsia="fr-FR"/>
        </w:rPr>
        <w:t>Toutefois</w:t>
      </w:r>
      <w:r w:rsidR="00320C6B" w:rsidRPr="00DF4290">
        <w:rPr>
          <w:rFonts w:ascii="Garamond" w:eastAsia="Times New Roman" w:hAnsi="Garamond" w:cs="Arial"/>
          <w:color w:val="000000"/>
          <w:lang w:val="fr-FR" w:eastAsia="fr-FR"/>
        </w:rPr>
        <w:t>, ces organisations (i</w:t>
      </w:r>
      <w:r w:rsidRPr="00DF4290">
        <w:rPr>
          <w:rFonts w:ascii="Garamond" w:eastAsia="Times New Roman" w:hAnsi="Garamond" w:cs="Arial"/>
          <w:color w:val="000000"/>
          <w:lang w:val="fr-FR" w:eastAsia="fr-FR"/>
        </w:rPr>
        <w:t xml:space="preserve">) ne peuvent fonctionner que si les données </w:t>
      </w:r>
      <w:r w:rsidR="000E4E08" w:rsidRPr="00DF4290">
        <w:rPr>
          <w:rFonts w:ascii="Garamond" w:eastAsia="Times New Roman" w:hAnsi="Garamond" w:cs="Arial"/>
          <w:color w:val="000000"/>
          <w:lang w:val="fr-FR" w:eastAsia="fr-FR"/>
        </w:rPr>
        <w:t>émanent d’un</w:t>
      </w:r>
      <w:r w:rsidRPr="00DF4290">
        <w:rPr>
          <w:rFonts w:ascii="Garamond" w:eastAsia="Times New Roman" w:hAnsi="Garamond" w:cs="Arial"/>
          <w:color w:val="000000"/>
          <w:lang w:val="fr-FR" w:eastAsia="fr-FR"/>
        </w:rPr>
        <w:t xml:space="preserve"> grand nombre de pays </w:t>
      </w:r>
      <w:r w:rsidR="00316DD4" w:rsidRPr="00DF4290">
        <w:rPr>
          <w:rFonts w:ascii="Garamond" w:eastAsia="Times New Roman" w:hAnsi="Garamond" w:cs="Arial"/>
          <w:color w:val="000000"/>
          <w:lang w:val="fr-FR" w:eastAsia="fr-FR"/>
        </w:rPr>
        <w:t xml:space="preserve">à travers </w:t>
      </w:r>
      <w:r w:rsidRPr="00DF4290">
        <w:rPr>
          <w:rFonts w:ascii="Garamond" w:eastAsia="Times New Roman" w:hAnsi="Garamond" w:cs="Arial"/>
          <w:color w:val="000000"/>
          <w:lang w:val="fr-FR" w:eastAsia="fr-FR"/>
        </w:rPr>
        <w:t>le mond</w:t>
      </w:r>
      <w:r w:rsidR="00DD4611" w:rsidRPr="00DF4290">
        <w:rPr>
          <w:rFonts w:ascii="Garamond" w:eastAsia="Times New Roman" w:hAnsi="Garamond" w:cs="Arial"/>
          <w:color w:val="000000"/>
          <w:lang w:val="fr-FR" w:eastAsia="fr-FR"/>
        </w:rPr>
        <w:t>e</w:t>
      </w:r>
      <w:r w:rsidR="007056AF" w:rsidRPr="00DF4290">
        <w:rPr>
          <w:rFonts w:ascii="Garamond" w:eastAsia="Times New Roman" w:hAnsi="Garamond" w:cs="Arial"/>
          <w:color w:val="000000"/>
          <w:lang w:val="fr-FR" w:eastAsia="fr-FR"/>
        </w:rPr>
        <w:t xml:space="preserve">, et (ii) en général </w:t>
      </w:r>
      <w:r w:rsidR="00316DD4" w:rsidRPr="00DF4290">
        <w:rPr>
          <w:rFonts w:ascii="Garamond" w:eastAsia="Times New Roman" w:hAnsi="Garamond" w:cs="Arial"/>
          <w:color w:val="000000"/>
          <w:lang w:val="fr-FR" w:eastAsia="fr-FR"/>
        </w:rPr>
        <w:t>elles</w:t>
      </w:r>
      <w:r w:rsidR="007056AF" w:rsidRPr="00DF4290">
        <w:rPr>
          <w:rFonts w:ascii="Garamond" w:eastAsia="Times New Roman" w:hAnsi="Garamond" w:cs="Arial"/>
          <w:color w:val="000000"/>
          <w:lang w:val="fr-FR" w:eastAsia="fr-FR"/>
        </w:rPr>
        <w:t xml:space="preserve"> ne</w:t>
      </w:r>
      <w:r w:rsidR="00316DD4" w:rsidRPr="00DF4290">
        <w:rPr>
          <w:rFonts w:ascii="Garamond" w:eastAsia="Times New Roman" w:hAnsi="Garamond" w:cs="Arial"/>
          <w:color w:val="000000"/>
          <w:lang w:val="fr-FR" w:eastAsia="fr-FR"/>
        </w:rPr>
        <w:t xml:space="preserve"> </w:t>
      </w:r>
      <w:r w:rsidRPr="00DF4290">
        <w:rPr>
          <w:rFonts w:ascii="Garamond" w:eastAsia="Times New Roman" w:hAnsi="Garamond" w:cs="Arial"/>
          <w:color w:val="000000"/>
          <w:lang w:val="fr-FR" w:eastAsia="fr-FR"/>
        </w:rPr>
        <w:t xml:space="preserve">fournissent pas de prévisions </w:t>
      </w:r>
      <w:r w:rsidR="007056AF" w:rsidRPr="00DF4290">
        <w:rPr>
          <w:rFonts w:ascii="Garamond" w:eastAsia="Times New Roman" w:hAnsi="Garamond" w:cs="Arial"/>
          <w:color w:val="000000"/>
          <w:lang w:val="fr-FR" w:eastAsia="fr-FR"/>
        </w:rPr>
        <w:t>au niveau local et ne peuvent</w:t>
      </w:r>
      <w:r w:rsidRPr="00DF4290">
        <w:rPr>
          <w:rFonts w:ascii="Garamond" w:eastAsia="Times New Roman" w:hAnsi="Garamond" w:cs="Arial"/>
          <w:color w:val="000000"/>
          <w:lang w:val="fr-FR" w:eastAsia="fr-FR"/>
        </w:rPr>
        <w:t xml:space="preserve"> le faire sans </w:t>
      </w:r>
      <w:r w:rsidR="007056AF" w:rsidRPr="00DF4290">
        <w:rPr>
          <w:rFonts w:ascii="Garamond" w:eastAsia="Times New Roman" w:hAnsi="Garamond" w:cs="Arial"/>
          <w:color w:val="000000"/>
          <w:lang w:val="fr-FR" w:eastAsia="fr-FR"/>
        </w:rPr>
        <w:t>que l</w:t>
      </w:r>
      <w:r w:rsidRPr="00DF4290">
        <w:rPr>
          <w:rFonts w:ascii="Garamond" w:eastAsia="Times New Roman" w:hAnsi="Garamond" w:cs="Arial"/>
          <w:color w:val="000000"/>
          <w:lang w:val="fr-FR" w:eastAsia="fr-FR"/>
        </w:rPr>
        <w:t>es données</w:t>
      </w:r>
      <w:r w:rsidR="007056AF" w:rsidRPr="00DF4290">
        <w:rPr>
          <w:rFonts w:ascii="Garamond" w:eastAsia="Times New Roman" w:hAnsi="Garamond" w:cs="Arial"/>
          <w:color w:val="000000"/>
          <w:lang w:val="fr-FR" w:eastAsia="fr-FR"/>
        </w:rPr>
        <w:t xml:space="preserve"> soient disponibles</w:t>
      </w:r>
      <w:r w:rsidRPr="00DF4290">
        <w:rPr>
          <w:rFonts w:ascii="Garamond" w:eastAsia="Times New Roman" w:hAnsi="Garamond" w:cs="Arial"/>
          <w:color w:val="000000"/>
          <w:lang w:val="fr-FR" w:eastAsia="fr-FR"/>
        </w:rPr>
        <w:t xml:space="preserve">. Par </w:t>
      </w:r>
      <w:r w:rsidR="007056AF" w:rsidRPr="00DF4290">
        <w:rPr>
          <w:rFonts w:ascii="Garamond" w:eastAsia="Times New Roman" w:hAnsi="Garamond" w:cs="Arial"/>
          <w:color w:val="000000"/>
          <w:lang w:val="fr-FR" w:eastAsia="fr-FR"/>
        </w:rPr>
        <w:t xml:space="preserve">conséquent, le </w:t>
      </w:r>
      <w:r w:rsidR="00DD4611" w:rsidRPr="00DF4290">
        <w:rPr>
          <w:rFonts w:ascii="Garamond" w:eastAsia="Times New Roman" w:hAnsi="Garamond" w:cs="Arial"/>
          <w:color w:val="000000"/>
          <w:lang w:val="fr-FR" w:eastAsia="fr-FR"/>
        </w:rPr>
        <w:t>renforcement du</w:t>
      </w:r>
      <w:r w:rsidR="007056AF" w:rsidRPr="00DF4290">
        <w:rPr>
          <w:rFonts w:ascii="Garamond" w:eastAsia="Times New Roman" w:hAnsi="Garamond" w:cs="Arial"/>
          <w:color w:val="000000"/>
          <w:lang w:val="fr-FR" w:eastAsia="fr-FR"/>
        </w:rPr>
        <w:t xml:space="preserve"> système de</w:t>
      </w:r>
      <w:r w:rsidRPr="00DF4290">
        <w:rPr>
          <w:rFonts w:ascii="Garamond" w:eastAsia="Times New Roman" w:hAnsi="Garamond" w:cs="Arial"/>
          <w:color w:val="000000"/>
          <w:lang w:val="fr-FR" w:eastAsia="fr-FR"/>
        </w:rPr>
        <w:t xml:space="preserve"> collecte</w:t>
      </w:r>
      <w:r w:rsidR="007056AF" w:rsidRPr="00DF4290">
        <w:rPr>
          <w:rFonts w:ascii="Garamond" w:eastAsia="Times New Roman" w:hAnsi="Garamond" w:cs="Arial"/>
          <w:color w:val="000000"/>
          <w:lang w:val="fr-FR" w:eastAsia="fr-FR"/>
        </w:rPr>
        <w:t xml:space="preserve"> et d’analyse </w:t>
      </w:r>
      <w:r w:rsidRPr="00DF4290">
        <w:rPr>
          <w:rFonts w:ascii="Garamond" w:eastAsia="Times New Roman" w:hAnsi="Garamond" w:cs="Arial"/>
          <w:color w:val="000000"/>
          <w:lang w:val="fr-FR" w:eastAsia="fr-FR"/>
        </w:rPr>
        <w:t xml:space="preserve">de données sur le climat que </w:t>
      </w:r>
      <w:r w:rsidR="00DD4611" w:rsidRPr="00DF4290">
        <w:rPr>
          <w:rFonts w:ascii="Garamond" w:eastAsia="Times New Roman" w:hAnsi="Garamond" w:cs="Arial"/>
          <w:color w:val="000000"/>
          <w:lang w:val="fr-FR" w:eastAsia="fr-FR"/>
        </w:rPr>
        <w:t>le projet appuiera bénéficiera</w:t>
      </w:r>
      <w:r w:rsidRPr="00DF4290">
        <w:rPr>
          <w:rFonts w:ascii="Garamond" w:eastAsia="Times New Roman" w:hAnsi="Garamond" w:cs="Arial"/>
          <w:color w:val="000000"/>
          <w:lang w:val="fr-FR" w:eastAsia="fr-FR"/>
        </w:rPr>
        <w:t xml:space="preserve"> </w:t>
      </w:r>
      <w:r w:rsidR="00DD4611" w:rsidRPr="00DF4290">
        <w:rPr>
          <w:rFonts w:ascii="Garamond" w:eastAsia="Times New Roman" w:hAnsi="Garamond" w:cs="Arial"/>
          <w:color w:val="000000"/>
          <w:lang w:val="fr-FR" w:eastAsia="fr-FR"/>
        </w:rPr>
        <w:t xml:space="preserve">au </w:t>
      </w:r>
      <w:r w:rsidRPr="00DF4290">
        <w:rPr>
          <w:rFonts w:ascii="Garamond" w:eastAsia="Times New Roman" w:hAnsi="Garamond" w:cs="Arial"/>
          <w:color w:val="000000"/>
          <w:lang w:val="fr-FR" w:eastAsia="fr-FR"/>
        </w:rPr>
        <w:t>Sénégal</w:t>
      </w:r>
      <w:r w:rsidR="00DD4611" w:rsidRPr="00DF4290">
        <w:rPr>
          <w:rFonts w:ascii="Garamond" w:eastAsia="Times New Roman" w:hAnsi="Garamond" w:cs="Arial"/>
          <w:color w:val="000000"/>
          <w:lang w:val="fr-FR" w:eastAsia="fr-FR"/>
        </w:rPr>
        <w:t xml:space="preserve"> tout entier</w:t>
      </w:r>
      <w:r w:rsidRPr="00DF4290">
        <w:rPr>
          <w:rFonts w:ascii="Garamond" w:eastAsia="Times New Roman" w:hAnsi="Garamond" w:cs="Arial"/>
          <w:color w:val="000000"/>
          <w:lang w:val="fr-FR" w:eastAsia="fr-FR"/>
        </w:rPr>
        <w:t>, à la sous-région et au reste du monde dans l</w:t>
      </w:r>
      <w:r w:rsidR="00316DD4" w:rsidRPr="00DF4290">
        <w:rPr>
          <w:rFonts w:ascii="Garamond" w:eastAsia="Times New Roman" w:hAnsi="Garamond" w:cs="Arial"/>
          <w:color w:val="000000"/>
          <w:lang w:val="fr-FR" w:eastAsia="fr-FR"/>
        </w:rPr>
        <w:t xml:space="preserve">a mesure où ces données pourront </w:t>
      </w:r>
      <w:r w:rsidRPr="00DF4290">
        <w:rPr>
          <w:rFonts w:ascii="Garamond" w:eastAsia="Times New Roman" w:hAnsi="Garamond" w:cs="Arial"/>
          <w:color w:val="000000"/>
          <w:lang w:val="fr-FR" w:eastAsia="fr-FR"/>
        </w:rPr>
        <w:t>être saisies dans les systèmes d'information</w:t>
      </w:r>
      <w:r w:rsidR="00316DD4" w:rsidRPr="00DF4290">
        <w:rPr>
          <w:rFonts w:ascii="Garamond" w:eastAsia="Times New Roman" w:hAnsi="Garamond" w:cs="Arial"/>
          <w:color w:val="000000"/>
          <w:lang w:val="fr-FR" w:eastAsia="fr-FR"/>
        </w:rPr>
        <w:t>s</w:t>
      </w:r>
      <w:r w:rsidRPr="00DF4290">
        <w:rPr>
          <w:rFonts w:ascii="Garamond" w:eastAsia="Times New Roman" w:hAnsi="Garamond" w:cs="Arial"/>
          <w:color w:val="000000"/>
          <w:lang w:val="fr-FR" w:eastAsia="fr-FR"/>
        </w:rPr>
        <w:t xml:space="preserve"> climatique</w:t>
      </w:r>
      <w:r w:rsidR="00316DD4" w:rsidRPr="00DF4290">
        <w:rPr>
          <w:rFonts w:ascii="Garamond" w:eastAsia="Times New Roman" w:hAnsi="Garamond" w:cs="Arial"/>
          <w:color w:val="000000"/>
          <w:lang w:val="fr-FR" w:eastAsia="fr-FR"/>
        </w:rPr>
        <w:t>s</w:t>
      </w:r>
      <w:r w:rsidRPr="00DF4290">
        <w:rPr>
          <w:rFonts w:ascii="Garamond" w:eastAsia="Times New Roman" w:hAnsi="Garamond" w:cs="Arial"/>
          <w:color w:val="000000"/>
          <w:lang w:val="fr-FR" w:eastAsia="fr-FR"/>
        </w:rPr>
        <w:t xml:space="preserve"> à </w:t>
      </w:r>
      <w:r w:rsidR="00316DD4" w:rsidRPr="00DF4290">
        <w:rPr>
          <w:rFonts w:ascii="Garamond" w:eastAsia="Times New Roman" w:hAnsi="Garamond" w:cs="Arial"/>
          <w:color w:val="000000"/>
          <w:lang w:val="fr-FR" w:eastAsia="fr-FR"/>
        </w:rPr>
        <w:t xml:space="preserve">l’échelle </w:t>
      </w:r>
      <w:r w:rsidRPr="00DF4290">
        <w:rPr>
          <w:rFonts w:ascii="Garamond" w:eastAsia="Times New Roman" w:hAnsi="Garamond" w:cs="Arial"/>
          <w:color w:val="000000"/>
          <w:lang w:val="fr-FR" w:eastAsia="fr-FR"/>
        </w:rPr>
        <w:t>national</w:t>
      </w:r>
      <w:r w:rsidR="00316DD4" w:rsidRPr="00DF4290">
        <w:rPr>
          <w:rFonts w:ascii="Garamond" w:eastAsia="Times New Roman" w:hAnsi="Garamond" w:cs="Arial"/>
          <w:color w:val="000000"/>
          <w:lang w:val="fr-FR" w:eastAsia="fr-FR"/>
        </w:rPr>
        <w:t>e</w:t>
      </w:r>
      <w:r w:rsidRPr="00DF4290">
        <w:rPr>
          <w:rFonts w:ascii="Garamond" w:eastAsia="Times New Roman" w:hAnsi="Garamond" w:cs="Arial"/>
          <w:color w:val="000000"/>
          <w:lang w:val="fr-FR" w:eastAsia="fr-FR"/>
        </w:rPr>
        <w:t>, régional</w:t>
      </w:r>
      <w:r w:rsidR="00316DD4" w:rsidRPr="00DF4290">
        <w:rPr>
          <w:rFonts w:ascii="Garamond" w:eastAsia="Times New Roman" w:hAnsi="Garamond" w:cs="Arial"/>
          <w:color w:val="000000"/>
          <w:lang w:val="fr-FR" w:eastAsia="fr-FR"/>
        </w:rPr>
        <w:t>e</w:t>
      </w:r>
      <w:r w:rsidRPr="00DF4290">
        <w:rPr>
          <w:rFonts w:ascii="Garamond" w:eastAsia="Times New Roman" w:hAnsi="Garamond" w:cs="Arial"/>
          <w:color w:val="000000"/>
          <w:lang w:val="fr-FR" w:eastAsia="fr-FR"/>
        </w:rPr>
        <w:t xml:space="preserve"> et mondial</w:t>
      </w:r>
      <w:r w:rsidR="00316DD4" w:rsidRPr="00DF4290">
        <w:rPr>
          <w:rFonts w:ascii="Garamond" w:eastAsia="Times New Roman" w:hAnsi="Garamond" w:cs="Arial"/>
          <w:color w:val="000000"/>
          <w:lang w:val="fr-FR" w:eastAsia="fr-FR"/>
        </w:rPr>
        <w:t>e</w:t>
      </w:r>
      <w:r w:rsidRPr="00DF4290">
        <w:rPr>
          <w:rFonts w:ascii="Garamond" w:eastAsia="Times New Roman" w:hAnsi="Garamond" w:cs="Arial"/>
          <w:color w:val="000000"/>
          <w:lang w:val="fr-FR" w:eastAsia="fr-FR"/>
        </w:rPr>
        <w:t>. Le type de résultats attendus pour les volets 1 et 3 du projet</w:t>
      </w:r>
      <w:r w:rsidR="00DD4611" w:rsidRPr="00DF4290">
        <w:rPr>
          <w:rFonts w:ascii="Garamond" w:eastAsia="Times New Roman" w:hAnsi="Garamond" w:cs="Arial"/>
          <w:color w:val="000000"/>
          <w:lang w:val="fr-FR" w:eastAsia="fr-FR"/>
        </w:rPr>
        <w:t xml:space="preserve"> est une condition préalable à</w:t>
      </w:r>
      <w:r w:rsidRPr="00DF4290">
        <w:rPr>
          <w:rFonts w:ascii="Garamond" w:eastAsia="Times New Roman" w:hAnsi="Garamond" w:cs="Arial"/>
          <w:color w:val="000000"/>
          <w:lang w:val="fr-FR" w:eastAsia="fr-FR"/>
        </w:rPr>
        <w:t xml:space="preserve">: (i) la réalisation des prévisions aux niveaux local, national et </w:t>
      </w:r>
      <w:r w:rsidR="007056AF" w:rsidRPr="00DF4290">
        <w:rPr>
          <w:rFonts w:ascii="Garamond" w:eastAsia="Times New Roman" w:hAnsi="Garamond" w:cs="Arial"/>
          <w:color w:val="000000"/>
          <w:lang w:val="fr-FR" w:eastAsia="fr-FR"/>
        </w:rPr>
        <w:t>sous régional</w:t>
      </w:r>
      <w:r w:rsidR="00DD4611" w:rsidRPr="00DF4290">
        <w:rPr>
          <w:rFonts w:ascii="Garamond" w:eastAsia="Times New Roman" w:hAnsi="Garamond" w:cs="Arial"/>
          <w:color w:val="000000"/>
          <w:lang w:val="fr-FR" w:eastAsia="fr-FR"/>
        </w:rPr>
        <w:t>; et (ii) au</w:t>
      </w:r>
      <w:r w:rsidRPr="00DF4290">
        <w:rPr>
          <w:rFonts w:ascii="Garamond" w:eastAsia="Times New Roman" w:hAnsi="Garamond" w:cs="Arial"/>
          <w:color w:val="000000"/>
          <w:lang w:val="fr-FR" w:eastAsia="fr-FR"/>
        </w:rPr>
        <w:t xml:space="preserve"> partage de données avec des organisations internationales qui</w:t>
      </w:r>
      <w:r w:rsidR="00DD4611" w:rsidRPr="00DF4290">
        <w:rPr>
          <w:rFonts w:ascii="Garamond" w:eastAsia="Times New Roman" w:hAnsi="Garamond" w:cs="Arial"/>
          <w:color w:val="000000"/>
          <w:lang w:val="fr-FR" w:eastAsia="fr-FR"/>
        </w:rPr>
        <w:t>,</w:t>
      </w:r>
      <w:r w:rsidRPr="00DF4290">
        <w:rPr>
          <w:rFonts w:ascii="Garamond" w:eastAsia="Times New Roman" w:hAnsi="Garamond" w:cs="Arial"/>
          <w:color w:val="000000"/>
          <w:lang w:val="fr-FR" w:eastAsia="fr-FR"/>
        </w:rPr>
        <w:t xml:space="preserve"> à leur tour, seront à même d'améliorer leurs prévisions et scénarios climatiques </w:t>
      </w:r>
      <w:r w:rsidR="00DD4611" w:rsidRPr="00DF4290">
        <w:rPr>
          <w:rFonts w:ascii="Garamond" w:eastAsia="Times New Roman" w:hAnsi="Garamond" w:cs="Arial"/>
          <w:color w:val="000000"/>
          <w:lang w:val="fr-FR" w:eastAsia="fr-FR"/>
        </w:rPr>
        <w:t xml:space="preserve">de par le </w:t>
      </w:r>
      <w:r w:rsidRPr="00DF4290">
        <w:rPr>
          <w:rFonts w:ascii="Garamond" w:eastAsia="Times New Roman" w:hAnsi="Garamond" w:cs="Arial"/>
          <w:color w:val="000000"/>
          <w:lang w:val="fr-FR" w:eastAsia="fr-FR"/>
        </w:rPr>
        <w:t>monde.</w:t>
      </w:r>
    </w:p>
    <w:p w:rsidR="00DD0F38" w:rsidRPr="00DF4290" w:rsidRDefault="00AD60DA" w:rsidP="00953828">
      <w:pPr>
        <w:spacing w:before="120" w:after="120" w:line="240" w:lineRule="atLeast"/>
        <w:jc w:val="both"/>
        <w:rPr>
          <w:rFonts w:ascii="Garamond" w:eastAsia="Times New Roman" w:hAnsi="Garamond" w:cs="Arial"/>
          <w:color w:val="000000"/>
          <w:lang w:val="fr-FR" w:eastAsia="fr-FR"/>
        </w:rPr>
      </w:pPr>
      <w:r w:rsidRPr="00DF4290">
        <w:rPr>
          <w:rFonts w:ascii="Garamond" w:eastAsia="Times New Roman" w:hAnsi="Garamond" w:cs="Arial"/>
          <w:color w:val="000000"/>
          <w:lang w:val="fr-FR" w:eastAsia="fr-FR"/>
        </w:rPr>
        <w:t>A travers</w:t>
      </w:r>
      <w:r w:rsidR="00DD0F38" w:rsidRPr="00DF4290">
        <w:rPr>
          <w:rFonts w:ascii="Garamond" w:eastAsia="Times New Roman" w:hAnsi="Garamond" w:cs="Arial"/>
          <w:color w:val="000000"/>
          <w:lang w:val="fr-FR" w:eastAsia="fr-FR"/>
        </w:rPr>
        <w:t xml:space="preserve"> la deuxième composante, cette initiative </w:t>
      </w:r>
      <w:r w:rsidRPr="00DF4290">
        <w:rPr>
          <w:rFonts w:ascii="Garamond" w:eastAsia="Times New Roman" w:hAnsi="Garamond" w:cs="Arial"/>
          <w:color w:val="000000"/>
          <w:lang w:val="fr-FR" w:eastAsia="fr-FR"/>
        </w:rPr>
        <w:t xml:space="preserve">soutiendra </w:t>
      </w:r>
      <w:r w:rsidR="00DD0F38" w:rsidRPr="00DF4290">
        <w:rPr>
          <w:rFonts w:ascii="Garamond" w:eastAsia="Times New Roman" w:hAnsi="Garamond" w:cs="Arial"/>
          <w:color w:val="000000"/>
          <w:lang w:val="fr-FR" w:eastAsia="fr-FR"/>
        </w:rPr>
        <w:t>la mise en œuvre de technologies et de prati</w:t>
      </w:r>
      <w:r w:rsidRPr="00DF4290">
        <w:rPr>
          <w:rFonts w:ascii="Garamond" w:eastAsia="Times New Roman" w:hAnsi="Garamond" w:cs="Arial"/>
          <w:color w:val="000000"/>
          <w:lang w:val="fr-FR" w:eastAsia="fr-FR"/>
        </w:rPr>
        <w:t xml:space="preserve">ques agro-sylvo-pastorales et des </w:t>
      </w:r>
      <w:r w:rsidR="00DD0F38" w:rsidRPr="00DF4290">
        <w:rPr>
          <w:rFonts w:ascii="Garamond" w:eastAsia="Times New Roman" w:hAnsi="Garamond" w:cs="Arial"/>
          <w:color w:val="000000"/>
          <w:lang w:val="fr-FR" w:eastAsia="fr-FR"/>
        </w:rPr>
        <w:t xml:space="preserve">activités génératrices de revenus (AGR) qui seront résilientes aux menaces climatiques qui </w:t>
      </w:r>
      <w:r w:rsidRPr="00DF4290">
        <w:rPr>
          <w:rFonts w:ascii="Garamond" w:eastAsia="Times New Roman" w:hAnsi="Garamond" w:cs="Arial"/>
          <w:color w:val="000000"/>
          <w:lang w:val="fr-FR" w:eastAsia="fr-FR"/>
        </w:rPr>
        <w:t xml:space="preserve">deviennent </w:t>
      </w:r>
      <w:r w:rsidR="00DD0F38" w:rsidRPr="00DF4290">
        <w:rPr>
          <w:rFonts w:ascii="Garamond" w:eastAsia="Times New Roman" w:hAnsi="Garamond" w:cs="Arial"/>
          <w:color w:val="000000"/>
          <w:lang w:val="fr-FR" w:eastAsia="fr-FR"/>
        </w:rPr>
        <w:t xml:space="preserve">de plus en plus fréquentes et intenses. Ces investissements locaux seront </w:t>
      </w:r>
      <w:r w:rsidR="00C23519" w:rsidRPr="00DF4290">
        <w:rPr>
          <w:rFonts w:ascii="Garamond" w:eastAsia="Times New Roman" w:hAnsi="Garamond" w:cs="Arial"/>
          <w:color w:val="000000"/>
          <w:lang w:val="fr-FR" w:eastAsia="fr-FR"/>
        </w:rPr>
        <w:t xml:space="preserve">faits à travers les activités de la composante 2. Lesquelles </w:t>
      </w:r>
      <w:r w:rsidR="00DD0F38" w:rsidRPr="00DF4290">
        <w:rPr>
          <w:rFonts w:ascii="Garamond" w:eastAsia="Times New Roman" w:hAnsi="Garamond" w:cs="Arial"/>
          <w:color w:val="000000"/>
          <w:lang w:val="fr-FR" w:eastAsia="fr-FR"/>
        </w:rPr>
        <w:t>activités ont été identifié</w:t>
      </w:r>
      <w:r w:rsidR="00C23519" w:rsidRPr="00DF4290">
        <w:rPr>
          <w:rFonts w:ascii="Garamond" w:eastAsia="Times New Roman" w:hAnsi="Garamond" w:cs="Arial"/>
          <w:color w:val="000000"/>
          <w:lang w:val="fr-FR" w:eastAsia="fr-FR"/>
        </w:rPr>
        <w:t>e</w:t>
      </w:r>
      <w:r w:rsidR="00DD0F38" w:rsidRPr="00DF4290">
        <w:rPr>
          <w:rFonts w:ascii="Garamond" w:eastAsia="Times New Roman" w:hAnsi="Garamond" w:cs="Arial"/>
          <w:color w:val="000000"/>
          <w:lang w:val="fr-FR" w:eastAsia="fr-FR"/>
        </w:rPr>
        <w:t>s grâce à une étude documenté</w:t>
      </w:r>
      <w:r w:rsidR="00C23519" w:rsidRPr="00DF4290">
        <w:rPr>
          <w:rFonts w:ascii="Garamond" w:eastAsia="Times New Roman" w:hAnsi="Garamond" w:cs="Arial"/>
          <w:color w:val="000000"/>
          <w:lang w:val="fr-FR" w:eastAsia="fr-FR"/>
        </w:rPr>
        <w:t>e</w:t>
      </w:r>
      <w:r w:rsidR="00DD0F38" w:rsidRPr="00DF4290">
        <w:rPr>
          <w:rFonts w:ascii="Garamond" w:eastAsia="Times New Roman" w:hAnsi="Garamond" w:cs="Arial"/>
          <w:color w:val="000000"/>
          <w:lang w:val="fr-FR" w:eastAsia="fr-FR"/>
        </w:rPr>
        <w:t xml:space="preserve"> et des visites de terrain </w:t>
      </w:r>
      <w:r w:rsidR="00C23519" w:rsidRPr="00DF4290">
        <w:rPr>
          <w:rFonts w:ascii="Garamond" w:eastAsia="Times New Roman" w:hAnsi="Garamond" w:cs="Arial"/>
          <w:color w:val="000000"/>
          <w:lang w:val="fr-FR" w:eastAsia="fr-FR"/>
        </w:rPr>
        <w:t xml:space="preserve">effectuées durant </w:t>
      </w:r>
      <w:r w:rsidR="00DD0F38" w:rsidRPr="00DF4290">
        <w:rPr>
          <w:rFonts w:ascii="Garamond" w:eastAsia="Times New Roman" w:hAnsi="Garamond" w:cs="Arial"/>
          <w:color w:val="000000"/>
          <w:lang w:val="fr-FR" w:eastAsia="fr-FR"/>
        </w:rPr>
        <w:t>l</w:t>
      </w:r>
      <w:r w:rsidR="00C23519" w:rsidRPr="00DF4290">
        <w:rPr>
          <w:rFonts w:ascii="Garamond" w:eastAsia="Times New Roman" w:hAnsi="Garamond" w:cs="Arial"/>
          <w:color w:val="000000"/>
          <w:lang w:val="fr-FR" w:eastAsia="fr-FR"/>
        </w:rPr>
        <w:t>a phase de conception du projet, sous une approche participative</w:t>
      </w:r>
      <w:r w:rsidR="008745F5" w:rsidRPr="00DF4290">
        <w:rPr>
          <w:rFonts w:ascii="Garamond" w:eastAsia="Times New Roman" w:hAnsi="Garamond" w:cs="Arial"/>
          <w:color w:val="000000"/>
          <w:lang w:val="fr-FR" w:eastAsia="fr-FR"/>
        </w:rPr>
        <w:t xml:space="preserve"> </w:t>
      </w:r>
      <w:r w:rsidR="00DD0F38" w:rsidRPr="00DF4290">
        <w:rPr>
          <w:rFonts w:ascii="Garamond" w:eastAsia="Times New Roman" w:hAnsi="Garamond" w:cs="Arial"/>
          <w:color w:val="000000"/>
          <w:lang w:val="fr-FR" w:eastAsia="fr-FR"/>
        </w:rPr>
        <w:t>impliquant les différents</w:t>
      </w:r>
      <w:r w:rsidR="00C23519" w:rsidRPr="00DF4290">
        <w:rPr>
          <w:rFonts w:ascii="Garamond" w:eastAsia="Times New Roman" w:hAnsi="Garamond" w:cs="Arial"/>
          <w:color w:val="000000"/>
          <w:lang w:val="fr-FR" w:eastAsia="fr-FR"/>
        </w:rPr>
        <w:t xml:space="preserve"> </w:t>
      </w:r>
      <w:r w:rsidR="00DD0F38" w:rsidRPr="00DF4290">
        <w:rPr>
          <w:rFonts w:ascii="Garamond" w:eastAsia="Times New Roman" w:hAnsi="Garamond" w:cs="Arial"/>
          <w:color w:val="000000"/>
          <w:lang w:val="fr-FR" w:eastAsia="fr-FR"/>
        </w:rPr>
        <w:t>acteurs (collectivités locales et leurs élus locaux, les servic</w:t>
      </w:r>
      <w:r w:rsidR="008745F5" w:rsidRPr="00DF4290">
        <w:rPr>
          <w:rFonts w:ascii="Garamond" w:eastAsia="Times New Roman" w:hAnsi="Garamond" w:cs="Arial"/>
          <w:color w:val="000000"/>
          <w:lang w:val="fr-FR" w:eastAsia="fr-FR"/>
        </w:rPr>
        <w:t xml:space="preserve">es consultatifs </w:t>
      </w:r>
      <w:r w:rsidR="000E4E08" w:rsidRPr="00DF4290">
        <w:rPr>
          <w:rFonts w:ascii="Garamond" w:eastAsia="Times New Roman" w:hAnsi="Garamond" w:cs="Arial"/>
          <w:color w:val="000000"/>
          <w:lang w:val="fr-FR" w:eastAsia="fr-FR"/>
        </w:rPr>
        <w:t xml:space="preserve">étatiques </w:t>
      </w:r>
      <w:r w:rsidR="008745F5" w:rsidRPr="00DF4290">
        <w:rPr>
          <w:rFonts w:ascii="Garamond" w:eastAsia="Times New Roman" w:hAnsi="Garamond" w:cs="Arial"/>
          <w:color w:val="000000"/>
          <w:lang w:val="fr-FR" w:eastAsia="fr-FR"/>
        </w:rPr>
        <w:t>décentralisés, les</w:t>
      </w:r>
      <w:r w:rsidR="00DD0F38" w:rsidRPr="00DF4290">
        <w:rPr>
          <w:rFonts w:ascii="Garamond" w:eastAsia="Times New Roman" w:hAnsi="Garamond" w:cs="Arial"/>
          <w:color w:val="000000"/>
          <w:lang w:val="fr-FR" w:eastAsia="fr-FR"/>
        </w:rPr>
        <w:t xml:space="preserve"> organisations</w:t>
      </w:r>
      <w:r w:rsidR="008745F5" w:rsidRPr="00DF4290">
        <w:rPr>
          <w:rFonts w:ascii="Garamond" w:eastAsia="Times New Roman" w:hAnsi="Garamond" w:cs="Arial"/>
          <w:color w:val="000000"/>
          <w:lang w:val="fr-FR" w:eastAsia="fr-FR"/>
        </w:rPr>
        <w:t xml:space="preserve"> à base</w:t>
      </w:r>
      <w:r w:rsidR="00DD0F38" w:rsidRPr="00DF4290">
        <w:rPr>
          <w:rFonts w:ascii="Garamond" w:eastAsia="Times New Roman" w:hAnsi="Garamond" w:cs="Arial"/>
          <w:color w:val="000000"/>
          <w:lang w:val="fr-FR" w:eastAsia="fr-FR"/>
        </w:rPr>
        <w:t xml:space="preserve"> communautaires et les ONG actives dans les zones du projet</w:t>
      </w:r>
      <w:r w:rsidR="008745F5" w:rsidRPr="00DF4290">
        <w:rPr>
          <w:rFonts w:ascii="Garamond" w:eastAsia="Times New Roman" w:hAnsi="Garamond" w:cs="Arial"/>
          <w:color w:val="000000"/>
          <w:lang w:val="fr-FR" w:eastAsia="fr-FR"/>
        </w:rPr>
        <w:t>)</w:t>
      </w:r>
      <w:r w:rsidR="00DD0F38" w:rsidRPr="00DF4290">
        <w:rPr>
          <w:rFonts w:ascii="Garamond" w:eastAsia="Times New Roman" w:hAnsi="Garamond" w:cs="Arial"/>
          <w:color w:val="000000"/>
          <w:lang w:val="fr-FR" w:eastAsia="fr-FR"/>
        </w:rPr>
        <w:t xml:space="preserve">; et les responsables </w:t>
      </w:r>
      <w:r w:rsidR="008745F5" w:rsidRPr="00DF4290">
        <w:rPr>
          <w:rFonts w:ascii="Garamond" w:eastAsia="Times New Roman" w:hAnsi="Garamond" w:cs="Arial"/>
          <w:color w:val="000000"/>
          <w:lang w:val="fr-FR" w:eastAsia="fr-FR"/>
        </w:rPr>
        <w:t xml:space="preserve">administratifs et politiques au </w:t>
      </w:r>
      <w:r w:rsidR="00DD0F38" w:rsidRPr="00DF4290">
        <w:rPr>
          <w:rFonts w:ascii="Garamond" w:eastAsia="Times New Roman" w:hAnsi="Garamond" w:cs="Arial"/>
          <w:color w:val="000000"/>
          <w:lang w:val="fr-FR" w:eastAsia="fr-FR"/>
        </w:rPr>
        <w:t>niveau communal, départemental et régional</w:t>
      </w:r>
      <w:r w:rsidR="008745F5" w:rsidRPr="00DF4290">
        <w:rPr>
          <w:rFonts w:ascii="Garamond" w:eastAsia="Times New Roman" w:hAnsi="Garamond" w:cs="Arial"/>
          <w:color w:val="000000"/>
          <w:lang w:val="fr-FR" w:eastAsia="fr-FR"/>
        </w:rPr>
        <w:t>.</w:t>
      </w:r>
    </w:p>
    <w:p w:rsidR="00CE7A68" w:rsidRPr="00DF4290" w:rsidRDefault="00CE7A68" w:rsidP="00CE7A68">
      <w:pPr>
        <w:pStyle w:val="Titre2"/>
        <w:jc w:val="both"/>
        <w:rPr>
          <w:rFonts w:ascii="Garamond" w:hAnsi="Garamond"/>
          <w:sz w:val="24"/>
          <w:szCs w:val="24"/>
          <w:lang w:val="fr-FR"/>
        </w:rPr>
      </w:pPr>
      <w:bookmarkStart w:id="107" w:name="_Toc425256337"/>
      <w:bookmarkStart w:id="108" w:name="_Toc426409395"/>
      <w:r w:rsidRPr="00DF4290">
        <w:rPr>
          <w:rFonts w:ascii="Garamond" w:hAnsi="Garamond"/>
          <w:sz w:val="24"/>
          <w:szCs w:val="24"/>
          <w:lang w:val="fr-FR"/>
        </w:rPr>
        <w:t xml:space="preserve">II.7. </w:t>
      </w:r>
      <w:bookmarkEnd w:id="83"/>
      <w:r w:rsidR="009C0A5C" w:rsidRPr="00DF4290">
        <w:rPr>
          <w:rFonts w:ascii="Garamond" w:hAnsi="Garamond"/>
          <w:bCs w:val="0"/>
          <w:sz w:val="24"/>
          <w:szCs w:val="24"/>
          <w:lang w:val="fr-FR"/>
        </w:rPr>
        <w:t>Durabilité et</w:t>
      </w:r>
      <w:r w:rsidRPr="00DF4290">
        <w:rPr>
          <w:rFonts w:ascii="Garamond" w:hAnsi="Garamond"/>
          <w:bCs w:val="0"/>
          <w:sz w:val="24"/>
          <w:szCs w:val="24"/>
          <w:lang w:val="fr-FR"/>
        </w:rPr>
        <w:t xml:space="preserve"> reproductibilité</w:t>
      </w:r>
      <w:bookmarkEnd w:id="107"/>
      <w:bookmarkEnd w:id="108"/>
      <w:r w:rsidRPr="00DF4290">
        <w:rPr>
          <w:rFonts w:ascii="Garamond" w:hAnsi="Garamond"/>
          <w:bCs w:val="0"/>
          <w:sz w:val="24"/>
          <w:szCs w:val="24"/>
          <w:lang w:val="fr-FR"/>
        </w:rPr>
        <w:t xml:space="preserve"> </w:t>
      </w:r>
    </w:p>
    <w:p w:rsidR="00CE7A68" w:rsidRPr="00DF4290" w:rsidRDefault="00CE7A68" w:rsidP="00CE7A68">
      <w:pPr>
        <w:spacing w:before="120" w:after="120"/>
        <w:jc w:val="both"/>
        <w:rPr>
          <w:rFonts w:ascii="Garamond" w:hAnsi="Garamond" w:cs="Arial"/>
          <w:bCs/>
          <w:lang w:val="fr-FR"/>
        </w:rPr>
      </w:pPr>
      <w:r w:rsidRPr="00DF4290">
        <w:rPr>
          <w:rFonts w:ascii="Garamond" w:hAnsi="Garamond" w:cs="Arial"/>
          <w:bCs/>
          <w:lang w:val="fr-FR"/>
        </w:rPr>
        <w:t xml:space="preserve">En termes d'innovation, le projet appuiera les acteurs locaux dans la mise en œuvre d’un suivi cohérent et </w:t>
      </w:r>
      <w:r w:rsidR="006F5795" w:rsidRPr="00DF4290">
        <w:rPr>
          <w:rFonts w:ascii="Garamond" w:hAnsi="Garamond" w:cs="Arial"/>
          <w:bCs/>
          <w:lang w:val="fr-FR"/>
        </w:rPr>
        <w:t>la création d’</w:t>
      </w:r>
      <w:r w:rsidRPr="00DF4290">
        <w:rPr>
          <w:rFonts w:ascii="Garamond" w:hAnsi="Garamond" w:cs="Arial"/>
          <w:bCs/>
          <w:lang w:val="fr-FR"/>
        </w:rPr>
        <w:t>un système d'information</w:t>
      </w:r>
      <w:r w:rsidR="007D4363" w:rsidRPr="00DF4290">
        <w:rPr>
          <w:rFonts w:ascii="Garamond" w:hAnsi="Garamond" w:cs="Arial"/>
          <w:bCs/>
          <w:lang w:val="fr-FR"/>
        </w:rPr>
        <w:t>s</w:t>
      </w:r>
      <w:r w:rsidRPr="00DF4290">
        <w:rPr>
          <w:rFonts w:ascii="Garamond" w:hAnsi="Garamond" w:cs="Arial"/>
          <w:bCs/>
          <w:lang w:val="fr-FR"/>
        </w:rPr>
        <w:t xml:space="preserve"> et de données </w:t>
      </w:r>
      <w:r w:rsidR="006F5795" w:rsidRPr="00DF4290">
        <w:rPr>
          <w:rFonts w:ascii="Garamond" w:hAnsi="Garamond" w:cs="Arial"/>
          <w:bCs/>
          <w:lang w:val="fr-FR"/>
        </w:rPr>
        <w:t xml:space="preserve">dans le but de </w:t>
      </w:r>
      <w:r w:rsidRPr="00DF4290">
        <w:rPr>
          <w:rFonts w:ascii="Garamond" w:hAnsi="Garamond" w:cs="Arial"/>
          <w:bCs/>
          <w:lang w:val="fr-FR"/>
        </w:rPr>
        <w:t xml:space="preserve">renforcer la prise de décision </w:t>
      </w:r>
      <w:r w:rsidR="006F5795" w:rsidRPr="00DF4290">
        <w:rPr>
          <w:rFonts w:ascii="Garamond" w:hAnsi="Garamond" w:cs="Arial"/>
          <w:bCs/>
          <w:lang w:val="fr-FR"/>
        </w:rPr>
        <w:t>en matière de</w:t>
      </w:r>
      <w:r w:rsidRPr="00DF4290">
        <w:rPr>
          <w:rFonts w:ascii="Garamond" w:hAnsi="Garamond" w:cs="Arial"/>
          <w:bCs/>
          <w:lang w:val="fr-FR"/>
        </w:rPr>
        <w:t xml:space="preserve"> gestion de l'écosystème. Ce</w:t>
      </w:r>
      <w:r w:rsidR="006F5795" w:rsidRPr="00DF4290">
        <w:rPr>
          <w:rFonts w:ascii="Garamond" w:hAnsi="Garamond" w:cs="Arial"/>
          <w:bCs/>
          <w:lang w:val="fr-FR"/>
        </w:rPr>
        <w:t>ci</w:t>
      </w:r>
      <w:r w:rsidRPr="00DF4290">
        <w:rPr>
          <w:rFonts w:ascii="Garamond" w:hAnsi="Garamond" w:cs="Arial"/>
          <w:bCs/>
          <w:lang w:val="fr-FR"/>
        </w:rPr>
        <w:t xml:space="preserve"> sera élaboré pour faciliter le processus de diffusion des informations climatiques et environnementale</w:t>
      </w:r>
      <w:r w:rsidR="006F5795" w:rsidRPr="00DF4290">
        <w:rPr>
          <w:rFonts w:ascii="Garamond" w:hAnsi="Garamond" w:cs="Arial"/>
          <w:bCs/>
          <w:lang w:val="fr-FR"/>
        </w:rPr>
        <w:t>s auprès des acteurs concernés</w:t>
      </w:r>
      <w:r w:rsidR="007D4363" w:rsidRPr="00DF4290">
        <w:rPr>
          <w:rFonts w:ascii="Garamond" w:hAnsi="Garamond" w:cs="Arial"/>
          <w:bCs/>
          <w:lang w:val="fr-FR"/>
        </w:rPr>
        <w:t>,</w:t>
      </w:r>
      <w:r w:rsidRPr="00DF4290">
        <w:rPr>
          <w:rFonts w:ascii="Garamond" w:hAnsi="Garamond" w:cs="Arial"/>
          <w:bCs/>
          <w:lang w:val="fr-FR"/>
        </w:rPr>
        <w:t xml:space="preserve"> au niveau des zones du projet où l'informat</w:t>
      </w:r>
      <w:r w:rsidR="007D4363" w:rsidRPr="00DF4290">
        <w:rPr>
          <w:rFonts w:ascii="Garamond" w:hAnsi="Garamond" w:cs="Arial"/>
          <w:bCs/>
          <w:lang w:val="fr-FR"/>
        </w:rPr>
        <w:t xml:space="preserve">ion reste actuellement limitée. </w:t>
      </w:r>
      <w:r w:rsidRPr="00DF4290">
        <w:rPr>
          <w:rFonts w:ascii="Garamond" w:hAnsi="Garamond" w:cs="Arial"/>
          <w:bCs/>
          <w:lang w:val="fr-FR"/>
        </w:rPr>
        <w:t xml:space="preserve">L'innovation </w:t>
      </w:r>
      <w:r w:rsidR="006F5795" w:rsidRPr="00DF4290">
        <w:rPr>
          <w:rFonts w:ascii="Garamond" w:hAnsi="Garamond" w:cs="Arial"/>
          <w:bCs/>
          <w:lang w:val="fr-FR"/>
        </w:rPr>
        <w:t xml:space="preserve">réside </w:t>
      </w:r>
      <w:r w:rsidRPr="00DF4290">
        <w:rPr>
          <w:rFonts w:ascii="Garamond" w:hAnsi="Garamond" w:cs="Arial"/>
          <w:bCs/>
          <w:lang w:val="fr-FR"/>
        </w:rPr>
        <w:t xml:space="preserve">également </w:t>
      </w:r>
      <w:r w:rsidR="006F5795" w:rsidRPr="00DF4290">
        <w:rPr>
          <w:rFonts w:ascii="Garamond" w:hAnsi="Garamond" w:cs="Arial"/>
          <w:bCs/>
          <w:lang w:val="fr-FR"/>
        </w:rPr>
        <w:t>dans l’approche centrée sur la solution qui a été intégré</w:t>
      </w:r>
      <w:r w:rsidR="004D4317" w:rsidRPr="00DF4290">
        <w:rPr>
          <w:rFonts w:ascii="Garamond" w:hAnsi="Garamond" w:cs="Arial"/>
          <w:bCs/>
          <w:lang w:val="fr-FR"/>
        </w:rPr>
        <w:t>e</w:t>
      </w:r>
      <w:r w:rsidR="006F5795" w:rsidRPr="00DF4290">
        <w:rPr>
          <w:rFonts w:ascii="Garamond" w:hAnsi="Garamond" w:cs="Arial"/>
          <w:bCs/>
          <w:lang w:val="fr-FR"/>
        </w:rPr>
        <w:t xml:space="preserve"> dans le projet pro</w:t>
      </w:r>
      <w:r w:rsidR="004D4317" w:rsidRPr="00DF4290">
        <w:rPr>
          <w:rFonts w:ascii="Garamond" w:hAnsi="Garamond" w:cs="Arial"/>
          <w:bCs/>
          <w:lang w:val="fr-FR"/>
        </w:rPr>
        <w:t>posé</w:t>
      </w:r>
      <w:r w:rsidRPr="00DF4290">
        <w:rPr>
          <w:rFonts w:ascii="Garamond" w:hAnsi="Garamond" w:cs="Arial"/>
          <w:bCs/>
          <w:lang w:val="fr-FR"/>
        </w:rPr>
        <w:t>. Le projet prendra aussi</w:t>
      </w:r>
      <w:r w:rsidR="004D4317" w:rsidRPr="00DF4290">
        <w:rPr>
          <w:rFonts w:ascii="Garamond" w:hAnsi="Garamond" w:cs="Arial"/>
          <w:bCs/>
          <w:lang w:val="fr-FR"/>
        </w:rPr>
        <w:t xml:space="preserve"> en compte les préoccupations liées au</w:t>
      </w:r>
      <w:r w:rsidRPr="00DF4290">
        <w:rPr>
          <w:rFonts w:ascii="Garamond" w:hAnsi="Garamond" w:cs="Arial"/>
          <w:bCs/>
          <w:lang w:val="fr-FR"/>
        </w:rPr>
        <w:t xml:space="preserve"> genre </w:t>
      </w:r>
      <w:r w:rsidR="004D4317" w:rsidRPr="00DF4290">
        <w:rPr>
          <w:rFonts w:ascii="Garamond" w:hAnsi="Garamond" w:cs="Arial"/>
          <w:bCs/>
          <w:lang w:val="fr-FR"/>
        </w:rPr>
        <w:t>car</w:t>
      </w:r>
      <w:r w:rsidRPr="00DF4290">
        <w:rPr>
          <w:rFonts w:ascii="Garamond" w:hAnsi="Garamond" w:cs="Arial"/>
          <w:bCs/>
          <w:lang w:val="fr-FR"/>
        </w:rPr>
        <w:t xml:space="preserve"> la question de la dégradation des ressources et </w:t>
      </w:r>
      <w:r w:rsidR="004D4317" w:rsidRPr="00DF4290">
        <w:rPr>
          <w:rFonts w:ascii="Garamond" w:hAnsi="Garamond" w:cs="Arial"/>
          <w:bCs/>
          <w:lang w:val="fr-FR"/>
        </w:rPr>
        <w:t xml:space="preserve">les </w:t>
      </w:r>
      <w:r w:rsidRPr="00DF4290">
        <w:rPr>
          <w:rFonts w:ascii="Garamond" w:hAnsi="Garamond" w:cs="Arial"/>
          <w:bCs/>
          <w:lang w:val="fr-FR"/>
        </w:rPr>
        <w:t xml:space="preserve">catastrophes naturelles (sécheresse, salinité) affecte </w:t>
      </w:r>
      <w:r w:rsidR="004D4317" w:rsidRPr="00DF4290">
        <w:rPr>
          <w:rFonts w:ascii="Garamond" w:hAnsi="Garamond" w:cs="Arial"/>
          <w:bCs/>
          <w:lang w:val="fr-FR"/>
        </w:rPr>
        <w:t xml:space="preserve">différemment </w:t>
      </w:r>
      <w:r w:rsidRPr="00DF4290">
        <w:rPr>
          <w:rFonts w:ascii="Garamond" w:hAnsi="Garamond" w:cs="Arial"/>
          <w:bCs/>
          <w:lang w:val="fr-FR"/>
        </w:rPr>
        <w:t>les hommes</w:t>
      </w:r>
      <w:r w:rsidR="004D4317" w:rsidRPr="00DF4290">
        <w:rPr>
          <w:rFonts w:ascii="Garamond" w:hAnsi="Garamond" w:cs="Arial"/>
          <w:bCs/>
          <w:lang w:val="fr-FR"/>
        </w:rPr>
        <w:t>,</w:t>
      </w:r>
      <w:r w:rsidRPr="00DF4290">
        <w:rPr>
          <w:rFonts w:ascii="Garamond" w:hAnsi="Garamond" w:cs="Arial"/>
          <w:bCs/>
          <w:lang w:val="fr-FR"/>
        </w:rPr>
        <w:t xml:space="preserve"> les femmes et les groupes vulnérables (enfa</w:t>
      </w:r>
      <w:r w:rsidR="004D4317" w:rsidRPr="00DF4290">
        <w:rPr>
          <w:rFonts w:ascii="Garamond" w:hAnsi="Garamond" w:cs="Arial"/>
          <w:bCs/>
          <w:lang w:val="fr-FR"/>
        </w:rPr>
        <w:t>nts, jeunes et personnes âgées).</w:t>
      </w:r>
    </w:p>
    <w:p w:rsidR="00CE7A68" w:rsidRPr="00DF4290" w:rsidRDefault="007D4363" w:rsidP="00CE7A68">
      <w:pPr>
        <w:spacing w:before="120" w:after="120"/>
        <w:jc w:val="both"/>
        <w:rPr>
          <w:rFonts w:ascii="Garamond" w:hAnsi="Garamond" w:cs="Arial"/>
          <w:bCs/>
          <w:lang w:val="fr-FR"/>
        </w:rPr>
      </w:pPr>
      <w:r w:rsidRPr="00DF4290">
        <w:rPr>
          <w:rFonts w:ascii="Garamond" w:hAnsi="Garamond" w:cs="Arial"/>
          <w:bCs/>
          <w:lang w:val="fr-FR"/>
        </w:rPr>
        <w:t xml:space="preserve">Le fait que </w:t>
      </w:r>
      <w:r w:rsidR="000D1939" w:rsidRPr="00DF4290">
        <w:rPr>
          <w:rFonts w:ascii="Garamond" w:hAnsi="Garamond" w:cs="Arial"/>
          <w:bCs/>
          <w:lang w:val="fr-FR"/>
        </w:rPr>
        <w:t>ce projet devrait impérativement tenir</w:t>
      </w:r>
      <w:r w:rsidR="00CE7A68" w:rsidRPr="00DF4290">
        <w:rPr>
          <w:rFonts w:ascii="Garamond" w:hAnsi="Garamond" w:cs="Arial"/>
          <w:bCs/>
          <w:lang w:val="fr-FR"/>
        </w:rPr>
        <w:t xml:space="preserve"> compte des priorités des populations locales a été </w:t>
      </w:r>
      <w:r w:rsidR="000D1939" w:rsidRPr="00DF4290">
        <w:rPr>
          <w:rFonts w:ascii="Garamond" w:hAnsi="Garamond" w:cs="Arial"/>
          <w:bCs/>
          <w:lang w:val="fr-FR"/>
        </w:rPr>
        <w:t xml:space="preserve">soulevé et entériné </w:t>
      </w:r>
      <w:r w:rsidR="00CE7A68" w:rsidRPr="00DF4290">
        <w:rPr>
          <w:rFonts w:ascii="Garamond" w:hAnsi="Garamond" w:cs="Arial"/>
          <w:bCs/>
          <w:lang w:val="fr-FR"/>
        </w:rPr>
        <w:t>lors de la phase de formulation du projet. Il bénéficie d’un solide appui de la part de la  population sénégalaise, du gouvernement et des partenaires au développement du Sénégal aussi bien au niveau central que lo</w:t>
      </w:r>
      <w:r w:rsidR="000D1939" w:rsidRPr="00DF4290">
        <w:rPr>
          <w:rFonts w:ascii="Garamond" w:hAnsi="Garamond" w:cs="Arial"/>
          <w:bCs/>
          <w:lang w:val="fr-FR"/>
        </w:rPr>
        <w:t xml:space="preserve">cal. Grâce à la mise en œuvre des </w:t>
      </w:r>
      <w:r w:rsidR="00CE7A68" w:rsidRPr="00DF4290">
        <w:rPr>
          <w:rFonts w:ascii="Garamond" w:hAnsi="Garamond" w:cs="Arial"/>
          <w:bCs/>
          <w:lang w:val="fr-FR"/>
        </w:rPr>
        <w:t xml:space="preserve">initiatives d'adaptation </w:t>
      </w:r>
      <w:r w:rsidR="000D1939" w:rsidRPr="00DF4290">
        <w:rPr>
          <w:rFonts w:ascii="Garamond" w:hAnsi="Garamond" w:cs="Arial"/>
          <w:bCs/>
          <w:lang w:val="fr-FR"/>
        </w:rPr>
        <w:t>à l’échelle communautaire</w:t>
      </w:r>
      <w:r w:rsidR="00CE7A68" w:rsidRPr="00DF4290">
        <w:rPr>
          <w:rFonts w:ascii="Garamond" w:hAnsi="Garamond" w:cs="Arial"/>
          <w:bCs/>
          <w:lang w:val="fr-FR"/>
        </w:rPr>
        <w:t>, le projet vise à s’assurer que les collectivités locales s’approprient efficace</w:t>
      </w:r>
      <w:r w:rsidR="000D1939" w:rsidRPr="00DF4290">
        <w:rPr>
          <w:rFonts w:ascii="Garamond" w:hAnsi="Garamond" w:cs="Arial"/>
          <w:bCs/>
          <w:lang w:val="fr-FR"/>
        </w:rPr>
        <w:t xml:space="preserve">ment les solutions d'adaptation, garantissant ainsi </w:t>
      </w:r>
      <w:r w:rsidR="00CE7A68" w:rsidRPr="00DF4290">
        <w:rPr>
          <w:rFonts w:ascii="Garamond" w:hAnsi="Garamond" w:cs="Arial"/>
          <w:bCs/>
          <w:lang w:val="fr-FR"/>
        </w:rPr>
        <w:t>la durabilité et la reproductibilité des solutions promues</w:t>
      </w:r>
      <w:r w:rsidR="000D1939" w:rsidRPr="00DF4290">
        <w:rPr>
          <w:rFonts w:ascii="Garamond" w:hAnsi="Garamond" w:cs="Arial"/>
          <w:bCs/>
          <w:lang w:val="fr-FR"/>
        </w:rPr>
        <w:t>.</w:t>
      </w:r>
      <w:r w:rsidR="00CE7A68" w:rsidRPr="00DF4290">
        <w:rPr>
          <w:rFonts w:ascii="Garamond" w:hAnsi="Garamond" w:cs="Arial"/>
          <w:bCs/>
          <w:lang w:val="fr-FR"/>
        </w:rPr>
        <w:t xml:space="preserve"> </w:t>
      </w:r>
    </w:p>
    <w:p w:rsidR="00CE7A68" w:rsidRPr="00DF4290" w:rsidRDefault="00CE7A68" w:rsidP="00CE7A68">
      <w:pPr>
        <w:spacing w:before="120" w:after="120"/>
        <w:jc w:val="both"/>
        <w:rPr>
          <w:rFonts w:ascii="Garamond" w:hAnsi="Garamond" w:cs="Arial"/>
          <w:bCs/>
          <w:lang w:val="fr-FR"/>
        </w:rPr>
      </w:pPr>
      <w:r w:rsidRPr="00DF4290">
        <w:rPr>
          <w:rFonts w:ascii="Garamond" w:hAnsi="Garamond" w:cs="Arial"/>
          <w:bCs/>
          <w:lang w:val="fr-FR"/>
        </w:rPr>
        <w:t xml:space="preserve">Une autre </w:t>
      </w:r>
      <w:r w:rsidR="007D4363" w:rsidRPr="00DF4290">
        <w:rPr>
          <w:rFonts w:ascii="Garamond" w:hAnsi="Garamond" w:cs="Arial"/>
          <w:bCs/>
          <w:lang w:val="fr-FR"/>
        </w:rPr>
        <w:t>assurance</w:t>
      </w:r>
      <w:r w:rsidRPr="00DF4290">
        <w:rPr>
          <w:rFonts w:ascii="Garamond" w:hAnsi="Garamond" w:cs="Arial"/>
          <w:bCs/>
          <w:lang w:val="fr-FR"/>
        </w:rPr>
        <w:t xml:space="preserve"> </w:t>
      </w:r>
      <w:r w:rsidR="000D1939" w:rsidRPr="00DF4290">
        <w:rPr>
          <w:rFonts w:ascii="Garamond" w:hAnsi="Garamond" w:cs="Arial"/>
          <w:bCs/>
          <w:lang w:val="fr-FR"/>
        </w:rPr>
        <w:t>de la durabilité et la</w:t>
      </w:r>
      <w:r w:rsidRPr="00DF4290">
        <w:rPr>
          <w:rFonts w:ascii="Garamond" w:hAnsi="Garamond" w:cs="Arial"/>
          <w:bCs/>
          <w:lang w:val="fr-FR"/>
        </w:rPr>
        <w:t xml:space="preserve"> reproductibilité </w:t>
      </w:r>
      <w:r w:rsidR="000D1939" w:rsidRPr="00DF4290">
        <w:rPr>
          <w:rFonts w:ascii="Garamond" w:hAnsi="Garamond" w:cs="Arial"/>
          <w:bCs/>
          <w:lang w:val="fr-FR"/>
        </w:rPr>
        <w:t xml:space="preserve">du projet </w:t>
      </w:r>
      <w:r w:rsidRPr="00DF4290">
        <w:rPr>
          <w:rFonts w:ascii="Garamond" w:hAnsi="Garamond" w:cs="Arial"/>
          <w:bCs/>
          <w:lang w:val="fr-FR"/>
        </w:rPr>
        <w:t xml:space="preserve">est son ancrage </w:t>
      </w:r>
      <w:r w:rsidR="000D1939" w:rsidRPr="00DF4290">
        <w:rPr>
          <w:rFonts w:ascii="Garamond" w:hAnsi="Garamond" w:cs="Arial"/>
          <w:bCs/>
          <w:lang w:val="fr-FR"/>
        </w:rPr>
        <w:t xml:space="preserve">au sein de </w:t>
      </w:r>
      <w:r w:rsidRPr="00DF4290">
        <w:rPr>
          <w:rFonts w:ascii="Garamond" w:hAnsi="Garamond" w:cs="Arial"/>
          <w:bCs/>
          <w:lang w:val="fr-FR"/>
        </w:rPr>
        <w:t xml:space="preserve">la </w:t>
      </w:r>
      <w:r w:rsidR="000D1939" w:rsidRPr="00DF4290">
        <w:rPr>
          <w:rFonts w:ascii="Garamond" w:hAnsi="Garamond" w:cs="Arial"/>
          <w:bCs/>
          <w:lang w:val="fr-FR"/>
        </w:rPr>
        <w:t>Direction des Eaux et Forêts, Chasses et de</w:t>
      </w:r>
      <w:r w:rsidRPr="00DF4290">
        <w:rPr>
          <w:rFonts w:ascii="Garamond" w:hAnsi="Garamond" w:cs="Arial"/>
          <w:bCs/>
          <w:lang w:val="fr-FR"/>
        </w:rPr>
        <w:t xml:space="preserve"> la </w:t>
      </w:r>
      <w:r w:rsidR="000D1939" w:rsidRPr="00DF4290">
        <w:rPr>
          <w:rFonts w:ascii="Garamond" w:hAnsi="Garamond" w:cs="Arial"/>
          <w:bCs/>
          <w:lang w:val="fr-FR"/>
        </w:rPr>
        <w:t>C</w:t>
      </w:r>
      <w:r w:rsidRPr="00DF4290">
        <w:rPr>
          <w:rFonts w:ascii="Garamond" w:hAnsi="Garamond" w:cs="Arial"/>
          <w:bCs/>
          <w:lang w:val="fr-FR"/>
        </w:rPr>
        <w:t xml:space="preserve">onservation des Sols (DEFCCS) du </w:t>
      </w:r>
      <w:r w:rsidR="000D1939" w:rsidRPr="00DF4290">
        <w:rPr>
          <w:rFonts w:ascii="Garamond" w:hAnsi="Garamond" w:cs="Arial"/>
          <w:bCs/>
          <w:lang w:val="fr-FR"/>
        </w:rPr>
        <w:t>M</w:t>
      </w:r>
      <w:r w:rsidRPr="00DF4290">
        <w:rPr>
          <w:rFonts w:ascii="Garamond" w:hAnsi="Garamond" w:cs="Arial"/>
          <w:bCs/>
          <w:lang w:val="fr-FR"/>
        </w:rPr>
        <w:t xml:space="preserve">inistère de l'Environnement et </w:t>
      </w:r>
      <w:r w:rsidR="000D1939" w:rsidRPr="00DF4290">
        <w:rPr>
          <w:rFonts w:ascii="Garamond" w:hAnsi="Garamond" w:cs="Arial"/>
          <w:bCs/>
          <w:lang w:val="fr-FR"/>
        </w:rPr>
        <w:t xml:space="preserve">du </w:t>
      </w:r>
      <w:r w:rsidRPr="00DF4290">
        <w:rPr>
          <w:rFonts w:ascii="Garamond" w:hAnsi="Garamond" w:cs="Arial"/>
          <w:bCs/>
          <w:lang w:val="fr-FR"/>
        </w:rPr>
        <w:t xml:space="preserve">Développement Durable (MEDD), ainsi que l'implication de plusieurs </w:t>
      </w:r>
      <w:r w:rsidR="000D1939" w:rsidRPr="00DF4290">
        <w:rPr>
          <w:rFonts w:ascii="Garamond" w:hAnsi="Garamond" w:cs="Arial"/>
          <w:bCs/>
          <w:lang w:val="fr-FR"/>
        </w:rPr>
        <w:t xml:space="preserve">départements étatiques </w:t>
      </w:r>
      <w:r w:rsidRPr="00DF4290">
        <w:rPr>
          <w:rFonts w:ascii="Garamond" w:hAnsi="Garamond" w:cs="Arial"/>
          <w:bCs/>
          <w:lang w:val="fr-FR"/>
        </w:rPr>
        <w:t xml:space="preserve">à divers niveaux, </w:t>
      </w:r>
      <w:r w:rsidR="008F62FA" w:rsidRPr="00DF4290">
        <w:rPr>
          <w:rFonts w:ascii="Garamond" w:hAnsi="Garamond" w:cs="Arial"/>
          <w:bCs/>
          <w:lang w:val="fr-FR"/>
        </w:rPr>
        <w:t>notamment celle de l’</w:t>
      </w:r>
      <w:r w:rsidRPr="00DF4290">
        <w:rPr>
          <w:rFonts w:ascii="Garamond" w:hAnsi="Garamond" w:cs="Arial"/>
          <w:bCs/>
          <w:lang w:val="fr-FR"/>
        </w:rPr>
        <w:t xml:space="preserve">ANACIM, qui sera </w:t>
      </w:r>
      <w:r w:rsidR="008F62FA" w:rsidRPr="00DF4290">
        <w:rPr>
          <w:rFonts w:ascii="Garamond" w:hAnsi="Garamond" w:cs="Arial"/>
          <w:bCs/>
          <w:lang w:val="fr-FR"/>
        </w:rPr>
        <w:t>capitale</w:t>
      </w:r>
      <w:r w:rsidRPr="00DF4290">
        <w:rPr>
          <w:rFonts w:ascii="Garamond" w:hAnsi="Garamond" w:cs="Arial"/>
          <w:bCs/>
          <w:lang w:val="fr-FR"/>
        </w:rPr>
        <w:t xml:space="preserve">, </w:t>
      </w:r>
      <w:r w:rsidR="008F62FA" w:rsidRPr="00DF4290">
        <w:rPr>
          <w:rFonts w:ascii="Garamond" w:hAnsi="Garamond" w:cs="Arial"/>
          <w:bCs/>
          <w:lang w:val="fr-FR"/>
        </w:rPr>
        <w:t xml:space="preserve">particulièrement </w:t>
      </w:r>
      <w:r w:rsidRPr="00DF4290">
        <w:rPr>
          <w:rFonts w:ascii="Garamond" w:hAnsi="Garamond" w:cs="Arial"/>
          <w:bCs/>
          <w:lang w:val="fr-FR"/>
        </w:rPr>
        <w:t xml:space="preserve">pour les volets 1 et 3 du projet et </w:t>
      </w:r>
      <w:r w:rsidR="008F62FA" w:rsidRPr="00DF4290">
        <w:rPr>
          <w:rFonts w:ascii="Garamond" w:hAnsi="Garamond" w:cs="Arial"/>
          <w:bCs/>
          <w:lang w:val="fr-FR"/>
        </w:rPr>
        <w:t xml:space="preserve">la participation des </w:t>
      </w:r>
      <w:r w:rsidRPr="00DF4290">
        <w:rPr>
          <w:rFonts w:ascii="Garamond" w:hAnsi="Garamond" w:cs="Arial"/>
          <w:bCs/>
          <w:lang w:val="fr-FR"/>
        </w:rPr>
        <w:t>ministères de l'agriculture, de l'élevage, de l'hydraulique, etc.</w:t>
      </w:r>
    </w:p>
    <w:p w:rsidR="00CE7A68" w:rsidRPr="00DF4290" w:rsidRDefault="009B3401" w:rsidP="00CE7A68">
      <w:pPr>
        <w:spacing w:before="120" w:after="120"/>
        <w:jc w:val="both"/>
        <w:rPr>
          <w:rFonts w:ascii="Garamond" w:hAnsi="Garamond" w:cs="Arial"/>
          <w:bCs/>
          <w:lang w:val="fr-FR"/>
        </w:rPr>
      </w:pPr>
      <w:r w:rsidRPr="00DF4290">
        <w:rPr>
          <w:rFonts w:ascii="Garamond" w:hAnsi="Garamond" w:cs="Arial"/>
          <w:bCs/>
          <w:lang w:val="fr-FR"/>
        </w:rPr>
        <w:t xml:space="preserve">Les activités de la composante 3 </w:t>
      </w:r>
      <w:r w:rsidR="00CE7A68" w:rsidRPr="00DF4290">
        <w:rPr>
          <w:rFonts w:ascii="Garamond" w:hAnsi="Garamond" w:cs="Arial"/>
          <w:bCs/>
          <w:lang w:val="fr-FR"/>
        </w:rPr>
        <w:t xml:space="preserve">conçues spécialement pour </w:t>
      </w:r>
      <w:r w:rsidR="00D26F69" w:rsidRPr="00DF4290">
        <w:rPr>
          <w:rFonts w:ascii="Garamond" w:hAnsi="Garamond" w:cs="Arial"/>
          <w:bCs/>
          <w:lang w:val="fr-FR"/>
        </w:rPr>
        <w:t>la transposition à grande échelle des expériences tirées du projet</w:t>
      </w:r>
      <w:r w:rsidR="00CE7A68" w:rsidRPr="00DF4290">
        <w:rPr>
          <w:rFonts w:ascii="Garamond" w:hAnsi="Garamond" w:cs="Arial"/>
          <w:bCs/>
          <w:lang w:val="fr-FR"/>
        </w:rPr>
        <w:t xml:space="preserve">, seront utilisées pour </w:t>
      </w:r>
      <w:r w:rsidRPr="00DF4290">
        <w:rPr>
          <w:rFonts w:ascii="Garamond" w:hAnsi="Garamond" w:cs="Arial"/>
          <w:bCs/>
          <w:lang w:val="fr-FR"/>
        </w:rPr>
        <w:t>garantir</w:t>
      </w:r>
      <w:r w:rsidR="00CE7A68" w:rsidRPr="00DF4290">
        <w:rPr>
          <w:rFonts w:ascii="Garamond" w:hAnsi="Garamond" w:cs="Arial"/>
          <w:bCs/>
          <w:lang w:val="fr-FR"/>
        </w:rPr>
        <w:t xml:space="preserve"> la durab</w:t>
      </w:r>
      <w:r w:rsidR="00D26F69" w:rsidRPr="00DF4290">
        <w:rPr>
          <w:rFonts w:ascii="Garamond" w:hAnsi="Garamond" w:cs="Arial"/>
          <w:bCs/>
          <w:lang w:val="fr-FR"/>
        </w:rPr>
        <w:t xml:space="preserve">ilité et la reproductibilité desdites </w:t>
      </w:r>
      <w:r w:rsidR="00CE7A68" w:rsidRPr="00DF4290">
        <w:rPr>
          <w:rFonts w:ascii="Garamond" w:hAnsi="Garamond" w:cs="Arial"/>
          <w:bCs/>
          <w:lang w:val="fr-FR"/>
        </w:rPr>
        <w:t xml:space="preserve">activités </w:t>
      </w:r>
      <w:r w:rsidR="00D26F69" w:rsidRPr="00DF4290">
        <w:rPr>
          <w:rFonts w:ascii="Garamond" w:hAnsi="Garamond" w:cs="Arial"/>
          <w:bCs/>
          <w:lang w:val="fr-FR"/>
        </w:rPr>
        <w:t>et résultats du projet</w:t>
      </w:r>
      <w:r w:rsidR="00CE7A68" w:rsidRPr="00DF4290">
        <w:rPr>
          <w:rFonts w:ascii="Garamond" w:hAnsi="Garamond" w:cs="Arial"/>
          <w:bCs/>
          <w:lang w:val="fr-FR"/>
        </w:rPr>
        <w:t xml:space="preserve">. Par conséquent, il est prévu que les solutions d'adaptation </w:t>
      </w:r>
      <w:r w:rsidRPr="00DF4290">
        <w:rPr>
          <w:rFonts w:ascii="Garamond" w:hAnsi="Garamond" w:cs="Arial"/>
          <w:bCs/>
          <w:lang w:val="fr-FR"/>
        </w:rPr>
        <w:t>soutenues</w:t>
      </w:r>
      <w:r w:rsidR="00CE7A68" w:rsidRPr="00DF4290">
        <w:rPr>
          <w:rFonts w:ascii="Garamond" w:hAnsi="Garamond" w:cs="Arial"/>
          <w:bCs/>
          <w:lang w:val="fr-FR"/>
        </w:rPr>
        <w:t xml:space="preserve"> </w:t>
      </w:r>
      <w:r w:rsidR="004876CB">
        <w:rPr>
          <w:rFonts w:ascii="Garamond" w:hAnsi="Garamond" w:cs="Arial"/>
          <w:bCs/>
          <w:lang w:val="fr-FR"/>
        </w:rPr>
        <w:t>soieent</w:t>
      </w:r>
      <w:r w:rsidR="00CE7A68" w:rsidRPr="00DF4290">
        <w:rPr>
          <w:rFonts w:ascii="Garamond" w:hAnsi="Garamond" w:cs="Arial"/>
          <w:bCs/>
          <w:lang w:val="fr-FR"/>
        </w:rPr>
        <w:t xml:space="preserve"> reproduites dans d'autres collectivités</w:t>
      </w:r>
      <w:r w:rsidR="00D26F69" w:rsidRPr="00DF4290">
        <w:rPr>
          <w:rFonts w:ascii="Garamond" w:hAnsi="Garamond" w:cs="Arial"/>
          <w:bCs/>
          <w:lang w:val="fr-FR"/>
        </w:rPr>
        <w:t>,</w:t>
      </w:r>
      <w:r w:rsidR="00CE7A68" w:rsidRPr="00DF4290">
        <w:rPr>
          <w:rFonts w:ascii="Garamond" w:hAnsi="Garamond" w:cs="Arial"/>
          <w:bCs/>
          <w:lang w:val="fr-FR"/>
        </w:rPr>
        <w:t xml:space="preserve"> </w:t>
      </w:r>
      <w:r w:rsidRPr="00DF4290">
        <w:rPr>
          <w:rFonts w:ascii="Garamond" w:hAnsi="Garamond" w:cs="Arial"/>
          <w:bCs/>
          <w:lang w:val="fr-FR"/>
        </w:rPr>
        <w:t xml:space="preserve">notamment </w:t>
      </w:r>
      <w:r w:rsidR="00E00470" w:rsidRPr="00DF4290">
        <w:rPr>
          <w:rFonts w:ascii="Garamond" w:hAnsi="Garamond" w:cs="Arial"/>
          <w:bCs/>
          <w:lang w:val="fr-FR"/>
        </w:rPr>
        <w:t xml:space="preserve">à travers </w:t>
      </w:r>
      <w:r w:rsidR="00D26F69" w:rsidRPr="00DF4290">
        <w:rPr>
          <w:rFonts w:ascii="Garamond" w:hAnsi="Garamond" w:cs="Arial"/>
          <w:bCs/>
          <w:lang w:val="fr-FR"/>
        </w:rPr>
        <w:t xml:space="preserve">les visites entre les différentes </w:t>
      </w:r>
      <w:r w:rsidR="00D26F69" w:rsidRPr="00DF4290">
        <w:rPr>
          <w:rFonts w:ascii="Garamond" w:hAnsi="Garamond" w:cs="Arial"/>
          <w:bCs/>
          <w:lang w:val="fr-FR"/>
        </w:rPr>
        <w:lastRenderedPageBreak/>
        <w:t>communautés prévues dans la Composante 3</w:t>
      </w:r>
      <w:r w:rsidR="00E00470" w:rsidRPr="00DF4290">
        <w:rPr>
          <w:rFonts w:ascii="Garamond" w:hAnsi="Garamond" w:cs="Arial"/>
          <w:bCs/>
          <w:lang w:val="fr-FR"/>
        </w:rPr>
        <w:t>,</w:t>
      </w:r>
      <w:r w:rsidR="00D26F69" w:rsidRPr="00DF4290">
        <w:rPr>
          <w:rFonts w:ascii="Garamond" w:hAnsi="Garamond" w:cs="Arial"/>
          <w:bCs/>
          <w:lang w:val="fr-FR"/>
        </w:rPr>
        <w:t xml:space="preserve"> pour un partage des expérience</w:t>
      </w:r>
      <w:r w:rsidR="00E00470" w:rsidRPr="00DF4290">
        <w:rPr>
          <w:rFonts w:ascii="Garamond" w:hAnsi="Garamond" w:cs="Arial"/>
          <w:bCs/>
          <w:lang w:val="fr-FR"/>
        </w:rPr>
        <w:t>s</w:t>
      </w:r>
      <w:r w:rsidR="00D26F69" w:rsidRPr="00DF4290">
        <w:rPr>
          <w:rFonts w:ascii="Garamond" w:hAnsi="Garamond" w:cs="Arial"/>
          <w:bCs/>
          <w:lang w:val="fr-FR"/>
        </w:rPr>
        <w:t xml:space="preserve"> </w:t>
      </w:r>
      <w:r w:rsidR="00E00470" w:rsidRPr="00DF4290">
        <w:rPr>
          <w:rFonts w:ascii="Garamond" w:hAnsi="Garamond" w:cs="Arial"/>
          <w:bCs/>
          <w:lang w:val="fr-FR"/>
        </w:rPr>
        <w:t>via</w:t>
      </w:r>
      <w:r w:rsidR="00CE7A68" w:rsidRPr="00DF4290">
        <w:rPr>
          <w:rFonts w:ascii="Garamond" w:hAnsi="Garamond" w:cs="Arial"/>
          <w:bCs/>
          <w:lang w:val="fr-FR"/>
        </w:rPr>
        <w:t xml:space="preserve"> diverses</w:t>
      </w:r>
      <w:r w:rsidR="00E00470" w:rsidRPr="00DF4290">
        <w:rPr>
          <w:rFonts w:ascii="Garamond" w:hAnsi="Garamond" w:cs="Arial"/>
          <w:bCs/>
          <w:lang w:val="fr-FR"/>
        </w:rPr>
        <w:t xml:space="preserve"> méthodes de communication, de</w:t>
      </w:r>
      <w:r w:rsidR="00CE7A68" w:rsidRPr="00DF4290">
        <w:rPr>
          <w:rFonts w:ascii="Garamond" w:hAnsi="Garamond" w:cs="Arial"/>
          <w:bCs/>
          <w:lang w:val="fr-FR"/>
        </w:rPr>
        <w:t xml:space="preserve"> diffusion</w:t>
      </w:r>
      <w:r w:rsidR="00E00470" w:rsidRPr="00DF4290">
        <w:rPr>
          <w:rFonts w:ascii="Garamond" w:hAnsi="Garamond" w:cs="Arial"/>
          <w:bCs/>
          <w:lang w:val="fr-FR"/>
        </w:rPr>
        <w:t xml:space="preserve"> et de partage</w:t>
      </w:r>
      <w:r w:rsidR="00CE7A68" w:rsidRPr="00DF4290">
        <w:rPr>
          <w:rFonts w:ascii="Garamond" w:hAnsi="Garamond" w:cs="Arial"/>
          <w:bCs/>
          <w:lang w:val="fr-FR"/>
        </w:rPr>
        <w:t>. C</w:t>
      </w:r>
      <w:r w:rsidR="00E00470" w:rsidRPr="00DF4290">
        <w:rPr>
          <w:rFonts w:ascii="Garamond" w:hAnsi="Garamond" w:cs="Arial"/>
          <w:bCs/>
          <w:lang w:val="fr-FR"/>
        </w:rPr>
        <w:t xml:space="preserve">ette composante permettra l’utilisation de ces </w:t>
      </w:r>
      <w:r w:rsidR="00CE7A68" w:rsidRPr="00DF4290">
        <w:rPr>
          <w:rFonts w:ascii="Garamond" w:hAnsi="Garamond" w:cs="Arial"/>
          <w:bCs/>
          <w:lang w:val="fr-FR"/>
        </w:rPr>
        <w:t xml:space="preserve">résultats </w:t>
      </w:r>
      <w:r w:rsidR="00E00470" w:rsidRPr="00DF4290">
        <w:rPr>
          <w:rFonts w:ascii="Garamond" w:hAnsi="Garamond" w:cs="Arial"/>
          <w:bCs/>
          <w:lang w:val="fr-FR"/>
        </w:rPr>
        <w:t xml:space="preserve">pour </w:t>
      </w:r>
      <w:r w:rsidR="00CE7A68" w:rsidRPr="00DF4290">
        <w:rPr>
          <w:rFonts w:ascii="Garamond" w:hAnsi="Garamond" w:cs="Arial"/>
          <w:bCs/>
          <w:lang w:val="fr-FR"/>
        </w:rPr>
        <w:t xml:space="preserve">influencer les politiques locales et régionales, </w:t>
      </w:r>
      <w:r w:rsidR="00E00470" w:rsidRPr="00DF4290">
        <w:rPr>
          <w:rFonts w:ascii="Garamond" w:hAnsi="Garamond" w:cs="Arial"/>
          <w:bCs/>
          <w:lang w:val="fr-FR"/>
        </w:rPr>
        <w:t xml:space="preserve">de même que </w:t>
      </w:r>
      <w:r w:rsidR="00CE7A68" w:rsidRPr="00DF4290">
        <w:rPr>
          <w:rFonts w:ascii="Garamond" w:hAnsi="Garamond" w:cs="Arial"/>
          <w:bCs/>
          <w:lang w:val="fr-FR"/>
        </w:rPr>
        <w:t xml:space="preserve">les stratégies, </w:t>
      </w:r>
      <w:r w:rsidR="00E00470" w:rsidRPr="00DF4290">
        <w:rPr>
          <w:rFonts w:ascii="Garamond" w:hAnsi="Garamond" w:cs="Arial"/>
          <w:bCs/>
          <w:lang w:val="fr-FR"/>
        </w:rPr>
        <w:t xml:space="preserve">les </w:t>
      </w:r>
      <w:r w:rsidR="00CE7A68" w:rsidRPr="00DF4290">
        <w:rPr>
          <w:rFonts w:ascii="Garamond" w:hAnsi="Garamond" w:cs="Arial"/>
          <w:bCs/>
          <w:lang w:val="fr-FR"/>
        </w:rPr>
        <w:t xml:space="preserve">plans et programmes dans les zones cibles, </w:t>
      </w:r>
      <w:r w:rsidR="00E00470" w:rsidRPr="00DF4290">
        <w:rPr>
          <w:rFonts w:ascii="Garamond" w:hAnsi="Garamond" w:cs="Arial"/>
          <w:bCs/>
          <w:lang w:val="fr-FR"/>
        </w:rPr>
        <w:t xml:space="preserve">et pour </w:t>
      </w:r>
      <w:r w:rsidRPr="00DF4290">
        <w:rPr>
          <w:rFonts w:ascii="Garamond" w:hAnsi="Garamond" w:cs="Arial"/>
          <w:bCs/>
          <w:lang w:val="fr-FR"/>
        </w:rPr>
        <w:t>consolider</w:t>
      </w:r>
      <w:r w:rsidR="00CE7A68" w:rsidRPr="00DF4290">
        <w:rPr>
          <w:rFonts w:ascii="Garamond" w:hAnsi="Garamond" w:cs="Arial"/>
          <w:bCs/>
          <w:lang w:val="fr-FR"/>
        </w:rPr>
        <w:t xml:space="preserve"> </w:t>
      </w:r>
      <w:r w:rsidR="00E00470" w:rsidRPr="00DF4290">
        <w:rPr>
          <w:rFonts w:ascii="Garamond" w:hAnsi="Garamond" w:cs="Arial"/>
          <w:bCs/>
          <w:lang w:val="fr-FR"/>
        </w:rPr>
        <w:t xml:space="preserve">en particulier </w:t>
      </w:r>
      <w:r w:rsidR="00CE7A68" w:rsidRPr="00DF4290">
        <w:rPr>
          <w:rFonts w:ascii="Garamond" w:hAnsi="Garamond" w:cs="Arial"/>
          <w:bCs/>
          <w:lang w:val="fr-FR"/>
        </w:rPr>
        <w:t xml:space="preserve">la </w:t>
      </w:r>
      <w:r w:rsidRPr="00DF4290">
        <w:rPr>
          <w:rFonts w:ascii="Garamond" w:hAnsi="Garamond" w:cs="Arial"/>
          <w:bCs/>
          <w:lang w:val="fr-FR"/>
        </w:rPr>
        <w:t>viabilité</w:t>
      </w:r>
      <w:r w:rsidR="00E00470" w:rsidRPr="00DF4290">
        <w:rPr>
          <w:rFonts w:ascii="Garamond" w:hAnsi="Garamond" w:cs="Arial"/>
          <w:bCs/>
          <w:lang w:val="fr-FR"/>
        </w:rPr>
        <w:t xml:space="preserve"> et la reproductibilité des</w:t>
      </w:r>
      <w:r w:rsidR="00CE7A68" w:rsidRPr="00DF4290">
        <w:rPr>
          <w:rFonts w:ascii="Garamond" w:hAnsi="Garamond" w:cs="Arial"/>
          <w:bCs/>
          <w:lang w:val="fr-FR"/>
        </w:rPr>
        <w:t xml:space="preserve"> intervention</w:t>
      </w:r>
      <w:r w:rsidR="00E00470" w:rsidRPr="00DF4290">
        <w:rPr>
          <w:rFonts w:ascii="Garamond" w:hAnsi="Garamond" w:cs="Arial"/>
          <w:bCs/>
          <w:lang w:val="fr-FR"/>
        </w:rPr>
        <w:t>s.</w:t>
      </w:r>
      <w:r w:rsidR="00CE7A68" w:rsidRPr="00DF4290">
        <w:rPr>
          <w:rFonts w:ascii="Garamond" w:hAnsi="Garamond" w:cs="Arial"/>
          <w:bCs/>
          <w:lang w:val="fr-FR"/>
        </w:rPr>
        <w:t xml:space="preserve"> </w:t>
      </w:r>
    </w:p>
    <w:p w:rsidR="00CE7A68" w:rsidRPr="00DF4290" w:rsidRDefault="000D1939" w:rsidP="00CE7A68">
      <w:pPr>
        <w:spacing w:before="120" w:after="120"/>
        <w:jc w:val="both"/>
        <w:rPr>
          <w:rFonts w:ascii="Garamond" w:hAnsi="Garamond" w:cs="Arial"/>
          <w:bCs/>
          <w:lang w:val="fr-FR"/>
        </w:rPr>
      </w:pPr>
      <w:r w:rsidRPr="00DF4290">
        <w:rPr>
          <w:rFonts w:ascii="Garamond" w:hAnsi="Garamond" w:cs="Arial"/>
          <w:bCs/>
          <w:lang w:val="fr-FR"/>
        </w:rPr>
        <w:t xml:space="preserve"> </w:t>
      </w:r>
      <w:r w:rsidR="00CE7A68" w:rsidRPr="00DF4290">
        <w:rPr>
          <w:rFonts w:ascii="Garamond" w:hAnsi="Garamond" w:cs="Arial"/>
          <w:bCs/>
          <w:lang w:val="fr-FR"/>
        </w:rPr>
        <w:t xml:space="preserve">Les </w:t>
      </w:r>
      <w:r w:rsidR="00E0745D" w:rsidRPr="00DF4290">
        <w:rPr>
          <w:rFonts w:ascii="Garamond" w:hAnsi="Garamond" w:cs="Arial"/>
          <w:bCs/>
          <w:lang w:val="fr-FR"/>
        </w:rPr>
        <w:t>nombreuses</w:t>
      </w:r>
      <w:r w:rsidR="00CE7A68" w:rsidRPr="00DF4290">
        <w:rPr>
          <w:rFonts w:ascii="Garamond" w:hAnsi="Garamond" w:cs="Arial"/>
          <w:bCs/>
          <w:lang w:val="fr-FR"/>
        </w:rPr>
        <w:t xml:space="preserve"> activités de renforcement des capacités </w:t>
      </w:r>
      <w:r w:rsidR="00E00470" w:rsidRPr="00DF4290">
        <w:rPr>
          <w:rFonts w:ascii="Garamond" w:hAnsi="Garamond" w:cs="Arial"/>
          <w:bCs/>
          <w:lang w:val="fr-FR"/>
        </w:rPr>
        <w:t>envisagées</w:t>
      </w:r>
      <w:r w:rsidR="00CE7A68" w:rsidRPr="00DF4290">
        <w:rPr>
          <w:rFonts w:ascii="Garamond" w:hAnsi="Garamond" w:cs="Arial"/>
          <w:bCs/>
          <w:lang w:val="fr-FR"/>
        </w:rPr>
        <w:t xml:space="preserve"> contribueront également à assurer la pérennité des ac</w:t>
      </w:r>
      <w:r w:rsidR="00E0745D" w:rsidRPr="00DF4290">
        <w:rPr>
          <w:rFonts w:ascii="Garamond" w:hAnsi="Garamond" w:cs="Arial"/>
          <w:bCs/>
          <w:lang w:val="fr-FR"/>
        </w:rPr>
        <w:t>tivités du projet, mais aideront aussi à multiplier les effets et</w:t>
      </w:r>
      <w:r w:rsidR="00CE7A68" w:rsidRPr="00DF4290">
        <w:rPr>
          <w:rFonts w:ascii="Garamond" w:hAnsi="Garamond" w:cs="Arial"/>
          <w:bCs/>
          <w:lang w:val="fr-FR"/>
        </w:rPr>
        <w:t xml:space="preserve"> reproduire les résultats obtenus par d'autres intervenants.</w:t>
      </w:r>
    </w:p>
    <w:p w:rsidR="00CE7A68" w:rsidRPr="00DF4290" w:rsidRDefault="00CE7A68" w:rsidP="00CE7A68">
      <w:pPr>
        <w:spacing w:before="120" w:after="120"/>
        <w:jc w:val="both"/>
        <w:rPr>
          <w:rFonts w:ascii="Garamond" w:hAnsi="Garamond" w:cs="Arial"/>
          <w:bCs/>
          <w:lang w:val="fr-FR"/>
        </w:rPr>
      </w:pPr>
      <w:r w:rsidRPr="00DF4290">
        <w:rPr>
          <w:rFonts w:ascii="Garamond" w:hAnsi="Garamond" w:cs="Arial"/>
          <w:bCs/>
          <w:lang w:val="fr-FR"/>
        </w:rPr>
        <w:t xml:space="preserve">En </w:t>
      </w:r>
      <w:r w:rsidR="00E0745D" w:rsidRPr="00DF4290">
        <w:rPr>
          <w:rFonts w:ascii="Garamond" w:hAnsi="Garamond" w:cs="Arial"/>
          <w:bCs/>
          <w:lang w:val="fr-FR"/>
        </w:rPr>
        <w:t>préservant le</w:t>
      </w:r>
      <w:r w:rsidRPr="00DF4290">
        <w:rPr>
          <w:rFonts w:ascii="Garamond" w:hAnsi="Garamond" w:cs="Arial"/>
          <w:bCs/>
          <w:lang w:val="fr-FR"/>
        </w:rPr>
        <w:t xml:space="preserve"> partenariat institutionnel </w:t>
      </w:r>
      <w:r w:rsidR="00E0745D" w:rsidRPr="00DF4290">
        <w:rPr>
          <w:rFonts w:ascii="Garamond" w:hAnsi="Garamond" w:cs="Arial"/>
          <w:bCs/>
          <w:lang w:val="fr-FR"/>
        </w:rPr>
        <w:t xml:space="preserve">forgé </w:t>
      </w:r>
      <w:r w:rsidRPr="00DF4290">
        <w:rPr>
          <w:rFonts w:ascii="Garamond" w:hAnsi="Garamond" w:cs="Arial"/>
          <w:bCs/>
          <w:lang w:val="fr-FR"/>
        </w:rPr>
        <w:t xml:space="preserve">avec d'autres partenaires </w:t>
      </w:r>
      <w:r w:rsidR="00E0745D" w:rsidRPr="00DF4290">
        <w:rPr>
          <w:rFonts w:ascii="Garamond" w:hAnsi="Garamond" w:cs="Arial"/>
          <w:bCs/>
          <w:lang w:val="fr-FR"/>
        </w:rPr>
        <w:t>au</w:t>
      </w:r>
      <w:r w:rsidRPr="00DF4290">
        <w:rPr>
          <w:rFonts w:ascii="Garamond" w:hAnsi="Garamond" w:cs="Arial"/>
          <w:bCs/>
          <w:lang w:val="fr-FR"/>
        </w:rPr>
        <w:t xml:space="preserve"> développement, ce projet vise à mobiliser d'au</w:t>
      </w:r>
      <w:r w:rsidR="00E0745D" w:rsidRPr="00DF4290">
        <w:rPr>
          <w:rFonts w:ascii="Garamond" w:hAnsi="Garamond" w:cs="Arial"/>
          <w:bCs/>
          <w:lang w:val="fr-FR"/>
        </w:rPr>
        <w:t>tres s</w:t>
      </w:r>
      <w:r w:rsidR="009B3401" w:rsidRPr="00DF4290">
        <w:rPr>
          <w:rFonts w:ascii="Garamond" w:hAnsi="Garamond" w:cs="Arial"/>
          <w:bCs/>
          <w:lang w:val="fr-FR"/>
        </w:rPr>
        <w:t>ources de financement dédié</w:t>
      </w:r>
      <w:r w:rsidR="00E0745D" w:rsidRPr="00DF4290">
        <w:rPr>
          <w:rFonts w:ascii="Garamond" w:hAnsi="Garamond" w:cs="Arial"/>
          <w:bCs/>
          <w:lang w:val="fr-FR"/>
        </w:rPr>
        <w:t xml:space="preserve"> à l’</w:t>
      </w:r>
      <w:r w:rsidRPr="00DF4290">
        <w:rPr>
          <w:rFonts w:ascii="Garamond" w:hAnsi="Garamond" w:cs="Arial"/>
          <w:bCs/>
          <w:lang w:val="fr-FR"/>
        </w:rPr>
        <w:t>adaptation au Sénégal.</w:t>
      </w:r>
    </w:p>
    <w:p w:rsidR="00CE7A68" w:rsidRPr="00DF4290" w:rsidRDefault="00CE7A68" w:rsidP="00CE7A68">
      <w:pPr>
        <w:spacing w:before="120" w:after="120"/>
        <w:jc w:val="both"/>
        <w:rPr>
          <w:rFonts w:ascii="Garamond" w:hAnsi="Garamond" w:cs="Arial"/>
          <w:bCs/>
          <w:lang w:val="fr-FR"/>
        </w:rPr>
      </w:pPr>
      <w:r w:rsidRPr="00DF4290">
        <w:rPr>
          <w:rFonts w:ascii="Garamond" w:hAnsi="Garamond" w:cs="Arial"/>
          <w:bCs/>
          <w:lang w:val="fr-FR"/>
        </w:rPr>
        <w:t xml:space="preserve">Enfin, les leçons tirées de ce projet seront </w:t>
      </w:r>
      <w:r w:rsidR="00E0745D" w:rsidRPr="00DF4290">
        <w:rPr>
          <w:rFonts w:ascii="Garamond" w:hAnsi="Garamond" w:cs="Arial"/>
          <w:bCs/>
          <w:lang w:val="fr-FR"/>
        </w:rPr>
        <w:t>répertoriées</w:t>
      </w:r>
      <w:r w:rsidRPr="00DF4290">
        <w:rPr>
          <w:rFonts w:ascii="Garamond" w:hAnsi="Garamond" w:cs="Arial"/>
          <w:bCs/>
          <w:lang w:val="fr-FR"/>
        </w:rPr>
        <w:t xml:space="preserve"> et diffusées à un large éventail d’acteurs. Le projet apportera également de fréquentes contributions au mécanisme d'apprentissage </w:t>
      </w:r>
      <w:r w:rsidR="00885E42" w:rsidRPr="00DF4290">
        <w:rPr>
          <w:rFonts w:ascii="Garamond" w:hAnsi="Garamond" w:cs="Arial"/>
          <w:bCs/>
          <w:lang w:val="fr-FR"/>
        </w:rPr>
        <w:t xml:space="preserve">en matière </w:t>
      </w:r>
      <w:r w:rsidRPr="00DF4290">
        <w:rPr>
          <w:rFonts w:ascii="Garamond" w:hAnsi="Garamond" w:cs="Arial"/>
          <w:bCs/>
          <w:lang w:val="fr-FR"/>
        </w:rPr>
        <w:t>d'adaptation (ALM)</w:t>
      </w:r>
      <w:r w:rsidR="009B3401" w:rsidRPr="00DF4290">
        <w:rPr>
          <w:rFonts w:ascii="Garamond" w:hAnsi="Garamond" w:cs="Arial"/>
          <w:bCs/>
          <w:lang w:val="fr-FR"/>
        </w:rPr>
        <w:t>,</w:t>
      </w:r>
      <w:r w:rsidRPr="00DF4290">
        <w:rPr>
          <w:rFonts w:ascii="Garamond" w:hAnsi="Garamond" w:cs="Arial"/>
          <w:bCs/>
          <w:lang w:val="fr-FR"/>
        </w:rPr>
        <w:t xml:space="preserve"> </w:t>
      </w:r>
      <w:r w:rsidR="00657887" w:rsidRPr="00DF4290">
        <w:rPr>
          <w:rFonts w:ascii="Garamond" w:hAnsi="Garamond" w:cs="Arial"/>
          <w:bCs/>
          <w:lang w:val="fr-FR"/>
        </w:rPr>
        <w:t>afin de garantir</w:t>
      </w:r>
      <w:r w:rsidRPr="00DF4290">
        <w:rPr>
          <w:rFonts w:ascii="Garamond" w:hAnsi="Garamond" w:cs="Arial"/>
          <w:bCs/>
          <w:lang w:val="fr-FR"/>
        </w:rPr>
        <w:t xml:space="preserve"> que les leçons apprises profiteront aux autres acteurs </w:t>
      </w:r>
      <w:r w:rsidR="00BF082C" w:rsidRPr="00DF4290">
        <w:rPr>
          <w:rFonts w:ascii="Garamond" w:hAnsi="Garamond" w:cs="Arial"/>
          <w:bCs/>
          <w:lang w:val="fr-FR"/>
        </w:rPr>
        <w:t xml:space="preserve">dans </w:t>
      </w:r>
      <w:r w:rsidRPr="00DF4290">
        <w:rPr>
          <w:rFonts w:ascii="Garamond" w:hAnsi="Garamond" w:cs="Arial"/>
          <w:bCs/>
          <w:lang w:val="fr-FR"/>
        </w:rPr>
        <w:t xml:space="preserve">l'ensemble </w:t>
      </w:r>
      <w:r w:rsidR="00BF082C" w:rsidRPr="00DF4290">
        <w:rPr>
          <w:rFonts w:ascii="Garamond" w:hAnsi="Garamond" w:cs="Arial"/>
          <w:bCs/>
          <w:lang w:val="fr-FR"/>
        </w:rPr>
        <w:t xml:space="preserve">du portefeuille des projets du </w:t>
      </w:r>
      <w:r w:rsidRPr="00DF4290">
        <w:rPr>
          <w:rFonts w:ascii="Garamond" w:hAnsi="Garamond" w:cs="Arial"/>
          <w:bCs/>
          <w:lang w:val="fr-FR"/>
        </w:rPr>
        <w:t>F</w:t>
      </w:r>
      <w:r w:rsidR="00BF082C" w:rsidRPr="00DF4290">
        <w:rPr>
          <w:rFonts w:ascii="Garamond" w:hAnsi="Garamond" w:cs="Arial"/>
          <w:bCs/>
          <w:lang w:val="fr-FR"/>
        </w:rPr>
        <w:t>PMA</w:t>
      </w:r>
      <w:r w:rsidRPr="00DF4290">
        <w:rPr>
          <w:rFonts w:ascii="Garamond" w:hAnsi="Garamond" w:cs="Arial"/>
          <w:bCs/>
          <w:lang w:val="fr-FR"/>
        </w:rPr>
        <w:t xml:space="preserve"> en particulier, et du FEM </w:t>
      </w:r>
      <w:r w:rsidR="00BF082C" w:rsidRPr="00DF4290">
        <w:rPr>
          <w:rFonts w:ascii="Garamond" w:hAnsi="Garamond" w:cs="Arial"/>
          <w:bCs/>
          <w:lang w:val="fr-FR"/>
        </w:rPr>
        <w:t>en général</w:t>
      </w:r>
      <w:r w:rsidRPr="00DF4290">
        <w:rPr>
          <w:rFonts w:ascii="Garamond" w:hAnsi="Garamond" w:cs="Arial"/>
          <w:bCs/>
          <w:lang w:val="fr-FR"/>
        </w:rPr>
        <w:t>.</w:t>
      </w:r>
    </w:p>
    <w:p w:rsidR="009C0A5C" w:rsidRPr="00DF4290" w:rsidRDefault="009C0A5C" w:rsidP="009C0A5C">
      <w:pPr>
        <w:pStyle w:val="Titre2"/>
        <w:jc w:val="both"/>
        <w:rPr>
          <w:rFonts w:ascii="Garamond" w:hAnsi="Garamond"/>
          <w:sz w:val="24"/>
          <w:szCs w:val="24"/>
          <w:lang w:val="fr-FR"/>
        </w:rPr>
      </w:pPr>
      <w:bookmarkStart w:id="109" w:name="_Toc425256338"/>
      <w:bookmarkStart w:id="110" w:name="_Toc426409396"/>
      <w:bookmarkEnd w:id="84"/>
      <w:r w:rsidRPr="00DF4290">
        <w:rPr>
          <w:rFonts w:ascii="Garamond" w:hAnsi="Garamond"/>
          <w:sz w:val="24"/>
          <w:szCs w:val="24"/>
          <w:lang w:val="fr-FR"/>
        </w:rPr>
        <w:t xml:space="preserve">II.8. Plan </w:t>
      </w:r>
      <w:r w:rsidR="004B119E">
        <w:rPr>
          <w:rStyle w:val="hps"/>
          <w:rFonts w:ascii="Garamond" w:hAnsi="Garamond"/>
          <w:sz w:val="24"/>
          <w:szCs w:val="24"/>
          <w:lang w:val="fr-FR"/>
        </w:rPr>
        <w:t>d’implication et de</w:t>
      </w:r>
      <w:r w:rsidRPr="00DF4290">
        <w:rPr>
          <w:rStyle w:val="shorttext"/>
          <w:rFonts w:ascii="Garamond" w:hAnsi="Garamond"/>
          <w:sz w:val="24"/>
          <w:szCs w:val="24"/>
          <w:lang w:val="fr-FR"/>
        </w:rPr>
        <w:t xml:space="preserve"> </w:t>
      </w:r>
      <w:r w:rsidRPr="00DF4290">
        <w:rPr>
          <w:rStyle w:val="hps"/>
          <w:rFonts w:ascii="Garamond" w:hAnsi="Garamond"/>
          <w:sz w:val="24"/>
          <w:szCs w:val="24"/>
          <w:lang w:val="fr-FR"/>
        </w:rPr>
        <w:t>par</w:t>
      </w:r>
      <w:r w:rsidR="004B119E">
        <w:rPr>
          <w:rStyle w:val="hps"/>
          <w:rFonts w:ascii="Garamond" w:hAnsi="Garamond"/>
          <w:sz w:val="24"/>
          <w:szCs w:val="24"/>
          <w:lang w:val="fr-FR"/>
        </w:rPr>
        <w:t>ticipation des parties prenantes</w:t>
      </w:r>
      <w:bookmarkEnd w:id="109"/>
      <w:bookmarkEnd w:id="110"/>
    </w:p>
    <w:p w:rsidR="009C0A5C" w:rsidRPr="00DF4290" w:rsidRDefault="00D34C94" w:rsidP="009C0A5C">
      <w:pPr>
        <w:spacing w:before="120" w:after="120"/>
        <w:jc w:val="both"/>
        <w:rPr>
          <w:rFonts w:ascii="Garamond" w:hAnsi="Garamond" w:cs="Arial"/>
          <w:bCs/>
          <w:iCs/>
          <w:lang w:val="fr-FR"/>
        </w:rPr>
      </w:pPr>
      <w:r w:rsidRPr="00DF4290">
        <w:rPr>
          <w:rFonts w:ascii="Garamond" w:hAnsi="Garamond" w:cs="Arial"/>
          <w:bCs/>
          <w:iCs/>
          <w:lang w:val="fr-FR"/>
        </w:rPr>
        <w:t>L</w:t>
      </w:r>
      <w:r w:rsidR="009C0A5C" w:rsidRPr="00DF4290">
        <w:rPr>
          <w:rFonts w:ascii="Garamond" w:hAnsi="Garamond" w:cs="Arial"/>
          <w:bCs/>
          <w:iCs/>
          <w:lang w:val="fr-FR"/>
        </w:rPr>
        <w:t xml:space="preserve">'implication et la participation </w:t>
      </w:r>
      <w:r w:rsidRPr="00DF4290">
        <w:rPr>
          <w:rFonts w:ascii="Garamond" w:hAnsi="Garamond" w:cs="Arial"/>
          <w:bCs/>
          <w:iCs/>
          <w:lang w:val="fr-FR"/>
        </w:rPr>
        <w:t xml:space="preserve">active </w:t>
      </w:r>
      <w:r w:rsidR="009C0A5C" w:rsidRPr="00DF4290">
        <w:rPr>
          <w:rFonts w:ascii="Garamond" w:hAnsi="Garamond" w:cs="Arial"/>
          <w:bCs/>
          <w:iCs/>
          <w:lang w:val="fr-FR"/>
        </w:rPr>
        <w:t>des différents acteurs</w:t>
      </w:r>
      <w:r w:rsidRPr="00DF4290">
        <w:rPr>
          <w:rFonts w:ascii="Garamond" w:hAnsi="Garamond" w:cs="Arial"/>
          <w:bCs/>
          <w:iCs/>
          <w:lang w:val="fr-FR"/>
        </w:rPr>
        <w:t xml:space="preserve"> sont sine qua non à la réussite des interventions menées dans le cadre de ce projet</w:t>
      </w:r>
      <w:r w:rsidR="009C0A5C" w:rsidRPr="00DF4290">
        <w:rPr>
          <w:rFonts w:ascii="Garamond" w:hAnsi="Garamond" w:cs="Arial"/>
          <w:bCs/>
          <w:iCs/>
          <w:lang w:val="fr-FR"/>
        </w:rPr>
        <w:t xml:space="preserve">. </w:t>
      </w:r>
    </w:p>
    <w:p w:rsidR="009C0A5C" w:rsidRPr="00DF4290" w:rsidRDefault="009C0A5C" w:rsidP="009C0A5C">
      <w:pPr>
        <w:spacing w:before="120" w:after="120"/>
        <w:jc w:val="both"/>
        <w:rPr>
          <w:rFonts w:ascii="Garamond" w:hAnsi="Garamond" w:cs="Arial"/>
          <w:bCs/>
          <w:iCs/>
          <w:lang w:val="fr-FR"/>
        </w:rPr>
      </w:pPr>
      <w:r w:rsidRPr="00DF4290">
        <w:rPr>
          <w:rFonts w:ascii="Garamond" w:hAnsi="Garamond" w:cs="Arial"/>
          <w:bCs/>
          <w:iCs/>
          <w:lang w:val="fr-FR"/>
        </w:rPr>
        <w:t xml:space="preserve">Les acteurs clés du projet </w:t>
      </w:r>
      <w:r w:rsidR="00D34C94" w:rsidRPr="00DF4290">
        <w:rPr>
          <w:rFonts w:ascii="Garamond" w:hAnsi="Garamond" w:cs="Arial"/>
          <w:bCs/>
          <w:iCs/>
          <w:lang w:val="fr-FR"/>
        </w:rPr>
        <w:t>comprennent</w:t>
      </w:r>
      <w:r w:rsidRPr="00DF4290">
        <w:rPr>
          <w:rFonts w:ascii="Garamond" w:hAnsi="Garamond" w:cs="Arial"/>
          <w:bCs/>
          <w:iCs/>
          <w:lang w:val="fr-FR"/>
        </w:rPr>
        <w:t xml:space="preserve"> : </w:t>
      </w:r>
    </w:p>
    <w:p w:rsidR="009C0A5C" w:rsidRPr="00DF4290" w:rsidRDefault="00D34C94" w:rsidP="0034593F">
      <w:pPr>
        <w:pStyle w:val="Paragraphedeliste"/>
        <w:numPr>
          <w:ilvl w:val="0"/>
          <w:numId w:val="44"/>
        </w:numPr>
        <w:spacing w:before="120" w:after="120"/>
        <w:rPr>
          <w:rFonts w:cs="Arial"/>
          <w:bCs/>
          <w:iCs/>
          <w:sz w:val="24"/>
          <w:lang w:val="fr-FR"/>
        </w:rPr>
      </w:pPr>
      <w:r w:rsidRPr="00DF4290">
        <w:rPr>
          <w:rFonts w:cs="Arial"/>
          <w:bCs/>
          <w:iCs/>
          <w:sz w:val="24"/>
          <w:lang w:val="fr-FR"/>
        </w:rPr>
        <w:t>L</w:t>
      </w:r>
      <w:r w:rsidR="009C0A5C" w:rsidRPr="00DF4290">
        <w:rPr>
          <w:rFonts w:cs="Arial"/>
          <w:bCs/>
          <w:iCs/>
          <w:sz w:val="24"/>
          <w:lang w:val="fr-FR"/>
        </w:rPr>
        <w:t xml:space="preserve">es institutions nationales impliquées dans le suivi </w:t>
      </w:r>
      <w:r w:rsidRPr="00DF4290">
        <w:rPr>
          <w:rFonts w:cs="Arial"/>
          <w:bCs/>
          <w:iCs/>
          <w:sz w:val="24"/>
          <w:lang w:val="fr-FR"/>
        </w:rPr>
        <w:t>de l’</w:t>
      </w:r>
      <w:r w:rsidR="009C0A5C" w:rsidRPr="00DF4290">
        <w:rPr>
          <w:rFonts w:cs="Arial"/>
          <w:bCs/>
          <w:iCs/>
          <w:sz w:val="24"/>
          <w:lang w:val="fr-FR"/>
        </w:rPr>
        <w:t xml:space="preserve">environnement et </w:t>
      </w:r>
      <w:r w:rsidRPr="00DF4290">
        <w:rPr>
          <w:rFonts w:cs="Arial"/>
          <w:bCs/>
          <w:iCs/>
          <w:sz w:val="24"/>
          <w:lang w:val="fr-FR"/>
        </w:rPr>
        <w:t>la production de</w:t>
      </w:r>
      <w:r w:rsidR="009C0A5C" w:rsidRPr="00DF4290">
        <w:rPr>
          <w:rFonts w:cs="Arial"/>
          <w:bCs/>
          <w:iCs/>
          <w:sz w:val="24"/>
          <w:lang w:val="fr-FR"/>
        </w:rPr>
        <w:t>s informations sur le climat (</w:t>
      </w:r>
      <w:r w:rsidRPr="00DF4290">
        <w:rPr>
          <w:rFonts w:cs="Arial"/>
          <w:bCs/>
          <w:iCs/>
          <w:sz w:val="24"/>
          <w:lang w:val="fr-FR"/>
        </w:rPr>
        <w:t>ex.</w:t>
      </w:r>
      <w:r w:rsidR="009C0A5C" w:rsidRPr="00DF4290">
        <w:rPr>
          <w:rFonts w:cs="Arial"/>
          <w:bCs/>
          <w:iCs/>
          <w:sz w:val="24"/>
          <w:lang w:val="fr-FR"/>
        </w:rPr>
        <w:t xml:space="preserve"> </w:t>
      </w:r>
      <w:r w:rsidR="004876CB" w:rsidRPr="00DF4290">
        <w:rPr>
          <w:rFonts w:cs="Arial"/>
          <w:bCs/>
          <w:iCs/>
          <w:sz w:val="24"/>
          <w:lang w:val="fr-FR"/>
        </w:rPr>
        <w:t>ANACIM</w:t>
      </w:r>
      <w:r w:rsidR="004876CB">
        <w:rPr>
          <w:rFonts w:cs="Arial"/>
          <w:bCs/>
          <w:iCs/>
          <w:sz w:val="24"/>
          <w:lang w:val="fr-FR"/>
        </w:rPr>
        <w:t>,</w:t>
      </w:r>
      <w:r w:rsidR="004876CB" w:rsidRPr="00DF4290">
        <w:rPr>
          <w:rFonts w:cs="Arial"/>
          <w:bCs/>
          <w:iCs/>
          <w:sz w:val="24"/>
          <w:lang w:val="fr-FR"/>
        </w:rPr>
        <w:t xml:space="preserve"> CSE, DEEC, DGPRE </w:t>
      </w:r>
      <w:r w:rsidR="009C0A5C" w:rsidRPr="00DF4290">
        <w:rPr>
          <w:rFonts w:cs="Arial"/>
          <w:bCs/>
          <w:iCs/>
          <w:sz w:val="24"/>
          <w:lang w:val="fr-FR"/>
        </w:rPr>
        <w:t xml:space="preserve">ANA, DEFCCS,  etc.); </w:t>
      </w:r>
    </w:p>
    <w:p w:rsidR="009C0A5C" w:rsidRPr="00DF4290" w:rsidRDefault="009C0A5C" w:rsidP="0034593F">
      <w:pPr>
        <w:pStyle w:val="Paragraphedeliste"/>
        <w:numPr>
          <w:ilvl w:val="0"/>
          <w:numId w:val="44"/>
        </w:numPr>
        <w:spacing w:before="120" w:after="120"/>
        <w:rPr>
          <w:rFonts w:cs="Arial"/>
          <w:bCs/>
          <w:iCs/>
          <w:sz w:val="24"/>
          <w:lang w:val="fr-FR"/>
        </w:rPr>
      </w:pPr>
      <w:r w:rsidRPr="00DF4290">
        <w:rPr>
          <w:rFonts w:cs="Arial"/>
          <w:bCs/>
          <w:iCs/>
          <w:sz w:val="24"/>
          <w:lang w:val="fr-FR"/>
        </w:rPr>
        <w:t>Les aut</w:t>
      </w:r>
      <w:r w:rsidR="009B3401" w:rsidRPr="00DF4290">
        <w:rPr>
          <w:rFonts w:cs="Arial"/>
          <w:bCs/>
          <w:iCs/>
          <w:sz w:val="24"/>
          <w:lang w:val="fr-FR"/>
        </w:rPr>
        <w:t xml:space="preserve">orités régionales et locales, </w:t>
      </w:r>
      <w:r w:rsidRPr="00DF4290">
        <w:rPr>
          <w:rFonts w:cs="Arial"/>
          <w:bCs/>
          <w:iCs/>
          <w:sz w:val="24"/>
          <w:lang w:val="fr-FR"/>
        </w:rPr>
        <w:t>les équipes techniques de Louga, Thiès, Ziguinchor, Kolda, Sédhiou et les chefs des villages ciblés</w:t>
      </w:r>
      <w:r w:rsidR="00D34C94" w:rsidRPr="00DF4290">
        <w:rPr>
          <w:rFonts w:cs="Arial"/>
          <w:bCs/>
          <w:iCs/>
          <w:sz w:val="24"/>
          <w:lang w:val="fr-FR"/>
        </w:rPr>
        <w:t>;</w:t>
      </w:r>
    </w:p>
    <w:p w:rsidR="009C0A5C" w:rsidRPr="00DF4290" w:rsidRDefault="009C0A5C" w:rsidP="0034593F">
      <w:pPr>
        <w:pStyle w:val="Paragraphedeliste"/>
        <w:numPr>
          <w:ilvl w:val="0"/>
          <w:numId w:val="44"/>
        </w:numPr>
        <w:spacing w:before="120" w:after="120"/>
        <w:rPr>
          <w:rFonts w:cs="Arial"/>
          <w:bCs/>
          <w:iCs/>
          <w:sz w:val="24"/>
          <w:lang w:val="fr-FR"/>
        </w:rPr>
      </w:pPr>
      <w:r w:rsidRPr="00DF4290">
        <w:rPr>
          <w:rFonts w:cs="Arial"/>
          <w:bCs/>
          <w:iCs/>
          <w:sz w:val="24"/>
          <w:lang w:val="fr-FR"/>
        </w:rPr>
        <w:t xml:space="preserve">Les organisations </w:t>
      </w:r>
      <w:r w:rsidR="00FD7066" w:rsidRPr="00DF4290">
        <w:rPr>
          <w:rFonts w:cs="Arial"/>
          <w:bCs/>
          <w:iCs/>
          <w:sz w:val="24"/>
          <w:lang w:val="fr-FR"/>
        </w:rPr>
        <w:t xml:space="preserve">à base </w:t>
      </w:r>
      <w:r w:rsidRPr="00DF4290">
        <w:rPr>
          <w:rFonts w:cs="Arial"/>
          <w:bCs/>
          <w:iCs/>
          <w:sz w:val="24"/>
          <w:lang w:val="fr-FR"/>
        </w:rPr>
        <w:t>communautaires</w:t>
      </w:r>
      <w:r w:rsidR="00FD7066" w:rsidRPr="00DF4290">
        <w:rPr>
          <w:rFonts w:cs="Arial"/>
          <w:bCs/>
          <w:iCs/>
          <w:sz w:val="24"/>
          <w:lang w:val="fr-FR"/>
        </w:rPr>
        <w:t xml:space="preserve"> (les associations de femmes et de</w:t>
      </w:r>
      <w:r w:rsidRPr="00DF4290">
        <w:rPr>
          <w:rFonts w:cs="Arial"/>
          <w:bCs/>
          <w:iCs/>
          <w:sz w:val="24"/>
          <w:lang w:val="fr-FR"/>
        </w:rPr>
        <w:t xml:space="preserve"> jeunes)</w:t>
      </w:r>
      <w:r w:rsidR="009B3401" w:rsidRPr="00DF4290">
        <w:rPr>
          <w:rFonts w:cs="Arial"/>
          <w:bCs/>
          <w:iCs/>
          <w:sz w:val="24"/>
          <w:lang w:val="fr-FR"/>
        </w:rPr>
        <w:t xml:space="preserve"> </w:t>
      </w:r>
      <w:r w:rsidR="00FD7066" w:rsidRPr="00DF4290">
        <w:rPr>
          <w:rFonts w:cs="Arial"/>
          <w:bCs/>
          <w:iCs/>
          <w:sz w:val="24"/>
          <w:lang w:val="fr-FR"/>
        </w:rPr>
        <w:t>vivant</w:t>
      </w:r>
      <w:r w:rsidRPr="00DF4290">
        <w:rPr>
          <w:rFonts w:cs="Arial"/>
          <w:bCs/>
          <w:iCs/>
          <w:sz w:val="24"/>
          <w:lang w:val="fr-FR"/>
        </w:rPr>
        <w:t xml:space="preserve"> dans les zones rurales ciblées, y compris la participation de groupes potentiellement vulnérables tels que les femmes</w:t>
      </w:r>
      <w:r w:rsidR="00FD7066" w:rsidRPr="00DF4290">
        <w:rPr>
          <w:rFonts w:cs="Arial"/>
          <w:bCs/>
          <w:iCs/>
          <w:sz w:val="24"/>
          <w:lang w:val="fr-FR"/>
        </w:rPr>
        <w:t>;</w:t>
      </w:r>
    </w:p>
    <w:p w:rsidR="009C0A5C" w:rsidRPr="00DF4290" w:rsidRDefault="009C0A5C" w:rsidP="0034593F">
      <w:pPr>
        <w:pStyle w:val="Paragraphedeliste"/>
        <w:numPr>
          <w:ilvl w:val="0"/>
          <w:numId w:val="44"/>
        </w:numPr>
        <w:spacing w:before="120" w:after="120"/>
        <w:rPr>
          <w:rFonts w:cs="Arial"/>
          <w:bCs/>
          <w:iCs/>
          <w:sz w:val="24"/>
          <w:lang w:val="en-GB"/>
        </w:rPr>
      </w:pPr>
      <w:r w:rsidRPr="00DF4290">
        <w:rPr>
          <w:rFonts w:cs="Arial"/>
          <w:bCs/>
          <w:iCs/>
          <w:sz w:val="24"/>
          <w:lang w:val="fr-FR"/>
        </w:rPr>
        <w:t xml:space="preserve">Et des ONG </w:t>
      </w:r>
      <w:r w:rsidR="009B3401" w:rsidRPr="00DF4290">
        <w:rPr>
          <w:rFonts w:cs="Arial"/>
          <w:bCs/>
          <w:iCs/>
          <w:sz w:val="24"/>
          <w:lang w:val="fr-FR"/>
        </w:rPr>
        <w:t xml:space="preserve">qui </w:t>
      </w:r>
      <w:r w:rsidR="00FD7066" w:rsidRPr="00DF4290">
        <w:rPr>
          <w:rFonts w:cs="Arial"/>
          <w:bCs/>
          <w:iCs/>
          <w:sz w:val="24"/>
          <w:lang w:val="fr-FR"/>
        </w:rPr>
        <w:t xml:space="preserve">soutiennent </w:t>
      </w:r>
      <w:r w:rsidRPr="00DF4290">
        <w:rPr>
          <w:rFonts w:cs="Arial"/>
          <w:bCs/>
          <w:iCs/>
          <w:sz w:val="24"/>
          <w:lang w:val="fr-FR"/>
        </w:rPr>
        <w:t xml:space="preserve">les communautés </w:t>
      </w:r>
      <w:r w:rsidR="00FD7066" w:rsidRPr="00DF4290">
        <w:rPr>
          <w:rFonts w:cs="Arial"/>
          <w:bCs/>
          <w:iCs/>
          <w:sz w:val="24"/>
          <w:lang w:val="fr-FR"/>
        </w:rPr>
        <w:t>dans</w:t>
      </w:r>
      <w:r w:rsidRPr="00DF4290">
        <w:rPr>
          <w:rFonts w:cs="Arial"/>
          <w:bCs/>
          <w:iCs/>
          <w:sz w:val="24"/>
          <w:lang w:val="fr-FR"/>
        </w:rPr>
        <w:t xml:space="preserve"> leurs activités (</w:t>
      </w:r>
      <w:r w:rsidR="00FD7066" w:rsidRPr="00DF4290">
        <w:rPr>
          <w:rFonts w:cs="Arial"/>
          <w:bCs/>
          <w:iCs/>
          <w:sz w:val="24"/>
          <w:lang w:val="fr-FR"/>
        </w:rPr>
        <w:t xml:space="preserve">ex. </w:t>
      </w:r>
      <w:r w:rsidRPr="00DF4290">
        <w:rPr>
          <w:rFonts w:cs="Arial"/>
          <w:bCs/>
          <w:iCs/>
          <w:sz w:val="24"/>
          <w:lang w:val="fr-FR"/>
        </w:rPr>
        <w:t xml:space="preserve">OCEANIUM, Action pour la Paix). </w:t>
      </w:r>
    </w:p>
    <w:p w:rsidR="009C0A5C" w:rsidRPr="00DF4290" w:rsidRDefault="009C0A5C" w:rsidP="00FD7066">
      <w:pPr>
        <w:spacing w:before="120" w:after="120"/>
        <w:ind w:left="360"/>
        <w:jc w:val="both"/>
        <w:rPr>
          <w:rFonts w:ascii="Garamond" w:hAnsi="Garamond" w:cs="Arial"/>
          <w:bCs/>
          <w:iCs/>
          <w:lang w:val="fr-FR"/>
        </w:rPr>
      </w:pPr>
      <w:r w:rsidRPr="00DF4290">
        <w:rPr>
          <w:rFonts w:ascii="Garamond" w:hAnsi="Garamond" w:cs="Arial"/>
          <w:bCs/>
          <w:iCs/>
          <w:lang w:val="fr-FR"/>
        </w:rPr>
        <w:t>Le présent pla</w:t>
      </w:r>
      <w:r w:rsidR="009B3401" w:rsidRPr="00DF4290">
        <w:rPr>
          <w:rFonts w:ascii="Garamond" w:hAnsi="Garamond" w:cs="Arial"/>
          <w:bCs/>
          <w:iCs/>
          <w:lang w:val="fr-FR"/>
        </w:rPr>
        <w:t xml:space="preserve">n a été conçu suite à </w:t>
      </w:r>
      <w:r w:rsidR="00FD7066" w:rsidRPr="00DF4290">
        <w:rPr>
          <w:rFonts w:ascii="Garamond" w:hAnsi="Garamond" w:cs="Arial"/>
          <w:bCs/>
          <w:iCs/>
          <w:lang w:val="fr-FR"/>
        </w:rPr>
        <w:t xml:space="preserve">une </w:t>
      </w:r>
      <w:r w:rsidRPr="00DF4290">
        <w:rPr>
          <w:rFonts w:ascii="Garamond" w:hAnsi="Garamond" w:cs="Arial"/>
          <w:bCs/>
          <w:iCs/>
          <w:lang w:val="fr-FR"/>
        </w:rPr>
        <w:t xml:space="preserve">série de réunions organisées avec les acteurs au cours de la conception du projet, pour </w:t>
      </w:r>
      <w:r w:rsidR="00FD7066" w:rsidRPr="00DF4290">
        <w:rPr>
          <w:rFonts w:ascii="Garamond" w:hAnsi="Garamond" w:cs="Arial"/>
          <w:bCs/>
          <w:iCs/>
          <w:lang w:val="fr-FR"/>
        </w:rPr>
        <w:t>convenir du</w:t>
      </w:r>
      <w:r w:rsidRPr="00DF4290">
        <w:rPr>
          <w:rFonts w:ascii="Garamond" w:hAnsi="Garamond" w:cs="Arial"/>
          <w:bCs/>
          <w:iCs/>
          <w:lang w:val="fr-FR"/>
        </w:rPr>
        <w:t xml:space="preserve"> contenu du projet et son opérationnalisati</w:t>
      </w:r>
      <w:r w:rsidR="00FD7066" w:rsidRPr="00DF4290">
        <w:rPr>
          <w:rFonts w:ascii="Garamond" w:hAnsi="Garamond" w:cs="Arial"/>
          <w:bCs/>
          <w:iCs/>
          <w:lang w:val="fr-FR"/>
        </w:rPr>
        <w:t>on (analyse de la situation, identification des</w:t>
      </w:r>
      <w:r w:rsidRPr="00DF4290">
        <w:rPr>
          <w:rFonts w:ascii="Garamond" w:hAnsi="Garamond" w:cs="Arial"/>
          <w:bCs/>
          <w:iCs/>
          <w:lang w:val="fr-FR"/>
        </w:rPr>
        <w:t xml:space="preserve"> sites </w:t>
      </w:r>
      <w:r w:rsidR="00FD7066" w:rsidRPr="00DF4290">
        <w:rPr>
          <w:rFonts w:ascii="Garamond" w:hAnsi="Garamond" w:cs="Arial"/>
          <w:bCs/>
          <w:iCs/>
          <w:lang w:val="fr-FR"/>
        </w:rPr>
        <w:t xml:space="preserve">d’interventions </w:t>
      </w:r>
      <w:r w:rsidRPr="00DF4290">
        <w:rPr>
          <w:rFonts w:ascii="Garamond" w:hAnsi="Garamond" w:cs="Arial"/>
          <w:bCs/>
          <w:iCs/>
          <w:lang w:val="fr-FR"/>
        </w:rPr>
        <w:t xml:space="preserve">prioritaires, </w:t>
      </w:r>
      <w:r w:rsidR="00FD7066" w:rsidRPr="00DF4290">
        <w:rPr>
          <w:rFonts w:ascii="Garamond" w:hAnsi="Garamond" w:cs="Arial"/>
          <w:bCs/>
          <w:iCs/>
          <w:lang w:val="fr-FR"/>
        </w:rPr>
        <w:t xml:space="preserve">des </w:t>
      </w:r>
      <w:r w:rsidRPr="00DF4290">
        <w:rPr>
          <w:rFonts w:ascii="Garamond" w:hAnsi="Garamond" w:cs="Arial"/>
          <w:bCs/>
          <w:iCs/>
          <w:lang w:val="fr-FR"/>
        </w:rPr>
        <w:t xml:space="preserve">critères de priorité, et les modalités de gestion).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9"/>
        <w:gridCol w:w="2398"/>
        <w:gridCol w:w="3797"/>
      </w:tblGrid>
      <w:tr w:rsidR="009C0A5C" w:rsidRPr="004A150A" w:rsidTr="00BF082C">
        <w:trPr>
          <w:tblHeader/>
          <w:jc w:val="center"/>
        </w:trPr>
        <w:tc>
          <w:tcPr>
            <w:tcW w:w="2916" w:type="dxa"/>
            <w:shd w:val="clear" w:color="auto" w:fill="EEECE1"/>
          </w:tcPr>
          <w:p w:rsidR="009C0A5C" w:rsidRPr="00DF4290" w:rsidRDefault="00FD7066" w:rsidP="00FD7066">
            <w:pPr>
              <w:spacing w:before="120" w:after="120"/>
              <w:rPr>
                <w:rFonts w:ascii="Garamond" w:hAnsi="Garamond" w:cs="Arial"/>
                <w:b/>
                <w:bCs/>
                <w:lang w:val="fr-FR"/>
              </w:rPr>
            </w:pPr>
            <w:r w:rsidRPr="00DF4290">
              <w:rPr>
                <w:rFonts w:ascii="Garamond" w:hAnsi="Garamond" w:cs="Arial"/>
                <w:b/>
                <w:bCs/>
                <w:lang w:val="fr-FR"/>
              </w:rPr>
              <w:t>Extrants</w:t>
            </w:r>
          </w:p>
        </w:tc>
        <w:tc>
          <w:tcPr>
            <w:tcW w:w="2400" w:type="dxa"/>
            <w:shd w:val="clear" w:color="auto" w:fill="EEECE1"/>
          </w:tcPr>
          <w:p w:rsidR="009C0A5C" w:rsidRPr="00DF4290" w:rsidRDefault="009C0A5C" w:rsidP="009C0A5C">
            <w:pPr>
              <w:spacing w:before="120" w:after="120"/>
              <w:rPr>
                <w:rFonts w:ascii="Garamond" w:hAnsi="Garamond" w:cs="Arial"/>
                <w:b/>
                <w:bCs/>
                <w:lang w:val="fr-FR"/>
              </w:rPr>
            </w:pPr>
            <w:r w:rsidRPr="00DF4290">
              <w:rPr>
                <w:rFonts w:ascii="Garamond" w:hAnsi="Garamond" w:cs="Arial"/>
                <w:b/>
                <w:bCs/>
                <w:lang w:val="fr-FR"/>
              </w:rPr>
              <w:t>Institution responsable et son rôle</w:t>
            </w:r>
          </w:p>
        </w:tc>
        <w:tc>
          <w:tcPr>
            <w:tcW w:w="3864" w:type="dxa"/>
            <w:shd w:val="clear" w:color="auto" w:fill="EEECE1"/>
          </w:tcPr>
          <w:p w:rsidR="009C0A5C" w:rsidRPr="00DF4290" w:rsidRDefault="009C0A5C" w:rsidP="009C0A5C">
            <w:pPr>
              <w:spacing w:before="120" w:after="120"/>
              <w:rPr>
                <w:rFonts w:ascii="Garamond" w:hAnsi="Garamond" w:cs="Arial"/>
                <w:b/>
                <w:bCs/>
                <w:lang w:val="fr-FR"/>
              </w:rPr>
            </w:pPr>
            <w:r w:rsidRPr="00DF4290">
              <w:rPr>
                <w:rFonts w:ascii="Garamond" w:hAnsi="Garamond" w:cs="Arial"/>
                <w:b/>
                <w:bCs/>
                <w:lang w:val="fr-FR"/>
              </w:rPr>
              <w:t>Les intervenants et leur rôle</w:t>
            </w:r>
          </w:p>
        </w:tc>
      </w:tr>
      <w:tr w:rsidR="009C0A5C" w:rsidRPr="004A150A" w:rsidTr="00BF082C">
        <w:trPr>
          <w:jc w:val="center"/>
        </w:trPr>
        <w:tc>
          <w:tcPr>
            <w:tcW w:w="2916" w:type="dxa"/>
            <w:shd w:val="clear" w:color="auto" w:fill="auto"/>
          </w:tcPr>
          <w:p w:rsidR="009C0A5C" w:rsidRPr="00DF4290" w:rsidRDefault="00FD7066" w:rsidP="00FD7066">
            <w:pPr>
              <w:spacing w:before="120" w:after="120"/>
              <w:rPr>
                <w:rFonts w:ascii="Garamond" w:hAnsi="Garamond" w:cs="Arial"/>
                <w:bCs/>
                <w:lang w:val="fr-FR"/>
              </w:rPr>
            </w:pPr>
            <w:r w:rsidRPr="00DF4290">
              <w:rPr>
                <w:rStyle w:val="hps"/>
                <w:rFonts w:ascii="Garamond" w:hAnsi="Garamond" w:cs="Arial"/>
                <w:u w:val="single"/>
                <w:lang w:val="fr-FR"/>
              </w:rPr>
              <w:t>Extrant</w:t>
            </w:r>
            <w:r w:rsidR="009C0A5C" w:rsidRPr="00DF4290">
              <w:rPr>
                <w:rStyle w:val="hps"/>
                <w:rFonts w:ascii="Garamond" w:hAnsi="Garamond" w:cs="Arial"/>
                <w:u w:val="single"/>
                <w:lang w:val="fr-FR"/>
              </w:rPr>
              <w:t xml:space="preserve"> 1.1</w:t>
            </w:r>
            <w:r w:rsidR="009C0A5C" w:rsidRPr="00DF4290">
              <w:rPr>
                <w:rFonts w:ascii="Garamond" w:hAnsi="Garamond" w:cs="Arial"/>
                <w:lang w:val="fr-FR"/>
              </w:rPr>
              <w:t xml:space="preserve">: </w:t>
            </w:r>
            <w:r w:rsidR="009C0A5C" w:rsidRPr="00DF4290">
              <w:rPr>
                <w:rStyle w:val="hps"/>
                <w:rFonts w:ascii="Garamond" w:hAnsi="Garamond" w:cs="Arial"/>
                <w:lang w:val="fr-FR"/>
              </w:rPr>
              <w:t xml:space="preserve">Le </w:t>
            </w:r>
            <w:r w:rsidRPr="00DF4290">
              <w:rPr>
                <w:rStyle w:val="hps"/>
                <w:rFonts w:ascii="Garamond" w:hAnsi="Garamond" w:cs="Arial"/>
                <w:lang w:val="fr-FR"/>
              </w:rPr>
              <w:t xml:space="preserve">réseau sur le </w:t>
            </w:r>
            <w:r w:rsidR="009C0A5C" w:rsidRPr="00DF4290">
              <w:rPr>
                <w:rStyle w:val="hps"/>
                <w:rFonts w:ascii="Garamond" w:hAnsi="Garamond" w:cs="Arial"/>
                <w:lang w:val="fr-FR"/>
              </w:rPr>
              <w:t>climat</w:t>
            </w:r>
            <w:r w:rsidR="009C0A5C" w:rsidRPr="00DF4290">
              <w:rPr>
                <w:rFonts w:ascii="Garamond" w:hAnsi="Garamond" w:cs="Arial"/>
                <w:lang w:val="fr-FR"/>
              </w:rPr>
              <w:t xml:space="preserve">, </w:t>
            </w:r>
            <w:r w:rsidR="009C0A5C" w:rsidRPr="00DF4290">
              <w:rPr>
                <w:rStyle w:val="hps"/>
                <w:rFonts w:ascii="Garamond" w:hAnsi="Garamond" w:cs="Arial"/>
                <w:lang w:val="fr-FR"/>
              </w:rPr>
              <w:t>la météorologie</w:t>
            </w:r>
            <w:r w:rsidR="009C0A5C" w:rsidRPr="00DF4290">
              <w:rPr>
                <w:rFonts w:ascii="Garamond" w:hAnsi="Garamond" w:cs="Arial"/>
                <w:lang w:val="fr-FR"/>
              </w:rPr>
              <w:t xml:space="preserve"> </w:t>
            </w:r>
            <w:r w:rsidRPr="00DF4290">
              <w:rPr>
                <w:rStyle w:val="hps"/>
                <w:rFonts w:ascii="Garamond" w:hAnsi="Garamond" w:cs="Arial"/>
                <w:lang w:val="fr-FR"/>
              </w:rPr>
              <w:t>et l’</w:t>
            </w:r>
            <w:r w:rsidR="009C0A5C" w:rsidRPr="00DF4290">
              <w:rPr>
                <w:rStyle w:val="hps"/>
                <w:rFonts w:ascii="Garamond" w:hAnsi="Garamond" w:cs="Arial"/>
                <w:lang w:val="fr-FR"/>
              </w:rPr>
              <w:t>hydrologi</w:t>
            </w:r>
            <w:r w:rsidRPr="00DF4290">
              <w:rPr>
                <w:rStyle w:val="hps"/>
                <w:rFonts w:ascii="Garamond" w:hAnsi="Garamond" w:cs="Arial"/>
                <w:lang w:val="fr-FR"/>
              </w:rPr>
              <w:t>e pour</w:t>
            </w:r>
            <w:r w:rsidR="009C0A5C" w:rsidRPr="00DF4290">
              <w:rPr>
                <w:rFonts w:ascii="Garamond" w:hAnsi="Garamond" w:cs="Arial"/>
                <w:lang w:val="fr-FR"/>
              </w:rPr>
              <w:t xml:space="preserve"> </w:t>
            </w:r>
            <w:r w:rsidRPr="00DF4290">
              <w:rPr>
                <w:rFonts w:ascii="Garamond" w:hAnsi="Garamond" w:cs="Arial"/>
                <w:lang w:val="fr-FR"/>
              </w:rPr>
              <w:t>l</w:t>
            </w:r>
            <w:r w:rsidR="009C0A5C" w:rsidRPr="00DF4290">
              <w:rPr>
                <w:rStyle w:val="hps"/>
                <w:rFonts w:ascii="Garamond" w:hAnsi="Garamond" w:cs="Arial"/>
                <w:lang w:val="fr-FR"/>
              </w:rPr>
              <w:t>es zones</w:t>
            </w:r>
            <w:r w:rsidR="009C0A5C" w:rsidRPr="00DF4290">
              <w:rPr>
                <w:rFonts w:ascii="Garamond" w:hAnsi="Garamond" w:cs="Arial"/>
                <w:lang w:val="fr-FR"/>
              </w:rPr>
              <w:t xml:space="preserve"> </w:t>
            </w:r>
            <w:r w:rsidR="009C0A5C" w:rsidRPr="00DF4290">
              <w:rPr>
                <w:rStyle w:val="hps"/>
                <w:rFonts w:ascii="Garamond" w:hAnsi="Garamond" w:cs="Arial"/>
                <w:lang w:val="fr-FR"/>
              </w:rPr>
              <w:t>cibles et</w:t>
            </w:r>
            <w:r w:rsidR="009C0A5C" w:rsidRPr="00DF4290">
              <w:rPr>
                <w:rFonts w:ascii="Garamond" w:hAnsi="Garamond" w:cs="Arial"/>
                <w:lang w:val="fr-FR"/>
              </w:rPr>
              <w:t xml:space="preserve"> </w:t>
            </w:r>
            <w:r w:rsidR="009C0A5C" w:rsidRPr="00DF4290">
              <w:rPr>
                <w:rStyle w:val="hps"/>
                <w:rFonts w:ascii="Garamond" w:hAnsi="Garamond" w:cs="Arial"/>
                <w:lang w:val="fr-FR"/>
              </w:rPr>
              <w:t>les</w:t>
            </w:r>
            <w:r w:rsidR="009C0A5C" w:rsidRPr="00DF4290">
              <w:rPr>
                <w:rFonts w:ascii="Garamond" w:hAnsi="Garamond" w:cs="Arial"/>
                <w:lang w:val="fr-FR"/>
              </w:rPr>
              <w:t xml:space="preserve"> </w:t>
            </w:r>
            <w:r w:rsidR="009C0A5C" w:rsidRPr="00DF4290">
              <w:rPr>
                <w:rStyle w:val="hps"/>
                <w:rFonts w:ascii="Garamond" w:hAnsi="Garamond" w:cs="Arial"/>
                <w:lang w:val="fr-FR"/>
              </w:rPr>
              <w:t>capacités</w:t>
            </w:r>
            <w:r w:rsidR="009C0A5C" w:rsidRPr="00DF4290">
              <w:rPr>
                <w:rFonts w:ascii="Garamond" w:hAnsi="Garamond" w:cs="Arial"/>
                <w:lang w:val="fr-FR"/>
              </w:rPr>
              <w:t xml:space="preserve"> </w:t>
            </w:r>
            <w:r w:rsidR="009C0A5C" w:rsidRPr="00DF4290">
              <w:rPr>
                <w:rStyle w:val="hps"/>
                <w:rFonts w:ascii="Garamond" w:hAnsi="Garamond" w:cs="Arial"/>
                <w:lang w:val="fr-FR"/>
              </w:rPr>
              <w:t>sont</w:t>
            </w:r>
            <w:r w:rsidR="009C0A5C" w:rsidRPr="00DF4290">
              <w:rPr>
                <w:rFonts w:ascii="Garamond" w:hAnsi="Garamond" w:cs="Arial"/>
                <w:lang w:val="fr-FR"/>
              </w:rPr>
              <w:t xml:space="preserve"> </w:t>
            </w:r>
            <w:r w:rsidRPr="00DF4290">
              <w:rPr>
                <w:rStyle w:val="hps"/>
                <w:rFonts w:ascii="Garamond" w:hAnsi="Garamond" w:cs="Arial"/>
                <w:lang w:val="fr-FR"/>
              </w:rPr>
              <w:t>renforcé</w:t>
            </w:r>
            <w:r w:rsidR="009C0A5C" w:rsidRPr="00DF4290">
              <w:rPr>
                <w:rStyle w:val="hps"/>
                <w:rFonts w:ascii="Garamond" w:hAnsi="Garamond" w:cs="Arial"/>
                <w:lang w:val="fr-FR"/>
              </w:rPr>
              <w:t>s afin de</w:t>
            </w:r>
            <w:r w:rsidR="009C0A5C" w:rsidRPr="00DF4290">
              <w:rPr>
                <w:rFonts w:ascii="Garamond" w:hAnsi="Garamond" w:cs="Arial"/>
                <w:lang w:val="fr-FR"/>
              </w:rPr>
              <w:t xml:space="preserve"> </w:t>
            </w:r>
            <w:r w:rsidR="009C0A5C" w:rsidRPr="00DF4290">
              <w:rPr>
                <w:rStyle w:val="hps"/>
                <w:rFonts w:ascii="Garamond" w:hAnsi="Garamond" w:cs="Arial"/>
                <w:lang w:val="fr-FR"/>
              </w:rPr>
              <w:t>produire des données fiables,</w:t>
            </w:r>
            <w:r w:rsidR="009C0A5C" w:rsidRPr="00DF4290">
              <w:rPr>
                <w:rFonts w:ascii="Garamond" w:hAnsi="Garamond" w:cs="Arial"/>
                <w:lang w:val="fr-FR"/>
              </w:rPr>
              <w:t xml:space="preserve"> </w:t>
            </w:r>
            <w:r w:rsidR="009C0A5C" w:rsidRPr="00DF4290">
              <w:rPr>
                <w:rStyle w:val="hps"/>
                <w:rFonts w:ascii="Garamond" w:hAnsi="Garamond" w:cs="Arial"/>
                <w:lang w:val="fr-FR"/>
              </w:rPr>
              <w:t xml:space="preserve">nécessaires </w:t>
            </w:r>
            <w:r w:rsidRPr="00DF4290">
              <w:rPr>
                <w:rStyle w:val="hps"/>
                <w:rFonts w:ascii="Garamond" w:hAnsi="Garamond" w:cs="Arial"/>
                <w:lang w:val="fr-FR"/>
              </w:rPr>
              <w:t>au suivi et à l’analyse d</w:t>
            </w:r>
            <w:r w:rsidR="009C0A5C" w:rsidRPr="00DF4290">
              <w:rPr>
                <w:rStyle w:val="hps"/>
                <w:rFonts w:ascii="Garamond" w:hAnsi="Garamond" w:cs="Arial"/>
                <w:lang w:val="fr-FR"/>
              </w:rPr>
              <w:t>es</w:t>
            </w:r>
            <w:r w:rsidR="009C0A5C" w:rsidRPr="00DF4290">
              <w:rPr>
                <w:rFonts w:ascii="Garamond" w:hAnsi="Garamond" w:cs="Arial"/>
                <w:lang w:val="fr-FR"/>
              </w:rPr>
              <w:t xml:space="preserve"> </w:t>
            </w:r>
            <w:r w:rsidR="009C0A5C" w:rsidRPr="00DF4290">
              <w:rPr>
                <w:rStyle w:val="hps"/>
                <w:rFonts w:ascii="Garamond" w:hAnsi="Garamond" w:cs="Arial"/>
                <w:lang w:val="fr-FR"/>
              </w:rPr>
              <w:t>phénomènes</w:t>
            </w:r>
            <w:r w:rsidR="009C0A5C" w:rsidRPr="00DF4290">
              <w:rPr>
                <w:rFonts w:ascii="Garamond" w:hAnsi="Garamond" w:cs="Arial"/>
                <w:lang w:val="fr-FR"/>
              </w:rPr>
              <w:t xml:space="preserve"> </w:t>
            </w:r>
            <w:r w:rsidR="009C0A5C" w:rsidRPr="00DF4290">
              <w:rPr>
                <w:rStyle w:val="hps"/>
                <w:rFonts w:ascii="Garamond" w:hAnsi="Garamond" w:cs="Arial"/>
                <w:lang w:val="fr-FR"/>
              </w:rPr>
              <w:t>hydro-climatiques</w:t>
            </w:r>
          </w:p>
        </w:tc>
        <w:tc>
          <w:tcPr>
            <w:tcW w:w="2400" w:type="dxa"/>
            <w:shd w:val="clear" w:color="auto" w:fill="auto"/>
          </w:tcPr>
          <w:p w:rsidR="009C0A5C" w:rsidRPr="00DF4290" w:rsidRDefault="009C0A5C" w:rsidP="009C0A5C">
            <w:pPr>
              <w:spacing w:before="120" w:after="120"/>
              <w:rPr>
                <w:rFonts w:ascii="Garamond" w:hAnsi="Garamond" w:cs="Arial"/>
                <w:bCs/>
                <w:lang w:val="fr-FR"/>
              </w:rPr>
            </w:pPr>
            <w:r w:rsidRPr="00DF4290">
              <w:rPr>
                <w:rStyle w:val="hps"/>
                <w:rFonts w:ascii="Garamond" w:hAnsi="Garamond" w:cs="Arial"/>
                <w:lang w:val="fr-FR"/>
              </w:rPr>
              <w:t>ANACIM</w:t>
            </w:r>
            <w:r w:rsidRPr="00DF4290">
              <w:rPr>
                <w:rFonts w:ascii="Garamond" w:hAnsi="Garamond" w:cs="Arial"/>
                <w:lang w:val="fr-FR"/>
              </w:rPr>
              <w:t xml:space="preserve"> </w:t>
            </w:r>
            <w:r w:rsidRPr="00DF4290">
              <w:rPr>
                <w:rStyle w:val="hps"/>
                <w:rFonts w:ascii="Garamond" w:hAnsi="Garamond" w:cs="Arial"/>
                <w:lang w:val="fr-FR"/>
              </w:rPr>
              <w:t>&amp;</w:t>
            </w:r>
            <w:r w:rsidRPr="00DF4290">
              <w:rPr>
                <w:rFonts w:ascii="Garamond" w:hAnsi="Garamond" w:cs="Arial"/>
                <w:lang w:val="fr-FR"/>
              </w:rPr>
              <w:t xml:space="preserve"> </w:t>
            </w:r>
            <w:r w:rsidRPr="00DF4290">
              <w:rPr>
                <w:rStyle w:val="hps"/>
                <w:rFonts w:ascii="Garamond" w:hAnsi="Garamond" w:cs="Arial"/>
                <w:lang w:val="fr-FR"/>
              </w:rPr>
              <w:t>DGPRE</w:t>
            </w:r>
            <w:r w:rsidRPr="00DF4290">
              <w:rPr>
                <w:rFonts w:ascii="Garamond" w:hAnsi="Garamond" w:cs="Arial"/>
                <w:lang w:val="fr-FR"/>
              </w:rPr>
              <w:t xml:space="preserve">: </w:t>
            </w:r>
            <w:r w:rsidRPr="00DF4290">
              <w:rPr>
                <w:rStyle w:val="hps"/>
                <w:rFonts w:ascii="Garamond" w:hAnsi="Garamond" w:cs="Arial"/>
                <w:lang w:val="fr-FR"/>
              </w:rPr>
              <w:t>identification des besoins</w:t>
            </w:r>
            <w:r w:rsidRPr="00DF4290">
              <w:rPr>
                <w:rFonts w:ascii="Garamond" w:hAnsi="Garamond" w:cs="Arial"/>
                <w:lang w:val="fr-FR"/>
              </w:rPr>
              <w:t xml:space="preserve">, l'approvisionnement </w:t>
            </w:r>
            <w:r w:rsidRPr="00DF4290">
              <w:rPr>
                <w:rStyle w:val="hps"/>
                <w:rFonts w:ascii="Garamond" w:hAnsi="Garamond" w:cs="Arial"/>
                <w:lang w:val="fr-FR"/>
              </w:rPr>
              <w:t>et l'installation de</w:t>
            </w:r>
            <w:r w:rsidRPr="00DF4290">
              <w:rPr>
                <w:rFonts w:ascii="Garamond" w:hAnsi="Garamond" w:cs="Arial"/>
                <w:lang w:val="fr-FR"/>
              </w:rPr>
              <w:t xml:space="preserve"> </w:t>
            </w:r>
            <w:r w:rsidRPr="00DF4290">
              <w:rPr>
                <w:rStyle w:val="hps"/>
                <w:rFonts w:ascii="Garamond" w:hAnsi="Garamond" w:cs="Arial"/>
                <w:lang w:val="fr-FR"/>
              </w:rPr>
              <w:t>stations</w:t>
            </w:r>
            <w:r w:rsidRPr="00DF4290">
              <w:rPr>
                <w:rFonts w:ascii="Garamond" w:hAnsi="Garamond" w:cs="Arial"/>
                <w:lang w:val="fr-FR"/>
              </w:rPr>
              <w:t xml:space="preserve"> </w:t>
            </w:r>
            <w:r w:rsidR="000676AF" w:rsidRPr="00DF4290">
              <w:rPr>
                <w:rStyle w:val="hps"/>
                <w:rFonts w:ascii="Garamond" w:hAnsi="Garamond" w:cs="Arial"/>
                <w:lang w:val="fr-FR"/>
              </w:rPr>
              <w:t>hydrom</w:t>
            </w:r>
            <w:r w:rsidR="000676AF" w:rsidRPr="00DF4290">
              <w:rPr>
                <w:rFonts w:ascii="Garamond" w:hAnsi="Garamond" w:cs="Arial"/>
                <w:lang w:val="fr-FR"/>
              </w:rPr>
              <w:t>étéorologiques</w:t>
            </w:r>
            <w:r w:rsidRPr="00DF4290">
              <w:rPr>
                <w:rFonts w:ascii="Garamond" w:hAnsi="Garamond" w:cs="Arial"/>
                <w:lang w:val="fr-FR"/>
              </w:rPr>
              <w:t xml:space="preserve">, </w:t>
            </w:r>
            <w:r w:rsidRPr="00DF4290">
              <w:rPr>
                <w:rStyle w:val="hps"/>
                <w:rFonts w:ascii="Garamond" w:hAnsi="Garamond" w:cs="Arial"/>
                <w:lang w:val="fr-FR"/>
              </w:rPr>
              <w:t>et or</w:t>
            </w:r>
            <w:r w:rsidR="000676AF" w:rsidRPr="00DF4290">
              <w:rPr>
                <w:rStyle w:val="hps"/>
                <w:rFonts w:ascii="Garamond" w:hAnsi="Garamond" w:cs="Arial"/>
                <w:lang w:val="fr-FR"/>
              </w:rPr>
              <w:t>ganisation de</w:t>
            </w:r>
            <w:r w:rsidRPr="00DF4290">
              <w:rPr>
                <w:rStyle w:val="hps"/>
                <w:rFonts w:ascii="Garamond" w:hAnsi="Garamond" w:cs="Arial"/>
                <w:lang w:val="fr-FR"/>
              </w:rPr>
              <w:t xml:space="preserve"> la formation</w:t>
            </w:r>
            <w:r w:rsidRPr="00DF4290">
              <w:rPr>
                <w:rFonts w:ascii="Garamond" w:hAnsi="Garamond" w:cs="Arial"/>
                <w:lang w:val="fr-FR"/>
              </w:rPr>
              <w:t xml:space="preserve"> </w:t>
            </w:r>
            <w:r w:rsidRPr="00DF4290">
              <w:rPr>
                <w:rStyle w:val="hps"/>
                <w:rFonts w:ascii="Garamond" w:hAnsi="Garamond" w:cs="Arial"/>
                <w:lang w:val="fr-FR"/>
              </w:rPr>
              <w:t>du</w:t>
            </w:r>
            <w:r w:rsidRPr="00DF4290">
              <w:rPr>
                <w:rFonts w:ascii="Garamond" w:hAnsi="Garamond" w:cs="Arial"/>
                <w:lang w:val="fr-FR"/>
              </w:rPr>
              <w:t xml:space="preserve"> </w:t>
            </w:r>
            <w:r w:rsidRPr="00DF4290">
              <w:rPr>
                <w:rStyle w:val="hps"/>
                <w:rFonts w:ascii="Garamond" w:hAnsi="Garamond" w:cs="Arial"/>
                <w:lang w:val="fr-FR"/>
              </w:rPr>
              <w:t>personnel</w:t>
            </w:r>
            <w:r w:rsidRPr="00DF4290">
              <w:rPr>
                <w:rFonts w:ascii="Garamond" w:hAnsi="Garamond" w:cs="Arial"/>
                <w:lang w:val="fr-FR"/>
              </w:rPr>
              <w:t xml:space="preserve"> </w:t>
            </w:r>
            <w:r w:rsidRPr="00DF4290">
              <w:rPr>
                <w:rStyle w:val="hps"/>
                <w:rFonts w:ascii="Garamond" w:hAnsi="Garamond" w:cs="Arial"/>
                <w:lang w:val="fr-FR"/>
              </w:rPr>
              <w:t>sur l'utilisation du</w:t>
            </w:r>
            <w:r w:rsidRPr="00DF4290">
              <w:rPr>
                <w:rFonts w:ascii="Garamond" w:hAnsi="Garamond" w:cs="Arial"/>
                <w:lang w:val="fr-FR"/>
              </w:rPr>
              <w:t xml:space="preserve"> </w:t>
            </w:r>
            <w:r w:rsidRPr="00DF4290">
              <w:rPr>
                <w:rStyle w:val="hps"/>
                <w:rFonts w:ascii="Garamond" w:hAnsi="Garamond" w:cs="Arial"/>
                <w:lang w:val="fr-FR"/>
              </w:rPr>
              <w:t>matériel et des outils</w:t>
            </w:r>
          </w:p>
        </w:tc>
        <w:tc>
          <w:tcPr>
            <w:tcW w:w="3864" w:type="dxa"/>
            <w:shd w:val="clear" w:color="auto" w:fill="auto"/>
          </w:tcPr>
          <w:p w:rsidR="009C0A5C" w:rsidRPr="00DF4290" w:rsidRDefault="009C0A5C" w:rsidP="00941BC7">
            <w:pPr>
              <w:spacing w:before="120" w:after="120"/>
              <w:rPr>
                <w:rFonts w:ascii="Garamond" w:hAnsi="Garamond" w:cs="Arial"/>
                <w:bCs/>
                <w:lang w:val="fr-FR"/>
              </w:rPr>
            </w:pPr>
            <w:r w:rsidRPr="00DF4290">
              <w:rPr>
                <w:rStyle w:val="hps"/>
                <w:rFonts w:ascii="Garamond" w:hAnsi="Garamond" w:cs="Arial"/>
                <w:lang w:val="fr-FR"/>
              </w:rPr>
              <w:t>Les dirigeants locaux</w:t>
            </w:r>
            <w:r w:rsidRPr="00DF4290">
              <w:rPr>
                <w:rFonts w:ascii="Garamond" w:hAnsi="Garamond" w:cs="Arial"/>
                <w:lang w:val="fr-FR"/>
              </w:rPr>
              <w:t xml:space="preserve">, </w:t>
            </w:r>
            <w:r w:rsidRPr="00DF4290">
              <w:rPr>
                <w:rStyle w:val="hps"/>
                <w:rFonts w:ascii="Garamond" w:hAnsi="Garamond" w:cs="Arial"/>
                <w:lang w:val="fr-FR"/>
              </w:rPr>
              <w:t>le personnel technique</w:t>
            </w:r>
            <w:r w:rsidRPr="00DF4290">
              <w:rPr>
                <w:rFonts w:ascii="Garamond" w:hAnsi="Garamond" w:cs="Arial"/>
                <w:lang w:val="fr-FR"/>
              </w:rPr>
              <w:t xml:space="preserve">, les organisations des communautés </w:t>
            </w:r>
            <w:r w:rsidRPr="00DF4290">
              <w:rPr>
                <w:rStyle w:val="hps"/>
                <w:rFonts w:ascii="Garamond" w:hAnsi="Garamond" w:cs="Arial"/>
                <w:lang w:val="fr-FR"/>
              </w:rPr>
              <w:t>cibles</w:t>
            </w:r>
            <w:r w:rsidRPr="00DF4290">
              <w:rPr>
                <w:rFonts w:ascii="Garamond" w:hAnsi="Garamond" w:cs="Arial"/>
                <w:lang w:val="fr-FR"/>
              </w:rPr>
              <w:t xml:space="preserve">: </w:t>
            </w:r>
            <w:r w:rsidRPr="00DF4290">
              <w:rPr>
                <w:rStyle w:val="hps"/>
                <w:rFonts w:ascii="Garamond" w:hAnsi="Garamond" w:cs="Arial"/>
                <w:lang w:val="fr-FR"/>
              </w:rPr>
              <w:t>contribution à</w:t>
            </w:r>
            <w:r w:rsidRPr="00DF4290">
              <w:rPr>
                <w:rFonts w:ascii="Garamond" w:hAnsi="Garamond" w:cs="Arial"/>
                <w:lang w:val="fr-FR"/>
              </w:rPr>
              <w:t xml:space="preserve"> </w:t>
            </w:r>
            <w:r w:rsidRPr="00DF4290">
              <w:rPr>
                <w:rStyle w:val="hps"/>
                <w:rFonts w:ascii="Garamond" w:hAnsi="Garamond" w:cs="Arial"/>
                <w:lang w:val="fr-FR"/>
              </w:rPr>
              <w:t>l'identification des besoins</w:t>
            </w:r>
            <w:r w:rsidRPr="00DF4290">
              <w:rPr>
                <w:rFonts w:ascii="Garamond" w:hAnsi="Garamond" w:cs="Arial"/>
                <w:lang w:val="fr-FR"/>
              </w:rPr>
              <w:t xml:space="preserve"> </w:t>
            </w:r>
            <w:r w:rsidR="000676AF" w:rsidRPr="00DF4290">
              <w:rPr>
                <w:rStyle w:val="hps"/>
                <w:rFonts w:ascii="Garamond" w:hAnsi="Garamond" w:cs="Arial"/>
                <w:lang w:val="fr-FR"/>
              </w:rPr>
              <w:t xml:space="preserve">en </w:t>
            </w:r>
            <w:r w:rsidRPr="00DF4290">
              <w:rPr>
                <w:rStyle w:val="hps"/>
                <w:rFonts w:ascii="Garamond" w:hAnsi="Garamond" w:cs="Arial"/>
                <w:lang w:val="fr-FR"/>
              </w:rPr>
              <w:t>information</w:t>
            </w:r>
            <w:r w:rsidR="00941BC7" w:rsidRPr="00DF4290">
              <w:rPr>
                <w:rStyle w:val="hps"/>
                <w:rFonts w:ascii="Garamond" w:hAnsi="Garamond" w:cs="Arial"/>
                <w:lang w:val="fr-FR"/>
              </w:rPr>
              <w:t>s</w:t>
            </w:r>
            <w:r w:rsidRPr="00DF4290">
              <w:rPr>
                <w:rFonts w:ascii="Garamond" w:hAnsi="Garamond" w:cs="Arial"/>
                <w:lang w:val="fr-FR"/>
              </w:rPr>
              <w:t xml:space="preserve"> </w:t>
            </w:r>
            <w:r w:rsidRPr="00DF4290">
              <w:rPr>
                <w:rStyle w:val="hps"/>
                <w:rFonts w:ascii="Garamond" w:hAnsi="Garamond" w:cs="Arial"/>
                <w:lang w:val="fr-FR"/>
              </w:rPr>
              <w:t>hydro</w:t>
            </w:r>
            <w:r w:rsidR="00941BC7" w:rsidRPr="00DF4290">
              <w:rPr>
                <w:rStyle w:val="hps"/>
                <w:rFonts w:ascii="Garamond" w:hAnsi="Garamond" w:cs="Arial"/>
                <w:lang w:val="fr-FR"/>
              </w:rPr>
              <w:t>-</w:t>
            </w:r>
            <w:r w:rsidRPr="00DF4290">
              <w:rPr>
                <w:rStyle w:val="hps"/>
                <w:rFonts w:ascii="Garamond" w:hAnsi="Garamond" w:cs="Arial"/>
                <w:lang w:val="fr-FR"/>
              </w:rPr>
              <w:t>climatiques</w:t>
            </w:r>
          </w:p>
        </w:tc>
      </w:tr>
      <w:tr w:rsidR="009C0A5C" w:rsidRPr="004A150A" w:rsidTr="00BF082C">
        <w:trPr>
          <w:jc w:val="center"/>
        </w:trPr>
        <w:tc>
          <w:tcPr>
            <w:tcW w:w="2916" w:type="dxa"/>
            <w:shd w:val="clear" w:color="auto" w:fill="auto"/>
          </w:tcPr>
          <w:p w:rsidR="009C0A5C" w:rsidRPr="00DF4290" w:rsidRDefault="00F70AE1" w:rsidP="009C0A5C">
            <w:pPr>
              <w:spacing w:before="120" w:after="120"/>
              <w:rPr>
                <w:rFonts w:ascii="Garamond" w:hAnsi="Garamond" w:cs="Arial"/>
                <w:bCs/>
                <w:lang w:val="fr-FR"/>
              </w:rPr>
            </w:pPr>
            <w:r w:rsidRPr="00DF4290">
              <w:rPr>
                <w:rStyle w:val="hps"/>
                <w:rFonts w:ascii="Garamond" w:hAnsi="Garamond" w:cs="Arial"/>
                <w:u w:val="single"/>
                <w:lang w:val="fr-FR"/>
              </w:rPr>
              <w:lastRenderedPageBreak/>
              <w:t>Extrant</w:t>
            </w:r>
            <w:r w:rsidR="009C0A5C" w:rsidRPr="00DF4290">
              <w:rPr>
                <w:rStyle w:val="hps"/>
                <w:rFonts w:ascii="Garamond" w:hAnsi="Garamond" w:cs="Arial"/>
                <w:u w:val="single"/>
                <w:lang w:val="fr-FR"/>
              </w:rPr>
              <w:t xml:space="preserve"> 1.2</w:t>
            </w:r>
            <w:r w:rsidR="009C0A5C" w:rsidRPr="00DF4290">
              <w:rPr>
                <w:rFonts w:ascii="Garamond" w:hAnsi="Garamond" w:cs="Arial"/>
                <w:u w:val="single"/>
                <w:lang w:val="fr-FR"/>
              </w:rPr>
              <w:t>:</w:t>
            </w:r>
            <w:r w:rsidR="009C0A5C" w:rsidRPr="00DF4290">
              <w:rPr>
                <w:rFonts w:ascii="Garamond" w:hAnsi="Garamond" w:cs="Arial"/>
                <w:lang w:val="fr-FR"/>
              </w:rPr>
              <w:t xml:space="preserve"> </w:t>
            </w:r>
            <w:r w:rsidR="009C0A5C" w:rsidRPr="00DF4290">
              <w:rPr>
                <w:rStyle w:val="hps"/>
                <w:rFonts w:ascii="Garamond" w:hAnsi="Garamond" w:cs="Arial"/>
                <w:lang w:val="fr-FR"/>
              </w:rPr>
              <w:t>Développer</w:t>
            </w:r>
            <w:r w:rsidR="009C0A5C" w:rsidRPr="00DF4290">
              <w:rPr>
                <w:rFonts w:ascii="Garamond" w:hAnsi="Garamond" w:cs="Arial"/>
                <w:lang w:val="fr-FR"/>
              </w:rPr>
              <w:t xml:space="preserve"> </w:t>
            </w:r>
            <w:r w:rsidR="009C0A5C" w:rsidRPr="00DF4290">
              <w:rPr>
                <w:rStyle w:val="hps"/>
                <w:rFonts w:ascii="Garamond" w:hAnsi="Garamond" w:cs="Arial"/>
                <w:lang w:val="fr-FR"/>
              </w:rPr>
              <w:t>un système d'information</w:t>
            </w:r>
            <w:r w:rsidR="009C0A5C" w:rsidRPr="00DF4290">
              <w:rPr>
                <w:rFonts w:ascii="Garamond" w:hAnsi="Garamond" w:cs="Arial"/>
                <w:lang w:val="fr-FR"/>
              </w:rPr>
              <w:t xml:space="preserve"> </w:t>
            </w:r>
            <w:r w:rsidR="009C0A5C" w:rsidRPr="00DF4290">
              <w:rPr>
                <w:rStyle w:val="hps"/>
                <w:rFonts w:ascii="Garamond" w:hAnsi="Garamond" w:cs="Arial"/>
                <w:lang w:val="fr-FR"/>
              </w:rPr>
              <w:t>intégré</w:t>
            </w:r>
            <w:r w:rsidR="009C0A5C" w:rsidRPr="00DF4290">
              <w:rPr>
                <w:rFonts w:ascii="Garamond" w:hAnsi="Garamond" w:cs="Arial"/>
                <w:lang w:val="fr-FR"/>
              </w:rPr>
              <w:t xml:space="preserve"> </w:t>
            </w:r>
            <w:r w:rsidR="009C0A5C" w:rsidRPr="00DF4290">
              <w:rPr>
                <w:rStyle w:val="hps"/>
                <w:rFonts w:ascii="Garamond" w:hAnsi="Garamond" w:cs="Arial"/>
                <w:lang w:val="fr-FR"/>
              </w:rPr>
              <w:t>produisant des informations</w:t>
            </w:r>
            <w:r w:rsidR="009C0A5C" w:rsidRPr="00DF4290">
              <w:rPr>
                <w:rFonts w:ascii="Garamond" w:hAnsi="Garamond" w:cs="Arial"/>
                <w:lang w:val="fr-FR"/>
              </w:rPr>
              <w:t xml:space="preserve"> </w:t>
            </w:r>
            <w:r w:rsidR="009C0A5C" w:rsidRPr="00DF4290">
              <w:rPr>
                <w:rStyle w:val="hps"/>
                <w:rFonts w:ascii="Garamond" w:hAnsi="Garamond" w:cs="Arial"/>
                <w:lang w:val="fr-FR"/>
              </w:rPr>
              <w:t>climatiques</w:t>
            </w:r>
            <w:r w:rsidR="009C0A5C" w:rsidRPr="00DF4290">
              <w:rPr>
                <w:rFonts w:ascii="Garamond" w:hAnsi="Garamond" w:cs="Arial"/>
                <w:lang w:val="fr-FR"/>
              </w:rPr>
              <w:t xml:space="preserve"> </w:t>
            </w:r>
            <w:r w:rsidR="009C0A5C" w:rsidRPr="00DF4290">
              <w:rPr>
                <w:rStyle w:val="hps"/>
                <w:rFonts w:ascii="Garamond" w:hAnsi="Garamond" w:cs="Arial"/>
                <w:lang w:val="fr-FR"/>
              </w:rPr>
              <w:t>et générer</w:t>
            </w:r>
            <w:r w:rsidR="009C0A5C" w:rsidRPr="00DF4290">
              <w:rPr>
                <w:rFonts w:ascii="Garamond" w:hAnsi="Garamond" w:cs="Arial"/>
                <w:lang w:val="fr-FR"/>
              </w:rPr>
              <w:t xml:space="preserve"> </w:t>
            </w:r>
            <w:r w:rsidR="009C0A5C" w:rsidRPr="00DF4290">
              <w:rPr>
                <w:rStyle w:val="hps"/>
                <w:rFonts w:ascii="Garamond" w:hAnsi="Garamond" w:cs="Arial"/>
                <w:lang w:val="fr-FR"/>
              </w:rPr>
              <w:t>les</w:t>
            </w:r>
            <w:r w:rsidR="009C0A5C" w:rsidRPr="00DF4290">
              <w:rPr>
                <w:rFonts w:ascii="Garamond" w:hAnsi="Garamond" w:cs="Arial"/>
                <w:lang w:val="fr-FR"/>
              </w:rPr>
              <w:t xml:space="preserve"> </w:t>
            </w:r>
            <w:r w:rsidR="009C0A5C" w:rsidRPr="00DF4290">
              <w:rPr>
                <w:rStyle w:val="hps"/>
                <w:rFonts w:ascii="Garamond" w:hAnsi="Garamond" w:cs="Arial"/>
                <w:lang w:val="fr-FR"/>
              </w:rPr>
              <w:t>produits</w:t>
            </w:r>
            <w:r w:rsidR="009C0A5C" w:rsidRPr="00DF4290">
              <w:rPr>
                <w:rFonts w:ascii="Garamond" w:hAnsi="Garamond" w:cs="Arial"/>
                <w:lang w:val="fr-FR"/>
              </w:rPr>
              <w:t xml:space="preserve"> </w:t>
            </w:r>
            <w:r w:rsidR="009C0A5C" w:rsidRPr="00DF4290">
              <w:rPr>
                <w:rStyle w:val="hps"/>
                <w:rFonts w:ascii="Garamond" w:hAnsi="Garamond" w:cs="Arial"/>
                <w:lang w:val="fr-FR"/>
              </w:rPr>
              <w:t>nécessaires à l'identification</w:t>
            </w:r>
            <w:r w:rsidR="009C0A5C" w:rsidRPr="00DF4290">
              <w:rPr>
                <w:rFonts w:ascii="Garamond" w:hAnsi="Garamond" w:cs="Arial"/>
                <w:lang w:val="fr-FR"/>
              </w:rPr>
              <w:t xml:space="preserve"> </w:t>
            </w:r>
            <w:r w:rsidR="009C0A5C" w:rsidRPr="00DF4290">
              <w:rPr>
                <w:rStyle w:val="hps"/>
                <w:rFonts w:ascii="Garamond" w:hAnsi="Garamond" w:cs="Arial"/>
                <w:lang w:val="fr-FR"/>
              </w:rPr>
              <w:t>des risques liés</w:t>
            </w:r>
            <w:r w:rsidR="009C0A5C" w:rsidRPr="00DF4290">
              <w:rPr>
                <w:rFonts w:ascii="Garamond" w:hAnsi="Garamond" w:cs="Arial"/>
                <w:lang w:val="fr-FR"/>
              </w:rPr>
              <w:t xml:space="preserve"> </w:t>
            </w:r>
            <w:r w:rsidR="009C0A5C" w:rsidRPr="00DF4290">
              <w:rPr>
                <w:rStyle w:val="hps"/>
                <w:rFonts w:ascii="Garamond" w:hAnsi="Garamond" w:cs="Arial"/>
                <w:lang w:val="fr-FR"/>
              </w:rPr>
              <w:t>au</w:t>
            </w:r>
            <w:r w:rsidRPr="00DF4290">
              <w:rPr>
                <w:rStyle w:val="hps"/>
                <w:rFonts w:ascii="Garamond" w:hAnsi="Garamond" w:cs="Arial"/>
                <w:lang w:val="fr-FR"/>
              </w:rPr>
              <w:t>x</w:t>
            </w:r>
            <w:r w:rsidR="009C0A5C" w:rsidRPr="00DF4290">
              <w:rPr>
                <w:rStyle w:val="hps"/>
                <w:rFonts w:ascii="Garamond" w:hAnsi="Garamond" w:cs="Arial"/>
                <w:lang w:val="fr-FR"/>
              </w:rPr>
              <w:t xml:space="preserve"> changement</w:t>
            </w:r>
            <w:r w:rsidRPr="00DF4290">
              <w:rPr>
                <w:rStyle w:val="hps"/>
                <w:rFonts w:ascii="Garamond" w:hAnsi="Garamond" w:cs="Arial"/>
                <w:lang w:val="fr-FR"/>
              </w:rPr>
              <w:t>s</w:t>
            </w:r>
            <w:r w:rsidR="009C0A5C" w:rsidRPr="00DF4290">
              <w:rPr>
                <w:rStyle w:val="hps"/>
                <w:rFonts w:ascii="Garamond" w:hAnsi="Garamond" w:cs="Arial"/>
                <w:lang w:val="fr-FR"/>
              </w:rPr>
              <w:t xml:space="preserve"> climatique</w:t>
            </w:r>
            <w:r w:rsidRPr="00DF4290">
              <w:rPr>
                <w:rStyle w:val="hps"/>
                <w:rFonts w:ascii="Garamond" w:hAnsi="Garamond" w:cs="Arial"/>
                <w:lang w:val="fr-FR"/>
              </w:rPr>
              <w:t>s</w:t>
            </w:r>
            <w:r w:rsidR="009C0A5C" w:rsidRPr="00DF4290">
              <w:rPr>
                <w:rFonts w:ascii="Garamond" w:hAnsi="Garamond" w:cs="Arial"/>
                <w:lang w:val="fr-FR"/>
              </w:rPr>
              <w:t xml:space="preserve"> </w:t>
            </w:r>
            <w:r w:rsidRPr="00DF4290">
              <w:rPr>
                <w:rStyle w:val="hps"/>
                <w:rFonts w:ascii="Garamond" w:hAnsi="Garamond" w:cs="Arial"/>
                <w:lang w:val="fr-FR"/>
              </w:rPr>
              <w:t>(ex.</w:t>
            </w:r>
            <w:r w:rsidR="009C0A5C" w:rsidRPr="00DF4290">
              <w:rPr>
                <w:rFonts w:ascii="Garamond" w:hAnsi="Garamond" w:cs="Arial"/>
                <w:lang w:val="fr-FR"/>
              </w:rPr>
              <w:t xml:space="preserve"> des cartes </w:t>
            </w:r>
            <w:r w:rsidRPr="00DF4290">
              <w:rPr>
                <w:rFonts w:ascii="Garamond" w:hAnsi="Garamond" w:cs="Arial"/>
                <w:lang w:val="fr-FR"/>
              </w:rPr>
              <w:t xml:space="preserve">identifiant les zones de </w:t>
            </w:r>
            <w:r w:rsidR="009C0A5C" w:rsidRPr="00DF4290">
              <w:rPr>
                <w:rStyle w:val="hps"/>
                <w:rFonts w:ascii="Garamond" w:hAnsi="Garamond" w:cs="Arial"/>
                <w:lang w:val="fr-FR"/>
              </w:rPr>
              <w:t>risque</w:t>
            </w:r>
            <w:r w:rsidRPr="00DF4290">
              <w:rPr>
                <w:rStyle w:val="hps"/>
                <w:rFonts w:ascii="Garamond" w:hAnsi="Garamond" w:cs="Arial"/>
                <w:lang w:val="fr-FR"/>
              </w:rPr>
              <w:t>s</w:t>
            </w:r>
            <w:r w:rsidR="009C0A5C" w:rsidRPr="00DF4290">
              <w:rPr>
                <w:rFonts w:ascii="Garamond" w:hAnsi="Garamond" w:cs="Arial"/>
                <w:lang w:val="fr-FR"/>
              </w:rPr>
              <w:t xml:space="preserve">, </w:t>
            </w:r>
            <w:r w:rsidRPr="00DF4290">
              <w:rPr>
                <w:rFonts w:ascii="Garamond" w:hAnsi="Garamond" w:cs="Arial"/>
                <w:lang w:val="fr-FR"/>
              </w:rPr>
              <w:t>de</w:t>
            </w:r>
            <w:r w:rsidR="009C0A5C" w:rsidRPr="00DF4290">
              <w:rPr>
                <w:rFonts w:ascii="Garamond" w:hAnsi="Garamond" w:cs="Arial"/>
                <w:lang w:val="fr-FR"/>
              </w:rPr>
              <w:t xml:space="preserve"> vulnérabilité, </w:t>
            </w:r>
            <w:r w:rsidR="009C0A5C" w:rsidRPr="00DF4290">
              <w:rPr>
                <w:rStyle w:val="hps"/>
                <w:rFonts w:ascii="Garamond" w:hAnsi="Garamond" w:cs="Arial"/>
                <w:lang w:val="fr-FR"/>
              </w:rPr>
              <w:t>etc.)</w:t>
            </w:r>
          </w:p>
          <w:p w:rsidR="009C0A5C" w:rsidRPr="00DF4290" w:rsidRDefault="009C0A5C" w:rsidP="009C0A5C">
            <w:pPr>
              <w:spacing w:before="120" w:after="120"/>
              <w:rPr>
                <w:rFonts w:ascii="Garamond" w:hAnsi="Garamond" w:cs="Arial"/>
                <w:bCs/>
                <w:lang w:val="fr-FR"/>
              </w:rPr>
            </w:pPr>
          </w:p>
          <w:p w:rsidR="009C0A5C" w:rsidRPr="00DF4290" w:rsidRDefault="009C0A5C" w:rsidP="009C0A5C">
            <w:pPr>
              <w:spacing w:before="120" w:after="120"/>
              <w:rPr>
                <w:rFonts w:ascii="Garamond" w:hAnsi="Garamond" w:cs="Arial"/>
                <w:bCs/>
                <w:lang w:val="fr-FR"/>
              </w:rPr>
            </w:pPr>
          </w:p>
        </w:tc>
        <w:tc>
          <w:tcPr>
            <w:tcW w:w="2400" w:type="dxa"/>
            <w:shd w:val="clear" w:color="auto" w:fill="auto"/>
          </w:tcPr>
          <w:p w:rsidR="009C0A5C" w:rsidRPr="00DF4290" w:rsidRDefault="009C0A5C" w:rsidP="00F70AE1">
            <w:pPr>
              <w:spacing w:before="120" w:after="120"/>
              <w:rPr>
                <w:rFonts w:ascii="Garamond" w:hAnsi="Garamond" w:cs="Arial"/>
                <w:bCs/>
                <w:lang w:val="fr-FR"/>
              </w:rPr>
            </w:pPr>
            <w:r w:rsidRPr="00DF4290">
              <w:rPr>
                <w:rStyle w:val="hps"/>
                <w:rFonts w:ascii="Garamond" w:hAnsi="Garamond" w:cs="Arial"/>
                <w:lang w:val="fr-FR"/>
              </w:rPr>
              <w:t>ANACIM</w:t>
            </w:r>
            <w:r w:rsidRPr="00DF4290">
              <w:rPr>
                <w:rStyle w:val="shorttext"/>
                <w:rFonts w:ascii="Garamond" w:hAnsi="Garamond" w:cs="Arial"/>
                <w:lang w:val="fr-FR"/>
              </w:rPr>
              <w:t xml:space="preserve"> </w:t>
            </w:r>
            <w:r w:rsidRPr="00DF4290">
              <w:rPr>
                <w:rStyle w:val="hps"/>
                <w:rFonts w:ascii="Garamond" w:hAnsi="Garamond" w:cs="Arial"/>
                <w:lang w:val="fr-FR"/>
              </w:rPr>
              <w:t>&amp;</w:t>
            </w:r>
            <w:r w:rsidRPr="00DF4290">
              <w:rPr>
                <w:rStyle w:val="shorttext"/>
                <w:rFonts w:ascii="Garamond" w:hAnsi="Garamond" w:cs="Arial"/>
                <w:lang w:val="fr-FR"/>
              </w:rPr>
              <w:t xml:space="preserve"> </w:t>
            </w:r>
            <w:r w:rsidRPr="00DF4290">
              <w:rPr>
                <w:rStyle w:val="hps"/>
                <w:rFonts w:ascii="Garamond" w:hAnsi="Garamond" w:cs="Arial"/>
                <w:lang w:val="fr-FR"/>
              </w:rPr>
              <w:t>CSE</w:t>
            </w:r>
            <w:r w:rsidRPr="00DF4290">
              <w:rPr>
                <w:rStyle w:val="shorttext"/>
                <w:rFonts w:ascii="Garamond" w:hAnsi="Garamond" w:cs="Arial"/>
                <w:lang w:val="fr-FR"/>
              </w:rPr>
              <w:t xml:space="preserve">: </w:t>
            </w:r>
            <w:r w:rsidR="00F70AE1" w:rsidRPr="00DF4290">
              <w:rPr>
                <w:rStyle w:val="hps"/>
                <w:rFonts w:ascii="Garamond" w:hAnsi="Garamond" w:cs="Arial"/>
                <w:lang w:val="fr-FR"/>
              </w:rPr>
              <w:t>Mise en place</w:t>
            </w:r>
            <w:r w:rsidRPr="00DF4290">
              <w:rPr>
                <w:rStyle w:val="hps"/>
                <w:rFonts w:ascii="Garamond" w:hAnsi="Garamond" w:cs="Arial"/>
                <w:lang w:val="fr-FR"/>
              </w:rPr>
              <w:t xml:space="preserve"> de</w:t>
            </w:r>
            <w:r w:rsidRPr="00DF4290">
              <w:rPr>
                <w:rStyle w:val="shorttext"/>
                <w:rFonts w:ascii="Garamond" w:hAnsi="Garamond" w:cs="Arial"/>
                <w:lang w:val="fr-FR"/>
              </w:rPr>
              <w:t xml:space="preserve"> </w:t>
            </w:r>
            <w:r w:rsidRPr="00DF4290">
              <w:rPr>
                <w:rStyle w:val="hps"/>
                <w:rFonts w:ascii="Garamond" w:hAnsi="Garamond" w:cs="Arial"/>
                <w:lang w:val="fr-FR"/>
              </w:rPr>
              <w:t>la base de données</w:t>
            </w:r>
          </w:p>
        </w:tc>
        <w:tc>
          <w:tcPr>
            <w:tcW w:w="3864" w:type="dxa"/>
            <w:shd w:val="clear" w:color="auto" w:fill="auto"/>
          </w:tcPr>
          <w:p w:rsidR="00F70AE1" w:rsidRPr="00DF4290" w:rsidRDefault="00F70AE1" w:rsidP="009C0A5C">
            <w:pPr>
              <w:spacing w:before="120" w:after="120"/>
              <w:rPr>
                <w:rStyle w:val="hps"/>
                <w:rFonts w:ascii="Garamond" w:hAnsi="Garamond" w:cs="Arial"/>
                <w:lang w:val="fr-FR"/>
              </w:rPr>
            </w:pPr>
            <w:r w:rsidRPr="00DF4290">
              <w:rPr>
                <w:rStyle w:val="hps"/>
                <w:rFonts w:ascii="Garamond" w:hAnsi="Garamond" w:cs="Arial"/>
                <w:lang w:val="fr-FR"/>
              </w:rPr>
              <w:t>DGPRE, DEFCCS, MEDD, etc. : contribution dans la création de la base de données socio-économique</w:t>
            </w:r>
            <w:r w:rsidR="009B3401" w:rsidRPr="00DF4290">
              <w:rPr>
                <w:rStyle w:val="hps"/>
                <w:rFonts w:ascii="Garamond" w:hAnsi="Garamond" w:cs="Arial"/>
                <w:lang w:val="fr-FR"/>
              </w:rPr>
              <w:t>s</w:t>
            </w:r>
            <w:r w:rsidRPr="00DF4290">
              <w:rPr>
                <w:rStyle w:val="hps"/>
                <w:rFonts w:ascii="Garamond" w:hAnsi="Garamond" w:cs="Arial"/>
                <w:lang w:val="fr-FR"/>
              </w:rPr>
              <w:t xml:space="preserve"> et environnementale</w:t>
            </w:r>
            <w:r w:rsidR="009B3401" w:rsidRPr="00DF4290">
              <w:rPr>
                <w:rStyle w:val="hps"/>
                <w:rFonts w:ascii="Garamond" w:hAnsi="Garamond" w:cs="Arial"/>
                <w:lang w:val="fr-FR"/>
              </w:rPr>
              <w:t>s</w:t>
            </w:r>
            <w:r w:rsidRPr="00DF4290">
              <w:rPr>
                <w:rStyle w:val="hps"/>
                <w:rFonts w:ascii="Garamond" w:hAnsi="Garamond" w:cs="Arial"/>
                <w:lang w:val="fr-FR"/>
              </w:rPr>
              <w:t>;</w:t>
            </w:r>
          </w:p>
          <w:p w:rsidR="009C0A5C" w:rsidRPr="00DF4290" w:rsidRDefault="009C0A5C" w:rsidP="00F70AE1">
            <w:pPr>
              <w:spacing w:before="120" w:after="120"/>
              <w:rPr>
                <w:rFonts w:ascii="Garamond" w:hAnsi="Garamond" w:cs="Arial"/>
                <w:bCs/>
                <w:lang w:val="fr-FR"/>
              </w:rPr>
            </w:pPr>
            <w:r w:rsidRPr="00DF4290">
              <w:rPr>
                <w:rStyle w:val="hps"/>
                <w:rFonts w:ascii="Garamond" w:hAnsi="Garamond" w:cs="Arial"/>
                <w:lang w:val="fr-FR"/>
              </w:rPr>
              <w:t>Les communautés cibles</w:t>
            </w:r>
            <w:r w:rsidRPr="00DF4290">
              <w:rPr>
                <w:rFonts w:ascii="Garamond" w:hAnsi="Garamond" w:cs="Arial"/>
                <w:lang w:val="fr-FR"/>
              </w:rPr>
              <w:t xml:space="preserve">: </w:t>
            </w:r>
            <w:r w:rsidRPr="00DF4290">
              <w:rPr>
                <w:rStyle w:val="hps"/>
                <w:rFonts w:ascii="Garamond" w:hAnsi="Garamond" w:cs="Arial"/>
                <w:lang w:val="fr-FR"/>
              </w:rPr>
              <w:t>participation à l'analyse</w:t>
            </w:r>
            <w:r w:rsidRPr="00DF4290">
              <w:rPr>
                <w:rFonts w:ascii="Garamond" w:hAnsi="Garamond" w:cs="Arial"/>
                <w:lang w:val="fr-FR"/>
              </w:rPr>
              <w:t xml:space="preserve"> </w:t>
            </w:r>
            <w:r w:rsidRPr="00DF4290">
              <w:rPr>
                <w:rStyle w:val="hps"/>
                <w:rFonts w:ascii="Garamond" w:hAnsi="Garamond" w:cs="Arial"/>
                <w:lang w:val="fr-FR"/>
              </w:rPr>
              <w:t>des sensibilités</w:t>
            </w:r>
            <w:r w:rsidRPr="00DF4290">
              <w:rPr>
                <w:rFonts w:ascii="Garamond" w:hAnsi="Garamond" w:cs="Arial"/>
                <w:lang w:val="fr-FR"/>
              </w:rPr>
              <w:t xml:space="preserve"> </w:t>
            </w:r>
            <w:r w:rsidRPr="00DF4290">
              <w:rPr>
                <w:rStyle w:val="hps"/>
                <w:rFonts w:ascii="Garamond" w:hAnsi="Garamond" w:cs="Arial"/>
                <w:lang w:val="fr-FR"/>
              </w:rPr>
              <w:t>socio-économique</w:t>
            </w:r>
            <w:r w:rsidR="009B3401" w:rsidRPr="00DF4290">
              <w:rPr>
                <w:rStyle w:val="hps"/>
                <w:rFonts w:ascii="Garamond" w:hAnsi="Garamond" w:cs="Arial"/>
                <w:lang w:val="fr-FR"/>
              </w:rPr>
              <w:t>s</w:t>
            </w:r>
            <w:r w:rsidRPr="00DF4290">
              <w:rPr>
                <w:rFonts w:ascii="Garamond" w:hAnsi="Garamond" w:cs="Arial"/>
                <w:lang w:val="fr-FR"/>
              </w:rPr>
              <w:t xml:space="preserve"> </w:t>
            </w:r>
            <w:r w:rsidR="00F70AE1" w:rsidRPr="00DF4290">
              <w:rPr>
                <w:rStyle w:val="hps"/>
                <w:rFonts w:ascii="Garamond" w:hAnsi="Garamond" w:cs="Arial"/>
                <w:lang w:val="fr-FR"/>
              </w:rPr>
              <w:t>et celle</w:t>
            </w:r>
            <w:r w:rsidR="009B3401" w:rsidRPr="00DF4290">
              <w:rPr>
                <w:rStyle w:val="hps"/>
                <w:rFonts w:ascii="Garamond" w:hAnsi="Garamond" w:cs="Arial"/>
                <w:lang w:val="fr-FR"/>
              </w:rPr>
              <w:t>s</w:t>
            </w:r>
            <w:r w:rsidR="00F70AE1" w:rsidRPr="00DF4290">
              <w:rPr>
                <w:rStyle w:val="hps"/>
                <w:rFonts w:ascii="Garamond" w:hAnsi="Garamond" w:cs="Arial"/>
                <w:lang w:val="fr-FR"/>
              </w:rPr>
              <w:t xml:space="preserve"> de </w:t>
            </w:r>
            <w:r w:rsidRPr="00DF4290">
              <w:rPr>
                <w:rStyle w:val="hps"/>
                <w:rFonts w:ascii="Garamond" w:hAnsi="Garamond" w:cs="Arial"/>
                <w:lang w:val="fr-FR"/>
              </w:rPr>
              <w:t>l'écosystème</w:t>
            </w:r>
            <w:r w:rsidRPr="00DF4290">
              <w:rPr>
                <w:rFonts w:ascii="Garamond" w:hAnsi="Garamond" w:cs="Arial"/>
                <w:lang w:val="fr-FR"/>
              </w:rPr>
              <w:t xml:space="preserve"> </w:t>
            </w:r>
            <w:r w:rsidR="00F70AE1" w:rsidRPr="00DF4290">
              <w:rPr>
                <w:rFonts w:ascii="Garamond" w:hAnsi="Garamond" w:cs="Arial"/>
                <w:lang w:val="fr-FR"/>
              </w:rPr>
              <w:t xml:space="preserve">face aux </w:t>
            </w:r>
            <w:r w:rsidRPr="00DF4290">
              <w:rPr>
                <w:rStyle w:val="hps"/>
                <w:rFonts w:ascii="Garamond" w:hAnsi="Garamond" w:cs="Arial"/>
                <w:lang w:val="fr-FR"/>
              </w:rPr>
              <w:t>CC &amp;</w:t>
            </w:r>
            <w:r w:rsidRPr="00DF4290">
              <w:rPr>
                <w:rFonts w:ascii="Garamond" w:hAnsi="Garamond" w:cs="Arial"/>
                <w:lang w:val="fr-FR"/>
              </w:rPr>
              <w:t xml:space="preserve"> </w:t>
            </w:r>
            <w:r w:rsidRPr="00DF4290">
              <w:rPr>
                <w:rStyle w:val="hps"/>
                <w:rFonts w:ascii="Garamond" w:hAnsi="Garamond" w:cs="Arial"/>
                <w:lang w:val="fr-FR"/>
              </w:rPr>
              <w:t>identifi</w:t>
            </w:r>
            <w:r w:rsidR="00F70AE1" w:rsidRPr="00DF4290">
              <w:rPr>
                <w:rStyle w:val="hps"/>
                <w:rFonts w:ascii="Garamond" w:hAnsi="Garamond" w:cs="Arial"/>
                <w:lang w:val="fr-FR"/>
              </w:rPr>
              <w:t>cation d</w:t>
            </w:r>
            <w:r w:rsidRPr="00DF4290">
              <w:rPr>
                <w:rStyle w:val="hps"/>
                <w:rFonts w:ascii="Garamond" w:hAnsi="Garamond" w:cs="Arial"/>
                <w:lang w:val="fr-FR"/>
              </w:rPr>
              <w:t>es options</w:t>
            </w:r>
            <w:r w:rsidRPr="00DF4290">
              <w:rPr>
                <w:rFonts w:ascii="Garamond" w:hAnsi="Garamond" w:cs="Arial"/>
                <w:lang w:val="fr-FR"/>
              </w:rPr>
              <w:t xml:space="preserve"> </w:t>
            </w:r>
            <w:r w:rsidRPr="00DF4290">
              <w:rPr>
                <w:rStyle w:val="hps"/>
                <w:rFonts w:ascii="Garamond" w:hAnsi="Garamond" w:cs="Arial"/>
                <w:lang w:val="fr-FR"/>
              </w:rPr>
              <w:t xml:space="preserve">d'adaptation </w:t>
            </w:r>
          </w:p>
        </w:tc>
      </w:tr>
      <w:tr w:rsidR="009C0A5C" w:rsidRPr="004A150A" w:rsidTr="00BF082C">
        <w:trPr>
          <w:jc w:val="center"/>
        </w:trPr>
        <w:tc>
          <w:tcPr>
            <w:tcW w:w="2916" w:type="dxa"/>
            <w:shd w:val="clear" w:color="auto" w:fill="auto"/>
          </w:tcPr>
          <w:p w:rsidR="009C0A5C" w:rsidRPr="00DF4290" w:rsidRDefault="00C55C19" w:rsidP="009C0A5C">
            <w:pPr>
              <w:spacing w:before="120" w:after="120"/>
              <w:rPr>
                <w:rFonts w:ascii="Garamond" w:hAnsi="Garamond" w:cs="Arial"/>
                <w:bCs/>
                <w:lang w:val="fr-FR"/>
              </w:rPr>
            </w:pPr>
            <w:r w:rsidRPr="00DF4290">
              <w:rPr>
                <w:rStyle w:val="hps"/>
                <w:rFonts w:ascii="Garamond" w:hAnsi="Garamond" w:cs="Arial"/>
                <w:u w:val="single"/>
                <w:lang w:val="fr-FR"/>
              </w:rPr>
              <w:t>Extrant</w:t>
            </w:r>
            <w:r w:rsidR="009C0A5C" w:rsidRPr="00DF4290">
              <w:rPr>
                <w:rStyle w:val="hps"/>
                <w:rFonts w:ascii="Garamond" w:hAnsi="Garamond" w:cs="Arial"/>
                <w:u w:val="single"/>
                <w:lang w:val="fr-FR"/>
              </w:rPr>
              <w:t xml:space="preserve"> 1.3</w:t>
            </w:r>
            <w:r w:rsidR="009C0A5C" w:rsidRPr="00DF4290">
              <w:rPr>
                <w:rFonts w:ascii="Garamond" w:hAnsi="Garamond" w:cs="Arial"/>
                <w:u w:val="single"/>
                <w:lang w:val="fr-FR"/>
              </w:rPr>
              <w:t>:</w:t>
            </w:r>
            <w:r w:rsidR="009C0A5C" w:rsidRPr="00DF4290">
              <w:rPr>
                <w:rFonts w:ascii="Garamond" w:hAnsi="Garamond" w:cs="Arial"/>
                <w:lang w:val="fr-FR"/>
              </w:rPr>
              <w:t xml:space="preserve"> </w:t>
            </w:r>
            <w:r w:rsidR="009C0A5C" w:rsidRPr="00DF4290">
              <w:rPr>
                <w:rStyle w:val="hps"/>
                <w:rFonts w:ascii="Garamond" w:hAnsi="Garamond" w:cs="Arial"/>
                <w:lang w:val="fr-FR"/>
              </w:rPr>
              <w:t>Une plate-forme</w:t>
            </w:r>
            <w:r w:rsidR="009C0A5C" w:rsidRPr="00DF4290">
              <w:rPr>
                <w:rFonts w:ascii="Garamond" w:hAnsi="Garamond" w:cs="Arial"/>
                <w:lang w:val="fr-FR"/>
              </w:rPr>
              <w:t xml:space="preserve"> </w:t>
            </w:r>
            <w:r w:rsidRPr="00DF4290">
              <w:rPr>
                <w:rFonts w:ascii="Garamond" w:hAnsi="Garamond" w:cs="Arial"/>
                <w:lang w:val="fr-FR"/>
              </w:rPr>
              <w:t>d</w:t>
            </w:r>
            <w:r w:rsidR="009C0A5C" w:rsidRPr="00DF4290">
              <w:rPr>
                <w:rStyle w:val="hps"/>
                <w:rFonts w:ascii="Garamond" w:hAnsi="Garamond" w:cs="Arial"/>
                <w:lang w:val="fr-FR"/>
              </w:rPr>
              <w:t>e partage des</w:t>
            </w:r>
            <w:r w:rsidR="009C0A5C" w:rsidRPr="00DF4290">
              <w:rPr>
                <w:rFonts w:ascii="Garamond" w:hAnsi="Garamond" w:cs="Arial"/>
                <w:lang w:val="fr-FR"/>
              </w:rPr>
              <w:t xml:space="preserve"> </w:t>
            </w:r>
            <w:r w:rsidR="009C0A5C" w:rsidRPr="00DF4290">
              <w:rPr>
                <w:rStyle w:val="hps"/>
                <w:rFonts w:ascii="Garamond" w:hAnsi="Garamond" w:cs="Arial"/>
                <w:lang w:val="fr-FR"/>
              </w:rPr>
              <w:t>informations</w:t>
            </w:r>
            <w:r w:rsidR="009C0A5C" w:rsidRPr="00DF4290">
              <w:rPr>
                <w:rFonts w:ascii="Garamond" w:hAnsi="Garamond" w:cs="Arial"/>
                <w:lang w:val="fr-FR"/>
              </w:rPr>
              <w:t xml:space="preserve"> </w:t>
            </w:r>
            <w:r w:rsidR="009C0A5C" w:rsidRPr="00DF4290">
              <w:rPr>
                <w:rStyle w:val="hps"/>
                <w:rFonts w:ascii="Garamond" w:hAnsi="Garamond" w:cs="Arial"/>
                <w:lang w:val="fr-FR"/>
              </w:rPr>
              <w:t>est</w:t>
            </w:r>
            <w:r w:rsidR="009C0A5C" w:rsidRPr="00DF4290">
              <w:rPr>
                <w:rFonts w:ascii="Garamond" w:hAnsi="Garamond" w:cs="Arial"/>
                <w:lang w:val="fr-FR"/>
              </w:rPr>
              <w:t xml:space="preserve"> </w:t>
            </w:r>
            <w:r w:rsidR="009C0A5C" w:rsidRPr="00DF4290">
              <w:rPr>
                <w:rStyle w:val="hps"/>
                <w:rFonts w:ascii="Garamond" w:hAnsi="Garamond" w:cs="Arial"/>
                <w:lang w:val="fr-FR"/>
              </w:rPr>
              <w:t>mis</w:t>
            </w:r>
            <w:r w:rsidRPr="00DF4290">
              <w:rPr>
                <w:rStyle w:val="hps"/>
                <w:rFonts w:ascii="Garamond" w:hAnsi="Garamond" w:cs="Arial"/>
                <w:lang w:val="fr-FR"/>
              </w:rPr>
              <w:t>e</w:t>
            </w:r>
            <w:r w:rsidR="009C0A5C" w:rsidRPr="00DF4290">
              <w:rPr>
                <w:rStyle w:val="hps"/>
                <w:rFonts w:ascii="Garamond" w:hAnsi="Garamond" w:cs="Arial"/>
                <w:lang w:val="fr-FR"/>
              </w:rPr>
              <w:t xml:space="preserve"> en place pour</w:t>
            </w:r>
            <w:r w:rsidR="009C0A5C" w:rsidRPr="00DF4290">
              <w:rPr>
                <w:rFonts w:ascii="Garamond" w:hAnsi="Garamond" w:cs="Arial"/>
                <w:lang w:val="fr-FR"/>
              </w:rPr>
              <w:t xml:space="preserve"> </w:t>
            </w:r>
            <w:r w:rsidR="009C0A5C" w:rsidRPr="00DF4290">
              <w:rPr>
                <w:rStyle w:val="hps"/>
                <w:rFonts w:ascii="Garamond" w:hAnsi="Garamond" w:cs="Arial"/>
                <w:lang w:val="fr-FR"/>
              </w:rPr>
              <w:t>soutenir la gestion</w:t>
            </w:r>
            <w:r w:rsidR="009C0A5C" w:rsidRPr="00DF4290">
              <w:rPr>
                <w:rFonts w:ascii="Garamond" w:hAnsi="Garamond" w:cs="Arial"/>
                <w:lang w:val="fr-FR"/>
              </w:rPr>
              <w:t xml:space="preserve"> </w:t>
            </w:r>
            <w:r w:rsidR="009C0A5C" w:rsidRPr="00DF4290">
              <w:rPr>
                <w:rStyle w:val="hps"/>
                <w:rFonts w:ascii="Garamond" w:hAnsi="Garamond" w:cs="Arial"/>
                <w:lang w:val="fr-FR"/>
              </w:rPr>
              <w:t>des risques climatiques</w:t>
            </w:r>
            <w:r w:rsidR="009C0A5C" w:rsidRPr="00DF4290">
              <w:rPr>
                <w:rFonts w:ascii="Garamond" w:hAnsi="Garamond" w:cs="Arial"/>
                <w:lang w:val="fr-FR"/>
              </w:rPr>
              <w:t xml:space="preserve"> </w:t>
            </w:r>
            <w:r w:rsidR="009C0A5C" w:rsidRPr="00DF4290">
              <w:rPr>
                <w:rStyle w:val="hps"/>
                <w:rFonts w:ascii="Garamond" w:hAnsi="Garamond" w:cs="Arial"/>
                <w:lang w:val="fr-FR"/>
              </w:rPr>
              <w:t>et  la planification</w:t>
            </w:r>
            <w:r w:rsidR="009C0A5C" w:rsidRPr="00DF4290">
              <w:rPr>
                <w:rFonts w:ascii="Garamond" w:hAnsi="Garamond" w:cs="Arial"/>
                <w:lang w:val="fr-FR"/>
              </w:rPr>
              <w:t xml:space="preserve"> </w:t>
            </w:r>
            <w:r w:rsidRPr="00DF4290">
              <w:rPr>
                <w:rFonts w:ascii="Garamond" w:hAnsi="Garamond" w:cs="Arial"/>
                <w:lang w:val="fr-FR"/>
              </w:rPr>
              <w:t xml:space="preserve">pour une adaptation </w:t>
            </w:r>
            <w:r w:rsidR="009C0A5C" w:rsidRPr="00DF4290">
              <w:rPr>
                <w:rStyle w:val="hps"/>
                <w:rFonts w:ascii="Garamond" w:hAnsi="Garamond" w:cs="Arial"/>
                <w:lang w:val="fr-FR"/>
              </w:rPr>
              <w:t>à long terme</w:t>
            </w:r>
            <w:r w:rsidRPr="00DF4290">
              <w:rPr>
                <w:rStyle w:val="hps"/>
                <w:rFonts w:ascii="Garamond" w:hAnsi="Garamond" w:cs="Arial"/>
                <w:lang w:val="fr-FR"/>
              </w:rPr>
              <w:t>.</w:t>
            </w:r>
          </w:p>
          <w:p w:rsidR="009C0A5C" w:rsidRPr="00DF4290" w:rsidRDefault="009C0A5C" w:rsidP="009C0A5C">
            <w:pPr>
              <w:spacing w:before="120" w:after="120"/>
              <w:rPr>
                <w:rFonts w:ascii="Garamond" w:hAnsi="Garamond" w:cs="Arial"/>
                <w:bCs/>
                <w:lang w:val="fr-FR"/>
              </w:rPr>
            </w:pPr>
          </w:p>
        </w:tc>
        <w:tc>
          <w:tcPr>
            <w:tcW w:w="2400" w:type="dxa"/>
            <w:shd w:val="clear" w:color="auto" w:fill="auto"/>
          </w:tcPr>
          <w:p w:rsidR="009C0A5C" w:rsidRPr="00DF4290" w:rsidRDefault="009C0A5C" w:rsidP="009C0A5C">
            <w:pPr>
              <w:spacing w:before="120" w:after="120"/>
              <w:rPr>
                <w:rFonts w:ascii="Garamond" w:hAnsi="Garamond" w:cs="Arial"/>
                <w:bCs/>
                <w:lang w:val="fr-FR"/>
              </w:rPr>
            </w:pPr>
            <w:r w:rsidRPr="00DF4290">
              <w:rPr>
                <w:rStyle w:val="hps"/>
                <w:rFonts w:ascii="Garamond" w:hAnsi="Garamond" w:cs="Arial"/>
                <w:lang w:val="fr-FR"/>
              </w:rPr>
              <w:t>ANACIM</w:t>
            </w:r>
            <w:r w:rsidRPr="00DF4290">
              <w:rPr>
                <w:rStyle w:val="shorttext"/>
                <w:rFonts w:ascii="Garamond" w:hAnsi="Garamond" w:cs="Arial"/>
                <w:lang w:val="fr-FR"/>
              </w:rPr>
              <w:t xml:space="preserve">: </w:t>
            </w:r>
            <w:r w:rsidRPr="00DF4290">
              <w:rPr>
                <w:rStyle w:val="hps"/>
                <w:rFonts w:ascii="Garamond" w:hAnsi="Garamond" w:cs="Arial"/>
                <w:lang w:val="fr-FR"/>
              </w:rPr>
              <w:t>mise en place de</w:t>
            </w:r>
            <w:r w:rsidRPr="00DF4290">
              <w:rPr>
                <w:rStyle w:val="shorttext"/>
                <w:rFonts w:ascii="Garamond" w:hAnsi="Garamond" w:cs="Arial"/>
                <w:lang w:val="fr-FR"/>
              </w:rPr>
              <w:t xml:space="preserve"> </w:t>
            </w:r>
            <w:r w:rsidRPr="00DF4290">
              <w:rPr>
                <w:rStyle w:val="hps"/>
                <w:rFonts w:ascii="Garamond" w:hAnsi="Garamond" w:cs="Arial"/>
                <w:lang w:val="fr-FR"/>
              </w:rPr>
              <w:t>la plate-forme</w:t>
            </w:r>
            <w:r w:rsidRPr="00DF4290">
              <w:rPr>
                <w:rStyle w:val="shorttext"/>
                <w:rFonts w:ascii="Garamond" w:hAnsi="Garamond" w:cs="Arial"/>
                <w:lang w:val="fr-FR"/>
              </w:rPr>
              <w:t xml:space="preserve"> </w:t>
            </w:r>
            <w:r w:rsidRPr="00DF4290">
              <w:rPr>
                <w:rStyle w:val="hps"/>
                <w:rFonts w:ascii="Garamond" w:hAnsi="Garamond" w:cs="Arial"/>
                <w:lang w:val="fr-FR"/>
              </w:rPr>
              <w:t>de partage</w:t>
            </w:r>
          </w:p>
        </w:tc>
        <w:tc>
          <w:tcPr>
            <w:tcW w:w="3864" w:type="dxa"/>
            <w:shd w:val="clear" w:color="auto" w:fill="auto"/>
          </w:tcPr>
          <w:p w:rsidR="009C0A5C" w:rsidRPr="00DF4290" w:rsidRDefault="00C55C19" w:rsidP="009C0A5C">
            <w:pPr>
              <w:spacing w:before="120" w:after="120"/>
              <w:rPr>
                <w:rFonts w:ascii="Garamond" w:hAnsi="Garamond" w:cs="Arial"/>
                <w:bCs/>
                <w:lang w:val="fr-FR"/>
              </w:rPr>
            </w:pPr>
            <w:r w:rsidRPr="00DF4290">
              <w:rPr>
                <w:rFonts w:ascii="Garamond" w:hAnsi="Garamond" w:cs="Arial"/>
                <w:bCs/>
                <w:lang w:val="fr-FR"/>
              </w:rPr>
              <w:t>CSE</w:t>
            </w:r>
            <w:r w:rsidR="009C0A5C" w:rsidRPr="00DF4290">
              <w:rPr>
                <w:rFonts w:ascii="Garamond" w:hAnsi="Garamond" w:cs="Arial"/>
                <w:bCs/>
                <w:lang w:val="fr-FR"/>
              </w:rPr>
              <w:t>, DGPRE, DEEC, DEFCCS, COMNACC</w:t>
            </w:r>
            <w:r w:rsidR="00CD23E9">
              <w:rPr>
                <w:rFonts w:ascii="Garamond" w:hAnsi="Garamond" w:cs="Arial"/>
                <w:bCs/>
                <w:lang w:val="fr-FR"/>
              </w:rPr>
              <w:t>, DPVE/</w:t>
            </w:r>
            <w:r w:rsidR="00CD23E9" w:rsidRPr="00CD23E9">
              <w:rPr>
                <w:rFonts w:ascii="Garamond" w:hAnsi="Garamond" w:cs="Arial"/>
                <w:bCs/>
                <w:lang w:val="fr-FR"/>
              </w:rPr>
              <w:t>MEDD</w:t>
            </w:r>
            <w:r w:rsidR="009C0A5C" w:rsidRPr="00DF4290">
              <w:rPr>
                <w:rFonts w:ascii="Garamond" w:hAnsi="Garamond" w:cs="Arial"/>
                <w:bCs/>
                <w:lang w:val="fr-FR"/>
              </w:rPr>
              <w:t xml:space="preserve">: contribution à l’identification </w:t>
            </w:r>
            <w:r w:rsidRPr="00DF4290">
              <w:rPr>
                <w:rFonts w:ascii="Garamond" w:hAnsi="Garamond" w:cs="Arial"/>
                <w:bCs/>
                <w:lang w:val="fr-FR"/>
              </w:rPr>
              <w:t xml:space="preserve">d’un </w:t>
            </w:r>
            <w:r w:rsidR="009C0A5C" w:rsidRPr="00DF4290">
              <w:rPr>
                <w:rFonts w:ascii="Garamond" w:hAnsi="Garamond" w:cs="Arial"/>
                <w:bCs/>
                <w:lang w:val="fr-FR"/>
              </w:rPr>
              <w:t>système de partage pertinent</w:t>
            </w:r>
            <w:r w:rsidRPr="00DF4290">
              <w:rPr>
                <w:rFonts w:ascii="Garamond" w:hAnsi="Garamond" w:cs="Arial"/>
                <w:bCs/>
                <w:lang w:val="fr-FR"/>
              </w:rPr>
              <w:t xml:space="preserve"> en place/p</w:t>
            </w:r>
            <w:r w:rsidR="009C0A5C" w:rsidRPr="00DF4290">
              <w:rPr>
                <w:rFonts w:ascii="Garamond" w:hAnsi="Garamond" w:cs="Arial"/>
                <w:bCs/>
                <w:lang w:val="fr-FR"/>
              </w:rPr>
              <w:t>articipation à la conception et l'opérationnalisation</w:t>
            </w:r>
            <w:r w:rsidRPr="00DF4290">
              <w:rPr>
                <w:rFonts w:ascii="Garamond" w:hAnsi="Garamond" w:cs="Arial"/>
                <w:bCs/>
                <w:lang w:val="fr-FR"/>
              </w:rPr>
              <w:t xml:space="preserve"> de la plate-forme de partage des</w:t>
            </w:r>
            <w:r w:rsidR="009C0A5C" w:rsidRPr="00DF4290">
              <w:rPr>
                <w:rFonts w:ascii="Garamond" w:hAnsi="Garamond" w:cs="Arial"/>
                <w:bCs/>
                <w:lang w:val="fr-FR"/>
              </w:rPr>
              <w:t xml:space="preserve"> information</w:t>
            </w:r>
            <w:r w:rsidRPr="00DF4290">
              <w:rPr>
                <w:rFonts w:ascii="Garamond" w:hAnsi="Garamond" w:cs="Arial"/>
                <w:bCs/>
                <w:lang w:val="fr-FR"/>
              </w:rPr>
              <w:t>s</w:t>
            </w:r>
            <w:r w:rsidR="009C0A5C" w:rsidRPr="00DF4290">
              <w:rPr>
                <w:rFonts w:ascii="Garamond" w:hAnsi="Garamond" w:cs="Arial"/>
                <w:bCs/>
                <w:lang w:val="fr-FR"/>
              </w:rPr>
              <w:t>;</w:t>
            </w:r>
          </w:p>
          <w:p w:rsidR="009C0A5C" w:rsidRPr="00DF4290" w:rsidRDefault="009C0A5C" w:rsidP="009C0A5C">
            <w:pPr>
              <w:spacing w:before="120" w:after="120"/>
              <w:rPr>
                <w:rFonts w:ascii="Garamond" w:hAnsi="Garamond" w:cs="Arial"/>
                <w:bCs/>
                <w:lang w:val="fr-FR"/>
              </w:rPr>
            </w:pPr>
            <w:r w:rsidRPr="00DF4290">
              <w:rPr>
                <w:rFonts w:ascii="Garamond" w:hAnsi="Garamond" w:cs="Arial"/>
                <w:bCs/>
                <w:lang w:val="fr-FR"/>
              </w:rPr>
              <w:t>Le gouvernement local: la mobilisation des communautés</w:t>
            </w:r>
          </w:p>
          <w:p w:rsidR="009C0A5C" w:rsidRPr="00DF4290" w:rsidRDefault="009C0A5C" w:rsidP="00C55C19">
            <w:pPr>
              <w:spacing w:before="120" w:after="120"/>
              <w:rPr>
                <w:rFonts w:ascii="Garamond" w:hAnsi="Garamond" w:cs="Arial"/>
                <w:bCs/>
                <w:lang w:val="fr-FR"/>
              </w:rPr>
            </w:pPr>
            <w:r w:rsidRPr="00DF4290">
              <w:rPr>
                <w:rFonts w:ascii="Garamond" w:hAnsi="Garamond" w:cs="Arial"/>
                <w:bCs/>
                <w:lang w:val="fr-FR"/>
              </w:rPr>
              <w:t>Communautés: participation à la plate-forme de partage de</w:t>
            </w:r>
            <w:r w:rsidR="00C55C19" w:rsidRPr="00DF4290">
              <w:rPr>
                <w:rFonts w:ascii="Garamond" w:hAnsi="Garamond" w:cs="Arial"/>
                <w:bCs/>
                <w:lang w:val="fr-FR"/>
              </w:rPr>
              <w:t xml:space="preserve">s </w:t>
            </w:r>
            <w:r w:rsidRPr="00DF4290">
              <w:rPr>
                <w:rFonts w:ascii="Garamond" w:hAnsi="Garamond" w:cs="Arial"/>
                <w:bCs/>
                <w:lang w:val="fr-FR"/>
              </w:rPr>
              <w:t>information</w:t>
            </w:r>
            <w:r w:rsidR="00C55C19" w:rsidRPr="00DF4290">
              <w:rPr>
                <w:rFonts w:ascii="Garamond" w:hAnsi="Garamond" w:cs="Arial"/>
                <w:bCs/>
                <w:lang w:val="fr-FR"/>
              </w:rPr>
              <w:t>s</w:t>
            </w:r>
          </w:p>
        </w:tc>
      </w:tr>
      <w:tr w:rsidR="009C0A5C" w:rsidRPr="004A150A" w:rsidTr="00BF082C">
        <w:trPr>
          <w:jc w:val="center"/>
        </w:trPr>
        <w:tc>
          <w:tcPr>
            <w:tcW w:w="2916" w:type="dxa"/>
            <w:shd w:val="clear" w:color="auto" w:fill="auto"/>
          </w:tcPr>
          <w:p w:rsidR="009C0A5C" w:rsidRPr="00DF4290" w:rsidRDefault="00C55C19" w:rsidP="009C0A5C">
            <w:pPr>
              <w:spacing w:before="120" w:after="120"/>
              <w:rPr>
                <w:rFonts w:ascii="Garamond" w:hAnsi="Garamond" w:cs="Arial"/>
                <w:bCs/>
                <w:lang w:val="fr-FR"/>
              </w:rPr>
            </w:pPr>
            <w:r w:rsidRPr="00DF4290">
              <w:rPr>
                <w:rStyle w:val="hps"/>
                <w:rFonts w:ascii="Garamond" w:hAnsi="Garamond" w:cs="Arial"/>
                <w:u w:val="single"/>
                <w:lang w:val="fr-FR"/>
              </w:rPr>
              <w:t xml:space="preserve">Extrant </w:t>
            </w:r>
            <w:r w:rsidR="009C0A5C" w:rsidRPr="00DF4290">
              <w:rPr>
                <w:rStyle w:val="hps"/>
                <w:rFonts w:ascii="Garamond" w:hAnsi="Garamond" w:cs="Arial"/>
                <w:u w:val="single"/>
                <w:lang w:val="fr-FR"/>
              </w:rPr>
              <w:t>2.1</w:t>
            </w:r>
            <w:r w:rsidR="009C0A5C" w:rsidRPr="00DF4290">
              <w:rPr>
                <w:rFonts w:ascii="Garamond" w:hAnsi="Garamond" w:cs="Arial"/>
                <w:u w:val="single"/>
                <w:lang w:val="fr-FR"/>
              </w:rPr>
              <w:t>:</w:t>
            </w:r>
            <w:r w:rsidR="009C0A5C" w:rsidRPr="00DF4290">
              <w:rPr>
                <w:rFonts w:ascii="Garamond" w:hAnsi="Garamond" w:cs="Arial"/>
                <w:lang w:val="fr-FR"/>
              </w:rPr>
              <w:t xml:space="preserve"> </w:t>
            </w:r>
            <w:r w:rsidR="009C0A5C" w:rsidRPr="00DF4290">
              <w:rPr>
                <w:rStyle w:val="hps"/>
                <w:rFonts w:ascii="Garamond" w:hAnsi="Garamond" w:cs="Arial"/>
                <w:lang w:val="fr-FR"/>
              </w:rPr>
              <w:t>Au moins 100</w:t>
            </w:r>
            <w:r w:rsidR="009C0A5C" w:rsidRPr="00DF4290">
              <w:rPr>
                <w:rFonts w:ascii="Garamond" w:hAnsi="Garamond" w:cs="Arial"/>
                <w:lang w:val="fr-FR"/>
              </w:rPr>
              <w:t xml:space="preserve"> </w:t>
            </w:r>
            <w:r w:rsidR="009C0A5C" w:rsidRPr="00DF4290">
              <w:rPr>
                <w:rStyle w:val="hps"/>
                <w:rFonts w:ascii="Garamond" w:hAnsi="Garamond" w:cs="Arial"/>
                <w:lang w:val="fr-FR"/>
              </w:rPr>
              <w:t>hectares de plantations</w:t>
            </w:r>
            <w:r w:rsidR="009C0A5C" w:rsidRPr="00DF4290">
              <w:rPr>
                <w:rFonts w:ascii="Garamond" w:hAnsi="Garamond" w:cs="Arial"/>
                <w:lang w:val="fr-FR"/>
              </w:rPr>
              <w:t xml:space="preserve"> </w:t>
            </w:r>
            <w:r w:rsidR="009C0A5C" w:rsidRPr="00DF4290">
              <w:rPr>
                <w:rStyle w:val="hps"/>
                <w:rFonts w:ascii="Garamond" w:hAnsi="Garamond" w:cs="Arial"/>
                <w:lang w:val="fr-FR"/>
              </w:rPr>
              <w:t>de mangroves sont</w:t>
            </w:r>
            <w:r w:rsidR="009C0A5C" w:rsidRPr="00DF4290">
              <w:rPr>
                <w:rFonts w:ascii="Garamond" w:hAnsi="Garamond" w:cs="Arial"/>
                <w:lang w:val="fr-FR"/>
              </w:rPr>
              <w:t xml:space="preserve"> </w:t>
            </w:r>
            <w:r w:rsidR="009C0A5C" w:rsidRPr="00DF4290">
              <w:rPr>
                <w:rStyle w:val="hps"/>
                <w:rFonts w:ascii="Garamond" w:hAnsi="Garamond" w:cs="Arial"/>
                <w:lang w:val="fr-FR"/>
              </w:rPr>
              <w:t>gérées de manière durable</w:t>
            </w:r>
            <w:r w:rsidR="009C0A5C" w:rsidRPr="00DF4290">
              <w:rPr>
                <w:rFonts w:ascii="Garamond" w:hAnsi="Garamond" w:cs="Arial"/>
                <w:lang w:val="fr-FR"/>
              </w:rPr>
              <w:t xml:space="preserve"> </w:t>
            </w:r>
            <w:r w:rsidRPr="00DF4290">
              <w:rPr>
                <w:rStyle w:val="hps"/>
                <w:rFonts w:ascii="Garamond" w:hAnsi="Garamond" w:cs="Arial"/>
                <w:lang w:val="fr-FR"/>
              </w:rPr>
              <w:t xml:space="preserve">afin de </w:t>
            </w:r>
            <w:r w:rsidR="009C0A5C" w:rsidRPr="00DF4290">
              <w:rPr>
                <w:rStyle w:val="hps"/>
                <w:rFonts w:ascii="Garamond" w:hAnsi="Garamond" w:cs="Arial"/>
                <w:lang w:val="fr-FR"/>
              </w:rPr>
              <w:t>restaurer</w:t>
            </w:r>
            <w:r w:rsidR="009C0A5C" w:rsidRPr="00DF4290">
              <w:rPr>
                <w:rFonts w:ascii="Garamond" w:hAnsi="Garamond" w:cs="Arial"/>
                <w:lang w:val="fr-FR"/>
              </w:rPr>
              <w:t xml:space="preserve"> </w:t>
            </w:r>
            <w:r w:rsidR="009C0A5C" w:rsidRPr="00DF4290">
              <w:rPr>
                <w:rStyle w:val="hps"/>
                <w:rFonts w:ascii="Garamond" w:hAnsi="Garamond" w:cs="Arial"/>
                <w:lang w:val="fr-FR"/>
              </w:rPr>
              <w:t>cet écosystème</w:t>
            </w:r>
            <w:r w:rsidR="009C0A5C" w:rsidRPr="00DF4290">
              <w:rPr>
                <w:rFonts w:ascii="Garamond" w:hAnsi="Garamond" w:cs="Arial"/>
                <w:lang w:val="fr-FR"/>
              </w:rPr>
              <w:t xml:space="preserve"> </w:t>
            </w:r>
            <w:r w:rsidRPr="00DF4290">
              <w:rPr>
                <w:rStyle w:val="hps"/>
                <w:rFonts w:ascii="Garamond" w:hAnsi="Garamond" w:cs="Arial"/>
                <w:lang w:val="fr-FR"/>
              </w:rPr>
              <w:t xml:space="preserve">d’une importance capitale </w:t>
            </w:r>
            <w:r w:rsidR="009C0A5C" w:rsidRPr="00DF4290">
              <w:rPr>
                <w:rStyle w:val="hps"/>
                <w:rFonts w:ascii="Garamond" w:hAnsi="Garamond" w:cs="Arial"/>
                <w:lang w:val="fr-FR"/>
              </w:rPr>
              <w:t>en tant que</w:t>
            </w:r>
            <w:r w:rsidR="009C0A5C" w:rsidRPr="00DF4290">
              <w:rPr>
                <w:rFonts w:ascii="Garamond" w:hAnsi="Garamond" w:cs="Arial"/>
                <w:lang w:val="fr-FR"/>
              </w:rPr>
              <w:t xml:space="preserve"> </w:t>
            </w:r>
            <w:r w:rsidR="009C0A5C" w:rsidRPr="00DF4290">
              <w:rPr>
                <w:rStyle w:val="hps"/>
                <w:rFonts w:ascii="Garamond" w:hAnsi="Garamond" w:cs="Arial"/>
                <w:lang w:val="fr-FR"/>
              </w:rPr>
              <w:t>moyen</w:t>
            </w:r>
            <w:r w:rsidRPr="00DF4290">
              <w:rPr>
                <w:rStyle w:val="hps"/>
                <w:rFonts w:ascii="Garamond" w:hAnsi="Garamond" w:cs="Arial"/>
                <w:lang w:val="fr-FR"/>
              </w:rPr>
              <w:t>s</w:t>
            </w:r>
            <w:r w:rsidR="009C0A5C" w:rsidRPr="00DF4290">
              <w:rPr>
                <w:rStyle w:val="hps"/>
                <w:rFonts w:ascii="Garamond" w:hAnsi="Garamond" w:cs="Arial"/>
                <w:lang w:val="fr-FR"/>
              </w:rPr>
              <w:t xml:space="preserve"> de</w:t>
            </w:r>
            <w:r w:rsidR="009C0A5C" w:rsidRPr="00DF4290">
              <w:rPr>
                <w:rFonts w:ascii="Garamond" w:hAnsi="Garamond" w:cs="Arial"/>
                <w:lang w:val="fr-FR"/>
              </w:rPr>
              <w:t xml:space="preserve"> </w:t>
            </w:r>
            <w:r w:rsidRPr="00DF4290">
              <w:rPr>
                <w:rStyle w:val="hps"/>
                <w:rFonts w:ascii="Garamond" w:hAnsi="Garamond" w:cs="Arial"/>
                <w:lang w:val="fr-FR"/>
              </w:rPr>
              <w:t>subsistance</w:t>
            </w:r>
            <w:r w:rsidR="009C0A5C" w:rsidRPr="00DF4290">
              <w:rPr>
                <w:rStyle w:val="hps"/>
                <w:rFonts w:ascii="Garamond" w:hAnsi="Garamond" w:cs="Arial"/>
                <w:lang w:val="fr-FR"/>
              </w:rPr>
              <w:t xml:space="preserve"> </w:t>
            </w:r>
            <w:r w:rsidRPr="00DF4290">
              <w:rPr>
                <w:rStyle w:val="hps"/>
                <w:rFonts w:ascii="Garamond" w:hAnsi="Garamond" w:cs="Arial"/>
                <w:lang w:val="fr-FR"/>
              </w:rPr>
              <w:t xml:space="preserve">(ex. </w:t>
            </w:r>
            <w:r w:rsidRPr="00DF4290">
              <w:rPr>
                <w:rFonts w:ascii="Garamond" w:hAnsi="Garamond" w:cs="Arial"/>
                <w:lang w:val="fr-FR"/>
              </w:rPr>
              <w:t>ostréiculture</w:t>
            </w:r>
            <w:r w:rsidR="009C0A5C" w:rsidRPr="00DF4290">
              <w:rPr>
                <w:rFonts w:ascii="Garamond" w:hAnsi="Garamond" w:cs="Arial"/>
                <w:lang w:val="fr-FR"/>
              </w:rPr>
              <w:t xml:space="preserve">) </w:t>
            </w:r>
            <w:r w:rsidR="009C0A5C" w:rsidRPr="00DF4290">
              <w:rPr>
                <w:rStyle w:val="hps"/>
                <w:rFonts w:ascii="Garamond" w:hAnsi="Garamond" w:cs="Arial"/>
                <w:lang w:val="fr-FR"/>
              </w:rPr>
              <w:t>et de réduire</w:t>
            </w:r>
            <w:r w:rsidR="009C0A5C" w:rsidRPr="00DF4290">
              <w:rPr>
                <w:rFonts w:ascii="Garamond" w:hAnsi="Garamond" w:cs="Arial"/>
                <w:lang w:val="fr-FR"/>
              </w:rPr>
              <w:t xml:space="preserve"> </w:t>
            </w:r>
            <w:r w:rsidRPr="00DF4290">
              <w:rPr>
                <w:rStyle w:val="hps"/>
                <w:rFonts w:ascii="Garamond" w:hAnsi="Garamond" w:cs="Arial"/>
                <w:lang w:val="fr-FR"/>
              </w:rPr>
              <w:t xml:space="preserve">les méfaits de </w:t>
            </w:r>
            <w:r w:rsidR="009C0A5C" w:rsidRPr="00DF4290">
              <w:rPr>
                <w:rStyle w:val="hps"/>
                <w:rFonts w:ascii="Garamond" w:hAnsi="Garamond" w:cs="Arial"/>
                <w:lang w:val="fr-FR"/>
              </w:rPr>
              <w:t>la houle</w:t>
            </w:r>
            <w:r w:rsidR="009C0A5C" w:rsidRPr="00DF4290">
              <w:rPr>
                <w:rFonts w:ascii="Garamond" w:hAnsi="Garamond" w:cs="Arial"/>
                <w:lang w:val="fr-FR"/>
              </w:rPr>
              <w:t xml:space="preserve"> </w:t>
            </w:r>
            <w:r w:rsidR="009C0A5C" w:rsidRPr="00DF4290">
              <w:rPr>
                <w:rStyle w:val="hps"/>
                <w:rFonts w:ascii="Garamond" w:hAnsi="Garamond" w:cs="Arial"/>
                <w:lang w:val="fr-FR"/>
              </w:rPr>
              <w:t>et de l'érosion côtière</w:t>
            </w:r>
          </w:p>
          <w:p w:rsidR="009C0A5C" w:rsidRPr="00DF4290" w:rsidRDefault="009C0A5C" w:rsidP="009C0A5C">
            <w:pPr>
              <w:spacing w:before="120" w:after="120"/>
              <w:rPr>
                <w:rFonts w:ascii="Garamond" w:hAnsi="Garamond" w:cs="Arial"/>
                <w:bCs/>
                <w:lang w:val="fr-FR"/>
              </w:rPr>
            </w:pPr>
          </w:p>
        </w:tc>
        <w:tc>
          <w:tcPr>
            <w:tcW w:w="2400" w:type="dxa"/>
            <w:shd w:val="clear" w:color="auto" w:fill="auto"/>
          </w:tcPr>
          <w:p w:rsidR="009C0A5C" w:rsidRPr="00DF4290" w:rsidRDefault="009E21E3" w:rsidP="009C0A5C">
            <w:pPr>
              <w:spacing w:before="120" w:after="120"/>
              <w:rPr>
                <w:rFonts w:ascii="Garamond" w:hAnsi="Garamond" w:cs="Arial"/>
                <w:bCs/>
                <w:lang w:val="fr-FR"/>
              </w:rPr>
            </w:pPr>
            <w:r w:rsidRPr="00DF4290">
              <w:rPr>
                <w:rFonts w:ascii="Garamond" w:hAnsi="Garamond" w:cs="Arial"/>
                <w:bCs/>
                <w:lang w:val="fr-FR"/>
              </w:rPr>
              <w:t xml:space="preserve">ANA &amp; DEFCCS: Services de consultance/conseil </w:t>
            </w:r>
            <w:r w:rsidR="009C0A5C" w:rsidRPr="00DF4290">
              <w:rPr>
                <w:rFonts w:ascii="Garamond" w:hAnsi="Garamond" w:cs="Arial"/>
                <w:bCs/>
                <w:lang w:val="fr-FR"/>
              </w:rPr>
              <w:t xml:space="preserve">et supervision </w:t>
            </w:r>
          </w:p>
          <w:p w:rsidR="009C0A5C" w:rsidRPr="00DF4290" w:rsidRDefault="009C0A5C" w:rsidP="009C0A5C">
            <w:pPr>
              <w:spacing w:before="120" w:after="120"/>
              <w:rPr>
                <w:rFonts w:ascii="Garamond" w:hAnsi="Garamond" w:cs="Arial"/>
                <w:bCs/>
                <w:lang w:val="fr-FR"/>
              </w:rPr>
            </w:pPr>
          </w:p>
          <w:p w:rsidR="009C0A5C" w:rsidRPr="00DF4290" w:rsidRDefault="009C0A5C" w:rsidP="009C0A5C">
            <w:pPr>
              <w:spacing w:before="120" w:after="120"/>
              <w:rPr>
                <w:rFonts w:ascii="Garamond" w:hAnsi="Garamond" w:cs="Arial"/>
                <w:bCs/>
                <w:lang w:val="fr-FR"/>
              </w:rPr>
            </w:pPr>
          </w:p>
        </w:tc>
        <w:tc>
          <w:tcPr>
            <w:tcW w:w="3864" w:type="dxa"/>
            <w:shd w:val="clear" w:color="auto" w:fill="auto"/>
          </w:tcPr>
          <w:p w:rsidR="0044283D" w:rsidRPr="00DF4290" w:rsidRDefault="009C0A5C" w:rsidP="0044283D">
            <w:pPr>
              <w:spacing w:before="120" w:after="120"/>
              <w:rPr>
                <w:rFonts w:ascii="Garamond" w:hAnsi="Garamond" w:cs="Arial"/>
                <w:lang w:val="fr-FR"/>
              </w:rPr>
            </w:pPr>
            <w:r w:rsidRPr="00DF4290">
              <w:rPr>
                <w:rStyle w:val="hps"/>
                <w:rFonts w:ascii="Garamond" w:hAnsi="Garamond" w:cs="Arial"/>
                <w:lang w:val="fr-FR"/>
              </w:rPr>
              <w:t>L’ONG</w:t>
            </w:r>
            <w:r w:rsidRPr="00DF4290">
              <w:rPr>
                <w:rFonts w:ascii="Garamond" w:hAnsi="Garamond" w:cs="Arial"/>
                <w:lang w:val="fr-FR"/>
              </w:rPr>
              <w:t xml:space="preserve"> </w:t>
            </w:r>
            <w:r w:rsidRPr="00DF4290">
              <w:rPr>
                <w:rStyle w:val="hps"/>
                <w:rFonts w:ascii="Garamond" w:hAnsi="Garamond" w:cs="Arial"/>
                <w:lang w:val="fr-FR"/>
              </w:rPr>
              <w:t>Océanium</w:t>
            </w:r>
            <w:r w:rsidRPr="00DF4290">
              <w:rPr>
                <w:rFonts w:ascii="Garamond" w:hAnsi="Garamond" w:cs="Arial"/>
                <w:lang w:val="fr-FR"/>
              </w:rPr>
              <w:t xml:space="preserve"> </w:t>
            </w:r>
            <w:r w:rsidRPr="00DF4290">
              <w:rPr>
                <w:rStyle w:val="hps"/>
                <w:rFonts w:ascii="Garamond" w:hAnsi="Garamond" w:cs="Arial"/>
                <w:lang w:val="fr-FR"/>
              </w:rPr>
              <w:t>et</w:t>
            </w:r>
            <w:r w:rsidRPr="00DF4290">
              <w:rPr>
                <w:rFonts w:ascii="Garamond" w:hAnsi="Garamond" w:cs="Arial"/>
                <w:lang w:val="fr-FR"/>
              </w:rPr>
              <w:t xml:space="preserve"> </w:t>
            </w:r>
            <w:r w:rsidRPr="00DF4290">
              <w:rPr>
                <w:rStyle w:val="hps"/>
                <w:rFonts w:ascii="Garamond" w:hAnsi="Garamond" w:cs="Arial"/>
                <w:lang w:val="fr-FR"/>
              </w:rPr>
              <w:t>Enfance et</w:t>
            </w:r>
            <w:r w:rsidRPr="00DF4290">
              <w:rPr>
                <w:rFonts w:ascii="Garamond" w:hAnsi="Garamond" w:cs="Arial"/>
                <w:lang w:val="fr-FR"/>
              </w:rPr>
              <w:t xml:space="preserve"> </w:t>
            </w:r>
            <w:r w:rsidRPr="00DF4290">
              <w:rPr>
                <w:rStyle w:val="hps"/>
                <w:rFonts w:ascii="Garamond" w:hAnsi="Garamond" w:cs="Arial"/>
                <w:lang w:val="fr-FR"/>
              </w:rPr>
              <w:t>Paix</w:t>
            </w:r>
            <w:r w:rsidRPr="00DF4290">
              <w:rPr>
                <w:rFonts w:ascii="Garamond" w:hAnsi="Garamond" w:cs="Arial"/>
                <w:lang w:val="fr-FR"/>
              </w:rPr>
              <w:t xml:space="preserve">: </w:t>
            </w:r>
            <w:r w:rsidR="0044283D" w:rsidRPr="00DF4290">
              <w:rPr>
                <w:rStyle w:val="hps"/>
                <w:rFonts w:ascii="Garamond" w:hAnsi="Garamond" w:cs="Arial"/>
                <w:lang w:val="fr-FR"/>
              </w:rPr>
              <w:t>mener</w:t>
            </w:r>
            <w:r w:rsidRPr="00DF4290">
              <w:rPr>
                <w:rStyle w:val="hps"/>
                <w:rFonts w:ascii="Garamond" w:hAnsi="Garamond" w:cs="Arial"/>
                <w:lang w:val="fr-FR"/>
              </w:rPr>
              <w:t xml:space="preserve"> des activités</w:t>
            </w:r>
            <w:r w:rsidRPr="00DF4290">
              <w:rPr>
                <w:rFonts w:ascii="Garamond" w:hAnsi="Garamond" w:cs="Arial"/>
                <w:lang w:val="fr-FR"/>
              </w:rPr>
              <w:t xml:space="preserve"> </w:t>
            </w:r>
            <w:r w:rsidRPr="00DF4290">
              <w:rPr>
                <w:rStyle w:val="hps"/>
                <w:rFonts w:ascii="Garamond" w:hAnsi="Garamond" w:cs="Arial"/>
                <w:lang w:val="fr-FR"/>
              </w:rPr>
              <w:t>de restauration</w:t>
            </w:r>
            <w:r w:rsidRPr="00DF4290">
              <w:rPr>
                <w:rFonts w:ascii="Garamond" w:hAnsi="Garamond" w:cs="Arial"/>
                <w:lang w:val="fr-FR"/>
              </w:rPr>
              <w:t>;</w:t>
            </w:r>
          </w:p>
          <w:p w:rsidR="0044283D" w:rsidRPr="00DF4290" w:rsidRDefault="009C0A5C" w:rsidP="0044283D">
            <w:pPr>
              <w:spacing w:before="120" w:after="120"/>
              <w:rPr>
                <w:rStyle w:val="hps"/>
                <w:rFonts w:ascii="Garamond" w:hAnsi="Garamond" w:cs="Arial"/>
                <w:lang w:val="fr-FR"/>
              </w:rPr>
            </w:pPr>
            <w:r w:rsidRPr="00DF4290">
              <w:rPr>
                <w:rStyle w:val="hps"/>
                <w:rFonts w:ascii="Garamond" w:hAnsi="Garamond" w:cs="Arial"/>
                <w:lang w:val="fr-FR"/>
              </w:rPr>
              <w:t>Le gouvernement local</w:t>
            </w:r>
            <w:r w:rsidR="0044283D" w:rsidRPr="00DF4290">
              <w:rPr>
                <w:rFonts w:ascii="Garamond" w:hAnsi="Garamond" w:cs="Arial"/>
                <w:lang w:val="fr-FR"/>
              </w:rPr>
              <w:t>: m</w:t>
            </w:r>
            <w:r w:rsidRPr="00DF4290">
              <w:rPr>
                <w:rStyle w:val="hps"/>
                <w:rFonts w:ascii="Garamond" w:hAnsi="Garamond" w:cs="Arial"/>
                <w:lang w:val="fr-FR"/>
              </w:rPr>
              <w:t>obilisation des communautés</w:t>
            </w:r>
          </w:p>
          <w:p w:rsidR="009C0A5C" w:rsidRPr="00DF4290" w:rsidRDefault="0044283D" w:rsidP="0044283D">
            <w:pPr>
              <w:spacing w:before="120" w:after="120"/>
              <w:rPr>
                <w:rFonts w:ascii="Garamond" w:hAnsi="Garamond" w:cs="Arial"/>
                <w:bCs/>
                <w:lang w:val="fr-FR"/>
              </w:rPr>
            </w:pPr>
            <w:r w:rsidRPr="00DF4290">
              <w:rPr>
                <w:rStyle w:val="hps"/>
                <w:rFonts w:ascii="Garamond" w:hAnsi="Garamond" w:cs="Arial"/>
                <w:lang w:val="fr-FR"/>
              </w:rPr>
              <w:t>Les communautés ciblée</w:t>
            </w:r>
            <w:r w:rsidR="009C0A5C" w:rsidRPr="00DF4290">
              <w:rPr>
                <w:rStyle w:val="hps"/>
                <w:rFonts w:ascii="Garamond" w:hAnsi="Garamond" w:cs="Arial"/>
                <w:lang w:val="fr-FR"/>
              </w:rPr>
              <w:t>s</w:t>
            </w:r>
            <w:r w:rsidR="009C0A5C" w:rsidRPr="00DF4290">
              <w:rPr>
                <w:rFonts w:ascii="Garamond" w:hAnsi="Garamond" w:cs="Arial"/>
                <w:lang w:val="fr-FR"/>
              </w:rPr>
              <w:t xml:space="preserve"> </w:t>
            </w:r>
            <w:r w:rsidR="009C0A5C" w:rsidRPr="00DF4290">
              <w:rPr>
                <w:rStyle w:val="hps"/>
                <w:rFonts w:ascii="Garamond" w:hAnsi="Garamond" w:cs="Arial"/>
                <w:lang w:val="fr-FR"/>
              </w:rPr>
              <w:t>(les organisations féminines)</w:t>
            </w:r>
            <w:r w:rsidR="009C0A5C" w:rsidRPr="00DF4290">
              <w:rPr>
                <w:rFonts w:ascii="Garamond" w:hAnsi="Garamond" w:cs="Arial"/>
                <w:lang w:val="fr-FR"/>
              </w:rPr>
              <w:t xml:space="preserve">: participation à </w:t>
            </w:r>
            <w:r w:rsidR="009C0A5C" w:rsidRPr="00DF4290">
              <w:rPr>
                <w:rStyle w:val="hps"/>
                <w:rFonts w:ascii="Garamond" w:hAnsi="Garamond" w:cs="Arial"/>
                <w:lang w:val="fr-FR"/>
              </w:rPr>
              <w:t>la restauration</w:t>
            </w:r>
            <w:r w:rsidR="009C0A5C" w:rsidRPr="00DF4290">
              <w:rPr>
                <w:rFonts w:ascii="Garamond" w:hAnsi="Garamond" w:cs="Arial"/>
                <w:lang w:val="fr-FR"/>
              </w:rPr>
              <w:t xml:space="preserve"> </w:t>
            </w:r>
            <w:r w:rsidR="009C0A5C" w:rsidRPr="00DF4290">
              <w:rPr>
                <w:rStyle w:val="hps"/>
                <w:rFonts w:ascii="Garamond" w:hAnsi="Garamond" w:cs="Arial"/>
                <w:lang w:val="fr-FR"/>
              </w:rPr>
              <w:t>et</w:t>
            </w:r>
            <w:r w:rsidR="009C0A5C" w:rsidRPr="00DF4290">
              <w:rPr>
                <w:rFonts w:ascii="Garamond" w:hAnsi="Garamond" w:cs="Arial"/>
                <w:lang w:val="fr-FR"/>
              </w:rPr>
              <w:t xml:space="preserve"> </w:t>
            </w:r>
            <w:r w:rsidRPr="00DF4290">
              <w:rPr>
                <w:rStyle w:val="hps"/>
                <w:rFonts w:ascii="Garamond" w:hAnsi="Garamond" w:cs="Arial"/>
                <w:lang w:val="fr-FR"/>
              </w:rPr>
              <w:t>aux AGR</w:t>
            </w:r>
            <w:r w:rsidR="009C0A5C" w:rsidRPr="00DF4290">
              <w:rPr>
                <w:rFonts w:ascii="Garamond" w:hAnsi="Garamond" w:cs="Arial"/>
                <w:lang w:val="fr-FR"/>
              </w:rPr>
              <w:t>;</w:t>
            </w:r>
          </w:p>
        </w:tc>
      </w:tr>
      <w:tr w:rsidR="009C0A5C" w:rsidRPr="004A150A" w:rsidTr="00BF082C">
        <w:trPr>
          <w:trHeight w:val="3766"/>
          <w:jc w:val="center"/>
        </w:trPr>
        <w:tc>
          <w:tcPr>
            <w:tcW w:w="2916" w:type="dxa"/>
            <w:shd w:val="clear" w:color="auto" w:fill="auto"/>
          </w:tcPr>
          <w:p w:rsidR="009C0A5C" w:rsidRPr="00DF4290" w:rsidRDefault="00DD4080" w:rsidP="00DD4080">
            <w:pPr>
              <w:spacing w:before="120" w:after="120"/>
              <w:rPr>
                <w:rFonts w:ascii="Garamond" w:hAnsi="Garamond" w:cs="Arial"/>
                <w:bCs/>
                <w:lang w:val="fr-FR"/>
              </w:rPr>
            </w:pPr>
            <w:r w:rsidRPr="00DF4290">
              <w:rPr>
                <w:rStyle w:val="hps"/>
                <w:rFonts w:ascii="Garamond" w:hAnsi="Garamond" w:cs="Arial"/>
                <w:u w:val="single"/>
                <w:lang w:val="fr-FR"/>
              </w:rPr>
              <w:lastRenderedPageBreak/>
              <w:t>Extrant</w:t>
            </w:r>
            <w:r w:rsidR="009C0A5C" w:rsidRPr="00DF4290">
              <w:rPr>
                <w:rStyle w:val="hps"/>
                <w:rFonts w:ascii="Garamond" w:hAnsi="Garamond" w:cs="Arial"/>
                <w:u w:val="single"/>
                <w:lang w:val="fr-FR"/>
              </w:rPr>
              <w:t xml:space="preserve"> 2.2</w:t>
            </w:r>
            <w:r w:rsidR="009C0A5C" w:rsidRPr="00DF4290">
              <w:rPr>
                <w:rFonts w:ascii="Garamond" w:hAnsi="Garamond" w:cs="Arial"/>
                <w:b/>
                <w:lang w:val="fr-FR"/>
              </w:rPr>
              <w:t>:</w:t>
            </w:r>
            <w:r w:rsidR="009C0A5C" w:rsidRPr="00DF4290">
              <w:rPr>
                <w:rFonts w:ascii="Garamond" w:hAnsi="Garamond" w:cs="Arial"/>
                <w:lang w:val="fr-FR"/>
              </w:rPr>
              <w:t xml:space="preserve"> </w:t>
            </w:r>
            <w:r w:rsidR="009C0A5C" w:rsidRPr="00DF4290">
              <w:rPr>
                <w:rStyle w:val="hps"/>
                <w:rFonts w:ascii="Garamond" w:hAnsi="Garamond" w:cs="Arial"/>
                <w:lang w:val="fr-FR"/>
              </w:rPr>
              <w:t>forêts communautaires</w:t>
            </w:r>
            <w:r w:rsidR="009C0A5C" w:rsidRPr="00DF4290">
              <w:rPr>
                <w:rFonts w:ascii="Garamond" w:hAnsi="Garamond" w:cs="Arial"/>
                <w:lang w:val="fr-FR"/>
              </w:rPr>
              <w:t xml:space="preserve"> </w:t>
            </w:r>
            <w:r w:rsidRPr="00DF4290">
              <w:rPr>
                <w:rFonts w:ascii="Garamond" w:hAnsi="Garamond" w:cs="Arial"/>
                <w:lang w:val="fr-FR"/>
              </w:rPr>
              <w:t xml:space="preserve">à usages multiples résilientes aux </w:t>
            </w:r>
            <w:r w:rsidRPr="00DF4290">
              <w:rPr>
                <w:rStyle w:val="hps"/>
                <w:rFonts w:ascii="Garamond" w:hAnsi="Garamond" w:cs="Arial"/>
                <w:lang w:val="fr-FR"/>
              </w:rPr>
              <w:t xml:space="preserve"> changements </w:t>
            </w:r>
            <w:r w:rsidR="009C0A5C" w:rsidRPr="00DF4290">
              <w:rPr>
                <w:rStyle w:val="hps"/>
                <w:rFonts w:ascii="Garamond" w:hAnsi="Garamond" w:cs="Arial"/>
                <w:lang w:val="fr-FR"/>
              </w:rPr>
              <w:t>climatique</w:t>
            </w:r>
            <w:r w:rsidRPr="00DF4290">
              <w:rPr>
                <w:rStyle w:val="hps"/>
                <w:rFonts w:ascii="Garamond" w:hAnsi="Garamond" w:cs="Arial"/>
                <w:lang w:val="fr-FR"/>
              </w:rPr>
              <w:t>s</w:t>
            </w:r>
            <w:r w:rsidR="009C0A5C" w:rsidRPr="00DF4290">
              <w:rPr>
                <w:rFonts w:ascii="Garamond" w:hAnsi="Garamond" w:cs="Arial"/>
                <w:lang w:val="fr-FR"/>
              </w:rPr>
              <w:t xml:space="preserve"> </w:t>
            </w:r>
            <w:r w:rsidR="009C0A5C" w:rsidRPr="00DF4290">
              <w:rPr>
                <w:rStyle w:val="hps"/>
                <w:rFonts w:ascii="Garamond" w:hAnsi="Garamond" w:cs="Arial"/>
                <w:lang w:val="fr-FR"/>
              </w:rPr>
              <w:t>testé</w:t>
            </w:r>
            <w:r w:rsidRPr="00DF4290">
              <w:rPr>
                <w:rStyle w:val="hps"/>
                <w:rFonts w:ascii="Garamond" w:hAnsi="Garamond" w:cs="Arial"/>
                <w:lang w:val="fr-FR"/>
              </w:rPr>
              <w:t>es</w:t>
            </w:r>
            <w:r w:rsidR="009C0A5C" w:rsidRPr="00DF4290">
              <w:rPr>
                <w:rFonts w:ascii="Garamond" w:hAnsi="Garamond" w:cs="Arial"/>
                <w:lang w:val="fr-FR"/>
              </w:rPr>
              <w:t xml:space="preserve"> </w:t>
            </w:r>
            <w:r w:rsidRPr="00DF4290">
              <w:rPr>
                <w:rFonts w:ascii="Garamond" w:hAnsi="Garamond" w:cs="Arial"/>
                <w:lang w:val="fr-FR"/>
              </w:rPr>
              <w:t xml:space="preserve">au niveau des </w:t>
            </w:r>
            <w:r w:rsidR="009C0A5C" w:rsidRPr="00DF4290">
              <w:rPr>
                <w:rFonts w:ascii="Garamond" w:hAnsi="Garamond" w:cs="Arial"/>
                <w:lang w:val="fr-FR"/>
              </w:rPr>
              <w:t xml:space="preserve"> </w:t>
            </w:r>
            <w:r w:rsidR="009C0A5C" w:rsidRPr="00DF4290">
              <w:rPr>
                <w:rStyle w:val="hps"/>
                <w:rFonts w:ascii="Garamond" w:hAnsi="Garamond" w:cs="Arial"/>
                <w:lang w:val="fr-FR"/>
              </w:rPr>
              <w:t xml:space="preserve">jardins </w:t>
            </w:r>
            <w:r w:rsidRPr="00DF4290">
              <w:rPr>
                <w:rStyle w:val="hps"/>
                <w:rFonts w:ascii="Garamond" w:hAnsi="Garamond" w:cs="Arial"/>
                <w:lang w:val="fr-FR"/>
              </w:rPr>
              <w:t xml:space="preserve">maraichers </w:t>
            </w:r>
            <w:r w:rsidR="009C0A5C" w:rsidRPr="00DF4290">
              <w:rPr>
                <w:rStyle w:val="hps"/>
                <w:rFonts w:ascii="Garamond" w:hAnsi="Garamond" w:cs="Arial"/>
                <w:lang w:val="fr-FR"/>
              </w:rPr>
              <w:t>de</w:t>
            </w:r>
            <w:r w:rsidRPr="00DF4290">
              <w:rPr>
                <w:rStyle w:val="hps"/>
                <w:rFonts w:ascii="Garamond" w:hAnsi="Garamond" w:cs="Arial"/>
                <w:lang w:val="fr-FR"/>
              </w:rPr>
              <w:t>s</w:t>
            </w:r>
            <w:r w:rsidR="009C0A5C" w:rsidRPr="00DF4290">
              <w:rPr>
                <w:rFonts w:ascii="Garamond" w:hAnsi="Garamond" w:cs="Arial"/>
                <w:lang w:val="fr-FR"/>
              </w:rPr>
              <w:t xml:space="preserve"> </w:t>
            </w:r>
            <w:r w:rsidR="009C0A5C" w:rsidRPr="00DF4290">
              <w:rPr>
                <w:rStyle w:val="hps"/>
                <w:rFonts w:ascii="Garamond" w:hAnsi="Garamond" w:cs="Arial"/>
                <w:lang w:val="fr-FR"/>
              </w:rPr>
              <w:t>Niayes</w:t>
            </w:r>
            <w:r w:rsidR="009C0A5C" w:rsidRPr="00DF4290">
              <w:rPr>
                <w:rFonts w:ascii="Garamond" w:hAnsi="Garamond" w:cs="Arial"/>
                <w:lang w:val="fr-FR"/>
              </w:rPr>
              <w:t xml:space="preserve"> </w:t>
            </w:r>
            <w:r w:rsidR="009C0A5C" w:rsidRPr="00DF4290">
              <w:rPr>
                <w:rStyle w:val="hps"/>
                <w:rFonts w:ascii="Garamond" w:hAnsi="Garamond" w:cs="Arial"/>
                <w:lang w:val="fr-FR"/>
              </w:rPr>
              <w:t>pour protéger les cultures</w:t>
            </w:r>
            <w:r w:rsidR="009C0A5C" w:rsidRPr="00DF4290">
              <w:rPr>
                <w:rFonts w:ascii="Garamond" w:hAnsi="Garamond" w:cs="Arial"/>
                <w:lang w:val="fr-FR"/>
              </w:rPr>
              <w:t xml:space="preserve"> </w:t>
            </w:r>
            <w:r w:rsidR="009C0A5C" w:rsidRPr="00DF4290">
              <w:rPr>
                <w:rStyle w:val="hps"/>
                <w:rFonts w:ascii="Garamond" w:hAnsi="Garamond" w:cs="Arial"/>
                <w:lang w:val="fr-FR"/>
              </w:rPr>
              <w:t>contre l'érosion</w:t>
            </w:r>
            <w:r w:rsidR="009C0A5C" w:rsidRPr="00DF4290">
              <w:rPr>
                <w:rFonts w:ascii="Garamond" w:hAnsi="Garamond" w:cs="Arial"/>
                <w:lang w:val="fr-FR"/>
              </w:rPr>
              <w:t xml:space="preserve"> </w:t>
            </w:r>
            <w:r w:rsidR="009C0A5C" w:rsidRPr="00DF4290">
              <w:rPr>
                <w:rStyle w:val="hps"/>
                <w:rFonts w:ascii="Garamond" w:hAnsi="Garamond" w:cs="Arial"/>
                <w:lang w:val="fr-FR"/>
              </w:rPr>
              <w:t>éolienne</w:t>
            </w:r>
            <w:r w:rsidR="009C0A5C" w:rsidRPr="00DF4290">
              <w:rPr>
                <w:rFonts w:ascii="Garamond" w:hAnsi="Garamond" w:cs="Arial"/>
                <w:lang w:val="fr-FR"/>
              </w:rPr>
              <w:t xml:space="preserve"> </w:t>
            </w:r>
            <w:r w:rsidR="009C0A5C" w:rsidRPr="00DF4290">
              <w:rPr>
                <w:rStyle w:val="hps"/>
                <w:rFonts w:ascii="Garamond" w:hAnsi="Garamond" w:cs="Arial"/>
                <w:lang w:val="fr-FR"/>
              </w:rPr>
              <w:t>et prévenir</w:t>
            </w:r>
            <w:r w:rsidR="009C0A5C" w:rsidRPr="00DF4290">
              <w:rPr>
                <w:rFonts w:ascii="Garamond" w:hAnsi="Garamond" w:cs="Arial"/>
                <w:lang w:val="fr-FR"/>
              </w:rPr>
              <w:t xml:space="preserve"> </w:t>
            </w:r>
            <w:r w:rsidR="009C0A5C" w:rsidRPr="00DF4290">
              <w:rPr>
                <w:rStyle w:val="hps"/>
                <w:rFonts w:ascii="Garamond" w:hAnsi="Garamond" w:cs="Arial"/>
                <w:lang w:val="fr-FR"/>
              </w:rPr>
              <w:t>l'empiètement</w:t>
            </w:r>
            <w:r w:rsidR="009C0A5C" w:rsidRPr="00DF4290">
              <w:rPr>
                <w:rFonts w:ascii="Garamond" w:hAnsi="Garamond" w:cs="Arial"/>
                <w:lang w:val="fr-FR"/>
              </w:rPr>
              <w:t xml:space="preserve"> </w:t>
            </w:r>
            <w:r w:rsidR="009E21E3" w:rsidRPr="00DF4290">
              <w:rPr>
                <w:rStyle w:val="hps"/>
                <w:rFonts w:ascii="Garamond" w:hAnsi="Garamond" w:cs="Arial"/>
                <w:lang w:val="fr-FR"/>
              </w:rPr>
              <w:t>par l</w:t>
            </w:r>
            <w:r w:rsidR="009C0A5C" w:rsidRPr="00DF4290">
              <w:rPr>
                <w:rStyle w:val="hps"/>
                <w:rFonts w:ascii="Garamond" w:hAnsi="Garamond" w:cs="Arial"/>
                <w:lang w:val="fr-FR"/>
              </w:rPr>
              <w:t>es dunes de</w:t>
            </w:r>
            <w:r w:rsidR="009C0A5C" w:rsidRPr="00DF4290">
              <w:rPr>
                <w:rFonts w:ascii="Garamond" w:hAnsi="Garamond" w:cs="Arial"/>
                <w:lang w:val="fr-FR"/>
              </w:rPr>
              <w:t xml:space="preserve"> </w:t>
            </w:r>
            <w:r w:rsidR="009C0A5C" w:rsidRPr="00DF4290">
              <w:rPr>
                <w:rStyle w:val="hps"/>
                <w:rFonts w:ascii="Garamond" w:hAnsi="Garamond" w:cs="Arial"/>
                <w:lang w:val="fr-FR"/>
              </w:rPr>
              <w:t xml:space="preserve">sable </w:t>
            </w:r>
          </w:p>
        </w:tc>
        <w:tc>
          <w:tcPr>
            <w:tcW w:w="2400" w:type="dxa"/>
            <w:shd w:val="clear" w:color="auto" w:fill="auto"/>
          </w:tcPr>
          <w:p w:rsidR="009C0A5C" w:rsidRPr="00DF4290" w:rsidRDefault="009C0A5C" w:rsidP="009C0A5C">
            <w:pPr>
              <w:spacing w:before="120" w:after="120"/>
              <w:rPr>
                <w:rStyle w:val="hps"/>
                <w:rFonts w:ascii="Garamond" w:hAnsi="Garamond" w:cs="Arial"/>
                <w:lang w:val="fr-FR"/>
              </w:rPr>
            </w:pPr>
            <w:r w:rsidRPr="00DF4290">
              <w:rPr>
                <w:rStyle w:val="hps"/>
                <w:rFonts w:ascii="Garamond" w:hAnsi="Garamond" w:cs="Arial"/>
                <w:lang w:val="fr-FR"/>
              </w:rPr>
              <w:t>ISRA</w:t>
            </w:r>
            <w:r w:rsidR="00CD23E9">
              <w:rPr>
                <w:rStyle w:val="hps"/>
                <w:rFonts w:ascii="Garamond" w:hAnsi="Garamond" w:cs="Arial"/>
                <w:lang w:val="fr-FR"/>
              </w:rPr>
              <w:t xml:space="preserve">, </w:t>
            </w:r>
            <w:r w:rsidR="00CD23E9" w:rsidRPr="00CD23E9">
              <w:rPr>
                <w:rStyle w:val="hps"/>
                <w:rFonts w:ascii="Garamond" w:hAnsi="Garamond" w:cs="Arial"/>
                <w:lang w:val="fr-FR"/>
              </w:rPr>
              <w:t>ANRSA et le CNRF</w:t>
            </w:r>
            <w:r w:rsidRPr="00DF4290">
              <w:rPr>
                <w:rStyle w:val="hps"/>
                <w:rFonts w:ascii="Garamond" w:hAnsi="Garamond" w:cs="Arial"/>
                <w:lang w:val="fr-FR"/>
              </w:rPr>
              <w:t> : Mener des recherches</w:t>
            </w:r>
            <w:r w:rsidRPr="00DF4290">
              <w:rPr>
                <w:rFonts w:ascii="Garamond" w:hAnsi="Garamond" w:cs="Arial"/>
                <w:lang w:val="fr-FR"/>
              </w:rPr>
              <w:t xml:space="preserve"> </w:t>
            </w:r>
            <w:r w:rsidRPr="00DF4290">
              <w:rPr>
                <w:rStyle w:val="hps"/>
                <w:rFonts w:ascii="Garamond" w:hAnsi="Garamond" w:cs="Arial"/>
                <w:lang w:val="fr-FR"/>
              </w:rPr>
              <w:t>sur les espèces forestières</w:t>
            </w:r>
            <w:r w:rsidRPr="00DF4290">
              <w:rPr>
                <w:rFonts w:ascii="Garamond" w:hAnsi="Garamond" w:cs="Arial"/>
                <w:lang w:val="fr-FR"/>
              </w:rPr>
              <w:t xml:space="preserve"> </w:t>
            </w:r>
            <w:r w:rsidRPr="00DF4290">
              <w:rPr>
                <w:rStyle w:val="hps"/>
                <w:rFonts w:ascii="Garamond" w:hAnsi="Garamond" w:cs="Arial"/>
                <w:lang w:val="fr-FR"/>
              </w:rPr>
              <w:t>les mieux adaptées</w:t>
            </w:r>
            <w:r w:rsidRPr="00DF4290">
              <w:rPr>
                <w:rFonts w:ascii="Garamond" w:hAnsi="Garamond" w:cs="Arial"/>
                <w:lang w:val="fr-FR"/>
              </w:rPr>
              <w:t xml:space="preserve"> </w:t>
            </w:r>
            <w:r w:rsidRPr="00DF4290">
              <w:rPr>
                <w:rStyle w:val="hps"/>
                <w:rFonts w:ascii="Garamond" w:hAnsi="Garamond" w:cs="Arial"/>
                <w:lang w:val="fr-FR"/>
              </w:rPr>
              <w:t>et les</w:t>
            </w:r>
            <w:r w:rsidRPr="00DF4290">
              <w:rPr>
                <w:rFonts w:ascii="Garamond" w:hAnsi="Garamond" w:cs="Arial"/>
                <w:lang w:val="fr-FR"/>
              </w:rPr>
              <w:t xml:space="preserve"> </w:t>
            </w:r>
            <w:r w:rsidRPr="00DF4290">
              <w:rPr>
                <w:rStyle w:val="hps"/>
                <w:rFonts w:ascii="Garamond" w:hAnsi="Garamond" w:cs="Arial"/>
                <w:lang w:val="fr-FR"/>
              </w:rPr>
              <w:t>technologies appropriées</w:t>
            </w:r>
            <w:r w:rsidRPr="00DF4290">
              <w:rPr>
                <w:rFonts w:ascii="Garamond" w:hAnsi="Garamond" w:cs="Arial"/>
                <w:lang w:val="fr-FR"/>
              </w:rPr>
              <w:t xml:space="preserve"> </w:t>
            </w:r>
            <w:r w:rsidRPr="00DF4290">
              <w:rPr>
                <w:rStyle w:val="hps"/>
                <w:rFonts w:ascii="Garamond" w:hAnsi="Garamond" w:cs="Arial"/>
                <w:lang w:val="fr-FR"/>
              </w:rPr>
              <w:t xml:space="preserve">aux </w:t>
            </w:r>
            <w:r w:rsidR="00DD4080" w:rsidRPr="00DF4290">
              <w:rPr>
                <w:rStyle w:val="hps"/>
                <w:rFonts w:ascii="Garamond" w:hAnsi="Garamond" w:cs="Arial"/>
                <w:lang w:val="fr-FR"/>
              </w:rPr>
              <w:t>cultures maraichères</w:t>
            </w:r>
            <w:r w:rsidRPr="00DF4290">
              <w:rPr>
                <w:rFonts w:ascii="Garamond" w:hAnsi="Garamond" w:cs="Arial"/>
                <w:lang w:val="fr-FR"/>
              </w:rPr>
              <w:t xml:space="preserve"> </w:t>
            </w:r>
          </w:p>
          <w:p w:rsidR="009C0A5C" w:rsidRPr="00DF4290" w:rsidRDefault="009C0A5C" w:rsidP="00DD4080">
            <w:pPr>
              <w:spacing w:before="120" w:after="120"/>
              <w:rPr>
                <w:rFonts w:ascii="Garamond" w:hAnsi="Garamond" w:cs="Arial"/>
                <w:bCs/>
                <w:lang w:val="fr-FR"/>
              </w:rPr>
            </w:pPr>
            <w:r w:rsidRPr="00DF4290">
              <w:rPr>
                <w:rStyle w:val="hps"/>
                <w:rFonts w:ascii="Garamond" w:hAnsi="Garamond" w:cs="Arial"/>
                <w:lang w:val="fr-FR"/>
              </w:rPr>
              <w:t>DEFCCS</w:t>
            </w:r>
            <w:r w:rsidRPr="00DF4290">
              <w:rPr>
                <w:rFonts w:ascii="Garamond" w:hAnsi="Garamond" w:cs="Arial"/>
                <w:lang w:val="fr-FR"/>
              </w:rPr>
              <w:t xml:space="preserve">: </w:t>
            </w:r>
            <w:r w:rsidRPr="00DF4290">
              <w:rPr>
                <w:rStyle w:val="hps"/>
                <w:rFonts w:ascii="Garamond" w:hAnsi="Garamond" w:cs="Arial"/>
                <w:lang w:val="fr-FR"/>
              </w:rPr>
              <w:t>conseil</w:t>
            </w:r>
            <w:r w:rsidRPr="00DF4290">
              <w:rPr>
                <w:rFonts w:ascii="Garamond" w:hAnsi="Garamond" w:cs="Arial"/>
                <w:lang w:val="fr-FR"/>
              </w:rPr>
              <w:t xml:space="preserve"> </w:t>
            </w:r>
            <w:r w:rsidR="00DD4080" w:rsidRPr="00DF4290">
              <w:rPr>
                <w:rStyle w:val="hps"/>
                <w:rFonts w:ascii="Garamond" w:hAnsi="Garamond" w:cs="Arial"/>
                <w:lang w:val="fr-FR"/>
              </w:rPr>
              <w:t xml:space="preserve">et </w:t>
            </w:r>
            <w:r w:rsidRPr="00DF4290">
              <w:rPr>
                <w:rStyle w:val="hps"/>
                <w:rFonts w:ascii="Garamond" w:hAnsi="Garamond" w:cs="Arial"/>
                <w:lang w:val="fr-FR"/>
              </w:rPr>
              <w:t>supervision</w:t>
            </w:r>
            <w:r w:rsidRPr="00DF4290">
              <w:rPr>
                <w:rFonts w:ascii="Garamond" w:hAnsi="Garamond" w:cs="Arial"/>
                <w:lang w:val="fr-FR"/>
              </w:rPr>
              <w:t xml:space="preserve"> </w:t>
            </w:r>
            <w:r w:rsidR="00DD4080" w:rsidRPr="00DF4290">
              <w:rPr>
                <w:rStyle w:val="hps"/>
                <w:rFonts w:ascii="Garamond" w:hAnsi="Garamond" w:cs="Arial"/>
                <w:lang w:val="fr-FR"/>
              </w:rPr>
              <w:t>des activités de</w:t>
            </w:r>
            <w:r w:rsidRPr="00DF4290">
              <w:rPr>
                <w:rStyle w:val="hps"/>
                <w:rFonts w:ascii="Garamond" w:hAnsi="Garamond" w:cs="Arial"/>
                <w:lang w:val="fr-FR"/>
              </w:rPr>
              <w:t xml:space="preserve"> reboisement</w:t>
            </w:r>
          </w:p>
        </w:tc>
        <w:tc>
          <w:tcPr>
            <w:tcW w:w="3864" w:type="dxa"/>
            <w:shd w:val="clear" w:color="auto" w:fill="auto"/>
          </w:tcPr>
          <w:p w:rsidR="009C0A5C" w:rsidRPr="00DF4290" w:rsidRDefault="00DD4080" w:rsidP="009C0A5C">
            <w:pPr>
              <w:spacing w:before="120" w:after="120"/>
              <w:rPr>
                <w:rStyle w:val="hps"/>
                <w:rFonts w:ascii="Garamond" w:hAnsi="Garamond" w:cs="Arial"/>
                <w:lang w:val="fr-FR"/>
              </w:rPr>
            </w:pPr>
            <w:r w:rsidRPr="00DF4290">
              <w:rPr>
                <w:rStyle w:val="hps"/>
                <w:rFonts w:ascii="Garamond" w:hAnsi="Garamond" w:cs="Arial"/>
                <w:lang w:val="fr-FR"/>
              </w:rPr>
              <w:t>L</w:t>
            </w:r>
            <w:r w:rsidR="00C079BD">
              <w:rPr>
                <w:rStyle w:val="hps"/>
                <w:rFonts w:ascii="Garamond" w:hAnsi="Garamond" w:cs="Arial"/>
                <w:lang w:val="fr-FR"/>
              </w:rPr>
              <w:t>a collectivité locale</w:t>
            </w:r>
            <w:r w:rsidRPr="00DF4290">
              <w:rPr>
                <w:rStyle w:val="hps"/>
                <w:rFonts w:ascii="Garamond" w:hAnsi="Garamond" w:cs="Arial"/>
                <w:lang w:val="fr-FR"/>
              </w:rPr>
              <w:t>: mobilisation d</w:t>
            </w:r>
            <w:r w:rsidR="009C0A5C" w:rsidRPr="00DF4290">
              <w:rPr>
                <w:rStyle w:val="hps"/>
                <w:rFonts w:ascii="Garamond" w:hAnsi="Garamond" w:cs="Arial"/>
                <w:lang w:val="fr-FR"/>
              </w:rPr>
              <w:t>es communautés</w:t>
            </w:r>
          </w:p>
          <w:p w:rsidR="009C0A5C" w:rsidRPr="00DF4290" w:rsidRDefault="009C0A5C" w:rsidP="009C0A5C">
            <w:pPr>
              <w:spacing w:before="120" w:after="120"/>
              <w:rPr>
                <w:rStyle w:val="hps"/>
                <w:rFonts w:ascii="Garamond" w:hAnsi="Garamond" w:cs="Arial"/>
                <w:lang w:val="fr-FR"/>
              </w:rPr>
            </w:pPr>
            <w:r w:rsidRPr="00DF4290">
              <w:rPr>
                <w:rStyle w:val="hps"/>
                <w:rFonts w:ascii="Garamond" w:hAnsi="Garamond" w:cs="Arial"/>
                <w:lang w:val="fr-FR"/>
              </w:rPr>
              <w:t xml:space="preserve"> Les communautés cibles (agriculteurs): participation à des activités de reboisement et de micro-irrigation</w:t>
            </w:r>
          </w:p>
          <w:p w:rsidR="009C0A5C" w:rsidRPr="00DF4290" w:rsidRDefault="009C0A5C" w:rsidP="009C0A5C">
            <w:pPr>
              <w:spacing w:before="120" w:after="120"/>
              <w:rPr>
                <w:rFonts w:ascii="Garamond" w:hAnsi="Garamond" w:cs="Arial"/>
                <w:bCs/>
                <w:lang w:val="fr-FR"/>
              </w:rPr>
            </w:pPr>
          </w:p>
          <w:p w:rsidR="009C0A5C" w:rsidRPr="00DF4290" w:rsidRDefault="009C0A5C" w:rsidP="009C0A5C">
            <w:pPr>
              <w:spacing w:before="120" w:after="120"/>
              <w:rPr>
                <w:rFonts w:ascii="Garamond" w:hAnsi="Garamond" w:cs="Arial"/>
                <w:bCs/>
                <w:lang w:val="fr-FR"/>
              </w:rPr>
            </w:pPr>
          </w:p>
          <w:p w:rsidR="009C0A5C" w:rsidRPr="00DF4290" w:rsidRDefault="009C0A5C" w:rsidP="009C0A5C">
            <w:pPr>
              <w:spacing w:before="120" w:after="120"/>
              <w:rPr>
                <w:rFonts w:ascii="Garamond" w:hAnsi="Garamond" w:cs="Arial"/>
                <w:bCs/>
                <w:lang w:val="fr-FR"/>
              </w:rPr>
            </w:pPr>
          </w:p>
          <w:p w:rsidR="009C0A5C" w:rsidRPr="00DF4290" w:rsidRDefault="009C0A5C" w:rsidP="009C0A5C">
            <w:pPr>
              <w:spacing w:before="120" w:after="120"/>
              <w:rPr>
                <w:rFonts w:ascii="Garamond" w:hAnsi="Garamond" w:cs="Arial"/>
                <w:bCs/>
                <w:lang w:val="fr-FR"/>
              </w:rPr>
            </w:pPr>
          </w:p>
        </w:tc>
      </w:tr>
      <w:tr w:rsidR="009C0A5C" w:rsidRPr="004A150A" w:rsidTr="00BF082C">
        <w:trPr>
          <w:jc w:val="center"/>
        </w:trPr>
        <w:tc>
          <w:tcPr>
            <w:tcW w:w="2916" w:type="dxa"/>
            <w:shd w:val="clear" w:color="auto" w:fill="auto"/>
          </w:tcPr>
          <w:p w:rsidR="009C0A5C" w:rsidRPr="00DF4290" w:rsidRDefault="00DD4080" w:rsidP="009C0A5C">
            <w:pPr>
              <w:spacing w:before="120" w:after="120"/>
              <w:rPr>
                <w:rFonts w:ascii="Garamond" w:hAnsi="Garamond" w:cs="Arial"/>
                <w:bCs/>
                <w:lang w:val="fr-FR"/>
              </w:rPr>
            </w:pPr>
            <w:r w:rsidRPr="00DF4290">
              <w:rPr>
                <w:rStyle w:val="hps"/>
                <w:rFonts w:ascii="Garamond" w:hAnsi="Garamond" w:cs="Arial"/>
                <w:lang w:val="fr-FR"/>
              </w:rPr>
              <w:t>Extrant</w:t>
            </w:r>
            <w:r w:rsidR="009C0A5C" w:rsidRPr="00DF4290">
              <w:rPr>
                <w:rStyle w:val="hps"/>
                <w:rFonts w:ascii="Garamond" w:hAnsi="Garamond" w:cs="Arial"/>
                <w:lang w:val="fr-FR"/>
              </w:rPr>
              <w:t xml:space="preserve"> 2.3</w:t>
            </w:r>
            <w:r w:rsidR="009C0A5C" w:rsidRPr="00DF4290">
              <w:rPr>
                <w:rFonts w:ascii="Garamond" w:hAnsi="Garamond" w:cs="Arial"/>
                <w:lang w:val="fr-FR"/>
              </w:rPr>
              <w:t xml:space="preserve">: </w:t>
            </w:r>
            <w:r w:rsidR="009C0A5C" w:rsidRPr="00DF4290">
              <w:rPr>
                <w:rStyle w:val="hps"/>
                <w:rFonts w:ascii="Garamond" w:hAnsi="Garamond" w:cs="Arial"/>
                <w:lang w:val="fr-FR"/>
              </w:rPr>
              <w:t>Au moins 10</w:t>
            </w:r>
            <w:r w:rsidR="009C0A5C" w:rsidRPr="00DF4290">
              <w:rPr>
                <w:rFonts w:ascii="Garamond" w:hAnsi="Garamond" w:cs="Arial"/>
                <w:lang w:val="fr-FR"/>
              </w:rPr>
              <w:t xml:space="preserve"> </w:t>
            </w:r>
            <w:r w:rsidRPr="00DF4290">
              <w:rPr>
                <w:rStyle w:val="hps"/>
                <w:rFonts w:ascii="Garamond" w:hAnsi="Garamond" w:cs="Arial"/>
                <w:lang w:val="fr-FR"/>
              </w:rPr>
              <w:t xml:space="preserve">groupements </w:t>
            </w:r>
            <w:r w:rsidR="009C0A5C" w:rsidRPr="00DF4290">
              <w:rPr>
                <w:rStyle w:val="hps"/>
                <w:rFonts w:ascii="Garamond" w:hAnsi="Garamond" w:cs="Arial"/>
                <w:lang w:val="fr-FR"/>
              </w:rPr>
              <w:t>communautaires</w:t>
            </w:r>
            <w:r w:rsidR="009C0A5C" w:rsidRPr="00DF4290">
              <w:rPr>
                <w:rFonts w:ascii="Garamond" w:hAnsi="Garamond" w:cs="Arial"/>
                <w:lang w:val="fr-FR"/>
              </w:rPr>
              <w:t xml:space="preserve">, en particulier les </w:t>
            </w:r>
            <w:r w:rsidRPr="00DF4290">
              <w:rPr>
                <w:rStyle w:val="hps"/>
                <w:rFonts w:ascii="Garamond" w:hAnsi="Garamond" w:cs="Arial"/>
                <w:lang w:val="fr-FR"/>
              </w:rPr>
              <w:t>groupements</w:t>
            </w:r>
            <w:r w:rsidR="009C0A5C" w:rsidRPr="00DF4290">
              <w:rPr>
                <w:rStyle w:val="hps"/>
                <w:rFonts w:ascii="Garamond" w:hAnsi="Garamond" w:cs="Arial"/>
                <w:lang w:val="fr-FR"/>
              </w:rPr>
              <w:t xml:space="preserve"> de femmes,</w:t>
            </w:r>
            <w:r w:rsidR="009C0A5C" w:rsidRPr="00DF4290">
              <w:rPr>
                <w:rFonts w:ascii="Garamond" w:hAnsi="Garamond" w:cs="Arial"/>
                <w:lang w:val="fr-FR"/>
              </w:rPr>
              <w:t xml:space="preserve"> </w:t>
            </w:r>
            <w:r w:rsidRPr="00DF4290">
              <w:rPr>
                <w:rStyle w:val="hps"/>
                <w:rFonts w:ascii="Garamond" w:hAnsi="Garamond" w:cs="Arial"/>
                <w:lang w:val="fr-FR"/>
              </w:rPr>
              <w:t>seront</w:t>
            </w:r>
            <w:r w:rsidR="009C0A5C" w:rsidRPr="00DF4290">
              <w:rPr>
                <w:rStyle w:val="hps"/>
                <w:rFonts w:ascii="Garamond" w:hAnsi="Garamond" w:cs="Arial"/>
                <w:lang w:val="fr-FR"/>
              </w:rPr>
              <w:t xml:space="preserve"> soutenu</w:t>
            </w:r>
            <w:r w:rsidRPr="00DF4290">
              <w:rPr>
                <w:rStyle w:val="hps"/>
                <w:rFonts w:ascii="Garamond" w:hAnsi="Garamond" w:cs="Arial"/>
                <w:lang w:val="fr-FR"/>
              </w:rPr>
              <w:t>s</w:t>
            </w:r>
            <w:r w:rsidR="009C0A5C" w:rsidRPr="00DF4290">
              <w:rPr>
                <w:rFonts w:ascii="Garamond" w:hAnsi="Garamond" w:cs="Arial"/>
                <w:lang w:val="fr-FR"/>
              </w:rPr>
              <w:t xml:space="preserve"> </w:t>
            </w:r>
            <w:r w:rsidR="009C0A5C" w:rsidRPr="00DF4290">
              <w:rPr>
                <w:rStyle w:val="hps"/>
                <w:rFonts w:ascii="Garamond" w:hAnsi="Garamond" w:cs="Arial"/>
                <w:lang w:val="fr-FR"/>
              </w:rPr>
              <w:t>en Casamance</w:t>
            </w:r>
            <w:r w:rsidR="009C0A5C" w:rsidRPr="00DF4290">
              <w:rPr>
                <w:rFonts w:ascii="Garamond" w:hAnsi="Garamond" w:cs="Arial"/>
                <w:lang w:val="fr-FR"/>
              </w:rPr>
              <w:t xml:space="preserve"> </w:t>
            </w:r>
            <w:r w:rsidR="009C0A5C" w:rsidRPr="00DF4290">
              <w:rPr>
                <w:rStyle w:val="hps"/>
                <w:rFonts w:ascii="Garamond" w:hAnsi="Garamond" w:cs="Arial"/>
                <w:lang w:val="fr-FR"/>
              </w:rPr>
              <w:t>pour améliorer</w:t>
            </w:r>
            <w:r w:rsidR="009C0A5C" w:rsidRPr="00DF4290">
              <w:rPr>
                <w:rFonts w:ascii="Garamond" w:hAnsi="Garamond" w:cs="Arial"/>
                <w:lang w:val="fr-FR"/>
              </w:rPr>
              <w:t xml:space="preserve"> la </w:t>
            </w:r>
            <w:r w:rsidR="009C0A5C" w:rsidRPr="00DF4290">
              <w:rPr>
                <w:rStyle w:val="hps"/>
                <w:rFonts w:ascii="Garamond" w:hAnsi="Garamond" w:cs="Arial"/>
                <w:lang w:val="fr-FR"/>
              </w:rPr>
              <w:t>résistance aux chocs climatiques</w:t>
            </w:r>
            <w:r w:rsidR="009C0A5C" w:rsidRPr="00DF4290">
              <w:rPr>
                <w:rFonts w:ascii="Garamond" w:hAnsi="Garamond" w:cs="Arial"/>
                <w:lang w:val="fr-FR"/>
              </w:rPr>
              <w:t xml:space="preserve"> </w:t>
            </w:r>
            <w:r w:rsidR="009C0A5C" w:rsidRPr="00DF4290">
              <w:rPr>
                <w:rStyle w:val="hps"/>
                <w:rFonts w:ascii="Garamond" w:hAnsi="Garamond" w:cs="Arial"/>
                <w:lang w:val="fr-FR"/>
              </w:rPr>
              <w:t>à travers des activités</w:t>
            </w:r>
            <w:r w:rsidR="009C0A5C" w:rsidRPr="00DF4290">
              <w:rPr>
                <w:rFonts w:ascii="Garamond" w:hAnsi="Garamond" w:cs="Arial"/>
                <w:lang w:val="fr-FR"/>
              </w:rPr>
              <w:t xml:space="preserve"> </w:t>
            </w:r>
            <w:r w:rsidR="009C0A5C" w:rsidRPr="00DF4290">
              <w:rPr>
                <w:rStyle w:val="hps"/>
                <w:rFonts w:ascii="Garamond" w:hAnsi="Garamond" w:cs="Arial"/>
                <w:lang w:val="fr-FR"/>
              </w:rPr>
              <w:t>agro-</w:t>
            </w:r>
            <w:r w:rsidR="009C0A5C" w:rsidRPr="00DF4290">
              <w:rPr>
                <w:rFonts w:ascii="Garamond" w:hAnsi="Garamond" w:cs="Arial"/>
                <w:lang w:val="fr-FR"/>
              </w:rPr>
              <w:t xml:space="preserve">pastorales et </w:t>
            </w:r>
            <w:r w:rsidR="009C0A5C" w:rsidRPr="00DF4290">
              <w:rPr>
                <w:rStyle w:val="hps"/>
                <w:rFonts w:ascii="Garamond" w:hAnsi="Garamond" w:cs="Arial"/>
                <w:lang w:val="fr-FR"/>
              </w:rPr>
              <w:t>agro-forestières</w:t>
            </w:r>
            <w:r w:rsidR="009C0A5C" w:rsidRPr="00DF4290">
              <w:rPr>
                <w:rFonts w:ascii="Garamond" w:hAnsi="Garamond" w:cs="Arial"/>
                <w:lang w:val="fr-FR"/>
              </w:rPr>
              <w:t xml:space="preserve"> </w:t>
            </w:r>
            <w:r w:rsidR="009C0A5C" w:rsidRPr="00DF4290">
              <w:rPr>
                <w:rStyle w:val="hps"/>
                <w:rFonts w:ascii="Garamond" w:hAnsi="Garamond" w:cs="Arial"/>
                <w:lang w:val="fr-FR"/>
              </w:rPr>
              <w:t>et des pratiques</w:t>
            </w:r>
            <w:r w:rsidR="009C0A5C" w:rsidRPr="00DF4290">
              <w:rPr>
                <w:rFonts w:ascii="Garamond" w:hAnsi="Garamond" w:cs="Arial"/>
                <w:lang w:val="fr-FR"/>
              </w:rPr>
              <w:t xml:space="preserve"> </w:t>
            </w:r>
            <w:r w:rsidR="009C0A5C" w:rsidRPr="00DF4290">
              <w:rPr>
                <w:rStyle w:val="hps"/>
                <w:rFonts w:ascii="Garamond" w:hAnsi="Garamond" w:cs="Arial"/>
                <w:lang w:val="fr-FR"/>
              </w:rPr>
              <w:t>de gestion</w:t>
            </w:r>
            <w:r w:rsidR="009C0A5C" w:rsidRPr="00DF4290">
              <w:rPr>
                <w:rFonts w:ascii="Garamond" w:hAnsi="Garamond" w:cs="Arial"/>
                <w:lang w:val="fr-FR"/>
              </w:rPr>
              <w:t xml:space="preserve"> </w:t>
            </w:r>
            <w:r w:rsidR="009C0A5C" w:rsidRPr="00DF4290">
              <w:rPr>
                <w:rStyle w:val="hps"/>
                <w:rFonts w:ascii="Garamond" w:hAnsi="Garamond" w:cs="Arial"/>
                <w:lang w:val="fr-FR"/>
              </w:rPr>
              <w:t>durable de l'eau</w:t>
            </w:r>
            <w:r w:rsidR="009C0A5C" w:rsidRPr="00DF4290">
              <w:rPr>
                <w:rFonts w:ascii="Garamond" w:hAnsi="Garamond" w:cs="Arial"/>
                <w:lang w:val="fr-FR"/>
              </w:rPr>
              <w:t xml:space="preserve"> </w:t>
            </w:r>
            <w:r w:rsidR="009C0A5C" w:rsidRPr="00DF4290">
              <w:rPr>
                <w:rStyle w:val="hps"/>
                <w:rFonts w:ascii="Garamond" w:hAnsi="Garamond" w:cs="Arial"/>
                <w:lang w:val="fr-FR"/>
              </w:rPr>
              <w:t>dans les rizières</w:t>
            </w:r>
          </w:p>
        </w:tc>
        <w:tc>
          <w:tcPr>
            <w:tcW w:w="2400" w:type="dxa"/>
            <w:shd w:val="clear" w:color="auto" w:fill="auto"/>
          </w:tcPr>
          <w:p w:rsidR="009C0A5C" w:rsidRPr="00DF4290" w:rsidRDefault="009C0A5C" w:rsidP="00EB1C9A">
            <w:pPr>
              <w:spacing w:before="120" w:after="120"/>
              <w:rPr>
                <w:rFonts w:ascii="Garamond" w:hAnsi="Garamond" w:cs="Arial"/>
                <w:bCs/>
                <w:lang w:val="fr-FR"/>
              </w:rPr>
            </w:pPr>
            <w:r w:rsidRPr="00DF4290">
              <w:rPr>
                <w:rStyle w:val="hps"/>
                <w:rFonts w:ascii="Garamond" w:hAnsi="Garamond" w:cs="Arial"/>
                <w:lang w:val="fr-FR"/>
              </w:rPr>
              <w:t>DEFCCS</w:t>
            </w:r>
            <w:r w:rsidRPr="00DF4290">
              <w:rPr>
                <w:rFonts w:ascii="Garamond" w:hAnsi="Garamond" w:cs="Arial"/>
                <w:lang w:val="fr-FR"/>
              </w:rPr>
              <w:t xml:space="preserve">: </w:t>
            </w:r>
            <w:r w:rsidRPr="00DF4290">
              <w:rPr>
                <w:rStyle w:val="hps"/>
                <w:rFonts w:ascii="Garamond" w:hAnsi="Garamond" w:cs="Arial"/>
                <w:lang w:val="fr-FR"/>
              </w:rPr>
              <w:t>conseil</w:t>
            </w:r>
            <w:r w:rsidRPr="00DF4290">
              <w:rPr>
                <w:rFonts w:ascii="Garamond" w:hAnsi="Garamond" w:cs="Arial"/>
                <w:lang w:val="fr-FR"/>
              </w:rPr>
              <w:t xml:space="preserve"> </w:t>
            </w:r>
            <w:r w:rsidRPr="00DF4290">
              <w:rPr>
                <w:rStyle w:val="hps"/>
                <w:rFonts w:ascii="Garamond" w:hAnsi="Garamond" w:cs="Arial"/>
                <w:lang w:val="fr-FR"/>
              </w:rPr>
              <w:t>et  supervision</w:t>
            </w:r>
            <w:r w:rsidRPr="00DF4290">
              <w:rPr>
                <w:rFonts w:ascii="Garamond" w:hAnsi="Garamond" w:cs="Arial"/>
                <w:lang w:val="fr-FR"/>
              </w:rPr>
              <w:t xml:space="preserve"> </w:t>
            </w:r>
            <w:r w:rsidRPr="00DF4290">
              <w:rPr>
                <w:rStyle w:val="hps"/>
                <w:rFonts w:ascii="Garamond" w:hAnsi="Garamond" w:cs="Arial"/>
                <w:lang w:val="fr-FR"/>
              </w:rPr>
              <w:t>de</w:t>
            </w:r>
            <w:r w:rsidR="00DD4080" w:rsidRPr="00DF4290">
              <w:rPr>
                <w:rStyle w:val="hps"/>
                <w:rFonts w:ascii="Garamond" w:hAnsi="Garamond" w:cs="Arial"/>
                <w:lang w:val="fr-FR"/>
              </w:rPr>
              <w:t>s activités de</w:t>
            </w:r>
            <w:r w:rsidRPr="00DF4290">
              <w:rPr>
                <w:rStyle w:val="hps"/>
                <w:rFonts w:ascii="Garamond" w:hAnsi="Garamond" w:cs="Arial"/>
                <w:lang w:val="fr-FR"/>
              </w:rPr>
              <w:t xml:space="preserve"> reboisement</w:t>
            </w:r>
            <w:r w:rsidRPr="00DF4290">
              <w:rPr>
                <w:rFonts w:ascii="Garamond" w:hAnsi="Garamond" w:cs="Arial"/>
                <w:lang w:val="fr-FR"/>
              </w:rPr>
              <w:br/>
            </w:r>
            <w:r w:rsidRPr="00DF4290">
              <w:rPr>
                <w:rStyle w:val="hps"/>
                <w:rFonts w:ascii="Garamond" w:hAnsi="Garamond" w:cs="Arial"/>
                <w:lang w:val="fr-FR"/>
              </w:rPr>
              <w:t>Les services de vulgarisation</w:t>
            </w:r>
            <w:r w:rsidR="00983DC3">
              <w:rPr>
                <w:rStyle w:val="hps"/>
                <w:rFonts w:ascii="Garamond" w:hAnsi="Garamond" w:cs="Arial"/>
                <w:lang w:val="fr-FR"/>
              </w:rPr>
              <w:t xml:space="preserve"> (ANCAR</w:t>
            </w:r>
            <w:r w:rsidR="00CD23E9">
              <w:rPr>
                <w:rStyle w:val="hps"/>
                <w:rFonts w:ascii="Garamond" w:hAnsi="Garamond" w:cs="Arial"/>
                <w:lang w:val="fr-FR"/>
              </w:rPr>
              <w:t>, CADL</w:t>
            </w:r>
            <w:r w:rsidR="00983DC3">
              <w:rPr>
                <w:rStyle w:val="hps"/>
                <w:rFonts w:ascii="Garamond" w:hAnsi="Garamond" w:cs="Arial"/>
                <w:lang w:val="fr-FR"/>
              </w:rPr>
              <w:t>)</w:t>
            </w:r>
            <w:r w:rsidRPr="00DF4290">
              <w:rPr>
                <w:rFonts w:ascii="Garamond" w:hAnsi="Garamond" w:cs="Arial"/>
                <w:lang w:val="fr-FR"/>
              </w:rPr>
              <w:t xml:space="preserve">: </w:t>
            </w:r>
            <w:r w:rsidR="00EB1C9A" w:rsidRPr="00DF4290">
              <w:rPr>
                <w:rFonts w:ascii="Garamond" w:hAnsi="Garamond" w:cs="Arial"/>
                <w:lang w:val="fr-FR"/>
              </w:rPr>
              <w:t xml:space="preserve">conseil et </w:t>
            </w:r>
            <w:r w:rsidRPr="00DF4290">
              <w:rPr>
                <w:rFonts w:ascii="Garamond" w:hAnsi="Garamond" w:cs="Arial"/>
                <w:lang w:val="fr-FR"/>
              </w:rPr>
              <w:t xml:space="preserve">supervision des </w:t>
            </w:r>
            <w:r w:rsidR="00EB1C9A" w:rsidRPr="00DF4290">
              <w:rPr>
                <w:rFonts w:ascii="Garamond" w:hAnsi="Garamond" w:cs="Arial"/>
                <w:lang w:val="fr-FR"/>
              </w:rPr>
              <w:t>AGR des femmes</w:t>
            </w:r>
            <w:r w:rsidRPr="00DF4290">
              <w:rPr>
                <w:rFonts w:ascii="Garamond" w:hAnsi="Garamond" w:cs="Arial"/>
                <w:lang w:val="fr-FR"/>
              </w:rPr>
              <w:t xml:space="preserve">  </w:t>
            </w:r>
          </w:p>
        </w:tc>
        <w:tc>
          <w:tcPr>
            <w:tcW w:w="3864" w:type="dxa"/>
            <w:shd w:val="clear" w:color="auto" w:fill="auto"/>
          </w:tcPr>
          <w:p w:rsidR="00EB1C9A" w:rsidRPr="00DF4290" w:rsidRDefault="00C079BD" w:rsidP="009C0A5C">
            <w:pPr>
              <w:spacing w:before="120" w:after="120"/>
              <w:rPr>
                <w:rStyle w:val="hps"/>
                <w:rFonts w:ascii="Garamond" w:hAnsi="Garamond" w:cs="Arial"/>
                <w:lang w:val="fr-FR"/>
              </w:rPr>
            </w:pPr>
            <w:r w:rsidRPr="00DF4290">
              <w:rPr>
                <w:rStyle w:val="hps"/>
                <w:rFonts w:ascii="Garamond" w:hAnsi="Garamond" w:cs="Arial"/>
                <w:lang w:val="fr-FR"/>
              </w:rPr>
              <w:t>L</w:t>
            </w:r>
            <w:r>
              <w:rPr>
                <w:rStyle w:val="hps"/>
                <w:rFonts w:ascii="Garamond" w:hAnsi="Garamond" w:cs="Arial"/>
                <w:lang w:val="fr-FR"/>
              </w:rPr>
              <w:t>a collectivité locale</w:t>
            </w:r>
            <w:r w:rsidR="00EB1C9A" w:rsidRPr="00DF4290">
              <w:rPr>
                <w:rFonts w:ascii="Garamond" w:hAnsi="Garamond" w:cs="Arial"/>
                <w:lang w:val="fr-FR"/>
              </w:rPr>
              <w:t>: m</w:t>
            </w:r>
            <w:r w:rsidR="009C0A5C" w:rsidRPr="00DF4290">
              <w:rPr>
                <w:rStyle w:val="hps"/>
                <w:rFonts w:ascii="Garamond" w:hAnsi="Garamond" w:cs="Arial"/>
                <w:lang w:val="fr-FR"/>
              </w:rPr>
              <w:t>obilisation des communautés</w:t>
            </w:r>
          </w:p>
          <w:p w:rsidR="00EB1C9A" w:rsidRPr="00DF4290" w:rsidRDefault="009C0A5C" w:rsidP="009C0A5C">
            <w:pPr>
              <w:spacing w:before="120" w:after="120"/>
              <w:rPr>
                <w:rFonts w:ascii="Garamond" w:hAnsi="Garamond" w:cs="Arial"/>
                <w:lang w:val="fr-FR"/>
              </w:rPr>
            </w:pPr>
            <w:r w:rsidRPr="00DF4290">
              <w:rPr>
                <w:rStyle w:val="hps"/>
                <w:rFonts w:ascii="Garamond" w:hAnsi="Garamond" w:cs="Arial"/>
                <w:lang w:val="fr-FR"/>
              </w:rPr>
              <w:t>Les services de microfinance</w:t>
            </w:r>
            <w:r w:rsidRPr="00DF4290">
              <w:rPr>
                <w:rFonts w:ascii="Garamond" w:hAnsi="Garamond" w:cs="Arial"/>
                <w:lang w:val="fr-FR"/>
              </w:rPr>
              <w:t xml:space="preserve">: </w:t>
            </w:r>
            <w:r w:rsidRPr="00DF4290">
              <w:rPr>
                <w:rStyle w:val="hps"/>
                <w:rFonts w:ascii="Garamond" w:hAnsi="Garamond" w:cs="Arial"/>
                <w:lang w:val="fr-FR"/>
              </w:rPr>
              <w:t>soutenir les femmes</w:t>
            </w:r>
            <w:r w:rsidRPr="00DF4290">
              <w:rPr>
                <w:rFonts w:ascii="Garamond" w:hAnsi="Garamond" w:cs="Arial"/>
                <w:lang w:val="fr-FR"/>
              </w:rPr>
              <w:t xml:space="preserve"> </w:t>
            </w:r>
            <w:r w:rsidRPr="00DF4290">
              <w:rPr>
                <w:rStyle w:val="hps"/>
                <w:rFonts w:ascii="Garamond" w:hAnsi="Garamond" w:cs="Arial"/>
                <w:lang w:val="fr-FR"/>
              </w:rPr>
              <w:t>dans leur</w:t>
            </w:r>
            <w:r w:rsidR="00EB1C9A" w:rsidRPr="00DF4290">
              <w:rPr>
                <w:rStyle w:val="hps"/>
                <w:rFonts w:ascii="Garamond" w:hAnsi="Garamond" w:cs="Arial"/>
                <w:lang w:val="fr-FR"/>
              </w:rPr>
              <w:t>s</w:t>
            </w:r>
            <w:r w:rsidRPr="00DF4290">
              <w:rPr>
                <w:rFonts w:ascii="Garamond" w:hAnsi="Garamond" w:cs="Arial"/>
                <w:lang w:val="fr-FR"/>
              </w:rPr>
              <w:t xml:space="preserve"> </w:t>
            </w:r>
            <w:r w:rsidR="00EB1C9A" w:rsidRPr="00DF4290">
              <w:rPr>
                <w:rFonts w:ascii="Garamond" w:hAnsi="Garamond" w:cs="Arial"/>
                <w:lang w:val="fr-FR"/>
              </w:rPr>
              <w:t>AGR</w:t>
            </w:r>
            <w:r w:rsidRPr="00DF4290">
              <w:rPr>
                <w:rFonts w:ascii="Garamond" w:hAnsi="Garamond" w:cs="Arial"/>
                <w:lang w:val="fr-FR"/>
              </w:rPr>
              <w:t xml:space="preserve"> </w:t>
            </w:r>
            <w:r w:rsidRPr="00DF4290">
              <w:rPr>
                <w:rStyle w:val="hps"/>
                <w:rFonts w:ascii="Garamond" w:hAnsi="Garamond" w:cs="Arial"/>
                <w:lang w:val="fr-FR"/>
              </w:rPr>
              <w:t xml:space="preserve">(mise en </w:t>
            </w:r>
            <w:r w:rsidR="00EB1C9A" w:rsidRPr="00DF4290">
              <w:rPr>
                <w:rFonts w:ascii="Garamond" w:hAnsi="Garamond" w:cs="Arial"/>
                <w:lang w:val="fr-FR"/>
              </w:rPr>
              <w:t>place du système d’épargne et de</w:t>
            </w:r>
            <w:r w:rsidRPr="00DF4290">
              <w:rPr>
                <w:rStyle w:val="hps"/>
                <w:rFonts w:ascii="Garamond" w:hAnsi="Garamond" w:cs="Arial"/>
                <w:lang w:val="fr-FR"/>
              </w:rPr>
              <w:t xml:space="preserve"> crédit</w:t>
            </w:r>
            <w:r w:rsidR="00EB1C9A" w:rsidRPr="00DF4290">
              <w:rPr>
                <w:rFonts w:ascii="Garamond" w:hAnsi="Garamond" w:cs="Arial"/>
                <w:lang w:val="fr-FR"/>
              </w:rPr>
              <w:t>, des</w:t>
            </w:r>
            <w:r w:rsidRPr="00DF4290">
              <w:rPr>
                <w:rFonts w:ascii="Garamond" w:hAnsi="Garamond" w:cs="Arial"/>
                <w:lang w:val="fr-FR"/>
              </w:rPr>
              <w:t xml:space="preserve"> formation</w:t>
            </w:r>
            <w:r w:rsidR="00EB1C9A" w:rsidRPr="00DF4290">
              <w:rPr>
                <w:rFonts w:ascii="Garamond" w:hAnsi="Garamond" w:cs="Arial"/>
                <w:lang w:val="fr-FR"/>
              </w:rPr>
              <w:t>s</w:t>
            </w:r>
            <w:r w:rsidRPr="00DF4290">
              <w:rPr>
                <w:rFonts w:ascii="Garamond" w:hAnsi="Garamond" w:cs="Arial"/>
                <w:lang w:val="fr-FR"/>
              </w:rPr>
              <w:t xml:space="preserve"> </w:t>
            </w:r>
            <w:r w:rsidRPr="00DF4290">
              <w:rPr>
                <w:rStyle w:val="hps"/>
                <w:rFonts w:ascii="Garamond" w:hAnsi="Garamond" w:cs="Arial"/>
                <w:lang w:val="fr-FR"/>
              </w:rPr>
              <w:t>sur l'entrepreneuriat</w:t>
            </w:r>
            <w:r w:rsidRPr="00DF4290">
              <w:rPr>
                <w:rFonts w:ascii="Garamond" w:hAnsi="Garamond" w:cs="Arial"/>
                <w:lang w:val="fr-FR"/>
              </w:rPr>
              <w:t>);</w:t>
            </w:r>
          </w:p>
          <w:p w:rsidR="00EB1C9A" w:rsidRPr="00DF4290" w:rsidRDefault="00EB1C9A" w:rsidP="009C0A5C">
            <w:pPr>
              <w:spacing w:before="120" w:after="120"/>
              <w:rPr>
                <w:rFonts w:ascii="Garamond" w:hAnsi="Garamond" w:cs="Arial"/>
                <w:lang w:val="fr-FR"/>
              </w:rPr>
            </w:pPr>
            <w:r w:rsidRPr="00DF4290">
              <w:rPr>
                <w:rStyle w:val="hps"/>
                <w:rFonts w:ascii="Garamond" w:hAnsi="Garamond" w:cs="Arial"/>
                <w:lang w:val="fr-FR"/>
              </w:rPr>
              <w:t>Les organisations de f</w:t>
            </w:r>
            <w:r w:rsidR="009C0A5C" w:rsidRPr="00DF4290">
              <w:rPr>
                <w:rStyle w:val="hps"/>
                <w:rFonts w:ascii="Garamond" w:hAnsi="Garamond" w:cs="Arial"/>
                <w:lang w:val="fr-FR"/>
              </w:rPr>
              <w:t>emmes</w:t>
            </w:r>
            <w:r w:rsidR="009C0A5C" w:rsidRPr="00DF4290">
              <w:rPr>
                <w:rFonts w:ascii="Garamond" w:hAnsi="Garamond" w:cs="Arial"/>
                <w:lang w:val="fr-FR"/>
              </w:rPr>
              <w:t xml:space="preserve">: </w:t>
            </w:r>
            <w:r w:rsidRPr="00DF4290">
              <w:rPr>
                <w:rStyle w:val="hps"/>
                <w:rFonts w:ascii="Garamond" w:hAnsi="Garamond" w:cs="Arial"/>
                <w:lang w:val="fr-FR"/>
              </w:rPr>
              <w:t>impliquée</w:t>
            </w:r>
            <w:r w:rsidR="009C0A5C" w:rsidRPr="00DF4290">
              <w:rPr>
                <w:rStyle w:val="hps"/>
                <w:rFonts w:ascii="Garamond" w:hAnsi="Garamond" w:cs="Arial"/>
                <w:lang w:val="fr-FR"/>
              </w:rPr>
              <w:t>s dans l'identification</w:t>
            </w:r>
            <w:r w:rsidR="009C0A5C" w:rsidRPr="00DF4290">
              <w:rPr>
                <w:rFonts w:ascii="Garamond" w:hAnsi="Garamond" w:cs="Arial"/>
                <w:lang w:val="fr-FR"/>
              </w:rPr>
              <w:t xml:space="preserve"> </w:t>
            </w:r>
            <w:r w:rsidR="009C0A5C" w:rsidRPr="00DF4290">
              <w:rPr>
                <w:rStyle w:val="hps"/>
                <w:rFonts w:ascii="Garamond" w:hAnsi="Garamond" w:cs="Arial"/>
                <w:lang w:val="fr-FR"/>
              </w:rPr>
              <w:t xml:space="preserve">et la réalisation </w:t>
            </w:r>
            <w:r w:rsidR="009E21E3" w:rsidRPr="00DF4290">
              <w:rPr>
                <w:rStyle w:val="hps"/>
                <w:rFonts w:ascii="Garamond" w:hAnsi="Garamond" w:cs="Arial"/>
                <w:lang w:val="fr-FR"/>
              </w:rPr>
              <w:t xml:space="preserve">des </w:t>
            </w:r>
            <w:r w:rsidRPr="00DF4290">
              <w:rPr>
                <w:rStyle w:val="hps"/>
                <w:rFonts w:ascii="Garamond" w:hAnsi="Garamond" w:cs="Arial"/>
                <w:lang w:val="fr-FR"/>
              </w:rPr>
              <w:t>AGR</w:t>
            </w:r>
            <w:r w:rsidR="009C0A5C" w:rsidRPr="00DF4290">
              <w:rPr>
                <w:rFonts w:ascii="Garamond" w:hAnsi="Garamond" w:cs="Arial"/>
                <w:lang w:val="fr-FR"/>
              </w:rPr>
              <w:t xml:space="preserve">, </w:t>
            </w:r>
            <w:r w:rsidR="009C0A5C" w:rsidRPr="00DF4290">
              <w:rPr>
                <w:rStyle w:val="hps"/>
                <w:rFonts w:ascii="Garamond" w:hAnsi="Garamond" w:cs="Arial"/>
                <w:lang w:val="fr-FR"/>
              </w:rPr>
              <w:t xml:space="preserve">et </w:t>
            </w:r>
            <w:r w:rsidRPr="00DF4290">
              <w:rPr>
                <w:rStyle w:val="hps"/>
                <w:rFonts w:ascii="Garamond" w:hAnsi="Garamond" w:cs="Arial"/>
                <w:lang w:val="fr-FR"/>
              </w:rPr>
              <w:t>la mise en place des</w:t>
            </w:r>
            <w:r w:rsidR="009C0A5C" w:rsidRPr="00DF4290">
              <w:rPr>
                <w:rFonts w:ascii="Garamond" w:hAnsi="Garamond" w:cs="Arial"/>
                <w:lang w:val="fr-FR"/>
              </w:rPr>
              <w:t xml:space="preserve"> </w:t>
            </w:r>
            <w:r w:rsidR="009C0A5C" w:rsidRPr="00DF4290">
              <w:rPr>
                <w:rStyle w:val="hps"/>
                <w:rFonts w:ascii="Garamond" w:hAnsi="Garamond" w:cs="Arial"/>
                <w:lang w:val="fr-FR"/>
              </w:rPr>
              <w:t>pépinières</w:t>
            </w:r>
            <w:r w:rsidR="009C0A5C" w:rsidRPr="00DF4290">
              <w:rPr>
                <w:rFonts w:ascii="Garamond" w:hAnsi="Garamond" w:cs="Arial"/>
                <w:lang w:val="fr-FR"/>
              </w:rPr>
              <w:t>;</w:t>
            </w:r>
          </w:p>
          <w:p w:rsidR="00EB1C9A" w:rsidRPr="00DF4290" w:rsidRDefault="00EB1C9A" w:rsidP="009C0A5C">
            <w:pPr>
              <w:spacing w:before="120" w:after="120"/>
              <w:rPr>
                <w:rFonts w:ascii="Garamond" w:hAnsi="Garamond" w:cs="Arial"/>
                <w:lang w:val="fr-FR"/>
              </w:rPr>
            </w:pPr>
            <w:r w:rsidRPr="00DF4290">
              <w:rPr>
                <w:rStyle w:val="hps"/>
                <w:rFonts w:ascii="Garamond" w:hAnsi="Garamond" w:cs="Arial"/>
                <w:lang w:val="fr-FR"/>
              </w:rPr>
              <w:t>Les o</w:t>
            </w:r>
            <w:r w:rsidR="009C0A5C" w:rsidRPr="00DF4290">
              <w:rPr>
                <w:rStyle w:val="hps"/>
                <w:rFonts w:ascii="Garamond" w:hAnsi="Garamond" w:cs="Arial"/>
                <w:lang w:val="fr-FR"/>
              </w:rPr>
              <w:t>rganisation</w:t>
            </w:r>
            <w:r w:rsidR="004746AF" w:rsidRPr="00DF4290">
              <w:rPr>
                <w:rStyle w:val="hps"/>
                <w:rFonts w:ascii="Garamond" w:hAnsi="Garamond" w:cs="Arial"/>
                <w:lang w:val="fr-FR"/>
              </w:rPr>
              <w:t>s</w:t>
            </w:r>
            <w:r w:rsidR="009C0A5C" w:rsidRPr="00DF4290">
              <w:rPr>
                <w:rFonts w:ascii="Garamond" w:hAnsi="Garamond" w:cs="Arial"/>
                <w:lang w:val="fr-FR"/>
              </w:rPr>
              <w:t xml:space="preserve"> d’</w:t>
            </w:r>
            <w:r w:rsidR="009C0A5C" w:rsidRPr="00DF4290">
              <w:rPr>
                <w:rStyle w:val="hps"/>
                <w:rFonts w:ascii="Garamond" w:hAnsi="Garamond" w:cs="Arial"/>
                <w:lang w:val="fr-FR"/>
              </w:rPr>
              <w:t>agriculteurs</w:t>
            </w:r>
            <w:r w:rsidR="009C0A5C" w:rsidRPr="00DF4290">
              <w:rPr>
                <w:rFonts w:ascii="Garamond" w:hAnsi="Garamond" w:cs="Arial"/>
                <w:lang w:val="fr-FR"/>
              </w:rPr>
              <w:t xml:space="preserve">: </w:t>
            </w:r>
            <w:r w:rsidR="009C0A5C" w:rsidRPr="00DF4290">
              <w:rPr>
                <w:rStyle w:val="hps"/>
                <w:rFonts w:ascii="Garamond" w:hAnsi="Garamond" w:cs="Arial"/>
                <w:lang w:val="fr-FR"/>
              </w:rPr>
              <w:t>impliqué</w:t>
            </w:r>
            <w:r w:rsidRPr="00DF4290">
              <w:rPr>
                <w:rStyle w:val="hps"/>
                <w:rFonts w:ascii="Garamond" w:hAnsi="Garamond" w:cs="Arial"/>
                <w:lang w:val="fr-FR"/>
              </w:rPr>
              <w:t>es</w:t>
            </w:r>
            <w:r w:rsidR="009C0A5C" w:rsidRPr="00DF4290">
              <w:rPr>
                <w:rFonts w:ascii="Garamond" w:hAnsi="Garamond" w:cs="Arial"/>
                <w:lang w:val="fr-FR"/>
              </w:rPr>
              <w:t xml:space="preserve"> </w:t>
            </w:r>
            <w:r w:rsidR="009C0A5C" w:rsidRPr="00DF4290">
              <w:rPr>
                <w:rStyle w:val="hps"/>
                <w:rFonts w:ascii="Garamond" w:hAnsi="Garamond" w:cs="Arial"/>
                <w:lang w:val="fr-FR"/>
              </w:rPr>
              <w:t>dans les systèmes agricoles</w:t>
            </w:r>
            <w:r w:rsidR="009C0A5C" w:rsidRPr="00DF4290">
              <w:rPr>
                <w:rFonts w:ascii="Garamond" w:hAnsi="Garamond" w:cs="Arial"/>
                <w:lang w:val="fr-FR"/>
              </w:rPr>
              <w:t xml:space="preserve"> </w:t>
            </w:r>
            <w:r w:rsidR="009C0A5C" w:rsidRPr="00DF4290">
              <w:rPr>
                <w:rStyle w:val="hps"/>
                <w:rFonts w:ascii="Garamond" w:hAnsi="Garamond" w:cs="Arial"/>
                <w:lang w:val="fr-FR"/>
              </w:rPr>
              <w:t>(</w:t>
            </w:r>
            <w:r w:rsidR="009C0A5C" w:rsidRPr="00DF4290">
              <w:rPr>
                <w:rFonts w:ascii="Garamond" w:hAnsi="Garamond" w:cs="Arial"/>
                <w:lang w:val="fr-FR"/>
              </w:rPr>
              <w:t>bénéficiaires)</w:t>
            </w:r>
            <w:r w:rsidRPr="00DF4290">
              <w:rPr>
                <w:rFonts w:ascii="Garamond" w:hAnsi="Garamond" w:cs="Arial"/>
                <w:lang w:val="fr-FR"/>
              </w:rPr>
              <w:t>;</w:t>
            </w:r>
          </w:p>
          <w:p w:rsidR="009C0A5C" w:rsidRPr="00DF4290" w:rsidRDefault="009C0A5C" w:rsidP="009C0A5C">
            <w:pPr>
              <w:spacing w:before="120" w:after="120"/>
              <w:rPr>
                <w:rFonts w:ascii="Garamond" w:hAnsi="Garamond" w:cs="Arial"/>
                <w:bCs/>
                <w:lang w:val="fr-FR"/>
              </w:rPr>
            </w:pPr>
            <w:r w:rsidRPr="00DF4290">
              <w:rPr>
                <w:rStyle w:val="hps"/>
                <w:rFonts w:ascii="Garamond" w:hAnsi="Garamond" w:cs="Arial"/>
                <w:lang w:val="fr-FR"/>
              </w:rPr>
              <w:t>Autres communautés: impliqué</w:t>
            </w:r>
            <w:r w:rsidR="00EB1C9A" w:rsidRPr="00DF4290">
              <w:rPr>
                <w:rStyle w:val="hps"/>
                <w:rFonts w:ascii="Garamond" w:hAnsi="Garamond" w:cs="Arial"/>
                <w:lang w:val="fr-FR"/>
              </w:rPr>
              <w:t>es</w:t>
            </w:r>
            <w:r w:rsidRPr="00DF4290">
              <w:rPr>
                <w:rStyle w:val="hps"/>
                <w:rFonts w:ascii="Garamond" w:hAnsi="Garamond" w:cs="Arial"/>
                <w:lang w:val="fr-FR"/>
              </w:rPr>
              <w:t xml:space="preserve"> dans les activités de reboisement et de lutte contre les feux de brousse</w:t>
            </w:r>
            <w:r w:rsidRPr="00DF4290">
              <w:rPr>
                <w:rFonts w:ascii="Garamond" w:hAnsi="Garamond" w:cs="Arial"/>
                <w:lang w:val="fr-FR"/>
              </w:rPr>
              <w:t>.</w:t>
            </w:r>
          </w:p>
          <w:p w:rsidR="009C0A5C" w:rsidRPr="00DF4290" w:rsidRDefault="009C0A5C" w:rsidP="009C0A5C">
            <w:pPr>
              <w:spacing w:before="120" w:after="120"/>
              <w:rPr>
                <w:rFonts w:ascii="Garamond" w:hAnsi="Garamond" w:cs="Arial"/>
                <w:bCs/>
                <w:lang w:val="fr-FR"/>
              </w:rPr>
            </w:pPr>
          </w:p>
          <w:p w:rsidR="009C0A5C" w:rsidRPr="00DF4290" w:rsidRDefault="009C0A5C" w:rsidP="009C0A5C">
            <w:pPr>
              <w:spacing w:before="120" w:after="120"/>
              <w:rPr>
                <w:rFonts w:ascii="Garamond" w:hAnsi="Garamond" w:cs="Arial"/>
                <w:bCs/>
                <w:lang w:val="fr-FR"/>
              </w:rPr>
            </w:pPr>
          </w:p>
          <w:p w:rsidR="009C0A5C" w:rsidRPr="00DF4290" w:rsidRDefault="009C0A5C" w:rsidP="009C0A5C">
            <w:pPr>
              <w:spacing w:before="120" w:after="120"/>
              <w:rPr>
                <w:rFonts w:ascii="Garamond" w:hAnsi="Garamond" w:cs="Arial"/>
                <w:bCs/>
                <w:lang w:val="fr-FR"/>
              </w:rPr>
            </w:pPr>
          </w:p>
        </w:tc>
      </w:tr>
      <w:tr w:rsidR="009C0A5C" w:rsidRPr="004A150A" w:rsidTr="00BF082C">
        <w:trPr>
          <w:jc w:val="center"/>
        </w:trPr>
        <w:tc>
          <w:tcPr>
            <w:tcW w:w="2916" w:type="dxa"/>
            <w:shd w:val="clear" w:color="auto" w:fill="auto"/>
          </w:tcPr>
          <w:p w:rsidR="009C0A5C" w:rsidRPr="00DF4290" w:rsidRDefault="004746AF" w:rsidP="004746AF">
            <w:pPr>
              <w:spacing w:before="120" w:after="120"/>
              <w:rPr>
                <w:rFonts w:ascii="Garamond" w:hAnsi="Garamond" w:cs="Arial"/>
                <w:bCs/>
                <w:lang w:val="fr-FR"/>
              </w:rPr>
            </w:pPr>
            <w:r w:rsidRPr="00DF4290">
              <w:rPr>
                <w:rStyle w:val="hps"/>
                <w:rFonts w:ascii="Garamond" w:hAnsi="Garamond" w:cs="Arial"/>
                <w:lang w:val="fr-FR"/>
              </w:rPr>
              <w:t>Extrant</w:t>
            </w:r>
            <w:r w:rsidR="009C0A5C" w:rsidRPr="00DF4290">
              <w:rPr>
                <w:rStyle w:val="hps"/>
                <w:rFonts w:ascii="Garamond" w:hAnsi="Garamond" w:cs="Arial"/>
                <w:lang w:val="fr-FR"/>
              </w:rPr>
              <w:t xml:space="preserve"> 3.1</w:t>
            </w:r>
            <w:r w:rsidR="009C0A5C" w:rsidRPr="00DF4290">
              <w:rPr>
                <w:rFonts w:ascii="Garamond" w:hAnsi="Garamond" w:cs="Arial"/>
                <w:lang w:val="fr-FR"/>
              </w:rPr>
              <w:t xml:space="preserve">: </w:t>
            </w:r>
            <w:r w:rsidR="009C0A5C" w:rsidRPr="00DF4290">
              <w:rPr>
                <w:rStyle w:val="hps"/>
                <w:rFonts w:ascii="Garamond" w:hAnsi="Garamond" w:cs="Arial"/>
                <w:lang w:val="fr-FR"/>
              </w:rPr>
              <w:t>Les gouvernements locaux</w:t>
            </w:r>
            <w:r w:rsidR="006C10D9">
              <w:rPr>
                <w:rStyle w:val="hps"/>
                <w:rFonts w:ascii="Garamond" w:hAnsi="Garamond" w:cs="Arial"/>
                <w:lang w:val="fr-FR"/>
              </w:rPr>
              <w:t xml:space="preserve"> (communes)</w:t>
            </w:r>
            <w:r w:rsidR="009C0A5C" w:rsidRPr="00DF4290">
              <w:rPr>
                <w:rFonts w:ascii="Garamond" w:hAnsi="Garamond" w:cs="Arial"/>
                <w:lang w:val="fr-FR"/>
              </w:rPr>
              <w:t xml:space="preserve"> </w:t>
            </w:r>
            <w:r w:rsidR="009C0A5C" w:rsidRPr="00DF4290">
              <w:rPr>
                <w:rStyle w:val="hps"/>
                <w:rFonts w:ascii="Garamond" w:hAnsi="Garamond" w:cs="Arial"/>
                <w:lang w:val="fr-FR"/>
              </w:rPr>
              <w:t>et les</w:t>
            </w:r>
            <w:r w:rsidR="009C0A5C" w:rsidRPr="00DF4290">
              <w:rPr>
                <w:rFonts w:ascii="Garamond" w:hAnsi="Garamond" w:cs="Arial"/>
                <w:lang w:val="fr-FR"/>
              </w:rPr>
              <w:t xml:space="preserve"> </w:t>
            </w:r>
            <w:r w:rsidR="009C0A5C" w:rsidRPr="00DF4290">
              <w:rPr>
                <w:rStyle w:val="hps"/>
                <w:rFonts w:ascii="Garamond" w:hAnsi="Garamond" w:cs="Arial"/>
                <w:lang w:val="fr-FR"/>
              </w:rPr>
              <w:t>services techniques dé</w:t>
            </w:r>
            <w:r w:rsidRPr="00DF4290">
              <w:rPr>
                <w:rStyle w:val="hps"/>
                <w:rFonts w:ascii="Garamond" w:hAnsi="Garamond" w:cs="Arial"/>
                <w:lang w:val="fr-FR"/>
              </w:rPr>
              <w:t>centralisés</w:t>
            </w:r>
            <w:r w:rsidR="009C0A5C" w:rsidRPr="00DF4290">
              <w:rPr>
                <w:rFonts w:ascii="Garamond" w:hAnsi="Garamond" w:cs="Arial"/>
                <w:lang w:val="fr-FR"/>
              </w:rPr>
              <w:t xml:space="preserve"> </w:t>
            </w:r>
            <w:r w:rsidR="009C0A5C" w:rsidRPr="00DF4290">
              <w:rPr>
                <w:rStyle w:val="hps"/>
                <w:rFonts w:ascii="Garamond" w:hAnsi="Garamond" w:cs="Arial"/>
                <w:lang w:val="fr-FR"/>
              </w:rPr>
              <w:t>ont les</w:t>
            </w:r>
            <w:r w:rsidR="009C0A5C" w:rsidRPr="00DF4290">
              <w:rPr>
                <w:rFonts w:ascii="Garamond" w:hAnsi="Garamond" w:cs="Arial"/>
                <w:lang w:val="fr-FR"/>
              </w:rPr>
              <w:t xml:space="preserve"> </w:t>
            </w:r>
            <w:r w:rsidR="009C0A5C" w:rsidRPr="00DF4290">
              <w:rPr>
                <w:rStyle w:val="hps"/>
                <w:rFonts w:ascii="Garamond" w:hAnsi="Garamond" w:cs="Arial"/>
                <w:lang w:val="fr-FR"/>
              </w:rPr>
              <w:t>capacités nécessaires</w:t>
            </w:r>
            <w:r w:rsidR="009C0A5C" w:rsidRPr="00DF4290">
              <w:rPr>
                <w:rFonts w:ascii="Garamond" w:hAnsi="Garamond" w:cs="Arial"/>
                <w:lang w:val="fr-FR"/>
              </w:rPr>
              <w:t xml:space="preserve"> </w:t>
            </w:r>
            <w:r w:rsidR="009C0A5C" w:rsidRPr="00DF4290">
              <w:rPr>
                <w:rStyle w:val="hps"/>
                <w:rFonts w:ascii="Garamond" w:hAnsi="Garamond" w:cs="Arial"/>
                <w:lang w:val="fr-FR"/>
              </w:rPr>
              <w:t>pour soutenir les communautés</w:t>
            </w:r>
            <w:r w:rsidR="009C0A5C" w:rsidRPr="00DF4290">
              <w:rPr>
                <w:rFonts w:ascii="Garamond" w:hAnsi="Garamond" w:cs="Arial"/>
                <w:lang w:val="fr-FR"/>
              </w:rPr>
              <w:t xml:space="preserve"> </w:t>
            </w:r>
            <w:r w:rsidR="009C0A5C" w:rsidRPr="00DF4290">
              <w:rPr>
                <w:rStyle w:val="hps"/>
                <w:rFonts w:ascii="Garamond" w:hAnsi="Garamond" w:cs="Arial"/>
                <w:lang w:val="fr-FR"/>
              </w:rPr>
              <w:t>à mettre en œuvre</w:t>
            </w:r>
            <w:r w:rsidR="009C0A5C" w:rsidRPr="00DF4290">
              <w:rPr>
                <w:rFonts w:ascii="Garamond" w:hAnsi="Garamond" w:cs="Arial"/>
                <w:lang w:val="fr-FR"/>
              </w:rPr>
              <w:t xml:space="preserve"> </w:t>
            </w:r>
            <w:r w:rsidR="009C0A5C" w:rsidRPr="00DF4290">
              <w:rPr>
                <w:rStyle w:val="hps"/>
                <w:rFonts w:ascii="Garamond" w:hAnsi="Garamond" w:cs="Arial"/>
                <w:lang w:val="fr-FR"/>
              </w:rPr>
              <w:t>des activités d'adaptation</w:t>
            </w:r>
          </w:p>
        </w:tc>
        <w:tc>
          <w:tcPr>
            <w:tcW w:w="2400" w:type="dxa"/>
            <w:shd w:val="clear" w:color="auto" w:fill="auto"/>
          </w:tcPr>
          <w:p w:rsidR="009C0A5C" w:rsidRDefault="009C0A5C" w:rsidP="004746AF">
            <w:pPr>
              <w:spacing w:before="120" w:after="120"/>
              <w:rPr>
                <w:rStyle w:val="hps"/>
                <w:rFonts w:ascii="Garamond" w:hAnsi="Garamond" w:cs="Arial"/>
                <w:lang w:val="fr-FR"/>
              </w:rPr>
            </w:pPr>
            <w:r w:rsidRPr="00DF4290">
              <w:rPr>
                <w:rStyle w:val="hps"/>
                <w:rFonts w:ascii="Garamond" w:hAnsi="Garamond" w:cs="Arial"/>
                <w:lang w:val="fr-FR"/>
              </w:rPr>
              <w:t>ANACIM</w:t>
            </w:r>
            <w:r w:rsidRPr="00DF4290">
              <w:rPr>
                <w:rFonts w:ascii="Garamond" w:hAnsi="Garamond" w:cs="Arial"/>
                <w:lang w:val="fr-FR"/>
              </w:rPr>
              <w:t xml:space="preserve"> </w:t>
            </w:r>
            <w:r w:rsidRPr="00DF4290">
              <w:rPr>
                <w:rStyle w:val="hps"/>
                <w:rFonts w:ascii="Garamond" w:hAnsi="Garamond" w:cs="Arial"/>
                <w:lang w:val="fr-FR"/>
              </w:rPr>
              <w:t>&amp;</w:t>
            </w:r>
            <w:r w:rsidRPr="00DF4290">
              <w:rPr>
                <w:rFonts w:ascii="Garamond" w:hAnsi="Garamond" w:cs="Arial"/>
                <w:lang w:val="fr-FR"/>
              </w:rPr>
              <w:t xml:space="preserve"> </w:t>
            </w:r>
            <w:r w:rsidRPr="00DF4290">
              <w:rPr>
                <w:rStyle w:val="hps"/>
                <w:rFonts w:ascii="Garamond" w:hAnsi="Garamond" w:cs="Arial"/>
                <w:lang w:val="fr-FR"/>
              </w:rPr>
              <w:t>COMNACC</w:t>
            </w:r>
            <w:r w:rsidRPr="00DF4290">
              <w:rPr>
                <w:rFonts w:ascii="Garamond" w:hAnsi="Garamond" w:cs="Arial"/>
                <w:lang w:val="fr-FR"/>
              </w:rPr>
              <w:t xml:space="preserve">: </w:t>
            </w:r>
            <w:r w:rsidR="004746AF" w:rsidRPr="00DF4290">
              <w:rPr>
                <w:rStyle w:val="hps"/>
                <w:rFonts w:ascii="Garamond" w:hAnsi="Garamond" w:cs="Arial"/>
                <w:lang w:val="fr-FR"/>
              </w:rPr>
              <w:t xml:space="preserve">la conception </w:t>
            </w:r>
            <w:r w:rsidRPr="00DF4290">
              <w:rPr>
                <w:rStyle w:val="hps"/>
                <w:rFonts w:ascii="Garamond" w:hAnsi="Garamond" w:cs="Arial"/>
                <w:lang w:val="fr-FR"/>
              </w:rPr>
              <w:t>de programmes de formation</w:t>
            </w:r>
          </w:p>
          <w:p w:rsidR="006C10D9" w:rsidRPr="00DF4290" w:rsidRDefault="006C10D9" w:rsidP="004746AF">
            <w:pPr>
              <w:spacing w:before="120" w:after="120"/>
              <w:rPr>
                <w:rFonts w:ascii="Garamond" w:hAnsi="Garamond" w:cs="Arial"/>
                <w:bCs/>
                <w:lang w:val="fr-FR"/>
              </w:rPr>
            </w:pPr>
            <w:r>
              <w:rPr>
                <w:rStyle w:val="hps"/>
                <w:rFonts w:ascii="Garamond" w:hAnsi="Garamond" w:cs="Arial"/>
                <w:lang w:val="fr-FR"/>
              </w:rPr>
              <w:t>Communes : le développement de politiques locales et l’appui aux bénéficiaires</w:t>
            </w:r>
          </w:p>
        </w:tc>
        <w:tc>
          <w:tcPr>
            <w:tcW w:w="3864" w:type="dxa"/>
            <w:shd w:val="clear" w:color="auto" w:fill="auto"/>
          </w:tcPr>
          <w:p w:rsidR="009C0A5C" w:rsidRPr="00DF4290" w:rsidRDefault="009C0A5C" w:rsidP="004746AF">
            <w:pPr>
              <w:spacing w:before="120" w:after="120"/>
              <w:rPr>
                <w:rFonts w:ascii="Garamond" w:hAnsi="Garamond" w:cs="Arial"/>
                <w:bCs/>
                <w:lang w:val="fr-FR"/>
              </w:rPr>
            </w:pPr>
            <w:r w:rsidRPr="00DF4290">
              <w:rPr>
                <w:rStyle w:val="hps"/>
                <w:rFonts w:ascii="Garamond" w:hAnsi="Garamond" w:cs="Arial"/>
                <w:lang w:val="fr-FR"/>
              </w:rPr>
              <w:t>Personnel</w:t>
            </w:r>
            <w:r w:rsidRPr="00DF4290">
              <w:rPr>
                <w:rFonts w:ascii="Garamond" w:hAnsi="Garamond" w:cs="Arial"/>
                <w:lang w:val="fr-FR"/>
              </w:rPr>
              <w:t xml:space="preserve"> </w:t>
            </w:r>
            <w:r w:rsidRPr="00DF4290">
              <w:rPr>
                <w:rStyle w:val="hps"/>
                <w:rFonts w:ascii="Garamond" w:hAnsi="Garamond" w:cs="Arial"/>
                <w:lang w:val="fr-FR"/>
              </w:rPr>
              <w:t>des municipalités,</w:t>
            </w:r>
            <w:r w:rsidRPr="00DF4290">
              <w:rPr>
                <w:rFonts w:ascii="Garamond" w:hAnsi="Garamond" w:cs="Arial"/>
                <w:lang w:val="fr-FR"/>
              </w:rPr>
              <w:t xml:space="preserve"> </w:t>
            </w:r>
            <w:r w:rsidRPr="00DF4290">
              <w:rPr>
                <w:rStyle w:val="hps"/>
                <w:rFonts w:ascii="Garamond" w:hAnsi="Garamond" w:cs="Arial"/>
                <w:lang w:val="fr-FR"/>
              </w:rPr>
              <w:t>les services de vulgarisation</w:t>
            </w:r>
            <w:r w:rsidRPr="00DF4290">
              <w:rPr>
                <w:rFonts w:ascii="Garamond" w:hAnsi="Garamond" w:cs="Arial"/>
                <w:lang w:val="fr-FR"/>
              </w:rPr>
              <w:t xml:space="preserve"> </w:t>
            </w:r>
            <w:r w:rsidRPr="00DF4290">
              <w:rPr>
                <w:rStyle w:val="hps"/>
                <w:rFonts w:ascii="Garamond" w:hAnsi="Garamond" w:cs="Arial"/>
                <w:lang w:val="fr-FR"/>
              </w:rPr>
              <w:t>et</w:t>
            </w:r>
            <w:r w:rsidRPr="00DF4290">
              <w:rPr>
                <w:rFonts w:ascii="Garamond" w:hAnsi="Garamond" w:cs="Arial"/>
                <w:lang w:val="fr-FR"/>
              </w:rPr>
              <w:t xml:space="preserve"> </w:t>
            </w:r>
            <w:r w:rsidRPr="00DF4290">
              <w:rPr>
                <w:rStyle w:val="hps"/>
                <w:rFonts w:ascii="Garamond" w:hAnsi="Garamond" w:cs="Arial"/>
                <w:lang w:val="fr-FR"/>
              </w:rPr>
              <w:t>les organisations communautaires</w:t>
            </w:r>
            <w:r w:rsidRPr="00DF4290">
              <w:rPr>
                <w:rFonts w:ascii="Garamond" w:hAnsi="Garamond" w:cs="Arial"/>
                <w:lang w:val="fr-FR"/>
              </w:rPr>
              <w:t xml:space="preserve">: </w:t>
            </w:r>
            <w:r w:rsidRPr="00DF4290">
              <w:rPr>
                <w:rStyle w:val="hps"/>
                <w:rFonts w:ascii="Garamond" w:hAnsi="Garamond" w:cs="Arial"/>
                <w:lang w:val="fr-FR"/>
              </w:rPr>
              <w:t>identification des besoins</w:t>
            </w:r>
            <w:r w:rsidRPr="00DF4290">
              <w:rPr>
                <w:rFonts w:ascii="Garamond" w:hAnsi="Garamond" w:cs="Arial"/>
                <w:lang w:val="fr-FR"/>
              </w:rPr>
              <w:t xml:space="preserve"> </w:t>
            </w:r>
            <w:r w:rsidR="004746AF" w:rsidRPr="00DF4290">
              <w:rPr>
                <w:rStyle w:val="hps"/>
                <w:rFonts w:ascii="Garamond" w:hAnsi="Garamond" w:cs="Arial"/>
                <w:lang w:val="fr-FR"/>
              </w:rPr>
              <w:t>en</w:t>
            </w:r>
            <w:r w:rsidRPr="00DF4290">
              <w:rPr>
                <w:rStyle w:val="hps"/>
                <w:rFonts w:ascii="Garamond" w:hAnsi="Garamond" w:cs="Arial"/>
                <w:lang w:val="fr-FR"/>
              </w:rPr>
              <w:t xml:space="preserve"> formation</w:t>
            </w:r>
            <w:r w:rsidR="004746AF" w:rsidRPr="00DF4290">
              <w:rPr>
                <w:rFonts w:ascii="Garamond" w:hAnsi="Garamond" w:cs="Arial"/>
                <w:lang w:val="fr-FR"/>
              </w:rPr>
              <w:t xml:space="preserve">, </w:t>
            </w:r>
            <w:r w:rsidRPr="00DF4290">
              <w:rPr>
                <w:rFonts w:ascii="Garamond" w:hAnsi="Garamond" w:cs="Arial"/>
                <w:lang w:val="fr-FR"/>
              </w:rPr>
              <w:t xml:space="preserve">participation </w:t>
            </w:r>
            <w:r w:rsidR="004746AF" w:rsidRPr="00DF4290">
              <w:rPr>
                <w:rStyle w:val="hps"/>
                <w:rFonts w:ascii="Garamond" w:hAnsi="Garamond" w:cs="Arial"/>
                <w:lang w:val="fr-FR"/>
              </w:rPr>
              <w:t xml:space="preserve">aux </w:t>
            </w:r>
            <w:r w:rsidRPr="00DF4290">
              <w:rPr>
                <w:rStyle w:val="hps"/>
                <w:rFonts w:ascii="Garamond" w:hAnsi="Garamond" w:cs="Arial"/>
                <w:lang w:val="fr-FR"/>
              </w:rPr>
              <w:t>sessions</w:t>
            </w:r>
            <w:r w:rsidRPr="00DF4290">
              <w:rPr>
                <w:rFonts w:ascii="Garamond" w:hAnsi="Garamond" w:cs="Arial"/>
                <w:lang w:val="fr-FR"/>
              </w:rPr>
              <w:t xml:space="preserve"> </w:t>
            </w:r>
            <w:r w:rsidRPr="00DF4290">
              <w:rPr>
                <w:rStyle w:val="hps"/>
                <w:rFonts w:ascii="Garamond" w:hAnsi="Garamond" w:cs="Arial"/>
                <w:lang w:val="fr-FR"/>
              </w:rPr>
              <w:t>de formation</w:t>
            </w:r>
          </w:p>
        </w:tc>
      </w:tr>
      <w:tr w:rsidR="009C0A5C" w:rsidRPr="004A150A" w:rsidTr="00BF082C">
        <w:trPr>
          <w:jc w:val="center"/>
        </w:trPr>
        <w:tc>
          <w:tcPr>
            <w:tcW w:w="2916" w:type="dxa"/>
            <w:shd w:val="clear" w:color="auto" w:fill="auto"/>
          </w:tcPr>
          <w:p w:rsidR="009C0A5C" w:rsidRPr="00DF4290" w:rsidRDefault="009C0A5C" w:rsidP="009C0A5C">
            <w:pPr>
              <w:spacing w:before="120" w:after="120"/>
              <w:rPr>
                <w:rFonts w:ascii="Garamond" w:hAnsi="Garamond" w:cs="Arial"/>
                <w:lang w:val="fr-FR"/>
              </w:rPr>
            </w:pPr>
            <w:r w:rsidRPr="00DF4290">
              <w:rPr>
                <w:rStyle w:val="hps"/>
                <w:rFonts w:ascii="Garamond" w:hAnsi="Garamond" w:cs="Arial"/>
                <w:lang w:val="fr-FR"/>
              </w:rPr>
              <w:lastRenderedPageBreak/>
              <w:t>Résultat 3.2</w:t>
            </w:r>
            <w:r w:rsidRPr="00DF4290">
              <w:rPr>
                <w:rFonts w:ascii="Garamond" w:hAnsi="Garamond" w:cs="Arial"/>
                <w:lang w:val="fr-FR"/>
              </w:rPr>
              <w:t xml:space="preserve">: </w:t>
            </w:r>
            <w:r w:rsidRPr="00DF4290">
              <w:rPr>
                <w:rStyle w:val="hps"/>
                <w:rFonts w:ascii="Garamond" w:hAnsi="Garamond" w:cs="Arial"/>
                <w:lang w:val="fr-FR"/>
              </w:rPr>
              <w:t>Les avantages</w:t>
            </w:r>
            <w:r w:rsidRPr="00DF4290">
              <w:rPr>
                <w:rFonts w:ascii="Garamond" w:hAnsi="Garamond" w:cs="Arial"/>
                <w:lang w:val="fr-FR"/>
              </w:rPr>
              <w:t xml:space="preserve"> </w:t>
            </w:r>
            <w:r w:rsidRPr="00DF4290">
              <w:rPr>
                <w:rStyle w:val="hps"/>
                <w:rFonts w:ascii="Garamond" w:hAnsi="Garamond" w:cs="Arial"/>
                <w:lang w:val="fr-FR"/>
              </w:rPr>
              <w:t>des</w:t>
            </w:r>
            <w:r w:rsidRPr="00DF4290">
              <w:rPr>
                <w:rFonts w:ascii="Garamond" w:hAnsi="Garamond" w:cs="Arial"/>
                <w:lang w:val="fr-FR"/>
              </w:rPr>
              <w:t xml:space="preserve"> </w:t>
            </w:r>
            <w:r w:rsidRPr="00DF4290">
              <w:rPr>
                <w:rStyle w:val="hps"/>
                <w:rFonts w:ascii="Garamond" w:hAnsi="Garamond" w:cs="Arial"/>
                <w:lang w:val="fr-FR"/>
              </w:rPr>
              <w:t>solutions d'adaptation</w:t>
            </w:r>
            <w:r w:rsidRPr="00DF4290">
              <w:rPr>
                <w:rFonts w:ascii="Garamond" w:hAnsi="Garamond" w:cs="Arial"/>
                <w:lang w:val="fr-FR"/>
              </w:rPr>
              <w:t xml:space="preserve"> </w:t>
            </w:r>
            <w:r w:rsidRPr="00DF4290">
              <w:rPr>
                <w:rStyle w:val="hps"/>
                <w:rFonts w:ascii="Garamond" w:hAnsi="Garamond" w:cs="Arial"/>
                <w:lang w:val="fr-FR"/>
              </w:rPr>
              <w:t>mises en œuvre</w:t>
            </w:r>
            <w:r w:rsidRPr="00DF4290">
              <w:rPr>
                <w:rFonts w:ascii="Garamond" w:hAnsi="Garamond" w:cs="Arial"/>
                <w:lang w:val="fr-FR"/>
              </w:rPr>
              <w:t xml:space="preserve"> </w:t>
            </w:r>
            <w:r w:rsidRPr="00DF4290">
              <w:rPr>
                <w:rStyle w:val="hps"/>
                <w:rFonts w:ascii="Garamond" w:hAnsi="Garamond" w:cs="Arial"/>
                <w:lang w:val="fr-FR"/>
              </w:rPr>
              <w:t>sont suivis et</w:t>
            </w:r>
            <w:r w:rsidRPr="00DF4290">
              <w:rPr>
                <w:rFonts w:ascii="Garamond" w:hAnsi="Garamond" w:cs="Arial"/>
                <w:lang w:val="fr-FR"/>
              </w:rPr>
              <w:t xml:space="preserve"> </w:t>
            </w:r>
            <w:r w:rsidRPr="00DF4290">
              <w:rPr>
                <w:rStyle w:val="hps"/>
                <w:rFonts w:ascii="Garamond" w:hAnsi="Garamond" w:cs="Arial"/>
                <w:lang w:val="fr-FR"/>
              </w:rPr>
              <w:t>partagés avec</w:t>
            </w:r>
            <w:r w:rsidRPr="00DF4290">
              <w:rPr>
                <w:rFonts w:ascii="Garamond" w:hAnsi="Garamond" w:cs="Arial"/>
                <w:lang w:val="fr-FR"/>
              </w:rPr>
              <w:t xml:space="preserve"> </w:t>
            </w:r>
            <w:r w:rsidRPr="00DF4290">
              <w:rPr>
                <w:rStyle w:val="hps"/>
                <w:rFonts w:ascii="Garamond" w:hAnsi="Garamond" w:cs="Arial"/>
                <w:lang w:val="fr-FR"/>
              </w:rPr>
              <w:t>les responsables gouvernementaux,</w:t>
            </w:r>
            <w:r w:rsidRPr="00DF4290">
              <w:rPr>
                <w:rFonts w:ascii="Garamond" w:hAnsi="Garamond" w:cs="Arial"/>
                <w:lang w:val="fr-FR"/>
              </w:rPr>
              <w:t xml:space="preserve"> </w:t>
            </w:r>
            <w:r w:rsidRPr="00DF4290">
              <w:rPr>
                <w:rStyle w:val="hps"/>
                <w:rFonts w:ascii="Garamond" w:hAnsi="Garamond" w:cs="Arial"/>
                <w:lang w:val="fr-FR"/>
              </w:rPr>
              <w:t>les communautés cibles</w:t>
            </w:r>
            <w:r w:rsidRPr="00DF4290">
              <w:rPr>
                <w:rFonts w:ascii="Garamond" w:hAnsi="Garamond" w:cs="Arial"/>
                <w:lang w:val="fr-FR"/>
              </w:rPr>
              <w:t xml:space="preserve"> </w:t>
            </w:r>
            <w:r w:rsidRPr="00DF4290">
              <w:rPr>
                <w:rStyle w:val="hps"/>
                <w:rFonts w:ascii="Garamond" w:hAnsi="Garamond" w:cs="Arial"/>
                <w:lang w:val="fr-FR"/>
              </w:rPr>
              <w:t xml:space="preserve">et </w:t>
            </w:r>
            <w:r w:rsidR="009E21E3" w:rsidRPr="00DF4290">
              <w:rPr>
                <w:rStyle w:val="hps"/>
                <w:rFonts w:ascii="Garamond" w:hAnsi="Garamond" w:cs="Arial"/>
                <w:lang w:val="fr-FR"/>
              </w:rPr>
              <w:t xml:space="preserve">les </w:t>
            </w:r>
            <w:r w:rsidRPr="00DF4290">
              <w:rPr>
                <w:rStyle w:val="hps"/>
                <w:rFonts w:ascii="Garamond" w:hAnsi="Garamond" w:cs="Arial"/>
                <w:lang w:val="fr-FR"/>
              </w:rPr>
              <w:t xml:space="preserve">partenaires </w:t>
            </w:r>
            <w:r w:rsidR="004746AF" w:rsidRPr="00DF4290">
              <w:rPr>
                <w:rStyle w:val="hps"/>
                <w:rFonts w:ascii="Garamond" w:hAnsi="Garamond" w:cs="Arial"/>
                <w:lang w:val="fr-FR"/>
              </w:rPr>
              <w:t xml:space="preserve">afin de </w:t>
            </w:r>
            <w:r w:rsidR="00D937B8" w:rsidRPr="00DF4290">
              <w:rPr>
                <w:rStyle w:val="hps"/>
                <w:rFonts w:ascii="Garamond" w:hAnsi="Garamond" w:cs="Arial"/>
                <w:lang w:val="fr-FR"/>
              </w:rPr>
              <w:t xml:space="preserve">leur faire part des </w:t>
            </w:r>
            <w:r w:rsidR="00D937B8" w:rsidRPr="00DF4290">
              <w:rPr>
                <w:rFonts w:ascii="Garamond" w:hAnsi="Garamond" w:cs="Arial"/>
                <w:lang w:val="fr-FR"/>
              </w:rPr>
              <w:t xml:space="preserve">résultats du  </w:t>
            </w:r>
            <w:r w:rsidR="00D937B8" w:rsidRPr="00DF4290">
              <w:rPr>
                <w:rStyle w:val="hps"/>
                <w:rFonts w:ascii="Garamond" w:hAnsi="Garamond" w:cs="Arial"/>
                <w:lang w:val="fr-FR"/>
              </w:rPr>
              <w:t>projet</w:t>
            </w:r>
            <w:r w:rsidR="00D937B8" w:rsidRPr="00DF4290">
              <w:rPr>
                <w:rFonts w:ascii="Garamond" w:hAnsi="Garamond" w:cs="Arial"/>
                <w:lang w:val="fr-FR"/>
              </w:rPr>
              <w:t xml:space="preserve"> et de </w:t>
            </w:r>
            <w:r w:rsidRPr="00DF4290">
              <w:rPr>
                <w:rStyle w:val="hps"/>
                <w:rFonts w:ascii="Garamond" w:hAnsi="Garamond" w:cs="Arial"/>
                <w:lang w:val="fr-FR"/>
              </w:rPr>
              <w:t>les informer sur</w:t>
            </w:r>
            <w:r w:rsidRPr="00DF4290">
              <w:rPr>
                <w:rFonts w:ascii="Garamond" w:hAnsi="Garamond" w:cs="Arial"/>
                <w:lang w:val="fr-FR"/>
              </w:rPr>
              <w:t xml:space="preserve"> </w:t>
            </w:r>
            <w:r w:rsidRPr="00DF4290">
              <w:rPr>
                <w:rStyle w:val="hps"/>
                <w:rFonts w:ascii="Garamond" w:hAnsi="Garamond" w:cs="Arial"/>
                <w:lang w:val="fr-FR"/>
              </w:rPr>
              <w:t>les opportunités</w:t>
            </w:r>
            <w:r w:rsidRPr="00DF4290">
              <w:rPr>
                <w:rFonts w:ascii="Garamond" w:hAnsi="Garamond" w:cs="Arial"/>
                <w:lang w:val="fr-FR"/>
              </w:rPr>
              <w:t xml:space="preserve"> de reproductibilité </w:t>
            </w:r>
          </w:p>
          <w:p w:rsidR="009C0A5C" w:rsidRPr="00DF4290" w:rsidRDefault="009C0A5C" w:rsidP="009C0A5C">
            <w:pPr>
              <w:spacing w:before="120" w:after="120"/>
              <w:rPr>
                <w:rFonts w:ascii="Garamond" w:hAnsi="Garamond" w:cs="Arial"/>
                <w:bCs/>
                <w:lang w:val="fr-FR"/>
              </w:rPr>
            </w:pPr>
          </w:p>
          <w:p w:rsidR="009C0A5C" w:rsidRPr="00DF4290" w:rsidRDefault="009C0A5C" w:rsidP="009C0A5C">
            <w:pPr>
              <w:spacing w:before="120" w:after="120"/>
              <w:rPr>
                <w:rFonts w:ascii="Garamond" w:hAnsi="Garamond" w:cs="Arial"/>
                <w:bCs/>
                <w:lang w:val="fr-FR"/>
              </w:rPr>
            </w:pPr>
          </w:p>
          <w:p w:rsidR="009C0A5C" w:rsidRPr="00DF4290" w:rsidRDefault="009C0A5C" w:rsidP="009C0A5C">
            <w:pPr>
              <w:spacing w:before="120" w:after="120"/>
              <w:rPr>
                <w:rFonts w:ascii="Garamond" w:hAnsi="Garamond" w:cs="Arial"/>
                <w:bCs/>
                <w:lang w:val="fr-FR"/>
              </w:rPr>
            </w:pPr>
          </w:p>
        </w:tc>
        <w:tc>
          <w:tcPr>
            <w:tcW w:w="2400" w:type="dxa"/>
            <w:shd w:val="clear" w:color="auto" w:fill="auto"/>
          </w:tcPr>
          <w:p w:rsidR="009C0A5C" w:rsidRPr="00DF4290" w:rsidRDefault="009C0A5C" w:rsidP="00CD23E9">
            <w:pPr>
              <w:spacing w:before="120" w:after="120"/>
              <w:rPr>
                <w:rFonts w:ascii="Garamond" w:hAnsi="Garamond" w:cs="Arial"/>
                <w:bCs/>
                <w:lang w:val="fr-FR"/>
              </w:rPr>
            </w:pPr>
            <w:r w:rsidRPr="00DF4290">
              <w:rPr>
                <w:rStyle w:val="hps"/>
                <w:rFonts w:ascii="Garamond" w:hAnsi="Garamond" w:cs="Arial"/>
                <w:lang w:val="fr-FR"/>
              </w:rPr>
              <w:t>Ministère de l'Environnement</w:t>
            </w:r>
            <w:r w:rsidRPr="00DF4290">
              <w:rPr>
                <w:rFonts w:ascii="Garamond" w:hAnsi="Garamond" w:cs="Arial"/>
                <w:lang w:val="fr-FR"/>
              </w:rPr>
              <w:t xml:space="preserve">: </w:t>
            </w:r>
            <w:r w:rsidRPr="00DF4290">
              <w:rPr>
                <w:rStyle w:val="hps"/>
                <w:rFonts w:ascii="Garamond" w:hAnsi="Garamond" w:cs="Arial"/>
                <w:lang w:val="fr-FR"/>
              </w:rPr>
              <w:t>la gestion</w:t>
            </w:r>
            <w:r w:rsidRPr="00DF4290">
              <w:rPr>
                <w:rFonts w:ascii="Garamond" w:hAnsi="Garamond" w:cs="Arial"/>
                <w:lang w:val="fr-FR"/>
              </w:rPr>
              <w:t xml:space="preserve"> </w:t>
            </w:r>
            <w:r w:rsidRPr="00DF4290">
              <w:rPr>
                <w:rStyle w:val="hps"/>
                <w:rFonts w:ascii="Garamond" w:hAnsi="Garamond" w:cs="Arial"/>
                <w:lang w:val="fr-FR"/>
              </w:rPr>
              <w:t>de la composante</w:t>
            </w:r>
            <w:r w:rsidRPr="00DF4290">
              <w:rPr>
                <w:rFonts w:ascii="Garamond" w:hAnsi="Garamond" w:cs="Arial"/>
                <w:lang w:val="fr-FR"/>
              </w:rPr>
              <w:t xml:space="preserve"> </w:t>
            </w:r>
            <w:r w:rsidRPr="00DF4290">
              <w:rPr>
                <w:rStyle w:val="hps"/>
                <w:rFonts w:ascii="Garamond" w:hAnsi="Garamond" w:cs="Arial"/>
                <w:lang w:val="fr-FR"/>
              </w:rPr>
              <w:t>communication du projet</w:t>
            </w:r>
            <w:r w:rsidR="00CD23E9">
              <w:rPr>
                <w:rStyle w:val="hps"/>
                <w:rFonts w:ascii="Garamond" w:hAnsi="Garamond" w:cs="Arial"/>
                <w:lang w:val="fr-FR"/>
              </w:rPr>
              <w:t xml:space="preserve">, ANCAR, </w:t>
            </w:r>
            <w:r w:rsidR="00CD23E9" w:rsidRPr="00CD23E9">
              <w:rPr>
                <w:rStyle w:val="hps"/>
                <w:rFonts w:ascii="Garamond" w:hAnsi="Garamond" w:cs="Arial"/>
                <w:lang w:val="fr-FR"/>
              </w:rPr>
              <w:t>C.A.D.L</w:t>
            </w:r>
          </w:p>
        </w:tc>
        <w:tc>
          <w:tcPr>
            <w:tcW w:w="3864" w:type="dxa"/>
            <w:shd w:val="clear" w:color="auto" w:fill="auto"/>
          </w:tcPr>
          <w:p w:rsidR="00D937B8" w:rsidRPr="00DF4290" w:rsidRDefault="009C0A5C" w:rsidP="00D937B8">
            <w:pPr>
              <w:spacing w:before="120" w:after="120"/>
              <w:rPr>
                <w:rStyle w:val="hps"/>
                <w:rFonts w:ascii="Garamond" w:hAnsi="Garamond" w:cs="Arial"/>
                <w:lang w:val="fr-FR"/>
              </w:rPr>
            </w:pPr>
            <w:r w:rsidRPr="00DF4290">
              <w:rPr>
                <w:rStyle w:val="hps"/>
                <w:rFonts w:ascii="Garamond" w:hAnsi="Garamond" w:cs="Arial"/>
                <w:lang w:val="fr-FR"/>
              </w:rPr>
              <w:t>Ministère de l'</w:t>
            </w:r>
            <w:r w:rsidRPr="00DF4290">
              <w:rPr>
                <w:rStyle w:val="atn"/>
                <w:rFonts w:ascii="Garamond" w:hAnsi="Garamond" w:cs="Arial"/>
                <w:lang w:val="fr-FR"/>
              </w:rPr>
              <w:t>éducation (</w:t>
            </w:r>
            <w:r w:rsidRPr="00DF4290">
              <w:rPr>
                <w:rFonts w:ascii="Garamond" w:hAnsi="Garamond" w:cs="Arial"/>
                <w:lang w:val="fr-FR"/>
              </w:rPr>
              <w:t>inspections régionale</w:t>
            </w:r>
            <w:r w:rsidR="009E21E3" w:rsidRPr="00DF4290">
              <w:rPr>
                <w:rFonts w:ascii="Garamond" w:hAnsi="Garamond" w:cs="Arial"/>
                <w:lang w:val="fr-FR"/>
              </w:rPr>
              <w:t>s</w:t>
            </w:r>
            <w:r w:rsidRPr="00DF4290">
              <w:rPr>
                <w:rFonts w:ascii="Garamond" w:hAnsi="Garamond" w:cs="Arial"/>
                <w:lang w:val="fr-FR"/>
              </w:rPr>
              <w:t xml:space="preserve"> </w:t>
            </w:r>
            <w:r w:rsidRPr="00DF4290">
              <w:rPr>
                <w:rStyle w:val="hps"/>
                <w:rFonts w:ascii="Garamond" w:hAnsi="Garamond" w:cs="Arial"/>
                <w:lang w:val="fr-FR"/>
              </w:rPr>
              <w:t>et les écoles</w:t>
            </w:r>
            <w:r w:rsidRPr="00DF4290">
              <w:rPr>
                <w:rFonts w:ascii="Garamond" w:hAnsi="Garamond" w:cs="Arial"/>
                <w:lang w:val="fr-FR"/>
              </w:rPr>
              <w:t xml:space="preserve"> </w:t>
            </w:r>
            <w:r w:rsidR="00D937B8" w:rsidRPr="00DF4290">
              <w:rPr>
                <w:rStyle w:val="hps"/>
                <w:rFonts w:ascii="Garamond" w:hAnsi="Garamond" w:cs="Arial"/>
                <w:lang w:val="fr-FR"/>
              </w:rPr>
              <w:t>dans les endroits ciblés</w:t>
            </w:r>
            <w:r w:rsidRPr="00DF4290">
              <w:rPr>
                <w:rFonts w:ascii="Garamond" w:hAnsi="Garamond" w:cs="Arial"/>
                <w:lang w:val="fr-FR"/>
              </w:rPr>
              <w:t xml:space="preserve">): </w:t>
            </w:r>
            <w:r w:rsidRPr="00DF4290">
              <w:rPr>
                <w:rStyle w:val="hps"/>
                <w:rFonts w:ascii="Garamond" w:hAnsi="Garamond" w:cs="Arial"/>
                <w:lang w:val="fr-FR"/>
              </w:rPr>
              <w:t>contribuer à l'élaboration</w:t>
            </w:r>
            <w:r w:rsidRPr="00DF4290">
              <w:rPr>
                <w:rFonts w:ascii="Garamond" w:hAnsi="Garamond" w:cs="Arial"/>
                <w:lang w:val="fr-FR"/>
              </w:rPr>
              <w:t xml:space="preserve"> </w:t>
            </w:r>
            <w:r w:rsidRPr="00DF4290">
              <w:rPr>
                <w:rStyle w:val="hps"/>
                <w:rFonts w:ascii="Garamond" w:hAnsi="Garamond" w:cs="Arial"/>
                <w:lang w:val="fr-FR"/>
              </w:rPr>
              <w:t>de livrets</w:t>
            </w:r>
            <w:r w:rsidRPr="00DF4290">
              <w:rPr>
                <w:rFonts w:ascii="Garamond" w:hAnsi="Garamond" w:cs="Arial"/>
                <w:lang w:val="fr-FR"/>
              </w:rPr>
              <w:t xml:space="preserve"> </w:t>
            </w:r>
            <w:r w:rsidRPr="00DF4290">
              <w:rPr>
                <w:rStyle w:val="hps"/>
                <w:rFonts w:ascii="Garamond" w:hAnsi="Garamond" w:cs="Arial"/>
                <w:lang w:val="fr-FR"/>
              </w:rPr>
              <w:t>scolaires</w:t>
            </w:r>
            <w:r w:rsidRPr="00DF4290">
              <w:rPr>
                <w:rFonts w:ascii="Garamond" w:hAnsi="Garamond" w:cs="Arial"/>
                <w:lang w:val="fr-FR"/>
              </w:rPr>
              <w:t xml:space="preserve"> </w:t>
            </w:r>
            <w:r w:rsidRPr="00DF4290">
              <w:rPr>
                <w:rStyle w:val="hps"/>
                <w:rFonts w:ascii="Garamond" w:hAnsi="Garamond" w:cs="Arial"/>
                <w:lang w:val="fr-FR"/>
              </w:rPr>
              <w:t>sur les changements climatiques</w:t>
            </w:r>
          </w:p>
          <w:p w:rsidR="009C0A5C" w:rsidRPr="00DF4290" w:rsidRDefault="009C0A5C" w:rsidP="00D937B8">
            <w:pPr>
              <w:spacing w:before="120" w:after="120"/>
              <w:rPr>
                <w:rFonts w:ascii="Garamond" w:hAnsi="Garamond" w:cs="Arial"/>
                <w:bCs/>
                <w:lang w:val="fr-FR"/>
              </w:rPr>
            </w:pPr>
            <w:r w:rsidRPr="00DF4290">
              <w:rPr>
                <w:rStyle w:val="hps"/>
                <w:rFonts w:ascii="Garamond" w:hAnsi="Garamond" w:cs="Arial"/>
                <w:lang w:val="fr-FR"/>
              </w:rPr>
              <w:t>Les communautés cibles</w:t>
            </w:r>
            <w:r w:rsidRPr="00DF4290">
              <w:rPr>
                <w:rFonts w:ascii="Garamond" w:hAnsi="Garamond" w:cs="Arial"/>
                <w:lang w:val="fr-FR"/>
              </w:rPr>
              <w:t xml:space="preserve">: </w:t>
            </w:r>
            <w:r w:rsidRPr="00DF4290">
              <w:rPr>
                <w:rStyle w:val="hps"/>
                <w:rFonts w:ascii="Garamond" w:hAnsi="Garamond" w:cs="Arial"/>
                <w:lang w:val="fr-FR"/>
              </w:rPr>
              <w:t>impliqué</w:t>
            </w:r>
            <w:r w:rsidR="00D937B8" w:rsidRPr="00DF4290">
              <w:rPr>
                <w:rStyle w:val="hps"/>
                <w:rFonts w:ascii="Garamond" w:hAnsi="Garamond" w:cs="Arial"/>
                <w:lang w:val="fr-FR"/>
              </w:rPr>
              <w:t>e</w:t>
            </w:r>
            <w:r w:rsidRPr="00DF4290">
              <w:rPr>
                <w:rStyle w:val="hps"/>
                <w:rFonts w:ascii="Garamond" w:hAnsi="Garamond" w:cs="Arial"/>
                <w:lang w:val="fr-FR"/>
              </w:rPr>
              <w:t>s dans la communication</w:t>
            </w:r>
            <w:r w:rsidRPr="00DF4290">
              <w:rPr>
                <w:rFonts w:ascii="Garamond" w:hAnsi="Garamond" w:cs="Arial"/>
                <w:lang w:val="fr-FR"/>
              </w:rPr>
              <w:t xml:space="preserve"> </w:t>
            </w:r>
            <w:r w:rsidRPr="00DF4290">
              <w:rPr>
                <w:rStyle w:val="hps"/>
                <w:rFonts w:ascii="Garamond" w:hAnsi="Garamond" w:cs="Arial"/>
                <w:lang w:val="fr-FR"/>
              </w:rPr>
              <w:t>des</w:t>
            </w:r>
            <w:r w:rsidRPr="00DF4290">
              <w:rPr>
                <w:rFonts w:ascii="Garamond" w:hAnsi="Garamond" w:cs="Arial"/>
                <w:lang w:val="fr-FR"/>
              </w:rPr>
              <w:t xml:space="preserve"> </w:t>
            </w:r>
            <w:r w:rsidRPr="00DF4290">
              <w:rPr>
                <w:rStyle w:val="hps"/>
                <w:rFonts w:ascii="Garamond" w:hAnsi="Garamond" w:cs="Arial"/>
                <w:lang w:val="fr-FR"/>
              </w:rPr>
              <w:t>projets (</w:t>
            </w:r>
            <w:r w:rsidR="00D937B8" w:rsidRPr="00DF4290">
              <w:rPr>
                <w:rFonts w:ascii="Garamond" w:hAnsi="Garamond" w:cs="Arial"/>
                <w:lang w:val="fr-FR"/>
              </w:rPr>
              <w:t xml:space="preserve">forums régionaux, </w:t>
            </w:r>
            <w:r w:rsidRPr="00DF4290">
              <w:rPr>
                <w:rFonts w:ascii="Garamond" w:hAnsi="Garamond" w:cs="Arial"/>
                <w:lang w:val="fr-FR"/>
              </w:rPr>
              <w:t xml:space="preserve">visites d’échanges, </w:t>
            </w:r>
            <w:r w:rsidRPr="00DF4290">
              <w:rPr>
                <w:rStyle w:val="hps"/>
                <w:rFonts w:ascii="Garamond" w:hAnsi="Garamond" w:cs="Arial"/>
                <w:lang w:val="fr-FR"/>
              </w:rPr>
              <w:t>etc.)</w:t>
            </w:r>
          </w:p>
        </w:tc>
      </w:tr>
    </w:tbl>
    <w:p w:rsidR="009C0A5C" w:rsidRPr="00DF4290" w:rsidRDefault="009C0A5C" w:rsidP="009C0A5C">
      <w:pPr>
        <w:spacing w:before="120" w:after="120"/>
        <w:ind w:left="360"/>
        <w:jc w:val="both"/>
        <w:rPr>
          <w:rFonts w:ascii="Garamond" w:hAnsi="Garamond" w:cs="Arial"/>
          <w:bCs/>
          <w:iCs/>
          <w:lang w:val="fr-FR"/>
        </w:rPr>
      </w:pPr>
    </w:p>
    <w:p w:rsidR="00CF3C1D" w:rsidRPr="00DF4290" w:rsidRDefault="00CF3C1D" w:rsidP="00CF3C1D">
      <w:pPr>
        <w:pStyle w:val="Titre2"/>
        <w:rPr>
          <w:rFonts w:ascii="Garamond" w:hAnsi="Garamond"/>
          <w:sz w:val="24"/>
          <w:szCs w:val="24"/>
          <w:lang w:val="fr-FR"/>
        </w:rPr>
      </w:pPr>
      <w:bookmarkStart w:id="111" w:name="_Toc413312388"/>
      <w:bookmarkStart w:id="112" w:name="_Toc415126488"/>
      <w:bookmarkStart w:id="113" w:name="_Toc425256339"/>
      <w:bookmarkStart w:id="114" w:name="_Toc426409397"/>
      <w:bookmarkEnd w:id="111"/>
      <w:r w:rsidRPr="00DF4290">
        <w:rPr>
          <w:rFonts w:ascii="Garamond" w:hAnsi="Garamond"/>
          <w:sz w:val="24"/>
          <w:szCs w:val="24"/>
          <w:lang w:val="fr-FR"/>
        </w:rPr>
        <w:t xml:space="preserve">II.9. </w:t>
      </w:r>
      <w:bookmarkEnd w:id="112"/>
      <w:r w:rsidRPr="00DF4290">
        <w:rPr>
          <w:rFonts w:ascii="Garamond" w:hAnsi="Garamond"/>
          <w:bCs w:val="0"/>
          <w:iCs/>
          <w:sz w:val="24"/>
          <w:szCs w:val="24"/>
          <w:lang w:val="fr-FR"/>
        </w:rPr>
        <w:t xml:space="preserve">Conformité avec les mesures de protection </w:t>
      </w:r>
      <w:r w:rsidR="004B119E">
        <w:rPr>
          <w:rFonts w:ascii="Garamond" w:hAnsi="Garamond"/>
          <w:bCs w:val="0"/>
          <w:iCs/>
          <w:sz w:val="24"/>
          <w:szCs w:val="24"/>
          <w:lang w:val="fr-FR"/>
        </w:rPr>
        <w:t xml:space="preserve">sociales et </w:t>
      </w:r>
      <w:r w:rsidRPr="00DF4290">
        <w:rPr>
          <w:rFonts w:ascii="Garamond" w:hAnsi="Garamond"/>
          <w:bCs w:val="0"/>
          <w:iCs/>
          <w:sz w:val="24"/>
          <w:szCs w:val="24"/>
          <w:lang w:val="fr-FR"/>
        </w:rPr>
        <w:t>environnementales</w:t>
      </w:r>
      <w:r w:rsidR="004B119E">
        <w:rPr>
          <w:rFonts w:ascii="Garamond" w:hAnsi="Garamond"/>
          <w:bCs w:val="0"/>
          <w:iCs/>
          <w:sz w:val="24"/>
          <w:szCs w:val="24"/>
          <w:lang w:val="fr-FR"/>
        </w:rPr>
        <w:t xml:space="preserve"> </w:t>
      </w:r>
      <w:r w:rsidRPr="00DF4290">
        <w:rPr>
          <w:rFonts w:ascii="Garamond" w:hAnsi="Garamond"/>
          <w:bCs w:val="0"/>
          <w:iCs/>
          <w:sz w:val="24"/>
          <w:szCs w:val="24"/>
          <w:lang w:val="fr-FR"/>
        </w:rPr>
        <w:t>du PNUD</w:t>
      </w:r>
      <w:bookmarkEnd w:id="113"/>
      <w:bookmarkEnd w:id="114"/>
    </w:p>
    <w:p w:rsidR="00CF3C1D" w:rsidRPr="00DF4290" w:rsidRDefault="00CF3C1D" w:rsidP="00DC00A7">
      <w:pPr>
        <w:jc w:val="both"/>
        <w:rPr>
          <w:rFonts w:ascii="Garamond" w:hAnsi="Garamond" w:cs="Arial"/>
          <w:bCs/>
          <w:iCs/>
          <w:lang w:val="fr-FR"/>
        </w:rPr>
      </w:pPr>
      <w:r w:rsidRPr="00DF4290">
        <w:rPr>
          <w:rFonts w:ascii="Garamond" w:hAnsi="Garamond" w:cs="Arial"/>
          <w:bCs/>
          <w:iCs/>
          <w:lang w:val="fr-FR"/>
        </w:rPr>
        <w:t xml:space="preserve">Du point de vue des mesures de protection environnementales et sociales, le projet est </w:t>
      </w:r>
      <w:r w:rsidR="003770D6" w:rsidRPr="00DF4290">
        <w:rPr>
          <w:rFonts w:ascii="Garamond" w:hAnsi="Garamond" w:cs="Arial"/>
          <w:bCs/>
          <w:iCs/>
          <w:lang w:val="fr-FR"/>
        </w:rPr>
        <w:t>classé dans la</w:t>
      </w:r>
      <w:r w:rsidRPr="00DF4290">
        <w:rPr>
          <w:rFonts w:ascii="Garamond" w:hAnsi="Garamond" w:cs="Arial"/>
          <w:bCs/>
          <w:iCs/>
          <w:lang w:val="fr-FR"/>
        </w:rPr>
        <w:t xml:space="preserve"> </w:t>
      </w:r>
      <w:r w:rsidR="003770D6" w:rsidRPr="00DF4290">
        <w:rPr>
          <w:rFonts w:ascii="Garamond" w:hAnsi="Garamond" w:cs="Arial"/>
          <w:bCs/>
          <w:iCs/>
          <w:lang w:val="fr-FR"/>
        </w:rPr>
        <w:t>basse</w:t>
      </w:r>
      <w:r w:rsidRPr="00DF4290">
        <w:rPr>
          <w:rFonts w:ascii="Garamond" w:hAnsi="Garamond" w:cs="Arial"/>
          <w:bCs/>
          <w:iCs/>
          <w:lang w:val="fr-FR"/>
        </w:rPr>
        <w:t xml:space="preserve"> catégorie, </w:t>
      </w:r>
      <w:r w:rsidR="003770D6" w:rsidRPr="00DF4290">
        <w:rPr>
          <w:rFonts w:ascii="Garamond" w:hAnsi="Garamond" w:cs="Arial"/>
          <w:bCs/>
          <w:iCs/>
          <w:lang w:val="fr-FR"/>
        </w:rPr>
        <w:t>sur une petite échelle et sur des sites spécifiques, avec des impacts environnementaux</w:t>
      </w:r>
      <w:r w:rsidRPr="00DF4290">
        <w:rPr>
          <w:rFonts w:ascii="Garamond" w:hAnsi="Garamond" w:cs="Arial"/>
          <w:bCs/>
          <w:iCs/>
          <w:lang w:val="fr-FR"/>
        </w:rPr>
        <w:t xml:space="preserve"> e</w:t>
      </w:r>
      <w:r w:rsidR="003770D6" w:rsidRPr="00DF4290">
        <w:rPr>
          <w:rFonts w:ascii="Garamond" w:hAnsi="Garamond" w:cs="Arial"/>
          <w:bCs/>
          <w:iCs/>
          <w:lang w:val="fr-FR"/>
        </w:rPr>
        <w:t>t sociaux</w:t>
      </w:r>
      <w:r w:rsidRPr="00DF4290">
        <w:rPr>
          <w:rFonts w:ascii="Garamond" w:hAnsi="Garamond" w:cs="Arial"/>
          <w:bCs/>
          <w:iCs/>
          <w:lang w:val="fr-FR"/>
        </w:rPr>
        <w:t xml:space="preserve"> </w:t>
      </w:r>
      <w:r w:rsidR="00521E7F" w:rsidRPr="00DF4290">
        <w:rPr>
          <w:rFonts w:ascii="Garamond" w:hAnsi="Garamond" w:cs="Arial"/>
          <w:bCs/>
          <w:iCs/>
          <w:lang w:val="fr-FR"/>
        </w:rPr>
        <w:t xml:space="preserve">pouvant faire </w:t>
      </w:r>
      <w:r w:rsidR="00DC00A7" w:rsidRPr="00DF4290">
        <w:rPr>
          <w:rFonts w:ascii="Garamond" w:hAnsi="Garamond" w:cs="Arial"/>
          <w:bCs/>
          <w:iCs/>
          <w:lang w:val="fr-FR"/>
        </w:rPr>
        <w:t>l’objet d’une bonne gestion. Aucun</w:t>
      </w:r>
      <w:r w:rsidRPr="00DF4290">
        <w:rPr>
          <w:rFonts w:ascii="Garamond" w:hAnsi="Garamond" w:cs="Arial"/>
          <w:bCs/>
          <w:iCs/>
          <w:lang w:val="fr-FR"/>
        </w:rPr>
        <w:t xml:space="preserve"> effet néfaste à long terme n’est prévu.</w:t>
      </w:r>
      <w:r w:rsidR="00DC00A7" w:rsidRPr="00DF4290">
        <w:rPr>
          <w:rFonts w:ascii="Garamond" w:hAnsi="Garamond" w:cs="Arial"/>
          <w:bCs/>
          <w:iCs/>
          <w:lang w:val="fr-FR"/>
        </w:rPr>
        <w:t xml:space="preserve"> Il y a </w:t>
      </w:r>
      <w:r w:rsidRPr="00DF4290">
        <w:rPr>
          <w:rFonts w:ascii="Garamond" w:hAnsi="Garamond" w:cs="Arial"/>
          <w:bCs/>
          <w:iCs/>
          <w:lang w:val="fr-FR"/>
        </w:rPr>
        <w:t>un potentiel</w:t>
      </w:r>
      <w:r w:rsidR="00F01828" w:rsidRPr="00DF4290">
        <w:rPr>
          <w:rFonts w:ascii="Garamond" w:hAnsi="Garamond" w:cs="Arial"/>
          <w:bCs/>
          <w:iCs/>
          <w:lang w:val="fr-FR"/>
        </w:rPr>
        <w:t xml:space="preserve"> risque d’exclusion des femmes </w:t>
      </w:r>
      <w:r w:rsidR="00382041" w:rsidRPr="00DF4290">
        <w:rPr>
          <w:rFonts w:ascii="Garamond" w:hAnsi="Garamond" w:cs="Arial"/>
          <w:bCs/>
          <w:iCs/>
          <w:lang w:val="fr-FR"/>
        </w:rPr>
        <w:t>d</w:t>
      </w:r>
      <w:r w:rsidRPr="00DF4290">
        <w:rPr>
          <w:rFonts w:ascii="Garamond" w:hAnsi="Garamond" w:cs="Arial"/>
          <w:bCs/>
          <w:iCs/>
          <w:lang w:val="fr-FR"/>
        </w:rPr>
        <w:t xml:space="preserve">e ce projet. Les </w:t>
      </w:r>
      <w:r w:rsidR="00DC00A7" w:rsidRPr="00DF4290">
        <w:rPr>
          <w:rFonts w:ascii="Garamond" w:hAnsi="Garamond" w:cs="Arial"/>
          <w:bCs/>
          <w:iCs/>
          <w:lang w:val="fr-FR"/>
        </w:rPr>
        <w:t xml:space="preserve">retombées sociales positives </w:t>
      </w:r>
      <w:r w:rsidRPr="00DF4290">
        <w:rPr>
          <w:rFonts w:ascii="Garamond" w:hAnsi="Garamond" w:cs="Arial"/>
          <w:bCs/>
          <w:iCs/>
          <w:lang w:val="fr-FR"/>
        </w:rPr>
        <w:t xml:space="preserve">sont </w:t>
      </w:r>
      <w:r w:rsidR="00DC00A7" w:rsidRPr="00DF4290">
        <w:rPr>
          <w:rFonts w:ascii="Garamond" w:hAnsi="Garamond" w:cs="Arial"/>
          <w:bCs/>
          <w:iCs/>
          <w:lang w:val="fr-FR"/>
        </w:rPr>
        <w:t>à prévoir</w:t>
      </w:r>
      <w:r w:rsidRPr="00DF4290">
        <w:rPr>
          <w:rFonts w:ascii="Garamond" w:hAnsi="Garamond" w:cs="Arial"/>
          <w:bCs/>
          <w:iCs/>
          <w:lang w:val="fr-FR"/>
        </w:rPr>
        <w:t xml:space="preserve"> avec la mise en œuvre d'activités gén</w:t>
      </w:r>
      <w:r w:rsidR="00DC00A7" w:rsidRPr="00DF4290">
        <w:rPr>
          <w:rFonts w:ascii="Garamond" w:hAnsi="Garamond" w:cs="Arial"/>
          <w:bCs/>
          <w:iCs/>
          <w:lang w:val="fr-FR"/>
        </w:rPr>
        <w:t xml:space="preserve">ératrices de revenus rentables. </w:t>
      </w:r>
      <w:r w:rsidRPr="00DF4290">
        <w:rPr>
          <w:rFonts w:ascii="Garamond" w:hAnsi="Garamond" w:cs="Arial"/>
          <w:bCs/>
          <w:iCs/>
          <w:lang w:val="fr-FR"/>
        </w:rPr>
        <w:t xml:space="preserve">Les impacts environnementaux négatifs possibles du projet résulteraient principalement des activités liées à la restauration de l'écosystème de la mangrove, </w:t>
      </w:r>
      <w:r w:rsidR="00521E7F" w:rsidRPr="00DF4290">
        <w:rPr>
          <w:rFonts w:ascii="Garamond" w:hAnsi="Garamond" w:cs="Arial"/>
          <w:bCs/>
          <w:iCs/>
          <w:lang w:val="fr-FR"/>
        </w:rPr>
        <w:t xml:space="preserve">à </w:t>
      </w:r>
      <w:r w:rsidRPr="00DF4290">
        <w:rPr>
          <w:rFonts w:ascii="Garamond" w:hAnsi="Garamond" w:cs="Arial"/>
          <w:bCs/>
          <w:iCs/>
          <w:lang w:val="fr-FR"/>
        </w:rPr>
        <w:t>l</w:t>
      </w:r>
      <w:r w:rsidR="00DC00A7" w:rsidRPr="00DF4290">
        <w:rPr>
          <w:rFonts w:ascii="Garamond" w:hAnsi="Garamond" w:cs="Arial"/>
          <w:bCs/>
          <w:iCs/>
          <w:lang w:val="fr-FR"/>
        </w:rPr>
        <w:t>a mise en place</w:t>
      </w:r>
      <w:r w:rsidRPr="00DF4290">
        <w:rPr>
          <w:rFonts w:ascii="Garamond" w:hAnsi="Garamond" w:cs="Arial"/>
          <w:bCs/>
          <w:iCs/>
          <w:lang w:val="fr-FR"/>
        </w:rPr>
        <w:t xml:space="preserve"> de brise-vent autour de</w:t>
      </w:r>
      <w:r w:rsidR="00521E7F" w:rsidRPr="00DF4290">
        <w:rPr>
          <w:rFonts w:ascii="Garamond" w:hAnsi="Garamond" w:cs="Arial"/>
          <w:bCs/>
          <w:iCs/>
          <w:lang w:val="fr-FR"/>
        </w:rPr>
        <w:t>s</w:t>
      </w:r>
      <w:r w:rsidRPr="00DF4290">
        <w:rPr>
          <w:rFonts w:ascii="Garamond" w:hAnsi="Garamond" w:cs="Arial"/>
          <w:bCs/>
          <w:iCs/>
          <w:lang w:val="fr-FR"/>
        </w:rPr>
        <w:t xml:space="preserve"> jardins </w:t>
      </w:r>
      <w:r w:rsidR="00DC00A7" w:rsidRPr="00DF4290">
        <w:rPr>
          <w:rFonts w:ascii="Garamond" w:hAnsi="Garamond" w:cs="Arial"/>
          <w:bCs/>
          <w:iCs/>
          <w:lang w:val="fr-FR"/>
        </w:rPr>
        <w:t xml:space="preserve">maraichers </w:t>
      </w:r>
      <w:r w:rsidRPr="00DF4290">
        <w:rPr>
          <w:rFonts w:ascii="Garamond" w:hAnsi="Garamond" w:cs="Arial"/>
          <w:bCs/>
          <w:iCs/>
          <w:lang w:val="fr-FR"/>
        </w:rPr>
        <w:t>individuels</w:t>
      </w:r>
      <w:r w:rsidR="00DC00A7" w:rsidRPr="00DF4290">
        <w:rPr>
          <w:rFonts w:ascii="Garamond" w:hAnsi="Garamond" w:cs="Arial"/>
          <w:bCs/>
          <w:iCs/>
          <w:lang w:val="fr-FR"/>
        </w:rPr>
        <w:t>,</w:t>
      </w:r>
      <w:r w:rsidR="00521E7F" w:rsidRPr="00DF4290">
        <w:rPr>
          <w:rFonts w:ascii="Garamond" w:hAnsi="Garamond" w:cs="Arial"/>
          <w:bCs/>
          <w:iCs/>
          <w:lang w:val="fr-FR"/>
        </w:rPr>
        <w:t xml:space="preserve"> et aux</w:t>
      </w:r>
      <w:r w:rsidRPr="00DF4290">
        <w:rPr>
          <w:rFonts w:ascii="Garamond" w:hAnsi="Garamond" w:cs="Arial"/>
          <w:bCs/>
          <w:iCs/>
          <w:lang w:val="fr-FR"/>
        </w:rPr>
        <w:t xml:space="preserve"> activités de reboisement. Le projet </w:t>
      </w:r>
      <w:r w:rsidR="00DC00A7" w:rsidRPr="00DF4290">
        <w:rPr>
          <w:rFonts w:ascii="Garamond" w:hAnsi="Garamond" w:cs="Arial"/>
          <w:bCs/>
          <w:iCs/>
          <w:lang w:val="fr-FR"/>
        </w:rPr>
        <w:t xml:space="preserve">procédera au </w:t>
      </w:r>
      <w:r w:rsidRPr="00DF4290">
        <w:rPr>
          <w:rFonts w:ascii="Garamond" w:hAnsi="Garamond" w:cs="Arial"/>
          <w:bCs/>
          <w:iCs/>
          <w:lang w:val="fr-FR"/>
        </w:rPr>
        <w:t xml:space="preserve">reboisement de 100 ha dans le bassin versant de la vallée de Soukou. Des Impacts positifs </w:t>
      </w:r>
      <w:r w:rsidR="00DC00A7" w:rsidRPr="00DF4290">
        <w:rPr>
          <w:rFonts w:ascii="Garamond" w:hAnsi="Garamond" w:cs="Arial"/>
          <w:bCs/>
          <w:iCs/>
          <w:lang w:val="fr-FR"/>
        </w:rPr>
        <w:t xml:space="preserve">découleront </w:t>
      </w:r>
      <w:r w:rsidR="00521E7F" w:rsidRPr="00DF4290">
        <w:rPr>
          <w:rFonts w:ascii="Garamond" w:hAnsi="Garamond" w:cs="Arial"/>
          <w:bCs/>
          <w:iCs/>
          <w:lang w:val="fr-FR"/>
        </w:rPr>
        <w:t xml:space="preserve">certainement </w:t>
      </w:r>
      <w:r w:rsidR="00DC00A7" w:rsidRPr="00DF4290">
        <w:rPr>
          <w:rFonts w:ascii="Garamond" w:hAnsi="Garamond" w:cs="Arial"/>
          <w:bCs/>
          <w:iCs/>
          <w:lang w:val="fr-FR"/>
        </w:rPr>
        <w:t>de</w:t>
      </w:r>
      <w:r w:rsidRPr="00DF4290">
        <w:rPr>
          <w:rFonts w:ascii="Garamond" w:hAnsi="Garamond" w:cs="Arial"/>
          <w:bCs/>
          <w:iCs/>
          <w:lang w:val="fr-FR"/>
        </w:rPr>
        <w:t xml:space="preserve"> </w:t>
      </w:r>
      <w:r w:rsidR="00E312D2" w:rsidRPr="00DF4290">
        <w:rPr>
          <w:rFonts w:ascii="Garamond" w:hAnsi="Garamond" w:cs="Arial"/>
          <w:bCs/>
          <w:iCs/>
          <w:lang w:val="fr-FR"/>
        </w:rPr>
        <w:t xml:space="preserve">la réduction de l'érosion et </w:t>
      </w:r>
      <w:r w:rsidRPr="00DF4290">
        <w:rPr>
          <w:rFonts w:ascii="Garamond" w:hAnsi="Garamond" w:cs="Arial"/>
          <w:bCs/>
          <w:iCs/>
          <w:lang w:val="fr-FR"/>
        </w:rPr>
        <w:t>la restauration de la biodiversité.</w:t>
      </w:r>
    </w:p>
    <w:p w:rsidR="00BF124D" w:rsidRPr="00DF4290" w:rsidRDefault="009C1F4B" w:rsidP="00BF124D">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bookmarkStart w:id="115" w:name="_Toc413312389"/>
      <w:bookmarkEnd w:id="115"/>
    </w:p>
    <w:p w:rsidR="00BF124D" w:rsidRPr="003D1555" w:rsidRDefault="00BF124D" w:rsidP="00BF124D">
      <w:pPr>
        <w:pStyle w:val="Titre1"/>
        <w:jc w:val="both"/>
        <w:rPr>
          <w:rFonts w:ascii="Garamond" w:hAnsi="Garamond"/>
          <w:sz w:val="24"/>
          <w:szCs w:val="24"/>
          <w:lang w:val="fr-FR"/>
        </w:rPr>
      </w:pPr>
      <w:bookmarkStart w:id="116" w:name="_Toc415126489"/>
      <w:bookmarkStart w:id="117" w:name="_Toc425256340"/>
      <w:bookmarkStart w:id="118" w:name="_Toc426409398"/>
      <w:r w:rsidRPr="003D1555">
        <w:rPr>
          <w:rFonts w:ascii="Garamond" w:hAnsi="Garamond"/>
          <w:sz w:val="24"/>
          <w:szCs w:val="24"/>
          <w:lang w:val="fr-FR"/>
        </w:rPr>
        <w:t xml:space="preserve">III. </w:t>
      </w:r>
      <w:bookmarkEnd w:id="116"/>
      <w:r w:rsidRPr="003D1555">
        <w:rPr>
          <w:rFonts w:ascii="Garamond" w:hAnsi="Garamond"/>
          <w:sz w:val="24"/>
          <w:szCs w:val="24"/>
          <w:lang w:val="fr-FR"/>
        </w:rPr>
        <w:t>MODALITÉS DE GESTION</w:t>
      </w:r>
      <w:bookmarkEnd w:id="117"/>
      <w:bookmarkEnd w:id="118"/>
    </w:p>
    <w:p w:rsidR="00BF124D" w:rsidRPr="00DF4290" w:rsidRDefault="00BF124D" w:rsidP="00BF124D">
      <w:pPr>
        <w:jc w:val="both"/>
        <w:rPr>
          <w:rFonts w:ascii="Garamond" w:hAnsi="Garamond" w:cs="Arial"/>
          <w:bCs/>
          <w:lang w:val="fr-FR"/>
        </w:rPr>
      </w:pPr>
      <w:r w:rsidRPr="00DF4290">
        <w:rPr>
          <w:rFonts w:ascii="Garamond" w:hAnsi="Garamond" w:cs="Arial"/>
          <w:bCs/>
          <w:lang w:val="fr-FR"/>
        </w:rPr>
        <w:t xml:space="preserve">Le projet sera exécuté conformément aux procédures et </w:t>
      </w:r>
      <w:r w:rsidR="00A875C2">
        <w:rPr>
          <w:rFonts w:ascii="Garamond" w:hAnsi="Garamond" w:cs="Arial"/>
          <w:bCs/>
          <w:lang w:val="fr-FR"/>
        </w:rPr>
        <w:t>à la modalité</w:t>
      </w:r>
      <w:r w:rsidRPr="00DF4290">
        <w:rPr>
          <w:rFonts w:ascii="Garamond" w:hAnsi="Garamond" w:cs="Arial"/>
          <w:bCs/>
          <w:lang w:val="fr-FR"/>
        </w:rPr>
        <w:t xml:space="preserve"> </w:t>
      </w:r>
      <w:r w:rsidRPr="00DF4290">
        <w:rPr>
          <w:rFonts w:ascii="Garamond" w:hAnsi="Garamond" w:cs="Arial"/>
          <w:bCs/>
          <w:i/>
          <w:lang w:val="fr-FR"/>
        </w:rPr>
        <w:t xml:space="preserve">"Exécution </w:t>
      </w:r>
      <w:r w:rsidR="00A875C2">
        <w:rPr>
          <w:rFonts w:ascii="Garamond" w:hAnsi="Garamond" w:cs="Arial"/>
          <w:bCs/>
          <w:i/>
          <w:lang w:val="fr-FR"/>
        </w:rPr>
        <w:t>Nationale</w:t>
      </w:r>
      <w:r w:rsidRPr="00DF4290">
        <w:rPr>
          <w:rFonts w:ascii="Garamond" w:hAnsi="Garamond" w:cs="Arial"/>
          <w:bCs/>
          <w:i/>
          <w:lang w:val="fr-FR"/>
        </w:rPr>
        <w:t>- NIM"</w:t>
      </w:r>
      <w:r w:rsidRPr="00DF4290">
        <w:rPr>
          <w:rFonts w:ascii="Garamond" w:hAnsi="Garamond" w:cs="Arial"/>
          <w:bCs/>
          <w:lang w:val="fr-FR"/>
        </w:rPr>
        <w:t xml:space="preserve"> du PNUD. La Direction des Eaux, Forêts, Chasses et de la Conservation des Sols (DEFCCS) du Ministère de l'Environnement et du Développement Durable (MEDD) sera l'agent d’exécution. À cette fin, la DEFCCS travaillera en étroite collaboration avec les différents services techniques, dont ceux en charge de la météorologie nationale, </w:t>
      </w:r>
      <w:r w:rsidR="00521E7F" w:rsidRPr="00DF4290">
        <w:rPr>
          <w:rFonts w:ascii="Garamond" w:hAnsi="Garamond" w:cs="Arial"/>
          <w:bCs/>
          <w:lang w:val="fr-FR"/>
        </w:rPr>
        <w:t xml:space="preserve">de </w:t>
      </w:r>
      <w:r w:rsidRPr="00DF4290">
        <w:rPr>
          <w:rFonts w:ascii="Garamond" w:hAnsi="Garamond" w:cs="Arial"/>
          <w:bCs/>
          <w:lang w:val="fr-FR"/>
        </w:rPr>
        <w:t xml:space="preserve">l'agriculture, </w:t>
      </w:r>
      <w:r w:rsidR="00521E7F" w:rsidRPr="00DF4290">
        <w:rPr>
          <w:rFonts w:ascii="Garamond" w:hAnsi="Garamond" w:cs="Arial"/>
          <w:bCs/>
          <w:lang w:val="fr-FR"/>
        </w:rPr>
        <w:t xml:space="preserve">de </w:t>
      </w:r>
      <w:r w:rsidRPr="00DF4290">
        <w:rPr>
          <w:rFonts w:ascii="Garamond" w:hAnsi="Garamond" w:cs="Arial"/>
          <w:bCs/>
          <w:lang w:val="fr-FR"/>
        </w:rPr>
        <w:t xml:space="preserve">l'élevage, de l’hydraulique, de la pêche, de l'économie et des finances, de la recherche scientifique, </w:t>
      </w:r>
      <w:r w:rsidR="00521E7F" w:rsidRPr="00DF4290">
        <w:rPr>
          <w:rFonts w:ascii="Garamond" w:hAnsi="Garamond" w:cs="Arial"/>
          <w:bCs/>
          <w:lang w:val="fr-FR"/>
        </w:rPr>
        <w:t>de la communication, des femmes</w:t>
      </w:r>
      <w:r w:rsidRPr="00DF4290">
        <w:rPr>
          <w:rFonts w:ascii="Garamond" w:hAnsi="Garamond" w:cs="Arial"/>
          <w:bCs/>
          <w:lang w:val="fr-FR"/>
        </w:rPr>
        <w:t xml:space="preserve"> et de la décentralisation, et les autorités administratives décentralisées (gouverneurs, préfets et bureaux techniques), pour la mise en œuvre des activités au niveau local.</w:t>
      </w:r>
    </w:p>
    <w:p w:rsidR="00BF124D" w:rsidRPr="00DF4290" w:rsidRDefault="00BF124D" w:rsidP="00BF124D">
      <w:pPr>
        <w:jc w:val="both"/>
        <w:rPr>
          <w:rFonts w:ascii="Garamond" w:hAnsi="Garamond" w:cs="Arial"/>
          <w:bCs/>
          <w:lang w:val="fr-FR"/>
        </w:rPr>
      </w:pPr>
    </w:p>
    <w:p w:rsidR="00BF124D" w:rsidRPr="00DF4290" w:rsidRDefault="00BF124D" w:rsidP="00BF124D">
      <w:pPr>
        <w:jc w:val="both"/>
        <w:rPr>
          <w:rFonts w:ascii="Garamond" w:hAnsi="Garamond" w:cs="Arial"/>
          <w:bCs/>
          <w:lang w:val="fr-FR"/>
        </w:rPr>
      </w:pPr>
      <w:r w:rsidRPr="00DF4290">
        <w:rPr>
          <w:rStyle w:val="hps"/>
          <w:rFonts w:ascii="Garamond" w:hAnsi="Garamond" w:cs="Arial"/>
          <w:lang w:val="fr-FR"/>
        </w:rPr>
        <w:t>Le cadre institutionnel</w:t>
      </w:r>
      <w:r w:rsidRPr="00DF4290">
        <w:rPr>
          <w:rFonts w:ascii="Garamond" w:hAnsi="Garamond" w:cs="Arial"/>
          <w:lang w:val="fr-FR"/>
        </w:rPr>
        <w:t xml:space="preserve"> </w:t>
      </w:r>
      <w:r w:rsidRPr="00DF4290">
        <w:rPr>
          <w:rStyle w:val="hps"/>
          <w:rFonts w:ascii="Garamond" w:hAnsi="Garamond" w:cs="Arial"/>
          <w:lang w:val="fr-FR"/>
        </w:rPr>
        <w:t>du projet</w:t>
      </w:r>
      <w:r w:rsidRPr="00DF4290">
        <w:rPr>
          <w:rFonts w:ascii="Garamond" w:hAnsi="Garamond" w:cs="Arial"/>
          <w:lang w:val="fr-FR"/>
        </w:rPr>
        <w:t xml:space="preserve"> </w:t>
      </w:r>
      <w:r w:rsidRPr="00DF4290">
        <w:rPr>
          <w:rStyle w:val="hps"/>
          <w:rFonts w:ascii="Garamond" w:hAnsi="Garamond" w:cs="Arial"/>
          <w:lang w:val="fr-FR"/>
        </w:rPr>
        <w:t>est</w:t>
      </w:r>
      <w:r w:rsidRPr="00DF4290">
        <w:rPr>
          <w:rFonts w:ascii="Garamond" w:hAnsi="Garamond" w:cs="Arial"/>
          <w:lang w:val="fr-FR"/>
        </w:rPr>
        <w:t xml:space="preserve"> </w:t>
      </w:r>
      <w:r w:rsidRPr="00DF4290">
        <w:rPr>
          <w:rStyle w:val="hps"/>
          <w:rFonts w:ascii="Garamond" w:hAnsi="Garamond" w:cs="Arial"/>
          <w:lang w:val="fr-FR"/>
        </w:rPr>
        <w:t xml:space="preserve">établi comme suit, </w:t>
      </w:r>
      <w:r w:rsidR="00521E7F" w:rsidRPr="00DF4290">
        <w:rPr>
          <w:rStyle w:val="hps"/>
          <w:rFonts w:ascii="Garamond" w:hAnsi="Garamond" w:cs="Arial"/>
          <w:lang w:val="fr-FR"/>
        </w:rPr>
        <w:t>selon</w:t>
      </w:r>
      <w:r w:rsidRPr="00DF4290">
        <w:rPr>
          <w:rStyle w:val="hps"/>
          <w:rFonts w:ascii="Garamond" w:hAnsi="Garamond" w:cs="Arial"/>
          <w:lang w:val="fr-FR"/>
        </w:rPr>
        <w:t xml:space="preserve"> l’analyse effectuée par les acteurs</w:t>
      </w:r>
      <w:r w:rsidRPr="00DF4290">
        <w:rPr>
          <w:rFonts w:ascii="Garamond" w:hAnsi="Garamond" w:cs="Arial"/>
          <w:lang w:val="fr-FR"/>
        </w:rPr>
        <w:t>:</w:t>
      </w:r>
    </w:p>
    <w:p w:rsidR="00BF124D" w:rsidRPr="00DF4290" w:rsidRDefault="00BF124D" w:rsidP="0034593F">
      <w:pPr>
        <w:numPr>
          <w:ilvl w:val="0"/>
          <w:numId w:val="45"/>
        </w:numPr>
        <w:spacing w:before="120" w:after="120"/>
        <w:jc w:val="both"/>
        <w:rPr>
          <w:rFonts w:ascii="Garamond" w:hAnsi="Garamond" w:cs="Arial"/>
          <w:bCs/>
          <w:lang w:val="fr-FR"/>
        </w:rPr>
      </w:pPr>
      <w:r w:rsidRPr="00DF4290">
        <w:rPr>
          <w:rFonts w:ascii="Garamond" w:hAnsi="Garamond" w:cs="Arial"/>
          <w:b/>
          <w:bCs/>
          <w:lang w:val="fr-FR"/>
        </w:rPr>
        <w:t>Un comité de pilotage</w:t>
      </w:r>
      <w:r w:rsidR="00F33162" w:rsidRPr="00DF4290">
        <w:rPr>
          <w:rFonts w:ascii="Garamond" w:hAnsi="Garamond" w:cs="Arial"/>
          <w:b/>
          <w:bCs/>
          <w:lang w:val="fr-FR"/>
        </w:rPr>
        <w:t xml:space="preserve"> du projet (</w:t>
      </w:r>
      <w:r w:rsidRPr="00DF4290">
        <w:rPr>
          <w:rFonts w:ascii="Garamond" w:hAnsi="Garamond" w:cs="Arial"/>
          <w:b/>
          <w:bCs/>
          <w:lang w:val="fr-FR"/>
        </w:rPr>
        <w:t>C</w:t>
      </w:r>
      <w:r w:rsidR="00F33162" w:rsidRPr="00DF4290">
        <w:rPr>
          <w:rFonts w:ascii="Garamond" w:hAnsi="Garamond" w:cs="Arial"/>
          <w:b/>
          <w:bCs/>
          <w:lang w:val="fr-FR"/>
        </w:rPr>
        <w:t>P</w:t>
      </w:r>
      <w:r w:rsidRPr="00DF4290">
        <w:rPr>
          <w:rFonts w:ascii="Garamond" w:hAnsi="Garamond" w:cs="Arial"/>
          <w:b/>
          <w:bCs/>
          <w:lang w:val="fr-FR"/>
        </w:rPr>
        <w:t>)</w:t>
      </w:r>
      <w:r w:rsidRPr="00DF4290">
        <w:rPr>
          <w:rFonts w:ascii="Garamond" w:hAnsi="Garamond" w:cs="Arial"/>
          <w:bCs/>
          <w:lang w:val="fr-FR"/>
        </w:rPr>
        <w:t xml:space="preserve"> sera </w:t>
      </w:r>
      <w:r w:rsidR="00F33162" w:rsidRPr="00DF4290">
        <w:rPr>
          <w:rFonts w:ascii="Garamond" w:hAnsi="Garamond" w:cs="Arial"/>
          <w:bCs/>
          <w:lang w:val="fr-FR"/>
        </w:rPr>
        <w:t>mis en place</w:t>
      </w:r>
      <w:r w:rsidRPr="00DF4290">
        <w:rPr>
          <w:rFonts w:ascii="Garamond" w:hAnsi="Garamond" w:cs="Arial"/>
          <w:bCs/>
          <w:lang w:val="fr-FR"/>
        </w:rPr>
        <w:t xml:space="preserve"> </w:t>
      </w:r>
      <w:r w:rsidR="00663841">
        <w:rPr>
          <w:rFonts w:ascii="Garamond" w:hAnsi="Garamond" w:cs="Arial"/>
          <w:bCs/>
          <w:lang w:val="fr-FR"/>
        </w:rPr>
        <w:t>pour accompagner et faciliter la bonne marche du projet</w:t>
      </w:r>
      <w:r w:rsidR="00F33162" w:rsidRPr="00DF4290">
        <w:rPr>
          <w:rFonts w:ascii="Garamond" w:hAnsi="Garamond" w:cs="Arial"/>
          <w:bCs/>
          <w:lang w:val="fr-FR"/>
        </w:rPr>
        <w:t>. Le M</w:t>
      </w:r>
      <w:r w:rsidRPr="00DF4290">
        <w:rPr>
          <w:rFonts w:ascii="Garamond" w:hAnsi="Garamond" w:cs="Arial"/>
          <w:bCs/>
          <w:lang w:val="fr-FR"/>
        </w:rPr>
        <w:t>in</w:t>
      </w:r>
      <w:r w:rsidR="00F33162" w:rsidRPr="00DF4290">
        <w:rPr>
          <w:rFonts w:ascii="Garamond" w:hAnsi="Garamond" w:cs="Arial"/>
          <w:bCs/>
          <w:lang w:val="fr-FR"/>
        </w:rPr>
        <w:t>istre de l'Environnement et du Développement D</w:t>
      </w:r>
      <w:r w:rsidRPr="00DF4290">
        <w:rPr>
          <w:rFonts w:ascii="Garamond" w:hAnsi="Garamond" w:cs="Arial"/>
          <w:bCs/>
          <w:lang w:val="fr-FR"/>
        </w:rPr>
        <w:t xml:space="preserve">urable ou son </w:t>
      </w:r>
      <w:r w:rsidR="00A875C2">
        <w:rPr>
          <w:rFonts w:ascii="Garamond" w:hAnsi="Garamond" w:cs="Arial"/>
          <w:bCs/>
          <w:lang w:val="fr-FR"/>
        </w:rPr>
        <w:t>délégué présidera le C</w:t>
      </w:r>
      <w:r w:rsidR="00F33162" w:rsidRPr="00DF4290">
        <w:rPr>
          <w:rFonts w:ascii="Garamond" w:hAnsi="Garamond" w:cs="Arial"/>
          <w:bCs/>
          <w:lang w:val="fr-FR"/>
        </w:rPr>
        <w:t xml:space="preserve">P. </w:t>
      </w:r>
      <w:r w:rsidR="00A875C2">
        <w:rPr>
          <w:rFonts w:ascii="Garamond" w:hAnsi="Garamond" w:cs="Arial"/>
          <w:bCs/>
          <w:lang w:val="fr-FR"/>
        </w:rPr>
        <w:t>Ce C</w:t>
      </w:r>
      <w:r w:rsidR="00F33162" w:rsidRPr="00DF4290">
        <w:rPr>
          <w:rFonts w:ascii="Garamond" w:hAnsi="Garamond" w:cs="Arial"/>
          <w:bCs/>
          <w:lang w:val="fr-FR"/>
        </w:rPr>
        <w:t>P rassemblera des représentants du M</w:t>
      </w:r>
      <w:r w:rsidRPr="00DF4290">
        <w:rPr>
          <w:rFonts w:ascii="Garamond" w:hAnsi="Garamond" w:cs="Arial"/>
          <w:bCs/>
          <w:lang w:val="fr-FR"/>
        </w:rPr>
        <w:t xml:space="preserve">inistère de </w:t>
      </w:r>
      <w:r w:rsidRPr="00DF4290">
        <w:rPr>
          <w:rFonts w:ascii="Garamond" w:hAnsi="Garamond" w:cs="Arial"/>
          <w:bCs/>
          <w:lang w:val="fr-FR"/>
        </w:rPr>
        <w:lastRenderedPageBreak/>
        <w:t xml:space="preserve">l'Economie et des Finances, du PNUD, </w:t>
      </w:r>
      <w:r w:rsidR="00F33162" w:rsidRPr="00DF4290">
        <w:rPr>
          <w:rFonts w:ascii="Garamond" w:hAnsi="Garamond" w:cs="Arial"/>
          <w:bCs/>
          <w:lang w:val="fr-FR"/>
        </w:rPr>
        <w:t xml:space="preserve">des </w:t>
      </w:r>
      <w:r w:rsidRPr="00DF4290">
        <w:rPr>
          <w:rFonts w:ascii="Garamond" w:hAnsi="Garamond" w:cs="Arial"/>
          <w:bCs/>
          <w:lang w:val="fr-FR"/>
        </w:rPr>
        <w:t>mini</w:t>
      </w:r>
      <w:r w:rsidR="00F33162" w:rsidRPr="00DF4290">
        <w:rPr>
          <w:rFonts w:ascii="Garamond" w:hAnsi="Garamond" w:cs="Arial"/>
          <w:bCs/>
          <w:lang w:val="fr-FR"/>
        </w:rPr>
        <w:t>stères techniques concernés et l</w:t>
      </w:r>
      <w:r w:rsidRPr="00DF4290">
        <w:rPr>
          <w:rFonts w:ascii="Garamond" w:hAnsi="Garamond" w:cs="Arial"/>
          <w:bCs/>
          <w:lang w:val="fr-FR"/>
        </w:rPr>
        <w:t>es représentants de toutes les autres p</w:t>
      </w:r>
      <w:r w:rsidR="00F33162" w:rsidRPr="00DF4290">
        <w:rPr>
          <w:rFonts w:ascii="Garamond" w:hAnsi="Garamond" w:cs="Arial"/>
          <w:bCs/>
          <w:lang w:val="fr-FR"/>
        </w:rPr>
        <w:t xml:space="preserve">arties prenantes. </w:t>
      </w:r>
      <w:r w:rsidRPr="00DF4290">
        <w:rPr>
          <w:rFonts w:ascii="Garamond" w:hAnsi="Garamond" w:cs="Arial"/>
          <w:bCs/>
          <w:lang w:val="fr-FR"/>
        </w:rPr>
        <w:t xml:space="preserve">Le comité de pilotage se réunira au moins une fois par an </w:t>
      </w:r>
      <w:r w:rsidR="00663841">
        <w:rPr>
          <w:rFonts w:ascii="Garamond" w:hAnsi="Garamond" w:cs="Arial"/>
          <w:bCs/>
          <w:lang w:val="fr-FR"/>
        </w:rPr>
        <w:t xml:space="preserve">et à chaque fois que de besoin, en particulier </w:t>
      </w:r>
      <w:r w:rsidR="00663841" w:rsidRPr="00DF4290">
        <w:rPr>
          <w:rFonts w:ascii="Garamond" w:hAnsi="Garamond" w:cs="Arial"/>
          <w:bCs/>
          <w:lang w:val="fr-FR"/>
        </w:rPr>
        <w:t>lorsque qu’une orientation est requise par le chef de projet</w:t>
      </w:r>
      <w:r w:rsidR="00663841" w:rsidRPr="004F45F4">
        <w:rPr>
          <w:rFonts w:ascii="Garamond" w:hAnsi="Garamond" w:cs="Arial"/>
          <w:lang w:val="fr-FR"/>
        </w:rPr>
        <w:t>. Sa mission, sa composition et son fonctionnement seront définis par un arrêté du Ministre de l’Environnement et du Développement Durable.</w:t>
      </w:r>
      <w:r w:rsidRPr="00DF4290">
        <w:rPr>
          <w:rFonts w:ascii="Garamond" w:hAnsi="Garamond" w:cs="Arial"/>
          <w:bCs/>
          <w:lang w:val="fr-FR"/>
        </w:rPr>
        <w:t xml:space="preserve">. L'Unité de </w:t>
      </w:r>
      <w:r w:rsidR="009F1004" w:rsidRPr="00DF4290">
        <w:rPr>
          <w:rFonts w:ascii="Garamond" w:hAnsi="Garamond" w:cs="Arial"/>
          <w:bCs/>
          <w:lang w:val="fr-FR"/>
        </w:rPr>
        <w:t xml:space="preserve">Mise en Œuvre du Projet </w:t>
      </w:r>
      <w:r w:rsidRPr="00DF4290">
        <w:rPr>
          <w:rFonts w:ascii="Garamond" w:hAnsi="Garamond" w:cs="Arial"/>
          <w:bCs/>
          <w:lang w:val="fr-FR"/>
        </w:rPr>
        <w:t xml:space="preserve">assurera le secrétariat du </w:t>
      </w:r>
      <w:r w:rsidR="00A875C2">
        <w:rPr>
          <w:rFonts w:ascii="Garamond" w:hAnsi="Garamond" w:cs="Arial"/>
          <w:bCs/>
          <w:lang w:val="fr-FR"/>
        </w:rPr>
        <w:t>C</w:t>
      </w:r>
      <w:r w:rsidR="009F1004" w:rsidRPr="00DF4290">
        <w:rPr>
          <w:rFonts w:ascii="Garamond" w:hAnsi="Garamond" w:cs="Arial"/>
          <w:bCs/>
          <w:lang w:val="fr-FR"/>
        </w:rPr>
        <w:t>P.</w:t>
      </w:r>
    </w:p>
    <w:p w:rsidR="00BF124D" w:rsidRPr="00DF4290" w:rsidRDefault="00BF124D" w:rsidP="00E06708">
      <w:pPr>
        <w:numPr>
          <w:ilvl w:val="0"/>
          <w:numId w:val="45"/>
        </w:numPr>
        <w:spacing w:before="120" w:after="120"/>
        <w:jc w:val="both"/>
        <w:rPr>
          <w:rFonts w:ascii="Garamond" w:hAnsi="Garamond" w:cs="Arial"/>
          <w:bCs/>
          <w:lang w:val="fr-FR"/>
        </w:rPr>
      </w:pPr>
      <w:r w:rsidRPr="00DF4290">
        <w:rPr>
          <w:rFonts w:ascii="Garamond" w:hAnsi="Garamond" w:cs="Arial"/>
          <w:bCs/>
          <w:lang w:val="fr-FR"/>
        </w:rPr>
        <w:t>L</w:t>
      </w:r>
      <w:r w:rsidR="00A875C2">
        <w:rPr>
          <w:rFonts w:ascii="Garamond" w:hAnsi="Garamond" w:cs="Arial"/>
          <w:bCs/>
          <w:lang w:val="fr-FR"/>
        </w:rPr>
        <w:t>e C</w:t>
      </w:r>
      <w:r w:rsidR="009F1004" w:rsidRPr="00DF4290">
        <w:rPr>
          <w:rFonts w:ascii="Garamond" w:hAnsi="Garamond" w:cs="Arial"/>
          <w:bCs/>
          <w:lang w:val="fr-FR"/>
        </w:rPr>
        <w:t>P</w:t>
      </w:r>
      <w:r w:rsidRPr="00DF4290">
        <w:rPr>
          <w:rFonts w:ascii="Garamond" w:hAnsi="Garamond" w:cs="Arial"/>
          <w:bCs/>
          <w:lang w:val="fr-FR"/>
        </w:rPr>
        <w:t xml:space="preserve"> joue un rôle essentiel dans le suivi et l'évaluation en assurant la qualité des procédures et des produits, et en u</w:t>
      </w:r>
      <w:r w:rsidR="009F1004" w:rsidRPr="00DF4290">
        <w:rPr>
          <w:rFonts w:ascii="Garamond" w:hAnsi="Garamond" w:cs="Arial"/>
          <w:bCs/>
          <w:lang w:val="fr-FR"/>
        </w:rPr>
        <w:t xml:space="preserve">tilisant les évaluations pour une </w:t>
      </w:r>
      <w:r w:rsidRPr="00DF4290">
        <w:rPr>
          <w:rFonts w:ascii="Garamond" w:hAnsi="Garamond" w:cs="Arial"/>
          <w:bCs/>
          <w:lang w:val="fr-FR"/>
        </w:rPr>
        <w:t xml:space="preserve">amélioration de la performance, la responsabilisation et l'apprentissage. Il </w:t>
      </w:r>
      <w:r w:rsidR="009F1004" w:rsidRPr="00DF4290">
        <w:rPr>
          <w:rFonts w:ascii="Garamond" w:hAnsi="Garamond" w:cs="Arial"/>
          <w:bCs/>
          <w:lang w:val="fr-FR"/>
        </w:rPr>
        <w:t xml:space="preserve">veille à ce </w:t>
      </w:r>
      <w:r w:rsidRPr="00DF4290">
        <w:rPr>
          <w:rFonts w:ascii="Garamond" w:hAnsi="Garamond" w:cs="Arial"/>
          <w:bCs/>
          <w:lang w:val="fr-FR"/>
        </w:rPr>
        <w:t xml:space="preserve">que </w:t>
      </w:r>
      <w:r w:rsidR="009F1004" w:rsidRPr="00DF4290">
        <w:rPr>
          <w:rFonts w:ascii="Garamond" w:hAnsi="Garamond" w:cs="Arial"/>
          <w:bCs/>
          <w:lang w:val="fr-FR"/>
        </w:rPr>
        <w:t xml:space="preserve">les ressources nécessaires soient </w:t>
      </w:r>
      <w:r w:rsidRPr="00DF4290">
        <w:rPr>
          <w:rFonts w:ascii="Garamond" w:hAnsi="Garamond" w:cs="Arial"/>
          <w:bCs/>
          <w:lang w:val="fr-FR"/>
        </w:rPr>
        <w:t>engagées et</w:t>
      </w:r>
      <w:r w:rsidR="009F1004" w:rsidRPr="00DF4290">
        <w:rPr>
          <w:rFonts w:ascii="Garamond" w:hAnsi="Garamond" w:cs="Arial"/>
          <w:bCs/>
          <w:lang w:val="fr-FR"/>
        </w:rPr>
        <w:t xml:space="preserve"> tranche tous les litiges pouvant naitre dans </w:t>
      </w:r>
      <w:r w:rsidR="00521E7F" w:rsidRPr="00DF4290">
        <w:rPr>
          <w:rFonts w:ascii="Garamond" w:hAnsi="Garamond" w:cs="Arial"/>
          <w:bCs/>
          <w:lang w:val="fr-FR"/>
        </w:rPr>
        <w:t>le projet et</w:t>
      </w:r>
      <w:r w:rsidRPr="00DF4290">
        <w:rPr>
          <w:rFonts w:ascii="Garamond" w:hAnsi="Garamond" w:cs="Arial"/>
          <w:bCs/>
          <w:lang w:val="fr-FR"/>
        </w:rPr>
        <w:t xml:space="preserve"> trouve une solution à tous les problèmes avec des organismes externes. Basé sur le programme de travail annuel approuvé, le </w:t>
      </w:r>
      <w:r w:rsidR="00F268B6" w:rsidRPr="00DF4290">
        <w:rPr>
          <w:rFonts w:ascii="Garamond" w:hAnsi="Garamond" w:cs="Arial"/>
          <w:bCs/>
          <w:lang w:val="fr-FR"/>
        </w:rPr>
        <w:t xml:space="preserve">Comité </w:t>
      </w:r>
      <w:r w:rsidR="00A875C2">
        <w:rPr>
          <w:rFonts w:ascii="Garamond" w:hAnsi="Garamond" w:cs="Arial"/>
          <w:bCs/>
          <w:lang w:val="fr-FR"/>
        </w:rPr>
        <w:t xml:space="preserve">de Pilotage </w:t>
      </w:r>
      <w:r w:rsidR="00F268B6" w:rsidRPr="00DF4290">
        <w:rPr>
          <w:rFonts w:ascii="Garamond" w:hAnsi="Garamond" w:cs="Arial"/>
          <w:bCs/>
          <w:lang w:val="fr-FR"/>
        </w:rPr>
        <w:t>du P</w:t>
      </w:r>
      <w:r w:rsidRPr="00DF4290">
        <w:rPr>
          <w:rFonts w:ascii="Garamond" w:hAnsi="Garamond" w:cs="Arial"/>
          <w:bCs/>
          <w:lang w:val="fr-FR"/>
        </w:rPr>
        <w:t xml:space="preserve">rojet peut aussi examiner et approuver les plans trimestriels (le cas échéant) et également approuver tout écart </w:t>
      </w:r>
      <w:r w:rsidR="00A875C2">
        <w:rPr>
          <w:rFonts w:ascii="Garamond" w:hAnsi="Garamond" w:cs="Arial"/>
          <w:bCs/>
          <w:lang w:val="fr-FR"/>
        </w:rPr>
        <w:t>significatif en référence</w:t>
      </w:r>
      <w:r w:rsidR="00F268B6" w:rsidRPr="00DF4290">
        <w:rPr>
          <w:rFonts w:ascii="Garamond" w:hAnsi="Garamond" w:cs="Arial"/>
          <w:bCs/>
          <w:lang w:val="fr-FR"/>
        </w:rPr>
        <w:t xml:space="preserve"> </w:t>
      </w:r>
      <w:r w:rsidR="00A875C2">
        <w:rPr>
          <w:rFonts w:ascii="Garamond" w:hAnsi="Garamond" w:cs="Arial"/>
          <w:bCs/>
          <w:lang w:val="fr-FR"/>
        </w:rPr>
        <w:t>à la programmation initiale</w:t>
      </w:r>
      <w:r w:rsidRPr="00DF4290">
        <w:rPr>
          <w:rFonts w:ascii="Garamond" w:hAnsi="Garamond" w:cs="Arial"/>
          <w:bCs/>
          <w:lang w:val="fr-FR"/>
        </w:rPr>
        <w:t>. Afin d'assurer la resp</w:t>
      </w:r>
      <w:r w:rsidR="00F268B6" w:rsidRPr="00DF4290">
        <w:rPr>
          <w:rFonts w:ascii="Garamond" w:hAnsi="Garamond" w:cs="Arial"/>
          <w:bCs/>
          <w:lang w:val="fr-FR"/>
        </w:rPr>
        <w:t>onsabilité ultime du PNUD pour l</w:t>
      </w:r>
      <w:r w:rsidRPr="00DF4290">
        <w:rPr>
          <w:rFonts w:ascii="Garamond" w:hAnsi="Garamond" w:cs="Arial"/>
          <w:bCs/>
          <w:lang w:val="fr-FR"/>
        </w:rPr>
        <w:t>es résultats du proje</w:t>
      </w:r>
      <w:r w:rsidR="00EB4546" w:rsidRPr="00DF4290">
        <w:rPr>
          <w:rFonts w:ascii="Garamond" w:hAnsi="Garamond" w:cs="Arial"/>
          <w:bCs/>
          <w:lang w:val="fr-FR"/>
        </w:rPr>
        <w:t xml:space="preserve">t, les décisions du comité </w:t>
      </w:r>
      <w:r w:rsidR="00A860CD">
        <w:rPr>
          <w:rFonts w:ascii="Garamond" w:hAnsi="Garamond" w:cs="Arial"/>
          <w:bCs/>
          <w:lang w:val="fr-FR"/>
        </w:rPr>
        <w:t>de pilotage</w:t>
      </w:r>
      <w:r w:rsidRPr="00DF4290">
        <w:rPr>
          <w:rFonts w:ascii="Garamond" w:hAnsi="Garamond" w:cs="Arial"/>
          <w:bCs/>
          <w:lang w:val="fr-FR"/>
        </w:rPr>
        <w:t xml:space="preserve"> seront </w:t>
      </w:r>
      <w:r w:rsidR="00EB4546" w:rsidRPr="00DF4290">
        <w:rPr>
          <w:rFonts w:ascii="Garamond" w:hAnsi="Garamond" w:cs="Arial"/>
          <w:bCs/>
          <w:lang w:val="fr-FR"/>
        </w:rPr>
        <w:t>prises</w:t>
      </w:r>
      <w:r w:rsidRPr="00DF4290">
        <w:rPr>
          <w:rFonts w:ascii="Garamond" w:hAnsi="Garamond" w:cs="Arial"/>
          <w:bCs/>
          <w:lang w:val="fr-FR"/>
        </w:rPr>
        <w:t xml:space="preserve"> conformément aux normes </w:t>
      </w:r>
      <w:r w:rsidR="00EB4546" w:rsidRPr="00DF4290">
        <w:rPr>
          <w:rFonts w:ascii="Garamond" w:hAnsi="Garamond" w:cs="Arial"/>
          <w:bCs/>
          <w:lang w:val="fr-FR"/>
        </w:rPr>
        <w:t>régissant</w:t>
      </w:r>
      <w:r w:rsidRPr="00DF4290">
        <w:rPr>
          <w:rFonts w:ascii="Garamond" w:hAnsi="Garamond" w:cs="Arial"/>
          <w:bCs/>
          <w:lang w:val="fr-FR"/>
        </w:rPr>
        <w:t xml:space="preserve"> la gestion des résultats de développement, l</w:t>
      </w:r>
      <w:r w:rsidR="00EB4546" w:rsidRPr="00DF4290">
        <w:rPr>
          <w:rFonts w:ascii="Garamond" w:hAnsi="Garamond" w:cs="Arial"/>
          <w:bCs/>
          <w:lang w:val="fr-FR"/>
        </w:rPr>
        <w:t>e meilleur</w:t>
      </w:r>
      <w:r w:rsidRPr="00DF4290">
        <w:rPr>
          <w:rFonts w:ascii="Garamond" w:hAnsi="Garamond" w:cs="Arial"/>
          <w:bCs/>
          <w:lang w:val="fr-FR"/>
        </w:rPr>
        <w:t xml:space="preserve"> rapport qualité/prix, l'équité, l'</w:t>
      </w:r>
      <w:r w:rsidR="00EB4546" w:rsidRPr="00DF4290">
        <w:rPr>
          <w:rFonts w:ascii="Garamond" w:hAnsi="Garamond" w:cs="Arial"/>
          <w:bCs/>
          <w:lang w:val="fr-FR"/>
        </w:rPr>
        <w:t>intégrité, la transparence et la</w:t>
      </w:r>
      <w:r w:rsidRPr="00DF4290">
        <w:rPr>
          <w:rFonts w:ascii="Garamond" w:hAnsi="Garamond" w:cs="Arial"/>
          <w:bCs/>
          <w:lang w:val="fr-FR"/>
        </w:rPr>
        <w:t xml:space="preserve"> concurrence internationale efficace. Dan</w:t>
      </w:r>
      <w:r w:rsidR="00EB4546" w:rsidRPr="00DF4290">
        <w:rPr>
          <w:rFonts w:ascii="Garamond" w:hAnsi="Garamond" w:cs="Arial"/>
          <w:bCs/>
          <w:lang w:val="fr-FR"/>
        </w:rPr>
        <w:t>s le cas où le consensus ne pourrait</w:t>
      </w:r>
      <w:r w:rsidRPr="00DF4290">
        <w:rPr>
          <w:rFonts w:ascii="Garamond" w:hAnsi="Garamond" w:cs="Arial"/>
          <w:bCs/>
          <w:lang w:val="fr-FR"/>
        </w:rPr>
        <w:t xml:space="preserve"> être atteint au sein du </w:t>
      </w:r>
      <w:r w:rsidR="00EB4546" w:rsidRPr="00DF4290">
        <w:rPr>
          <w:rFonts w:ascii="Garamond" w:hAnsi="Garamond" w:cs="Arial"/>
          <w:bCs/>
          <w:lang w:val="fr-FR"/>
        </w:rPr>
        <w:t>comité</w:t>
      </w:r>
      <w:r w:rsidRPr="00DF4290">
        <w:rPr>
          <w:rFonts w:ascii="Garamond" w:hAnsi="Garamond" w:cs="Arial"/>
          <w:bCs/>
          <w:lang w:val="fr-FR"/>
        </w:rPr>
        <w:t xml:space="preserve">, la décision finale </w:t>
      </w:r>
      <w:r w:rsidR="00EB4546" w:rsidRPr="00DF4290">
        <w:rPr>
          <w:rFonts w:ascii="Garamond" w:hAnsi="Garamond" w:cs="Arial"/>
          <w:bCs/>
          <w:lang w:val="fr-FR"/>
        </w:rPr>
        <w:t xml:space="preserve">reviendra </w:t>
      </w:r>
      <w:r w:rsidRPr="00DF4290">
        <w:rPr>
          <w:rFonts w:ascii="Garamond" w:hAnsi="Garamond" w:cs="Arial"/>
          <w:bCs/>
          <w:lang w:val="fr-FR"/>
        </w:rPr>
        <w:t xml:space="preserve">au </w:t>
      </w:r>
      <w:r w:rsidR="00E06708" w:rsidRPr="00E06708">
        <w:rPr>
          <w:rFonts w:ascii="Garamond" w:hAnsi="Garamond" w:cs="Arial"/>
          <w:bCs/>
          <w:lang w:val="fr-FR"/>
        </w:rPr>
        <w:t>à la position consensuelle dégagée par le Représentant du MEFP</w:t>
      </w:r>
      <w:r w:rsidR="00E06708">
        <w:rPr>
          <w:rFonts w:ascii="Garamond" w:hAnsi="Garamond" w:cs="Arial"/>
          <w:bCs/>
          <w:lang w:val="fr-FR"/>
        </w:rPr>
        <w:t>, du MEDD</w:t>
      </w:r>
      <w:r w:rsidR="00E06708" w:rsidRPr="00E06708">
        <w:rPr>
          <w:rFonts w:ascii="Garamond" w:hAnsi="Garamond" w:cs="Arial"/>
          <w:bCs/>
          <w:lang w:val="fr-FR"/>
        </w:rPr>
        <w:t xml:space="preserve"> et celui</w:t>
      </w:r>
      <w:r w:rsidR="00E06708" w:rsidRPr="00E06708" w:rsidDel="00E06708">
        <w:rPr>
          <w:rFonts w:ascii="Garamond" w:hAnsi="Garamond" w:cs="Arial"/>
          <w:bCs/>
          <w:lang w:val="fr-FR"/>
        </w:rPr>
        <w:t xml:space="preserve"> </w:t>
      </w:r>
      <w:r w:rsidRPr="00DF4290">
        <w:rPr>
          <w:rFonts w:ascii="Garamond" w:hAnsi="Garamond" w:cs="Arial"/>
          <w:bCs/>
          <w:lang w:val="fr-FR"/>
        </w:rPr>
        <w:t>du PNUD</w:t>
      </w:r>
      <w:r w:rsidR="00EB4546" w:rsidRPr="00DF4290">
        <w:rPr>
          <w:rFonts w:ascii="Garamond" w:hAnsi="Garamond" w:cs="Arial"/>
          <w:bCs/>
          <w:lang w:val="fr-FR"/>
        </w:rPr>
        <w:t>.</w:t>
      </w:r>
    </w:p>
    <w:p w:rsidR="00BF124D" w:rsidRPr="00407A6F" w:rsidRDefault="00BF124D" w:rsidP="00407A6F">
      <w:pPr>
        <w:numPr>
          <w:ilvl w:val="0"/>
          <w:numId w:val="46"/>
        </w:numPr>
        <w:spacing w:before="120" w:after="120"/>
        <w:jc w:val="both"/>
        <w:rPr>
          <w:rFonts w:ascii="Garamond" w:hAnsi="Garamond" w:cs="Arial"/>
          <w:lang w:val="fr-FR"/>
        </w:rPr>
      </w:pPr>
      <w:r w:rsidRPr="00407A6F">
        <w:rPr>
          <w:rFonts w:ascii="Garamond" w:hAnsi="Garamond" w:cs="Arial"/>
          <w:b/>
          <w:lang w:val="fr-FR"/>
        </w:rPr>
        <w:t xml:space="preserve">Une Unité </w:t>
      </w:r>
      <w:r w:rsidR="00656714" w:rsidRPr="00407A6F">
        <w:rPr>
          <w:rFonts w:ascii="Garamond" w:hAnsi="Garamond" w:cs="Arial"/>
          <w:b/>
          <w:lang w:val="fr-FR"/>
        </w:rPr>
        <w:t>de Gestion</w:t>
      </w:r>
      <w:r w:rsidRPr="00407A6F">
        <w:rPr>
          <w:rFonts w:ascii="Garamond" w:hAnsi="Garamond" w:cs="Arial"/>
          <w:b/>
          <w:lang w:val="fr-FR"/>
        </w:rPr>
        <w:t xml:space="preserve"> du Projet (</w:t>
      </w:r>
      <w:r w:rsidR="00656714" w:rsidRPr="00407A6F">
        <w:rPr>
          <w:rFonts w:ascii="Garamond" w:hAnsi="Garamond" w:cs="Arial"/>
          <w:b/>
          <w:lang w:val="fr-FR"/>
        </w:rPr>
        <w:t>UG</w:t>
      </w:r>
      <w:r w:rsidR="00EB4546" w:rsidRPr="00407A6F">
        <w:rPr>
          <w:rFonts w:ascii="Garamond" w:hAnsi="Garamond" w:cs="Arial"/>
          <w:b/>
          <w:lang w:val="fr-FR"/>
        </w:rPr>
        <w:t>P</w:t>
      </w:r>
      <w:r w:rsidRPr="00407A6F">
        <w:rPr>
          <w:rFonts w:ascii="Garamond" w:hAnsi="Garamond" w:cs="Arial"/>
          <w:b/>
          <w:lang w:val="fr-FR"/>
        </w:rPr>
        <w:t>)</w:t>
      </w:r>
      <w:r w:rsidRPr="00407A6F">
        <w:rPr>
          <w:rFonts w:ascii="Garamond" w:hAnsi="Garamond" w:cs="Arial"/>
          <w:lang w:val="fr-FR"/>
        </w:rPr>
        <w:t xml:space="preserve"> basée à Dakar sera responsable de la mise en œuvre du projet dans son intégralité. L’</w:t>
      </w:r>
      <w:r w:rsidR="00EB4546" w:rsidRPr="007848CF">
        <w:rPr>
          <w:rFonts w:ascii="Garamond" w:hAnsi="Garamond" w:cs="Arial"/>
          <w:lang w:val="fr-FR"/>
        </w:rPr>
        <w:t>U</w:t>
      </w:r>
      <w:r w:rsidR="00656714" w:rsidRPr="007848CF">
        <w:rPr>
          <w:rFonts w:ascii="Garamond" w:hAnsi="Garamond" w:cs="Arial"/>
          <w:lang w:val="fr-FR"/>
        </w:rPr>
        <w:t>G</w:t>
      </w:r>
      <w:r w:rsidR="00EB4546" w:rsidRPr="007848CF">
        <w:rPr>
          <w:rFonts w:ascii="Garamond" w:hAnsi="Garamond" w:cs="Arial"/>
          <w:lang w:val="fr-FR"/>
        </w:rPr>
        <w:t>P</w:t>
      </w:r>
      <w:r w:rsidRPr="007848CF">
        <w:rPr>
          <w:rFonts w:ascii="Garamond" w:hAnsi="Garamond" w:cs="Arial"/>
          <w:lang w:val="fr-FR"/>
        </w:rPr>
        <w:t xml:space="preserve"> sera </w:t>
      </w:r>
      <w:r w:rsidR="00FC2362" w:rsidRPr="007848CF">
        <w:rPr>
          <w:rFonts w:ascii="Garamond" w:hAnsi="Garamond" w:cs="Arial"/>
          <w:lang w:val="fr-FR"/>
        </w:rPr>
        <w:t xml:space="preserve">chargée </w:t>
      </w:r>
      <w:r w:rsidR="00EB4546" w:rsidRPr="007848CF">
        <w:rPr>
          <w:rFonts w:ascii="Garamond" w:hAnsi="Garamond" w:cs="Arial"/>
          <w:lang w:val="fr-FR"/>
        </w:rPr>
        <w:t xml:space="preserve">de </w:t>
      </w:r>
      <w:r w:rsidRPr="00407A6F">
        <w:rPr>
          <w:rFonts w:ascii="Garamond" w:hAnsi="Garamond" w:cs="Arial"/>
          <w:lang w:val="fr-FR"/>
        </w:rPr>
        <w:t>la gestion technique, administrative et financière quotidienne du projet.</w:t>
      </w:r>
      <w:r w:rsidR="00EB4546" w:rsidRPr="00407A6F">
        <w:rPr>
          <w:rFonts w:ascii="Garamond" w:hAnsi="Garamond" w:cs="Arial"/>
          <w:lang w:val="fr-FR"/>
        </w:rPr>
        <w:t xml:space="preserve">. Elle </w:t>
      </w:r>
      <w:r w:rsidRPr="00407A6F">
        <w:rPr>
          <w:rFonts w:ascii="Garamond" w:hAnsi="Garamond" w:cs="Arial"/>
          <w:lang w:val="fr-FR"/>
        </w:rPr>
        <w:t xml:space="preserve">sera responsable de la production </w:t>
      </w:r>
      <w:r w:rsidR="001E0825" w:rsidRPr="00407A6F">
        <w:rPr>
          <w:rFonts w:ascii="Garamond" w:hAnsi="Garamond" w:cs="Arial"/>
          <w:bCs/>
          <w:lang w:val="fr-FR"/>
        </w:rPr>
        <w:t xml:space="preserve">ou de l’archivage </w:t>
      </w:r>
      <w:r w:rsidRPr="00407A6F">
        <w:rPr>
          <w:rFonts w:ascii="Garamond" w:hAnsi="Garamond" w:cs="Arial"/>
          <w:lang w:val="fr-FR"/>
        </w:rPr>
        <w:t xml:space="preserve">de tous les documents et rapports liés au projet (rapports financiers et </w:t>
      </w:r>
      <w:r w:rsidR="00FC2362" w:rsidRPr="00407A6F">
        <w:rPr>
          <w:rFonts w:ascii="Garamond" w:hAnsi="Garamond" w:cs="Arial"/>
          <w:lang w:val="fr-FR"/>
        </w:rPr>
        <w:t xml:space="preserve">état </w:t>
      </w:r>
      <w:r w:rsidRPr="00407A6F">
        <w:rPr>
          <w:rFonts w:ascii="Garamond" w:hAnsi="Garamond" w:cs="Arial"/>
          <w:lang w:val="fr-FR"/>
        </w:rPr>
        <w:t xml:space="preserve">d'avancement, </w:t>
      </w:r>
      <w:r w:rsidR="00FC2362" w:rsidRPr="00407A6F">
        <w:rPr>
          <w:rFonts w:ascii="Garamond" w:hAnsi="Garamond" w:cs="Arial"/>
          <w:lang w:val="fr-FR"/>
        </w:rPr>
        <w:t>le plan de travail, les budgets et l</w:t>
      </w:r>
      <w:r w:rsidRPr="00407A6F">
        <w:rPr>
          <w:rFonts w:ascii="Garamond" w:hAnsi="Garamond" w:cs="Arial"/>
          <w:lang w:val="fr-FR"/>
        </w:rPr>
        <w:t>es rappo</w:t>
      </w:r>
      <w:r w:rsidR="00521E7F" w:rsidRPr="00407A6F">
        <w:rPr>
          <w:rFonts w:ascii="Garamond" w:hAnsi="Garamond" w:cs="Arial"/>
          <w:lang w:val="fr-FR"/>
        </w:rPr>
        <w:t xml:space="preserve">rts de recherche, etc.). Elle </w:t>
      </w:r>
      <w:r w:rsidR="007467F7" w:rsidRPr="00407A6F">
        <w:rPr>
          <w:rFonts w:ascii="Garamond" w:hAnsi="Garamond" w:cs="Arial"/>
          <w:lang w:val="fr-FR"/>
        </w:rPr>
        <w:t>devra assurer le</w:t>
      </w:r>
      <w:r w:rsidRPr="00407A6F">
        <w:rPr>
          <w:rFonts w:ascii="Garamond" w:hAnsi="Garamond" w:cs="Arial"/>
          <w:lang w:val="fr-FR"/>
        </w:rPr>
        <w:t xml:space="preserve"> secrétariat </w:t>
      </w:r>
      <w:r w:rsidR="00656714" w:rsidRPr="00407A6F">
        <w:rPr>
          <w:rFonts w:ascii="Garamond" w:hAnsi="Garamond" w:cs="Arial"/>
          <w:lang w:val="fr-FR"/>
        </w:rPr>
        <w:t>du CP. L’UG</w:t>
      </w:r>
      <w:r w:rsidRPr="00407A6F">
        <w:rPr>
          <w:rFonts w:ascii="Garamond" w:hAnsi="Garamond" w:cs="Arial"/>
          <w:lang w:val="fr-FR"/>
        </w:rPr>
        <w:t>P sera composée d'un gestionnaire de projet (PM), un responsable administratif et financier</w:t>
      </w:r>
      <w:r w:rsidR="00521E7F" w:rsidRPr="00407A6F">
        <w:rPr>
          <w:rFonts w:ascii="Garamond" w:hAnsi="Garamond" w:cs="Arial"/>
          <w:lang w:val="fr-FR"/>
        </w:rPr>
        <w:t xml:space="preserve"> (AFO), </w:t>
      </w:r>
      <w:r w:rsidR="001E0825" w:rsidRPr="00407A6F">
        <w:rPr>
          <w:rFonts w:ascii="Garamond" w:hAnsi="Garamond" w:cs="Arial"/>
          <w:lang w:val="fr-FR"/>
        </w:rPr>
        <w:t xml:space="preserve">d’ </w:t>
      </w:r>
      <w:r w:rsidR="00521E7F" w:rsidRPr="00407A6F">
        <w:rPr>
          <w:rFonts w:ascii="Garamond" w:hAnsi="Garamond" w:cs="Arial"/>
          <w:lang w:val="fr-FR"/>
        </w:rPr>
        <w:t>expert en suivi-</w:t>
      </w:r>
      <w:r w:rsidRPr="00407A6F">
        <w:rPr>
          <w:rFonts w:ascii="Garamond" w:hAnsi="Garamond" w:cs="Arial"/>
          <w:lang w:val="fr-FR"/>
        </w:rPr>
        <w:t xml:space="preserve">évaluation, une assistante de direction, </w:t>
      </w:r>
      <w:r w:rsidR="001E0825" w:rsidRPr="00407A6F">
        <w:rPr>
          <w:rFonts w:ascii="Garamond" w:hAnsi="Garamond" w:cs="Arial"/>
          <w:lang w:val="fr-FR"/>
        </w:rPr>
        <w:t xml:space="preserve">5 VNU couvrant les régions de Thiès, Louga, Ziguinchor, Sédhiou et Kolda et deux </w:t>
      </w:r>
      <w:r w:rsidR="007467F7" w:rsidRPr="00407A6F">
        <w:rPr>
          <w:rFonts w:ascii="Garamond" w:hAnsi="Garamond" w:cs="Arial"/>
          <w:lang w:val="fr-FR"/>
        </w:rPr>
        <w:t>chauffeurs</w:t>
      </w:r>
      <w:r w:rsidRPr="00407A6F">
        <w:rPr>
          <w:rFonts w:ascii="Garamond" w:hAnsi="Garamond" w:cs="Arial"/>
          <w:lang w:val="fr-FR"/>
        </w:rPr>
        <w:t>.. (Voir l'annexe 2 pour les termes d</w:t>
      </w:r>
      <w:r w:rsidR="00656714" w:rsidRPr="00407A6F">
        <w:rPr>
          <w:rFonts w:ascii="Garamond" w:hAnsi="Garamond" w:cs="Arial"/>
          <w:lang w:val="fr-FR"/>
        </w:rPr>
        <w:t>e référence du personnel de l'UG</w:t>
      </w:r>
      <w:r w:rsidRPr="00407A6F">
        <w:rPr>
          <w:rFonts w:ascii="Garamond" w:hAnsi="Garamond" w:cs="Arial"/>
          <w:lang w:val="fr-FR"/>
        </w:rPr>
        <w:t xml:space="preserve">P). Le personnel du projet sera recruté par un comité tripartite composé de représentants du PNUD, du </w:t>
      </w:r>
      <w:r w:rsidR="00407A6F" w:rsidRPr="00407A6F">
        <w:rPr>
          <w:rFonts w:ascii="Garamond" w:hAnsi="Garamond" w:cs="Arial"/>
          <w:lang w:val="fr-FR"/>
        </w:rPr>
        <w:t>M</w:t>
      </w:r>
      <w:r w:rsidR="007467F7" w:rsidRPr="00407A6F">
        <w:rPr>
          <w:rFonts w:ascii="Garamond" w:hAnsi="Garamond" w:cs="Arial"/>
          <w:lang w:val="fr-FR"/>
        </w:rPr>
        <w:t xml:space="preserve">inistère </w:t>
      </w:r>
      <w:r w:rsidR="00407A6F" w:rsidRPr="00407A6F">
        <w:rPr>
          <w:rFonts w:ascii="Garamond" w:hAnsi="Garamond" w:cs="Arial"/>
          <w:lang w:val="fr-FR"/>
        </w:rPr>
        <w:t xml:space="preserve">de l’Economie, </w:t>
      </w:r>
      <w:r w:rsidR="007467F7" w:rsidRPr="00407A6F">
        <w:rPr>
          <w:rFonts w:ascii="Garamond" w:hAnsi="Garamond" w:cs="Arial"/>
          <w:lang w:val="fr-FR"/>
        </w:rPr>
        <w:t>des Finances</w:t>
      </w:r>
      <w:r w:rsidR="00407A6F" w:rsidRPr="00407A6F">
        <w:rPr>
          <w:rFonts w:ascii="Garamond" w:hAnsi="Garamond" w:cs="Arial"/>
          <w:lang w:val="fr-FR"/>
        </w:rPr>
        <w:t xml:space="preserve"> et du Plan (Direction de l’Investissement)</w:t>
      </w:r>
      <w:r w:rsidR="007467F7" w:rsidRPr="00407A6F">
        <w:rPr>
          <w:rFonts w:ascii="Garamond" w:hAnsi="Garamond" w:cs="Arial"/>
          <w:lang w:val="fr-FR"/>
        </w:rPr>
        <w:t xml:space="preserve">, et du </w:t>
      </w:r>
      <w:r w:rsidR="00656714" w:rsidRPr="00407A6F">
        <w:rPr>
          <w:rFonts w:ascii="Garamond" w:hAnsi="Garamond" w:cs="Arial"/>
          <w:lang w:val="fr-FR"/>
        </w:rPr>
        <w:t>M</w:t>
      </w:r>
      <w:r w:rsidRPr="00407A6F">
        <w:rPr>
          <w:rFonts w:ascii="Garamond" w:hAnsi="Garamond" w:cs="Arial"/>
          <w:lang w:val="fr-FR"/>
        </w:rPr>
        <w:t xml:space="preserve">inistère </w:t>
      </w:r>
      <w:r w:rsidR="00407A6F" w:rsidRPr="00407A6F">
        <w:rPr>
          <w:rFonts w:ascii="Garamond" w:hAnsi="Garamond" w:cs="Arial"/>
          <w:lang w:val="fr-FR"/>
        </w:rPr>
        <w:t xml:space="preserve"> en charge </w:t>
      </w:r>
      <w:r w:rsidRPr="00407A6F">
        <w:rPr>
          <w:rFonts w:ascii="Garamond" w:hAnsi="Garamond" w:cs="Arial"/>
          <w:lang w:val="fr-FR"/>
        </w:rPr>
        <w:t>de l'</w:t>
      </w:r>
      <w:r w:rsidR="00656714" w:rsidRPr="00407A6F">
        <w:rPr>
          <w:rFonts w:ascii="Garamond" w:hAnsi="Garamond" w:cs="Arial"/>
          <w:lang w:val="fr-FR"/>
        </w:rPr>
        <w:t>E</w:t>
      </w:r>
      <w:r w:rsidRPr="00407A6F">
        <w:rPr>
          <w:rFonts w:ascii="Garamond" w:hAnsi="Garamond" w:cs="Arial"/>
          <w:lang w:val="fr-FR"/>
        </w:rPr>
        <w:t xml:space="preserve">nvironnement, </w:t>
      </w:r>
      <w:r w:rsidR="007467F7" w:rsidRPr="00407A6F">
        <w:rPr>
          <w:rFonts w:ascii="Garamond" w:hAnsi="Garamond" w:cs="Arial"/>
          <w:lang w:val="fr-FR"/>
        </w:rPr>
        <w:t xml:space="preserve">à travers </w:t>
      </w:r>
      <w:r w:rsidRPr="00407A6F">
        <w:rPr>
          <w:rFonts w:ascii="Garamond" w:hAnsi="Garamond" w:cs="Arial"/>
          <w:lang w:val="fr-FR"/>
        </w:rPr>
        <w:t>un processus compétitif</w:t>
      </w:r>
      <w:r w:rsidR="007467F7" w:rsidRPr="00407A6F">
        <w:rPr>
          <w:rFonts w:ascii="Garamond" w:hAnsi="Garamond" w:cs="Arial"/>
          <w:lang w:val="fr-FR"/>
        </w:rPr>
        <w:t>.</w:t>
      </w:r>
      <w:r w:rsidR="00407A6F" w:rsidRPr="00407A6F">
        <w:rPr>
          <w:rFonts w:ascii="Garamond" w:hAnsi="Garamond" w:cs="Arial"/>
          <w:lang w:val="fr-FR"/>
        </w:rPr>
        <w:t xml:space="preserve"> Le Coordonnateur sera recruté, en premier, et son contrat est signé par le Ministre en charge de l’Environnement</w:t>
      </w:r>
      <w:r w:rsidR="00E06708" w:rsidRPr="00E06708">
        <w:rPr>
          <w:rFonts w:ascii="Garamond" w:hAnsi="Garamond" w:cs="Arial"/>
          <w:lang w:val="fr-FR"/>
        </w:rPr>
        <w:t xml:space="preserve"> </w:t>
      </w:r>
      <w:r w:rsidR="00E06708">
        <w:rPr>
          <w:rFonts w:ascii="Garamond" w:hAnsi="Garamond" w:cs="Arial"/>
          <w:lang w:val="fr-FR"/>
        </w:rPr>
        <w:t>tandis que celui des autres le sont par le Coordonnateur</w:t>
      </w:r>
      <w:r w:rsidR="00407A6F" w:rsidRPr="00407A6F">
        <w:rPr>
          <w:rFonts w:ascii="Garamond" w:hAnsi="Garamond" w:cs="Arial"/>
          <w:lang w:val="fr-FR"/>
        </w:rPr>
        <w:t>. Le personnel recruté</w:t>
      </w:r>
      <w:r w:rsidR="00E06708">
        <w:rPr>
          <w:rFonts w:ascii="Garamond" w:hAnsi="Garamond" w:cs="Arial"/>
          <w:lang w:val="fr-FR"/>
        </w:rPr>
        <w:t xml:space="preserve"> est soumis</w:t>
      </w:r>
      <w:r w:rsidR="00407A6F" w:rsidRPr="00407A6F">
        <w:rPr>
          <w:rFonts w:ascii="Garamond" w:hAnsi="Garamond" w:cs="Arial"/>
          <w:lang w:val="fr-FR"/>
        </w:rPr>
        <w:t xml:space="preserve"> aux dispositions du Code du travail. Le Coordonnateur représente le Ministère dans le Comité.</w:t>
      </w:r>
      <w:r w:rsidR="006372D8">
        <w:rPr>
          <w:rFonts w:ascii="Garamond" w:hAnsi="Garamond" w:cs="Arial"/>
          <w:lang w:val="fr-FR"/>
        </w:rPr>
        <w:t xml:space="preserve"> Le recrutement des 5 VNU sera conduit par le PNUD.</w:t>
      </w:r>
    </w:p>
    <w:p w:rsidR="00BF124D" w:rsidRPr="00DF4290" w:rsidRDefault="00BF124D" w:rsidP="00BF124D">
      <w:pPr>
        <w:spacing w:before="120" w:after="120"/>
        <w:ind w:left="360"/>
        <w:jc w:val="both"/>
        <w:rPr>
          <w:rFonts w:ascii="Garamond" w:hAnsi="Garamond" w:cs="Arial"/>
          <w:lang w:val="fr-FR"/>
        </w:rPr>
      </w:pPr>
    </w:p>
    <w:p w:rsidR="00BF124D" w:rsidRPr="00DF4290" w:rsidRDefault="00BF124D" w:rsidP="0034593F">
      <w:pPr>
        <w:numPr>
          <w:ilvl w:val="0"/>
          <w:numId w:val="46"/>
        </w:numPr>
        <w:spacing w:before="120" w:after="120"/>
        <w:jc w:val="both"/>
        <w:rPr>
          <w:rFonts w:ascii="Garamond" w:hAnsi="Garamond" w:cs="Arial"/>
          <w:lang w:val="fr-FR"/>
        </w:rPr>
      </w:pPr>
      <w:r w:rsidRPr="00DF4290">
        <w:rPr>
          <w:rFonts w:ascii="Garamond" w:hAnsi="Garamond" w:cs="Arial"/>
          <w:b/>
          <w:lang w:val="fr-FR"/>
        </w:rPr>
        <w:t>Comités régionaux du projet (CR):</w:t>
      </w:r>
      <w:r w:rsidR="007467F7" w:rsidRPr="00DF4290">
        <w:rPr>
          <w:rFonts w:ascii="Garamond" w:hAnsi="Garamond" w:cs="Arial"/>
          <w:lang w:val="fr-FR"/>
        </w:rPr>
        <w:t xml:space="preserve"> </w:t>
      </w:r>
      <w:r w:rsidR="00407A6F" w:rsidRPr="004F45F4">
        <w:rPr>
          <w:rFonts w:ascii="Garamond" w:hAnsi="Garamond" w:cs="Arial"/>
          <w:lang w:val="fr-FR"/>
        </w:rPr>
        <w:t>Un Comité Régional de Projet regroupant les partenaires clés va appuyer le CP dans la mise en œuvre du Projet au niveau des zones d’intervention. Il joue un rôle de conseiller du Coordonnateur</w:t>
      </w:r>
      <w:r w:rsidR="00407A6F">
        <w:rPr>
          <w:rFonts w:ascii="Garamond" w:hAnsi="Garamond" w:cs="Arial"/>
          <w:lang w:val="fr-FR"/>
        </w:rPr>
        <w:t xml:space="preserve">. Ils assisteront le coordonnateur dans les </w:t>
      </w:r>
      <w:r w:rsidR="00EB2CCE" w:rsidRPr="00DF4290">
        <w:rPr>
          <w:rFonts w:ascii="Garamond" w:hAnsi="Garamond" w:cs="Arial"/>
          <w:lang w:val="fr-FR"/>
        </w:rPr>
        <w:t xml:space="preserve"> services de consultance</w:t>
      </w:r>
      <w:r w:rsidRPr="00DF4290">
        <w:rPr>
          <w:rFonts w:ascii="Garamond" w:hAnsi="Garamond" w:cs="Arial"/>
          <w:lang w:val="fr-FR"/>
        </w:rPr>
        <w:t xml:space="preserve"> et </w:t>
      </w:r>
      <w:r w:rsidR="00EB2CCE" w:rsidRPr="00DF4290">
        <w:rPr>
          <w:rFonts w:ascii="Garamond" w:hAnsi="Garamond" w:cs="Arial"/>
          <w:lang w:val="fr-FR"/>
        </w:rPr>
        <w:t xml:space="preserve">de la coordination régionale, y compris la </w:t>
      </w:r>
      <w:r w:rsidR="00407A6F">
        <w:rPr>
          <w:rFonts w:ascii="Garamond" w:hAnsi="Garamond" w:cs="Arial"/>
          <w:lang w:val="fr-FR"/>
        </w:rPr>
        <w:t>recherche de synergies d’action</w:t>
      </w:r>
      <w:r w:rsidR="00407A6F" w:rsidRPr="00B554F2">
        <w:rPr>
          <w:rFonts w:ascii="Garamond" w:hAnsi="Garamond" w:cs="Arial"/>
          <w:lang w:val="fr-FR"/>
        </w:rPr>
        <w:t xml:space="preserve"> </w:t>
      </w:r>
      <w:r w:rsidR="00EB2CCE" w:rsidRPr="00DF4290">
        <w:rPr>
          <w:rFonts w:ascii="Garamond" w:hAnsi="Garamond" w:cs="Arial"/>
          <w:lang w:val="fr-FR"/>
        </w:rPr>
        <w:t xml:space="preserve">avec d'autres projets en cours, et ce, </w:t>
      </w:r>
      <w:r w:rsidRPr="00DF4290">
        <w:rPr>
          <w:rFonts w:ascii="Garamond" w:hAnsi="Garamond" w:cs="Arial"/>
          <w:lang w:val="fr-FR"/>
        </w:rPr>
        <w:t>conform</w:t>
      </w:r>
      <w:r w:rsidR="00EB2CCE" w:rsidRPr="00DF4290">
        <w:rPr>
          <w:rFonts w:ascii="Garamond" w:hAnsi="Garamond" w:cs="Arial"/>
          <w:lang w:val="fr-FR"/>
        </w:rPr>
        <w:t xml:space="preserve">ément au contexte régional, pour une bonne exécution du projet. </w:t>
      </w:r>
      <w:r w:rsidRPr="00DF4290">
        <w:rPr>
          <w:rFonts w:ascii="Garamond" w:hAnsi="Garamond" w:cs="Arial"/>
          <w:lang w:val="fr-FR"/>
        </w:rPr>
        <w:t>Ce comité est présidé par le gouverneur et comprend des représentants des autorités administratives compétentes, des dirigeants locaux et les services techniques, ainsi q</w:t>
      </w:r>
      <w:r w:rsidR="00C35AF7" w:rsidRPr="00DF4290">
        <w:rPr>
          <w:rFonts w:ascii="Garamond" w:hAnsi="Garamond" w:cs="Arial"/>
          <w:lang w:val="fr-FR"/>
        </w:rPr>
        <w:t>ue les membres du</w:t>
      </w:r>
      <w:r w:rsidRPr="00DF4290">
        <w:rPr>
          <w:rFonts w:ascii="Garamond" w:hAnsi="Garamond" w:cs="Arial"/>
          <w:lang w:val="fr-FR"/>
        </w:rPr>
        <w:t xml:space="preserve"> COMRECC et le GTP régional. Cette dernière considération est en accord</w:t>
      </w:r>
      <w:r w:rsidR="00C35AF7" w:rsidRPr="00DF4290">
        <w:rPr>
          <w:rFonts w:ascii="Garamond" w:hAnsi="Garamond" w:cs="Arial"/>
          <w:lang w:val="fr-FR"/>
        </w:rPr>
        <w:t xml:space="preserve"> avec le fait que le COMRECC soit</w:t>
      </w:r>
      <w:r w:rsidRPr="00DF4290">
        <w:rPr>
          <w:rFonts w:ascii="Garamond" w:hAnsi="Garamond" w:cs="Arial"/>
          <w:lang w:val="fr-FR"/>
        </w:rPr>
        <w:t xml:space="preserve"> un mécanisme de coordination interministériel</w:t>
      </w:r>
      <w:r w:rsidR="00C35AF7" w:rsidRPr="00DF4290">
        <w:rPr>
          <w:rFonts w:ascii="Garamond" w:hAnsi="Garamond" w:cs="Arial"/>
          <w:lang w:val="fr-FR"/>
        </w:rPr>
        <w:t>,</w:t>
      </w:r>
      <w:r w:rsidRPr="00DF4290">
        <w:rPr>
          <w:rFonts w:ascii="Garamond" w:hAnsi="Garamond" w:cs="Arial"/>
          <w:lang w:val="fr-FR"/>
        </w:rPr>
        <w:t xml:space="preserve"> chargé d'é</w:t>
      </w:r>
      <w:r w:rsidR="00C35AF7" w:rsidRPr="00DF4290">
        <w:rPr>
          <w:rFonts w:ascii="Garamond" w:hAnsi="Garamond" w:cs="Arial"/>
          <w:lang w:val="fr-FR"/>
        </w:rPr>
        <w:t>tablir</w:t>
      </w:r>
      <w:r w:rsidRPr="00DF4290">
        <w:rPr>
          <w:rFonts w:ascii="Garamond" w:hAnsi="Garamond" w:cs="Arial"/>
          <w:lang w:val="fr-FR"/>
        </w:rPr>
        <w:t xml:space="preserve"> une plus grande synergie dans la gestion des questions liées au</w:t>
      </w:r>
      <w:r w:rsidR="00C35AF7" w:rsidRPr="00DF4290">
        <w:rPr>
          <w:rFonts w:ascii="Garamond" w:hAnsi="Garamond" w:cs="Arial"/>
          <w:lang w:val="fr-FR"/>
        </w:rPr>
        <w:t>x</w:t>
      </w:r>
      <w:r w:rsidRPr="00DF4290">
        <w:rPr>
          <w:rFonts w:ascii="Garamond" w:hAnsi="Garamond" w:cs="Arial"/>
          <w:lang w:val="fr-FR"/>
        </w:rPr>
        <w:t xml:space="preserve"> changement</w:t>
      </w:r>
      <w:r w:rsidR="00C35AF7" w:rsidRPr="00DF4290">
        <w:rPr>
          <w:rFonts w:ascii="Garamond" w:hAnsi="Garamond" w:cs="Arial"/>
          <w:lang w:val="fr-FR"/>
        </w:rPr>
        <w:t>s</w:t>
      </w:r>
      <w:r w:rsidRPr="00DF4290">
        <w:rPr>
          <w:rFonts w:ascii="Garamond" w:hAnsi="Garamond" w:cs="Arial"/>
          <w:lang w:val="fr-FR"/>
        </w:rPr>
        <w:t xml:space="preserve"> climatique</w:t>
      </w:r>
      <w:r w:rsidR="00C35AF7" w:rsidRPr="00DF4290">
        <w:rPr>
          <w:rFonts w:ascii="Garamond" w:hAnsi="Garamond" w:cs="Arial"/>
          <w:lang w:val="fr-FR"/>
        </w:rPr>
        <w:t>s</w:t>
      </w:r>
      <w:r w:rsidRPr="00DF4290">
        <w:rPr>
          <w:rFonts w:ascii="Garamond" w:hAnsi="Garamond" w:cs="Arial"/>
          <w:lang w:val="fr-FR"/>
        </w:rPr>
        <w:t>. L'installation des comités régionaux sur les changemen</w:t>
      </w:r>
      <w:r w:rsidR="00C35AF7" w:rsidRPr="00DF4290">
        <w:rPr>
          <w:rFonts w:ascii="Garamond" w:hAnsi="Garamond" w:cs="Arial"/>
          <w:lang w:val="fr-FR"/>
        </w:rPr>
        <w:t>ts climatiques (une émanation du COMNACC créée par le décret n°2011-1689 du 3 Octobre 2011</w:t>
      </w:r>
      <w:r w:rsidRPr="00DF4290">
        <w:rPr>
          <w:rFonts w:ascii="Garamond" w:hAnsi="Garamond" w:cs="Arial"/>
          <w:lang w:val="fr-FR"/>
        </w:rPr>
        <w:t>/article 11) est effective dans les 14 régions a</w:t>
      </w:r>
      <w:r w:rsidR="00C35AF7" w:rsidRPr="00DF4290">
        <w:rPr>
          <w:rFonts w:ascii="Garamond" w:hAnsi="Garamond" w:cs="Arial"/>
          <w:lang w:val="fr-FR"/>
        </w:rPr>
        <w:t>dministratives du Sénégal. Les C</w:t>
      </w:r>
      <w:r w:rsidRPr="00DF4290">
        <w:rPr>
          <w:rFonts w:ascii="Garamond" w:hAnsi="Garamond" w:cs="Arial"/>
          <w:lang w:val="fr-FR"/>
        </w:rPr>
        <w:t xml:space="preserve">R serviront de comités directeurs </w:t>
      </w:r>
      <w:r w:rsidRPr="00DF4290">
        <w:rPr>
          <w:rFonts w:ascii="Garamond" w:hAnsi="Garamond" w:cs="Arial"/>
          <w:lang w:val="fr-FR"/>
        </w:rPr>
        <w:lastRenderedPageBreak/>
        <w:t>locaux dans leurs région</w:t>
      </w:r>
      <w:r w:rsidR="002C6F17" w:rsidRPr="00DF4290">
        <w:rPr>
          <w:rFonts w:ascii="Garamond" w:hAnsi="Garamond" w:cs="Arial"/>
          <w:lang w:val="fr-FR"/>
        </w:rPr>
        <w:t>s respectives. Enfin, l'IREF</w:t>
      </w:r>
      <w:r w:rsidRPr="00DF4290">
        <w:rPr>
          <w:rFonts w:ascii="Garamond" w:hAnsi="Garamond" w:cs="Arial"/>
          <w:lang w:val="fr-FR"/>
        </w:rPr>
        <w:t xml:space="preserve"> fournir</w:t>
      </w:r>
      <w:r w:rsidR="00407A6F">
        <w:rPr>
          <w:rFonts w:ascii="Garamond" w:hAnsi="Garamond" w:cs="Arial"/>
          <w:lang w:val="fr-FR"/>
        </w:rPr>
        <w:t>a</w:t>
      </w:r>
      <w:r w:rsidRPr="00DF4290">
        <w:rPr>
          <w:rFonts w:ascii="Garamond" w:hAnsi="Garamond" w:cs="Arial"/>
          <w:lang w:val="fr-FR"/>
        </w:rPr>
        <w:t xml:space="preserve"> les ser</w:t>
      </w:r>
      <w:r w:rsidR="00C35AF7" w:rsidRPr="00DF4290">
        <w:rPr>
          <w:rFonts w:ascii="Garamond" w:hAnsi="Garamond" w:cs="Arial"/>
          <w:lang w:val="fr-FR"/>
        </w:rPr>
        <w:t>vices de secrétariat pour le CR</w:t>
      </w:r>
      <w:r w:rsidRPr="00DF4290">
        <w:rPr>
          <w:rFonts w:ascii="Garamond" w:hAnsi="Garamond" w:cs="Arial"/>
          <w:lang w:val="fr-FR"/>
        </w:rPr>
        <w:t>.</w:t>
      </w:r>
    </w:p>
    <w:p w:rsidR="007848CF" w:rsidRPr="002D5D1E" w:rsidRDefault="007848CF" w:rsidP="007848CF">
      <w:pPr>
        <w:pStyle w:val="NormalWeb"/>
        <w:spacing w:before="0" w:beforeAutospacing="0" w:after="0" w:afterAutospacing="0"/>
        <w:jc w:val="both"/>
        <w:rPr>
          <w:rFonts w:ascii="Garamond" w:hAnsi="Garamond" w:cs="Arial"/>
          <w:b/>
          <w:lang w:val="fr-FR"/>
        </w:rPr>
      </w:pPr>
      <w:r w:rsidRPr="002D5D1E">
        <w:rPr>
          <w:rFonts w:ascii="Garamond" w:hAnsi="Garamond" w:cs="Arial"/>
          <w:b/>
          <w:lang w:val="fr-FR"/>
        </w:rPr>
        <w:t>Modalités de mise à disposition des fonds :</w:t>
      </w:r>
    </w:p>
    <w:p w:rsidR="007848CF" w:rsidRPr="00DF3CF3" w:rsidRDefault="007848CF" w:rsidP="007848CF">
      <w:pPr>
        <w:spacing w:before="120"/>
        <w:jc w:val="both"/>
        <w:rPr>
          <w:rFonts w:ascii="Garamond" w:hAnsi="Garamond" w:cs="Arial"/>
          <w:lang w:val="fr-FR"/>
        </w:rPr>
      </w:pPr>
      <w:r w:rsidRPr="00DF3CF3">
        <w:rPr>
          <w:rFonts w:ascii="Garamond" w:hAnsi="Garamond" w:cs="Arial"/>
          <w:lang w:val="fr-FR"/>
        </w:rPr>
        <w:t>Le Ministère en charge des Finances ouvrira, à la demande du Ministère assurant la tutelle du Projet, un compte bancaire, pour chaque source de financement, au nom du projet avec deux cosignataires (le Coordonnateur et  le Responsable Administratif et Financier) et un suppléant au Coordonnateur. Le déboursement des fonds sera fera sous formes d’avances de fonds trimestrielles, et ceci en conformité avec le Plan de Travail Trimestriel élaboré sur la base du PTA approuvé par le Comité de Pilotage.</w:t>
      </w:r>
    </w:p>
    <w:p w:rsidR="007848CF" w:rsidRPr="00DF3CF3" w:rsidRDefault="007848CF" w:rsidP="007848CF">
      <w:pPr>
        <w:jc w:val="both"/>
        <w:rPr>
          <w:rFonts w:ascii="Garamond" w:hAnsi="Garamond" w:cs="Arial"/>
          <w:lang w:val="fr-FR"/>
        </w:rPr>
      </w:pPr>
      <w:r w:rsidRPr="00DF3CF3">
        <w:rPr>
          <w:rFonts w:ascii="Garamond" w:hAnsi="Garamond" w:cs="Arial"/>
          <w:lang w:val="fr-FR"/>
        </w:rPr>
        <w:t>Pour la mise en œuvre des Plans de Travail, les demandes d’avance de fonds sont élaborées au début de chaque  trimestre  et sont adressées par le Coordonnateur à la Direction de l’Investissement (DI) du Ministère de l’Economie des Finances et du Plan. Une copie du Plan de Travail Trimestriel et du rapport d’activités doivent être adressée au Président du Comité de Pilotage pour information.</w:t>
      </w:r>
    </w:p>
    <w:p w:rsidR="007848CF" w:rsidRPr="00DF3CF3" w:rsidRDefault="007848CF" w:rsidP="007848CF">
      <w:pPr>
        <w:jc w:val="both"/>
        <w:rPr>
          <w:rFonts w:ascii="Garamond" w:hAnsi="Garamond" w:cs="Arial"/>
          <w:lang w:val="fr-FR"/>
        </w:rPr>
      </w:pPr>
    </w:p>
    <w:p w:rsidR="007848CF" w:rsidRPr="00DF3CF3" w:rsidRDefault="007848CF" w:rsidP="007848CF">
      <w:pPr>
        <w:jc w:val="both"/>
        <w:rPr>
          <w:rFonts w:ascii="Garamond" w:hAnsi="Garamond" w:cs="Arial"/>
          <w:lang w:val="fr-FR"/>
        </w:rPr>
      </w:pPr>
      <w:r w:rsidRPr="00DF3CF3">
        <w:rPr>
          <w:rFonts w:ascii="Garamond" w:hAnsi="Garamond" w:cs="Arial"/>
          <w:lang w:val="fr-FR"/>
        </w:rPr>
        <w:t xml:space="preserve">La première demande d’avance de fonds est accompagnée du Plan de Travail Annuel (PTA). Les autres demandes sont composées du Plan de Travail Trimestriel, du rapport d’activités et du rapport financier du trimestre écoulé, des pièces justificatives des dépenses encourues et de la lettre de demande adressée  à la DI/MEF. </w:t>
      </w:r>
    </w:p>
    <w:p w:rsidR="007848CF" w:rsidRPr="00DF3CF3" w:rsidRDefault="007848CF" w:rsidP="007848CF">
      <w:pPr>
        <w:jc w:val="both"/>
        <w:rPr>
          <w:rFonts w:ascii="Garamond" w:hAnsi="Garamond" w:cs="Arial"/>
          <w:lang w:val="fr-FR"/>
        </w:rPr>
      </w:pPr>
    </w:p>
    <w:p w:rsidR="007848CF" w:rsidRDefault="007848CF" w:rsidP="002D5D1E">
      <w:pPr>
        <w:jc w:val="both"/>
        <w:rPr>
          <w:rFonts w:ascii="Garamond" w:hAnsi="Garamond" w:cs="Arial"/>
          <w:lang w:val="fr-FR"/>
        </w:rPr>
      </w:pPr>
      <w:r w:rsidRPr="00DF3CF3">
        <w:rPr>
          <w:rFonts w:ascii="Garamond" w:hAnsi="Garamond" w:cs="Arial"/>
          <w:lang w:val="fr-FR"/>
        </w:rPr>
        <w:t>La DI procèdera,  à la fin de chaque trimestre, à l’exploitation du dossier, notamment à la vérification des dépenses encourues par le projet, à l’examen des rapports financiers et rapports d’activités, des demandes d’avan</w:t>
      </w:r>
      <w:r w:rsidR="00E06708">
        <w:rPr>
          <w:rFonts w:ascii="Garamond" w:hAnsi="Garamond" w:cs="Arial"/>
          <w:lang w:val="fr-FR"/>
        </w:rPr>
        <w:t xml:space="preserve">ce de fonds et à l’instruction </w:t>
      </w:r>
      <w:r w:rsidRPr="00DF3CF3">
        <w:rPr>
          <w:rFonts w:ascii="Garamond" w:hAnsi="Garamond" w:cs="Arial"/>
          <w:lang w:val="fr-FR"/>
        </w:rPr>
        <w:t>de celles-ci à l’adresse du PNUD.</w:t>
      </w:r>
    </w:p>
    <w:p w:rsidR="007848CF" w:rsidRDefault="007848CF" w:rsidP="002D5D1E">
      <w:pPr>
        <w:jc w:val="both"/>
        <w:rPr>
          <w:rFonts w:ascii="Garamond" w:hAnsi="Garamond" w:cs="Arial"/>
          <w:lang w:val="fr-FR"/>
        </w:rPr>
      </w:pPr>
      <w:r w:rsidRPr="00DF3CF3">
        <w:rPr>
          <w:rFonts w:ascii="Garamond" w:hAnsi="Garamond" w:cs="Arial"/>
          <w:lang w:val="fr-FR"/>
        </w:rPr>
        <w:t xml:space="preserve">Un manuel de procédures sera élaboré au démarrage, sous la coordination de la DI, pour permettre de formaliser toute l’organisation interne. Le document sera validé par toutes les parties prenantes selon le format convenu.   </w:t>
      </w:r>
    </w:p>
    <w:p w:rsidR="007848CF" w:rsidRPr="00B554F2" w:rsidRDefault="007848CF" w:rsidP="002D5D1E">
      <w:pPr>
        <w:jc w:val="both"/>
        <w:rPr>
          <w:rFonts w:ascii="Garamond" w:hAnsi="Garamond" w:cs="Arial"/>
          <w:lang w:val="fr-FR"/>
        </w:rPr>
      </w:pPr>
    </w:p>
    <w:p w:rsidR="009C1F4B" w:rsidRPr="00DF4290" w:rsidRDefault="009C1F4B" w:rsidP="009C1F4B">
      <w:pPr>
        <w:pStyle w:val="NormalWeb"/>
        <w:spacing w:before="0" w:beforeAutospacing="0" w:after="0" w:afterAutospacing="0"/>
        <w:jc w:val="both"/>
        <w:rPr>
          <w:rFonts w:ascii="Garamond" w:hAnsi="Garamond" w:cs="Arial"/>
          <w:lang w:val="fr-FR"/>
        </w:rPr>
      </w:pPr>
    </w:p>
    <w:p w:rsidR="009C1F4B" w:rsidRPr="00DF4290" w:rsidRDefault="009C1F4B" w:rsidP="009C1F4B">
      <w:pPr>
        <w:pStyle w:val="Titre1"/>
        <w:keepNext/>
        <w:spacing w:before="0" w:beforeAutospacing="0" w:after="120" w:afterAutospacing="0" w:line="360" w:lineRule="auto"/>
        <w:jc w:val="both"/>
        <w:rPr>
          <w:rFonts w:ascii="Garamond" w:eastAsia="Times New Roman" w:hAnsi="Garamond" w:cs="Arial"/>
          <w:sz w:val="24"/>
          <w:szCs w:val="24"/>
          <w:lang w:val="fr-FR"/>
        </w:rPr>
      </w:pPr>
      <w:bookmarkStart w:id="119" w:name="_Toc366663846"/>
      <w:bookmarkStart w:id="120" w:name="_Toc401749462"/>
      <w:bookmarkStart w:id="121" w:name="_Toc413312390"/>
      <w:bookmarkStart w:id="122" w:name="_Toc415126490"/>
      <w:bookmarkStart w:id="123" w:name="_Toc425256341"/>
      <w:bookmarkStart w:id="124" w:name="_Toc426409399"/>
      <w:bookmarkEnd w:id="119"/>
      <w:bookmarkEnd w:id="120"/>
      <w:bookmarkEnd w:id="121"/>
      <w:r w:rsidRPr="00DF4290">
        <w:rPr>
          <w:rFonts w:ascii="Garamond" w:eastAsia="Times New Roman" w:hAnsi="Garamond" w:cs="Arial"/>
          <w:sz w:val="24"/>
          <w:szCs w:val="24"/>
          <w:lang w:val="fr-FR"/>
        </w:rPr>
        <w:t xml:space="preserve">IV. </w:t>
      </w:r>
      <w:r w:rsidR="00AA6000" w:rsidRPr="00DF4290">
        <w:rPr>
          <w:rFonts w:ascii="Garamond" w:eastAsia="Times New Roman" w:hAnsi="Garamond" w:cs="Arial"/>
          <w:sz w:val="24"/>
          <w:szCs w:val="24"/>
          <w:lang w:val="fr-FR"/>
        </w:rPr>
        <w:t>SUIVI</w:t>
      </w:r>
      <w:r w:rsidRPr="00DF4290">
        <w:rPr>
          <w:rFonts w:ascii="Garamond" w:eastAsia="Times New Roman" w:hAnsi="Garamond" w:cs="Arial"/>
          <w:sz w:val="24"/>
          <w:szCs w:val="24"/>
          <w:lang w:val="fr-FR"/>
        </w:rPr>
        <w:t xml:space="preserve"> ET ÉVALUATION</w:t>
      </w:r>
      <w:bookmarkEnd w:id="122"/>
      <w:bookmarkEnd w:id="123"/>
      <w:bookmarkEnd w:id="124"/>
      <w:r w:rsidRPr="00DF4290">
        <w:rPr>
          <w:rFonts w:ascii="Garamond" w:eastAsia="Times New Roman" w:hAnsi="Garamond" w:cs="Arial"/>
          <w:sz w:val="24"/>
          <w:szCs w:val="24"/>
          <w:lang w:val="fr-FR"/>
        </w:rPr>
        <w:t xml:space="preserve">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xml:space="preserve">Le </w:t>
      </w:r>
      <w:r w:rsidR="00C35AF7" w:rsidRPr="00DF4290">
        <w:rPr>
          <w:rFonts w:ascii="Garamond" w:hAnsi="Garamond" w:cs="Arial"/>
          <w:lang w:val="fr-FR"/>
        </w:rPr>
        <w:t xml:space="preserve">suivi du </w:t>
      </w:r>
      <w:r w:rsidRPr="00DF4290">
        <w:rPr>
          <w:rFonts w:ascii="Garamond" w:hAnsi="Garamond" w:cs="Arial"/>
          <w:lang w:val="fr-FR"/>
        </w:rPr>
        <w:t xml:space="preserve">projet sera </w:t>
      </w:r>
      <w:r w:rsidR="00C35AF7" w:rsidRPr="00DF4290">
        <w:rPr>
          <w:rFonts w:ascii="Garamond" w:hAnsi="Garamond" w:cs="Arial"/>
          <w:lang w:val="fr-FR"/>
        </w:rPr>
        <w:t xml:space="preserve">assuré à travers les activités S &amp; E suivantes. Le budget </w:t>
      </w:r>
      <w:r w:rsidRPr="00DF4290">
        <w:rPr>
          <w:rFonts w:ascii="Garamond" w:hAnsi="Garamond" w:cs="Arial"/>
          <w:lang w:val="fr-FR"/>
        </w:rPr>
        <w:t xml:space="preserve">S &amp; E est </w:t>
      </w:r>
      <w:r w:rsidR="00C35AF7" w:rsidRPr="00DF4290">
        <w:rPr>
          <w:rFonts w:ascii="Garamond" w:hAnsi="Garamond" w:cs="Arial"/>
          <w:lang w:val="fr-FR"/>
        </w:rPr>
        <w:t xml:space="preserve">détaillé sur </w:t>
      </w:r>
      <w:r w:rsidRPr="00DF4290">
        <w:rPr>
          <w:rFonts w:ascii="Garamond" w:hAnsi="Garamond" w:cs="Arial"/>
          <w:lang w:val="fr-FR"/>
        </w:rPr>
        <w:t xml:space="preserve">le </w:t>
      </w:r>
      <w:r w:rsidR="00C35AF7" w:rsidRPr="00DF4290">
        <w:rPr>
          <w:rFonts w:ascii="Garamond" w:hAnsi="Garamond" w:cs="Arial"/>
          <w:lang w:val="fr-FR"/>
        </w:rPr>
        <w:t>tableau ci-dessous. Le cadre S &amp; E énoncé</w:t>
      </w:r>
      <w:r w:rsidRPr="00DF4290">
        <w:rPr>
          <w:rFonts w:ascii="Garamond" w:hAnsi="Garamond" w:cs="Arial"/>
          <w:lang w:val="fr-FR"/>
        </w:rPr>
        <w:t xml:space="preserve"> dans le Cadre des résultats du projet dans la partie III du présent document de projet est conforme à l'</w:t>
      </w:r>
      <w:r w:rsidR="00AA6000" w:rsidRPr="00DF4290">
        <w:rPr>
          <w:rFonts w:ascii="Garamond" w:hAnsi="Garamond" w:cs="Arial"/>
          <w:lang w:val="fr-FR"/>
        </w:rPr>
        <w:t>outil de suivi-évaluation de l’adaptation (</w:t>
      </w:r>
      <w:r w:rsidRPr="00DF4290">
        <w:rPr>
          <w:rFonts w:ascii="Garamond" w:hAnsi="Garamond" w:cs="Arial"/>
          <w:lang w:val="fr-FR"/>
        </w:rPr>
        <w:t>AMAT</w:t>
      </w:r>
      <w:r w:rsidR="00AA6000" w:rsidRPr="00DF4290">
        <w:rPr>
          <w:rFonts w:ascii="Garamond" w:hAnsi="Garamond" w:cs="Arial"/>
          <w:lang w:val="fr-FR"/>
        </w:rPr>
        <w:t>)</w:t>
      </w:r>
      <w:r w:rsidRPr="00DF4290">
        <w:rPr>
          <w:rFonts w:ascii="Garamond" w:hAnsi="Garamond" w:cs="Arial"/>
          <w:lang w:val="fr-FR"/>
        </w:rPr>
        <w:t xml:space="preserve"> </w:t>
      </w:r>
      <w:r w:rsidR="00C35AF7" w:rsidRPr="00DF4290">
        <w:rPr>
          <w:rFonts w:ascii="Garamond" w:hAnsi="Garamond" w:cs="Arial"/>
          <w:lang w:val="fr-FR"/>
        </w:rPr>
        <w:t>et aux</w:t>
      </w:r>
      <w:r w:rsidRPr="00DF4290">
        <w:rPr>
          <w:rFonts w:ascii="Garamond" w:hAnsi="Garamond" w:cs="Arial"/>
          <w:lang w:val="fr-FR"/>
        </w:rPr>
        <w:t xml:space="preserve"> cadres S &amp; E</w:t>
      </w:r>
      <w:r w:rsidR="00C35AF7" w:rsidRPr="00DF4290">
        <w:rPr>
          <w:rFonts w:ascii="Garamond" w:hAnsi="Garamond" w:cs="Arial"/>
          <w:lang w:val="fr-FR"/>
        </w:rPr>
        <w:t xml:space="preserve"> du PNUD</w:t>
      </w:r>
      <w:r w:rsidRPr="00DF4290">
        <w:rPr>
          <w:rFonts w:ascii="Garamond" w:hAnsi="Garamond" w:cs="Arial"/>
          <w:lang w:val="fr-FR"/>
        </w:rPr>
        <w:t xml:space="preserve">. </w:t>
      </w:r>
    </w:p>
    <w:p w:rsidR="007848CF" w:rsidRDefault="007848CF" w:rsidP="009C1F4B">
      <w:pPr>
        <w:pStyle w:val="NormalWeb"/>
        <w:spacing w:before="0" w:beforeAutospacing="0" w:after="0" w:afterAutospacing="0"/>
        <w:jc w:val="both"/>
        <w:rPr>
          <w:rFonts w:ascii="Garamond" w:hAnsi="Garamond" w:cs="Arial"/>
          <w:lang w:val="fr-FR"/>
        </w:rPr>
      </w:pPr>
    </w:p>
    <w:p w:rsidR="007848CF" w:rsidRDefault="007848CF" w:rsidP="009C1F4B">
      <w:pPr>
        <w:pStyle w:val="NormalWeb"/>
        <w:spacing w:before="0" w:beforeAutospacing="0" w:after="0" w:afterAutospacing="0"/>
        <w:jc w:val="both"/>
        <w:rPr>
          <w:rFonts w:ascii="Garamond" w:hAnsi="Garamond" w:cs="Arial"/>
          <w:lang w:val="fr-FR"/>
        </w:rPr>
      </w:pPr>
      <w:r w:rsidRPr="004F45F4">
        <w:rPr>
          <w:rFonts w:ascii="Garamond" w:hAnsi="Garamond" w:cs="Arial"/>
          <w:lang w:val="fr-FR"/>
        </w:rPr>
        <w:t>Ainsi un Dispositif de Suivi Evaluation Contrôle (DISEC) sera élaboré pour formaliser tout ce processus de collecte, de documentation et de partage des résultats.</w:t>
      </w:r>
    </w:p>
    <w:p w:rsidR="009C1F4B" w:rsidRPr="00DF4290" w:rsidRDefault="009C1F4B" w:rsidP="009C1F4B">
      <w:pPr>
        <w:pStyle w:val="NormalWeb"/>
        <w:spacing w:before="0" w:beforeAutospacing="0" w:after="0" w:afterAutospacing="0"/>
        <w:jc w:val="both"/>
        <w:rPr>
          <w:rFonts w:ascii="Garamond" w:hAnsi="Garamond" w:cs="Arial"/>
          <w:lang w:val="fr-FR"/>
        </w:rPr>
      </w:pPr>
    </w:p>
    <w:p w:rsidR="009C1F4B" w:rsidRPr="00DF4290" w:rsidRDefault="00AA6000" w:rsidP="009C1F4B">
      <w:pPr>
        <w:pStyle w:val="NormalWeb"/>
        <w:spacing w:before="0" w:beforeAutospacing="0" w:after="0" w:afterAutospacing="0"/>
        <w:jc w:val="both"/>
        <w:rPr>
          <w:rFonts w:ascii="Garamond" w:hAnsi="Garamond" w:cs="Arial"/>
          <w:lang w:val="fr-FR"/>
        </w:rPr>
      </w:pPr>
      <w:r w:rsidRPr="00DF4290">
        <w:rPr>
          <w:rFonts w:ascii="Garamond" w:hAnsi="Garamond" w:cs="Arial"/>
          <w:b/>
          <w:bCs/>
          <w:lang w:val="fr-FR"/>
        </w:rPr>
        <w:t>Démarrage</w:t>
      </w:r>
      <w:r w:rsidR="009C1F4B" w:rsidRPr="00DF4290">
        <w:rPr>
          <w:rFonts w:ascii="Garamond" w:hAnsi="Garamond" w:cs="Arial"/>
          <w:b/>
          <w:bCs/>
          <w:lang w:val="fr-FR"/>
        </w:rPr>
        <w:t xml:space="preserve"> du projet:</w:t>
      </w:r>
      <w:r w:rsidR="009C1F4B" w:rsidRPr="00DF4290">
        <w:rPr>
          <w:rFonts w:ascii="Garamond" w:hAnsi="Garamond" w:cs="Arial"/>
          <w:lang w:val="fr-FR"/>
        </w:rPr>
        <w:t xml:space="preserve">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xml:space="preserve">Un atelier de lancement du projet </w:t>
      </w:r>
      <w:r w:rsidR="00AA6000" w:rsidRPr="00DF4290">
        <w:rPr>
          <w:rFonts w:ascii="Garamond" w:hAnsi="Garamond" w:cs="Arial"/>
          <w:lang w:val="fr-FR"/>
        </w:rPr>
        <w:t>se tiendra</w:t>
      </w:r>
      <w:r w:rsidRPr="00DF4290">
        <w:rPr>
          <w:rFonts w:ascii="Garamond" w:hAnsi="Garamond" w:cs="Arial"/>
          <w:lang w:val="fr-FR"/>
        </w:rPr>
        <w:t xml:space="preserve"> </w:t>
      </w:r>
      <w:r w:rsidRPr="00DF4290">
        <w:rPr>
          <w:rFonts w:ascii="Garamond" w:hAnsi="Garamond" w:cs="Arial"/>
          <w:u w:val="single"/>
          <w:lang w:val="fr-FR"/>
        </w:rPr>
        <w:t xml:space="preserve">au cours des 2 premiers mois </w:t>
      </w:r>
      <w:r w:rsidRPr="00DF4290">
        <w:rPr>
          <w:rFonts w:ascii="Garamond" w:hAnsi="Garamond" w:cs="Arial"/>
          <w:lang w:val="fr-FR"/>
        </w:rPr>
        <w:t xml:space="preserve">de démarrage du projet avec </w:t>
      </w:r>
      <w:r w:rsidR="00AA6000" w:rsidRPr="00DF4290">
        <w:rPr>
          <w:rFonts w:ascii="Garamond" w:hAnsi="Garamond" w:cs="Arial"/>
          <w:lang w:val="fr-FR"/>
        </w:rPr>
        <w:t xml:space="preserve">identification des différents </w:t>
      </w:r>
      <w:r w:rsidRPr="00DF4290">
        <w:rPr>
          <w:rFonts w:ascii="Garamond" w:hAnsi="Garamond" w:cs="Arial"/>
          <w:lang w:val="fr-FR"/>
        </w:rPr>
        <w:t>rôles assignés</w:t>
      </w:r>
      <w:r w:rsidR="00AA6000" w:rsidRPr="00DF4290">
        <w:rPr>
          <w:rFonts w:ascii="Garamond" w:hAnsi="Garamond" w:cs="Arial"/>
          <w:lang w:val="fr-FR"/>
        </w:rPr>
        <w:t xml:space="preserve"> au sein de </w:t>
      </w:r>
      <w:r w:rsidRPr="00DF4290">
        <w:rPr>
          <w:rFonts w:ascii="Garamond" w:hAnsi="Garamond" w:cs="Arial"/>
          <w:lang w:val="fr-FR"/>
        </w:rPr>
        <w:t xml:space="preserve">la structure de </w:t>
      </w:r>
      <w:r w:rsidR="00F85DE3">
        <w:rPr>
          <w:rFonts w:ascii="Garamond" w:hAnsi="Garamond" w:cs="Arial"/>
          <w:lang w:val="fr-FR"/>
        </w:rPr>
        <w:t>gestion</w:t>
      </w:r>
      <w:r w:rsidRPr="00DF4290">
        <w:rPr>
          <w:rFonts w:ascii="Garamond" w:hAnsi="Garamond" w:cs="Arial"/>
          <w:lang w:val="fr-FR"/>
        </w:rPr>
        <w:t xml:space="preserve"> du projet, </w:t>
      </w:r>
      <w:r w:rsidR="00AA6000" w:rsidRPr="00DF4290">
        <w:rPr>
          <w:rFonts w:ascii="Garamond" w:hAnsi="Garamond" w:cs="Arial"/>
          <w:lang w:val="fr-FR"/>
        </w:rPr>
        <w:t xml:space="preserve">la définition des responsabilités du </w:t>
      </w:r>
      <w:r w:rsidRPr="00DF4290">
        <w:rPr>
          <w:rFonts w:ascii="Garamond" w:hAnsi="Garamond" w:cs="Arial"/>
          <w:lang w:val="fr-FR"/>
        </w:rPr>
        <w:t>bureau pays du PNUD e</w:t>
      </w:r>
      <w:r w:rsidR="00AA6000" w:rsidRPr="00DF4290">
        <w:rPr>
          <w:rFonts w:ascii="Garamond" w:hAnsi="Garamond" w:cs="Arial"/>
          <w:lang w:val="fr-FR"/>
        </w:rPr>
        <w:t>t si approprié</w:t>
      </w:r>
      <w:r w:rsidRPr="00DF4290">
        <w:rPr>
          <w:rFonts w:ascii="Garamond" w:hAnsi="Garamond" w:cs="Arial"/>
          <w:lang w:val="fr-FR"/>
        </w:rPr>
        <w:t>/</w:t>
      </w:r>
      <w:r w:rsidR="00AA6000" w:rsidRPr="00DF4290">
        <w:rPr>
          <w:rFonts w:ascii="Garamond" w:hAnsi="Garamond" w:cs="Arial"/>
          <w:lang w:val="fr-FR"/>
        </w:rPr>
        <w:t xml:space="preserve">réalisable celles des </w:t>
      </w:r>
      <w:r w:rsidRPr="00DF4290">
        <w:rPr>
          <w:rFonts w:ascii="Garamond" w:hAnsi="Garamond" w:cs="Arial"/>
          <w:lang w:val="fr-FR"/>
        </w:rPr>
        <w:t>politiques</w:t>
      </w:r>
      <w:r w:rsidR="00AA6000" w:rsidRPr="00DF4290">
        <w:rPr>
          <w:rFonts w:ascii="Garamond" w:hAnsi="Garamond" w:cs="Arial"/>
          <w:lang w:val="fr-FR"/>
        </w:rPr>
        <w:t xml:space="preserve"> techniques régionales, d</w:t>
      </w:r>
      <w:r w:rsidRPr="00DF4290">
        <w:rPr>
          <w:rFonts w:ascii="Garamond" w:hAnsi="Garamond" w:cs="Arial"/>
          <w:lang w:val="fr-FR"/>
        </w:rPr>
        <w:t>e</w:t>
      </w:r>
      <w:r w:rsidR="00AA6000" w:rsidRPr="00DF4290">
        <w:rPr>
          <w:rFonts w:ascii="Garamond" w:hAnsi="Garamond" w:cs="Arial"/>
          <w:lang w:val="fr-FR"/>
        </w:rPr>
        <w:t>s</w:t>
      </w:r>
      <w:r w:rsidRPr="00DF4290">
        <w:rPr>
          <w:rFonts w:ascii="Garamond" w:hAnsi="Garamond" w:cs="Arial"/>
          <w:lang w:val="fr-FR"/>
        </w:rPr>
        <w:t xml:space="preserve"> </w:t>
      </w:r>
      <w:r w:rsidR="00AA6000" w:rsidRPr="00DF4290">
        <w:rPr>
          <w:rFonts w:ascii="Garamond" w:hAnsi="Garamond" w:cs="Arial"/>
          <w:lang w:val="fr-FR"/>
        </w:rPr>
        <w:t>conseillers au programme et d</w:t>
      </w:r>
      <w:r w:rsidRPr="00DF4290">
        <w:rPr>
          <w:rFonts w:ascii="Garamond" w:hAnsi="Garamond" w:cs="Arial"/>
          <w:lang w:val="fr-FR"/>
        </w:rPr>
        <w:t xml:space="preserve">'autres parties prenantes. L'atelier de lancement est </w:t>
      </w:r>
      <w:r w:rsidR="00B877F0" w:rsidRPr="00DF4290">
        <w:rPr>
          <w:rFonts w:ascii="Garamond" w:hAnsi="Garamond" w:cs="Arial"/>
          <w:lang w:val="fr-FR"/>
        </w:rPr>
        <w:t>indispensable au renforcement de</w:t>
      </w:r>
      <w:r w:rsidRPr="00DF4290">
        <w:rPr>
          <w:rFonts w:ascii="Garamond" w:hAnsi="Garamond" w:cs="Arial"/>
          <w:lang w:val="fr-FR"/>
        </w:rPr>
        <w:t xml:space="preserve"> l'appropriatio</w:t>
      </w:r>
      <w:r w:rsidR="00B877F0" w:rsidRPr="00DF4290">
        <w:rPr>
          <w:rFonts w:ascii="Garamond" w:hAnsi="Garamond" w:cs="Arial"/>
          <w:lang w:val="fr-FR"/>
        </w:rPr>
        <w:t>n des résultats du projet et à la planification du</w:t>
      </w:r>
      <w:r w:rsidRPr="00DF4290">
        <w:rPr>
          <w:rFonts w:ascii="Garamond" w:hAnsi="Garamond" w:cs="Arial"/>
          <w:lang w:val="fr-FR"/>
        </w:rPr>
        <w:t xml:space="preserve"> plan de travail annuel de </w:t>
      </w:r>
      <w:r w:rsidR="00B877F0" w:rsidRPr="00DF4290">
        <w:rPr>
          <w:rFonts w:ascii="Garamond" w:hAnsi="Garamond" w:cs="Arial"/>
          <w:lang w:val="fr-FR"/>
        </w:rPr>
        <w:t xml:space="preserve">la </w:t>
      </w:r>
      <w:r w:rsidRPr="00DF4290">
        <w:rPr>
          <w:rFonts w:ascii="Garamond" w:hAnsi="Garamond" w:cs="Arial"/>
          <w:lang w:val="fr-FR"/>
        </w:rPr>
        <w:t xml:space="preserve">première année.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9C1F4B" w:rsidP="004F590F">
      <w:pPr>
        <w:pStyle w:val="NormalWeb"/>
        <w:spacing w:before="0" w:beforeAutospacing="0" w:after="0" w:afterAutospacing="0"/>
        <w:jc w:val="both"/>
        <w:rPr>
          <w:rFonts w:ascii="Garamond" w:hAnsi="Garamond" w:cs="Arial"/>
          <w:lang w:val="fr-FR"/>
        </w:rPr>
      </w:pPr>
      <w:r w:rsidRPr="00DF4290">
        <w:rPr>
          <w:rFonts w:ascii="Garamond" w:hAnsi="Garamond" w:cs="Arial"/>
          <w:lang w:val="fr-FR"/>
        </w:rPr>
        <w:t xml:space="preserve">L'atelier de lancement devrait aborder un certain nombre de questions clés, </w:t>
      </w:r>
      <w:r w:rsidR="004F590F" w:rsidRPr="00DF4290">
        <w:rPr>
          <w:rFonts w:ascii="Garamond" w:hAnsi="Garamond" w:cs="Arial"/>
          <w:lang w:val="fr-FR"/>
        </w:rPr>
        <w:t>en l’occurrence</w:t>
      </w:r>
      <w:r w:rsidRPr="00DF4290">
        <w:rPr>
          <w:rFonts w:ascii="Garamond" w:hAnsi="Garamond" w:cs="Arial"/>
          <w:lang w:val="fr-FR"/>
        </w:rPr>
        <w:t xml:space="preserve">: </w:t>
      </w:r>
    </w:p>
    <w:p w:rsidR="009C1F4B" w:rsidRPr="00DF4290" w:rsidRDefault="009C1F4B" w:rsidP="004F590F">
      <w:pPr>
        <w:pStyle w:val="NormalWeb"/>
        <w:spacing w:before="0" w:beforeAutospacing="0" w:after="0" w:afterAutospacing="0"/>
        <w:ind w:left="360" w:hanging="360"/>
        <w:jc w:val="both"/>
        <w:rPr>
          <w:rFonts w:ascii="Garamond" w:hAnsi="Garamond" w:cs="Arial"/>
          <w:lang w:val="fr-FR"/>
        </w:rPr>
      </w:pPr>
      <w:r w:rsidRPr="00DF4290">
        <w:rPr>
          <w:rStyle w:val="google-src-text1"/>
          <w:rFonts w:ascii="Garamond" w:hAnsi="Garamond" w:cs="Arial"/>
          <w:lang w:val="fr-FR"/>
        </w:rPr>
        <w:sym w:font="Symbol" w:char="F02D"/>
      </w:r>
      <w:r w:rsidRPr="00DF4290">
        <w:rPr>
          <w:rStyle w:val="notranslate"/>
          <w:rFonts w:ascii="Garamond" w:hAnsi="Garamond" w:cs="Arial"/>
          <w:lang w:val="fr-FR"/>
        </w:rPr>
        <w:t xml:space="preserve"> </w:t>
      </w:r>
      <w:r w:rsidRPr="00DF4290">
        <w:rPr>
          <w:rStyle w:val="notranslate"/>
          <w:rFonts w:ascii="Garamond" w:hAnsi="Garamond" w:cs="Arial"/>
          <w:lang w:val="fr-FR"/>
        </w:rPr>
        <w:sym w:font="Symbol" w:char="F02D"/>
      </w:r>
      <w:r w:rsidRPr="00DF4290">
        <w:rPr>
          <w:rFonts w:ascii="Garamond" w:hAnsi="Garamond" w:cs="Arial"/>
          <w:lang w:val="fr-FR"/>
        </w:rPr>
        <w:t xml:space="preserve">        </w:t>
      </w:r>
      <w:r w:rsidR="008C5981" w:rsidRPr="00DF4290">
        <w:rPr>
          <w:rFonts w:ascii="Garamond" w:hAnsi="Garamond" w:cs="Arial"/>
          <w:lang w:val="fr-FR"/>
        </w:rPr>
        <w:t>Aider tous les partenaires de sorte à ce qu’ils aient une excellente compréhension du projet et qu’ils se l’approprient pleinement</w:t>
      </w:r>
      <w:r w:rsidR="00E06708" w:rsidRPr="00E06708">
        <w:rPr>
          <w:rFonts w:ascii="Garamond" w:hAnsi="Garamond" w:cs="Arial"/>
          <w:lang w:val="fr-FR"/>
        </w:rPr>
        <w:t xml:space="preserve"> </w:t>
      </w:r>
      <w:r w:rsidR="00E06708">
        <w:rPr>
          <w:rFonts w:ascii="Garamond" w:hAnsi="Garamond" w:cs="Arial"/>
          <w:lang w:val="fr-FR"/>
        </w:rPr>
        <w:t>à travers la relecture et le partage du cadre logique</w:t>
      </w:r>
      <w:r w:rsidR="008C5981" w:rsidRPr="00DF4290">
        <w:rPr>
          <w:rFonts w:ascii="Garamond" w:hAnsi="Garamond" w:cs="Arial"/>
          <w:lang w:val="fr-FR"/>
        </w:rPr>
        <w:t>. Détailler les rôles des services de soutien et l</w:t>
      </w:r>
      <w:r w:rsidRPr="00DF4290">
        <w:rPr>
          <w:rFonts w:ascii="Garamond" w:hAnsi="Garamond" w:cs="Arial"/>
          <w:lang w:val="fr-FR"/>
        </w:rPr>
        <w:t xml:space="preserve">es responsabilités </w:t>
      </w:r>
      <w:r w:rsidR="008C5981" w:rsidRPr="00DF4290">
        <w:rPr>
          <w:rFonts w:ascii="Garamond" w:hAnsi="Garamond" w:cs="Arial"/>
          <w:lang w:val="fr-FR"/>
        </w:rPr>
        <w:t xml:space="preserve">supplémentaires </w:t>
      </w:r>
      <w:r w:rsidRPr="00DF4290">
        <w:rPr>
          <w:rFonts w:ascii="Garamond" w:hAnsi="Garamond" w:cs="Arial"/>
          <w:lang w:val="fr-FR"/>
        </w:rPr>
        <w:t xml:space="preserve">du </w:t>
      </w:r>
      <w:r w:rsidR="008C5981" w:rsidRPr="00DF4290">
        <w:rPr>
          <w:rFonts w:ascii="Garamond" w:hAnsi="Garamond" w:cs="Arial"/>
          <w:lang w:val="fr-FR"/>
        </w:rPr>
        <w:t xml:space="preserve">bureau pays du PNUD </w:t>
      </w:r>
      <w:r w:rsidRPr="00DF4290">
        <w:rPr>
          <w:rFonts w:ascii="Garamond" w:hAnsi="Garamond" w:cs="Arial"/>
          <w:lang w:val="fr-FR"/>
        </w:rPr>
        <w:t xml:space="preserve">et </w:t>
      </w:r>
      <w:r w:rsidR="008C5981" w:rsidRPr="00DF4290">
        <w:rPr>
          <w:rFonts w:ascii="Garamond" w:hAnsi="Garamond" w:cs="Arial"/>
          <w:lang w:val="fr-FR"/>
        </w:rPr>
        <w:t>du personnel de l'U</w:t>
      </w:r>
      <w:r w:rsidR="00F85DE3">
        <w:rPr>
          <w:rFonts w:ascii="Garamond" w:hAnsi="Garamond" w:cs="Arial"/>
          <w:lang w:val="fr-FR"/>
        </w:rPr>
        <w:t xml:space="preserve">nité de </w:t>
      </w:r>
      <w:r w:rsidR="008C5981" w:rsidRPr="00DF4290">
        <w:rPr>
          <w:rFonts w:ascii="Garamond" w:hAnsi="Garamond" w:cs="Arial"/>
          <w:lang w:val="fr-FR"/>
        </w:rPr>
        <w:t>C</w:t>
      </w:r>
      <w:r w:rsidR="00F85DE3">
        <w:rPr>
          <w:rFonts w:ascii="Garamond" w:hAnsi="Garamond" w:cs="Arial"/>
          <w:lang w:val="fr-FR"/>
        </w:rPr>
        <w:t xml:space="preserve">onseil </w:t>
      </w:r>
      <w:r w:rsidR="008C5981" w:rsidRPr="00DF4290">
        <w:rPr>
          <w:rFonts w:ascii="Garamond" w:hAnsi="Garamond" w:cs="Arial"/>
          <w:lang w:val="fr-FR"/>
        </w:rPr>
        <w:t>R</w:t>
      </w:r>
      <w:r w:rsidR="00F85DE3">
        <w:rPr>
          <w:rFonts w:ascii="Garamond" w:hAnsi="Garamond" w:cs="Arial"/>
          <w:lang w:val="fr-FR"/>
        </w:rPr>
        <w:t>égional</w:t>
      </w:r>
      <w:r w:rsidR="008C5981" w:rsidRPr="00DF4290">
        <w:rPr>
          <w:rFonts w:ascii="Garamond" w:hAnsi="Garamond" w:cs="Arial"/>
          <w:lang w:val="fr-FR"/>
        </w:rPr>
        <w:t xml:space="preserve"> vis à v</w:t>
      </w:r>
      <w:r w:rsidRPr="00DF4290">
        <w:rPr>
          <w:rFonts w:ascii="Garamond" w:hAnsi="Garamond" w:cs="Arial"/>
          <w:lang w:val="fr-FR"/>
        </w:rPr>
        <w:t xml:space="preserve">is </w:t>
      </w:r>
      <w:r w:rsidR="008C5981" w:rsidRPr="00DF4290">
        <w:rPr>
          <w:rFonts w:ascii="Garamond" w:hAnsi="Garamond" w:cs="Arial"/>
          <w:lang w:val="fr-FR"/>
        </w:rPr>
        <w:t>d</w:t>
      </w:r>
      <w:r w:rsidR="002C6F17" w:rsidRPr="00DF4290">
        <w:rPr>
          <w:rFonts w:ascii="Garamond" w:hAnsi="Garamond" w:cs="Arial"/>
          <w:lang w:val="fr-FR"/>
        </w:rPr>
        <w:t>e l'équipe du projet. Discute</w:t>
      </w:r>
      <w:r w:rsidR="00F85DE3">
        <w:rPr>
          <w:rFonts w:ascii="Garamond" w:hAnsi="Garamond" w:cs="Arial"/>
          <w:lang w:val="fr-FR"/>
        </w:rPr>
        <w:t>r</w:t>
      </w:r>
      <w:r w:rsidR="002C6F17" w:rsidRPr="00DF4290">
        <w:rPr>
          <w:rFonts w:ascii="Garamond" w:hAnsi="Garamond" w:cs="Arial"/>
          <w:lang w:val="fr-FR"/>
        </w:rPr>
        <w:t xml:space="preserve"> d</w:t>
      </w:r>
      <w:r w:rsidRPr="00DF4290">
        <w:rPr>
          <w:rFonts w:ascii="Garamond" w:hAnsi="Garamond" w:cs="Arial"/>
          <w:lang w:val="fr-FR"/>
        </w:rPr>
        <w:t>es rô</w:t>
      </w:r>
      <w:r w:rsidR="002C6F17" w:rsidRPr="00DF4290">
        <w:rPr>
          <w:rFonts w:ascii="Garamond" w:hAnsi="Garamond" w:cs="Arial"/>
          <w:lang w:val="fr-FR"/>
        </w:rPr>
        <w:t xml:space="preserve">les, fonctions et </w:t>
      </w:r>
      <w:r w:rsidRPr="00DF4290">
        <w:rPr>
          <w:rFonts w:ascii="Garamond" w:hAnsi="Garamond" w:cs="Arial"/>
          <w:lang w:val="fr-FR"/>
        </w:rPr>
        <w:t xml:space="preserve">responsabilités au sein des structures de prise de décision du projet, y </w:t>
      </w:r>
      <w:r w:rsidR="008C5981" w:rsidRPr="00DF4290">
        <w:rPr>
          <w:rFonts w:ascii="Garamond" w:hAnsi="Garamond" w:cs="Arial"/>
          <w:lang w:val="fr-FR"/>
        </w:rPr>
        <w:t>comp</w:t>
      </w:r>
      <w:r w:rsidR="00F421E5" w:rsidRPr="00DF4290">
        <w:rPr>
          <w:rFonts w:ascii="Garamond" w:hAnsi="Garamond" w:cs="Arial"/>
          <w:lang w:val="fr-FR"/>
        </w:rPr>
        <w:t xml:space="preserve">ris les </w:t>
      </w:r>
      <w:r w:rsidR="00F421E5" w:rsidRPr="00DF4290">
        <w:rPr>
          <w:rFonts w:ascii="Garamond" w:hAnsi="Garamond" w:cs="Arial"/>
          <w:lang w:val="fr-FR"/>
        </w:rPr>
        <w:lastRenderedPageBreak/>
        <w:t xml:space="preserve">chaines hiérarchiques de </w:t>
      </w:r>
      <w:r w:rsidRPr="00DF4290">
        <w:rPr>
          <w:rFonts w:ascii="Garamond" w:hAnsi="Garamond" w:cs="Arial"/>
          <w:lang w:val="fr-FR"/>
        </w:rPr>
        <w:t>communication</w:t>
      </w:r>
      <w:r w:rsidR="00F421E5" w:rsidRPr="00DF4290">
        <w:rPr>
          <w:rFonts w:ascii="Garamond" w:hAnsi="Garamond" w:cs="Arial"/>
          <w:lang w:val="fr-FR"/>
        </w:rPr>
        <w:t xml:space="preserve"> et d’établissement des rapports, et l</w:t>
      </w:r>
      <w:r w:rsidRPr="00DF4290">
        <w:rPr>
          <w:rFonts w:ascii="Garamond" w:hAnsi="Garamond" w:cs="Arial"/>
          <w:lang w:val="fr-FR"/>
        </w:rPr>
        <w:t xml:space="preserve">es mécanismes de résolution des conflits. Les termes de référence pour le personnel du projet seront discutés à nouveau si nécessaire. </w:t>
      </w:r>
    </w:p>
    <w:p w:rsidR="009C1F4B" w:rsidRPr="00DF4290" w:rsidRDefault="009C1F4B" w:rsidP="004F590F">
      <w:pPr>
        <w:pStyle w:val="NormalWeb"/>
        <w:spacing w:before="0" w:beforeAutospacing="0" w:after="0" w:afterAutospacing="0"/>
        <w:ind w:left="360" w:hanging="360"/>
        <w:jc w:val="both"/>
        <w:rPr>
          <w:rFonts w:ascii="Garamond" w:hAnsi="Garamond" w:cs="Arial"/>
          <w:lang w:val="fr-FR"/>
        </w:rPr>
      </w:pPr>
      <w:r w:rsidRPr="00DF4290">
        <w:rPr>
          <w:rStyle w:val="google-src-text1"/>
          <w:rFonts w:ascii="Garamond" w:hAnsi="Garamond" w:cs="Arial"/>
          <w:lang w:val="fr-FR"/>
        </w:rPr>
        <w:sym w:font="Symbol" w:char="F02D"/>
      </w:r>
      <w:r w:rsidRPr="00DF4290">
        <w:rPr>
          <w:rStyle w:val="notranslate"/>
          <w:rFonts w:ascii="Garamond" w:hAnsi="Garamond" w:cs="Arial"/>
          <w:lang w:val="fr-FR"/>
        </w:rPr>
        <w:t xml:space="preserve"> </w:t>
      </w:r>
      <w:r w:rsidRPr="00DF4290">
        <w:rPr>
          <w:rStyle w:val="notranslate"/>
          <w:rFonts w:ascii="Garamond" w:hAnsi="Garamond" w:cs="Arial"/>
          <w:lang w:val="fr-FR"/>
        </w:rPr>
        <w:sym w:font="Symbol" w:char="F02D"/>
      </w:r>
      <w:r w:rsidRPr="00DF4290">
        <w:rPr>
          <w:rFonts w:ascii="Garamond" w:hAnsi="Garamond" w:cs="Arial"/>
          <w:lang w:val="fr-FR"/>
        </w:rPr>
        <w:t xml:space="preserve">        </w:t>
      </w:r>
      <w:r w:rsidR="00F421E5" w:rsidRPr="00DF4290">
        <w:rPr>
          <w:rFonts w:ascii="Garamond" w:hAnsi="Garamond" w:cs="Arial"/>
          <w:lang w:val="fr-FR"/>
        </w:rPr>
        <w:t>Suivant le</w:t>
      </w:r>
      <w:r w:rsidRPr="00DF4290">
        <w:rPr>
          <w:rFonts w:ascii="Garamond" w:hAnsi="Garamond" w:cs="Arial"/>
          <w:lang w:val="fr-FR"/>
        </w:rPr>
        <w:t xml:space="preserve"> cadr</w:t>
      </w:r>
      <w:r w:rsidR="00F421E5" w:rsidRPr="00DF4290">
        <w:rPr>
          <w:rFonts w:ascii="Garamond" w:hAnsi="Garamond" w:cs="Arial"/>
          <w:lang w:val="fr-FR"/>
        </w:rPr>
        <w:t xml:space="preserve">e des résultats du projet et l’outil de suivi-évaluation pour l’adaptation (AMAT) du </w:t>
      </w:r>
      <w:r w:rsidRPr="00DF4290">
        <w:rPr>
          <w:rFonts w:ascii="Garamond" w:hAnsi="Garamond" w:cs="Arial"/>
          <w:lang w:val="fr-FR"/>
        </w:rPr>
        <w:t>Fonds pour les PMA</w:t>
      </w:r>
      <w:r w:rsidR="00F421E5" w:rsidRPr="00DF4290">
        <w:rPr>
          <w:rFonts w:ascii="Garamond" w:hAnsi="Garamond" w:cs="Arial"/>
          <w:lang w:val="fr-FR"/>
        </w:rPr>
        <w:t xml:space="preserve"> exposés dans le c</w:t>
      </w:r>
      <w:r w:rsidRPr="00DF4290">
        <w:rPr>
          <w:rFonts w:ascii="Garamond" w:hAnsi="Garamond" w:cs="Arial"/>
          <w:lang w:val="fr-FR"/>
        </w:rPr>
        <w:t xml:space="preserve">adre des résultats du projet à la section III du présent document de projet; finaliser le premier plan de travail annuel; examiner et </w:t>
      </w:r>
      <w:r w:rsidR="00F421E5" w:rsidRPr="00DF4290">
        <w:rPr>
          <w:rFonts w:ascii="Garamond" w:hAnsi="Garamond" w:cs="Arial"/>
          <w:lang w:val="fr-FR"/>
        </w:rPr>
        <w:t xml:space="preserve">trouver un consensus autour des </w:t>
      </w:r>
      <w:r w:rsidRPr="00DF4290">
        <w:rPr>
          <w:rFonts w:ascii="Garamond" w:hAnsi="Garamond" w:cs="Arial"/>
          <w:lang w:val="fr-FR"/>
        </w:rPr>
        <w:t>indicateurs</w:t>
      </w:r>
      <w:r w:rsidR="002C6F17" w:rsidRPr="00DF4290">
        <w:rPr>
          <w:rFonts w:ascii="Garamond" w:hAnsi="Garamond" w:cs="Arial"/>
          <w:lang w:val="fr-FR"/>
        </w:rPr>
        <w:t xml:space="preserve"> à renseigner</w:t>
      </w:r>
      <w:r w:rsidRPr="00DF4290">
        <w:rPr>
          <w:rFonts w:ascii="Garamond" w:hAnsi="Garamond" w:cs="Arial"/>
          <w:lang w:val="fr-FR"/>
        </w:rPr>
        <w:t>, le</w:t>
      </w:r>
      <w:r w:rsidR="00F421E5" w:rsidRPr="00DF4290">
        <w:rPr>
          <w:rFonts w:ascii="Garamond" w:hAnsi="Garamond" w:cs="Arial"/>
          <w:lang w:val="fr-FR"/>
        </w:rPr>
        <w:t>ur</w:t>
      </w:r>
      <w:r w:rsidRPr="00DF4290">
        <w:rPr>
          <w:rFonts w:ascii="Garamond" w:hAnsi="Garamond" w:cs="Arial"/>
          <w:lang w:val="fr-FR"/>
        </w:rPr>
        <w:t>s objectifs et leurs moyens de vérification; et r</w:t>
      </w:r>
      <w:r w:rsidR="002C6F17" w:rsidRPr="00DF4290">
        <w:rPr>
          <w:rFonts w:ascii="Garamond" w:hAnsi="Garamond" w:cs="Arial"/>
          <w:lang w:val="fr-FR"/>
        </w:rPr>
        <w:t xml:space="preserve">evérifier les hypothèses et les </w:t>
      </w:r>
      <w:r w:rsidRPr="00DF4290">
        <w:rPr>
          <w:rFonts w:ascii="Garamond" w:hAnsi="Garamond" w:cs="Arial"/>
          <w:lang w:val="fr-FR"/>
        </w:rPr>
        <w:t xml:space="preserve">risques.   </w:t>
      </w:r>
    </w:p>
    <w:p w:rsidR="009C1F4B" w:rsidRPr="00DF4290" w:rsidRDefault="009C1F4B" w:rsidP="004F590F">
      <w:pPr>
        <w:pStyle w:val="NormalWeb"/>
        <w:spacing w:before="0" w:beforeAutospacing="0" w:after="0" w:afterAutospacing="0"/>
        <w:ind w:left="360" w:hanging="360"/>
        <w:jc w:val="both"/>
        <w:rPr>
          <w:rFonts w:ascii="Garamond" w:hAnsi="Garamond" w:cs="Arial"/>
          <w:lang w:val="fr-FR"/>
        </w:rPr>
      </w:pPr>
      <w:r w:rsidRPr="00DF4290">
        <w:rPr>
          <w:rStyle w:val="google-src-text1"/>
          <w:rFonts w:ascii="Garamond" w:hAnsi="Garamond" w:cs="Arial"/>
          <w:lang w:val="fr-FR"/>
        </w:rPr>
        <w:sym w:font="Symbol" w:char="F02D"/>
      </w:r>
      <w:r w:rsidRPr="00DF4290">
        <w:rPr>
          <w:rStyle w:val="notranslate"/>
          <w:rFonts w:ascii="Garamond" w:hAnsi="Garamond" w:cs="Arial"/>
          <w:lang w:val="fr-FR"/>
        </w:rPr>
        <w:t xml:space="preserve"> </w:t>
      </w:r>
      <w:r w:rsidRPr="00DF4290">
        <w:rPr>
          <w:rStyle w:val="notranslate"/>
          <w:rFonts w:ascii="Garamond" w:hAnsi="Garamond" w:cs="Arial"/>
          <w:lang w:val="fr-FR"/>
        </w:rPr>
        <w:sym w:font="Symbol" w:char="F02D"/>
      </w:r>
      <w:r w:rsidRPr="00DF4290">
        <w:rPr>
          <w:rFonts w:ascii="Garamond" w:hAnsi="Garamond" w:cs="Arial"/>
          <w:lang w:val="fr-FR"/>
        </w:rPr>
        <w:t xml:space="preserve">        Fournir un aperçu détai</w:t>
      </w:r>
      <w:r w:rsidR="00F421E5" w:rsidRPr="00DF4290">
        <w:rPr>
          <w:rFonts w:ascii="Garamond" w:hAnsi="Garamond" w:cs="Arial"/>
          <w:lang w:val="fr-FR"/>
        </w:rPr>
        <w:t>llé des exigences relatives à l’établissement des rapports,</w:t>
      </w:r>
      <w:r w:rsidRPr="00DF4290">
        <w:rPr>
          <w:rFonts w:ascii="Garamond" w:hAnsi="Garamond" w:cs="Arial"/>
          <w:lang w:val="fr-FR"/>
        </w:rPr>
        <w:t xml:space="preserve"> et </w:t>
      </w:r>
      <w:r w:rsidR="008B0D13" w:rsidRPr="00DF4290">
        <w:rPr>
          <w:rFonts w:ascii="Garamond" w:hAnsi="Garamond" w:cs="Arial"/>
          <w:lang w:val="fr-FR"/>
        </w:rPr>
        <w:t>au suivi-évaluation (S&amp;</w:t>
      </w:r>
      <w:r w:rsidR="00F421E5" w:rsidRPr="00DF4290">
        <w:rPr>
          <w:rFonts w:ascii="Garamond" w:hAnsi="Garamond" w:cs="Arial"/>
          <w:lang w:val="fr-FR"/>
        </w:rPr>
        <w:t>E)</w:t>
      </w:r>
      <w:r w:rsidRPr="00DF4290">
        <w:rPr>
          <w:rFonts w:ascii="Garamond" w:hAnsi="Garamond" w:cs="Arial"/>
          <w:lang w:val="fr-FR"/>
        </w:rPr>
        <w:t xml:space="preserve">. </w:t>
      </w:r>
      <w:r w:rsidR="00F421E5" w:rsidRPr="00DF4290">
        <w:rPr>
          <w:rFonts w:ascii="Garamond" w:hAnsi="Garamond" w:cs="Arial"/>
          <w:lang w:val="fr-FR"/>
        </w:rPr>
        <w:t>Convenir et programmer</w:t>
      </w:r>
      <w:r w:rsidRPr="00DF4290">
        <w:rPr>
          <w:rFonts w:ascii="Garamond" w:hAnsi="Garamond" w:cs="Arial"/>
          <w:lang w:val="fr-FR"/>
        </w:rPr>
        <w:t xml:space="preserve"> un </w:t>
      </w:r>
      <w:r w:rsidR="00F421E5" w:rsidRPr="00DF4290">
        <w:rPr>
          <w:rFonts w:ascii="Garamond" w:hAnsi="Garamond" w:cs="Arial"/>
          <w:lang w:val="fr-FR"/>
        </w:rPr>
        <w:t xml:space="preserve">plan de travail et un budget </w:t>
      </w:r>
      <w:r w:rsidRPr="00DF4290">
        <w:rPr>
          <w:rFonts w:ascii="Garamond" w:hAnsi="Garamond" w:cs="Arial"/>
          <w:lang w:val="fr-FR"/>
        </w:rPr>
        <w:t xml:space="preserve">S &amp; E. </w:t>
      </w:r>
    </w:p>
    <w:p w:rsidR="009C1F4B" w:rsidRPr="00DF4290" w:rsidRDefault="009C1F4B" w:rsidP="004F590F">
      <w:pPr>
        <w:pStyle w:val="NormalWeb"/>
        <w:spacing w:before="0" w:beforeAutospacing="0" w:after="0" w:afterAutospacing="0"/>
        <w:ind w:left="360" w:hanging="360"/>
        <w:jc w:val="both"/>
        <w:rPr>
          <w:rFonts w:ascii="Garamond" w:hAnsi="Garamond" w:cs="Arial"/>
          <w:lang w:val="fr-FR"/>
        </w:rPr>
      </w:pPr>
      <w:r w:rsidRPr="00DF4290">
        <w:rPr>
          <w:rStyle w:val="google-src-text1"/>
          <w:rFonts w:ascii="Garamond" w:hAnsi="Garamond" w:cs="Arial"/>
          <w:lang w:val="fr-FR"/>
        </w:rPr>
        <w:sym w:font="Symbol" w:char="F02D"/>
      </w:r>
      <w:r w:rsidRPr="00DF4290">
        <w:rPr>
          <w:rStyle w:val="notranslate"/>
          <w:rFonts w:ascii="Garamond" w:hAnsi="Garamond" w:cs="Arial"/>
          <w:lang w:val="fr-FR"/>
        </w:rPr>
        <w:t xml:space="preserve"> </w:t>
      </w:r>
      <w:r w:rsidRPr="00DF4290">
        <w:rPr>
          <w:rStyle w:val="notranslate"/>
          <w:rFonts w:ascii="Garamond" w:hAnsi="Garamond" w:cs="Arial"/>
          <w:lang w:val="fr-FR"/>
        </w:rPr>
        <w:sym w:font="Symbol" w:char="F02D"/>
      </w:r>
      <w:r w:rsidRPr="00DF4290">
        <w:rPr>
          <w:rFonts w:ascii="Garamond" w:hAnsi="Garamond" w:cs="Arial"/>
          <w:lang w:val="fr-FR"/>
        </w:rPr>
        <w:t xml:space="preserve">        Discuter des procédures </w:t>
      </w:r>
      <w:r w:rsidR="007B5B09" w:rsidRPr="00DF4290">
        <w:rPr>
          <w:rFonts w:ascii="Garamond" w:hAnsi="Garamond" w:cs="Arial"/>
          <w:lang w:val="fr-FR"/>
        </w:rPr>
        <w:t xml:space="preserve">et des dispositions </w:t>
      </w:r>
      <w:r w:rsidR="002C6F17" w:rsidRPr="00DF4290">
        <w:rPr>
          <w:rFonts w:ascii="Garamond" w:hAnsi="Garamond" w:cs="Arial"/>
          <w:lang w:val="fr-FR"/>
        </w:rPr>
        <w:t>concernant l’</w:t>
      </w:r>
      <w:r w:rsidRPr="00DF4290">
        <w:rPr>
          <w:rFonts w:ascii="Garamond" w:hAnsi="Garamond" w:cs="Arial"/>
          <w:lang w:val="fr-FR"/>
        </w:rPr>
        <w:t>établissement de</w:t>
      </w:r>
      <w:r w:rsidR="007B5B09" w:rsidRPr="00DF4290">
        <w:rPr>
          <w:rFonts w:ascii="Garamond" w:hAnsi="Garamond" w:cs="Arial"/>
          <w:lang w:val="fr-FR"/>
        </w:rPr>
        <w:t>s</w:t>
      </w:r>
      <w:r w:rsidRPr="00DF4290">
        <w:rPr>
          <w:rFonts w:ascii="Garamond" w:hAnsi="Garamond" w:cs="Arial"/>
          <w:lang w:val="fr-FR"/>
        </w:rPr>
        <w:t xml:space="preserve"> rapports financiers </w:t>
      </w:r>
      <w:r w:rsidR="007B5B09" w:rsidRPr="00DF4290">
        <w:rPr>
          <w:rFonts w:ascii="Garamond" w:hAnsi="Garamond" w:cs="Arial"/>
          <w:lang w:val="fr-FR"/>
        </w:rPr>
        <w:t xml:space="preserve">et des modalités d’audit et de contrôle </w:t>
      </w:r>
      <w:r w:rsidRPr="00DF4290">
        <w:rPr>
          <w:rFonts w:ascii="Garamond" w:hAnsi="Garamond" w:cs="Arial"/>
          <w:lang w:val="fr-FR"/>
        </w:rPr>
        <w:t>annuel</w:t>
      </w:r>
      <w:r w:rsidR="007B5B09" w:rsidRPr="00DF4290">
        <w:rPr>
          <w:rFonts w:ascii="Garamond" w:hAnsi="Garamond" w:cs="Arial"/>
          <w:lang w:val="fr-FR"/>
        </w:rPr>
        <w:t>s</w:t>
      </w:r>
      <w:r w:rsidRPr="00DF4290">
        <w:rPr>
          <w:rFonts w:ascii="Garamond" w:hAnsi="Garamond" w:cs="Arial"/>
          <w:lang w:val="fr-FR"/>
        </w:rPr>
        <w:t xml:space="preserve">. </w:t>
      </w:r>
    </w:p>
    <w:p w:rsidR="009C1F4B" w:rsidRPr="00DF4290" w:rsidRDefault="009C1F4B" w:rsidP="004F590F">
      <w:pPr>
        <w:pStyle w:val="NormalWeb"/>
        <w:spacing w:before="0" w:beforeAutospacing="0" w:after="0" w:afterAutospacing="0"/>
        <w:ind w:left="360" w:hanging="360"/>
        <w:jc w:val="both"/>
        <w:rPr>
          <w:rFonts w:ascii="Garamond" w:hAnsi="Garamond" w:cs="Arial"/>
          <w:lang w:val="fr-FR"/>
        </w:rPr>
      </w:pPr>
      <w:r w:rsidRPr="00DF4290">
        <w:rPr>
          <w:rStyle w:val="google-src-text1"/>
          <w:rFonts w:ascii="Garamond" w:hAnsi="Garamond" w:cs="Arial"/>
          <w:lang w:val="fr-FR"/>
        </w:rPr>
        <w:sym w:font="Symbol" w:char="F02D"/>
      </w:r>
      <w:r w:rsidRPr="00DF4290">
        <w:rPr>
          <w:rStyle w:val="notranslate"/>
          <w:rFonts w:ascii="Garamond" w:hAnsi="Garamond" w:cs="Arial"/>
          <w:lang w:val="fr-FR"/>
        </w:rPr>
        <w:t xml:space="preserve"> </w:t>
      </w:r>
      <w:r w:rsidRPr="00DF4290">
        <w:rPr>
          <w:rStyle w:val="notranslate"/>
          <w:rFonts w:ascii="Garamond" w:hAnsi="Garamond" w:cs="Arial"/>
          <w:lang w:val="fr-FR"/>
        </w:rPr>
        <w:sym w:font="Symbol" w:char="F02D"/>
      </w:r>
      <w:r w:rsidRPr="00DF4290">
        <w:rPr>
          <w:rFonts w:ascii="Garamond" w:hAnsi="Garamond" w:cs="Arial"/>
          <w:lang w:val="fr-FR"/>
        </w:rPr>
        <w:t xml:space="preserve">        Planifier et organiser des réunions du </w:t>
      </w:r>
      <w:r w:rsidR="007B5B09" w:rsidRPr="00DF4290">
        <w:rPr>
          <w:rFonts w:ascii="Garamond" w:hAnsi="Garamond" w:cs="Arial"/>
          <w:lang w:val="fr-FR"/>
        </w:rPr>
        <w:t xml:space="preserve">comité </w:t>
      </w:r>
      <w:r w:rsidR="00F85DE3">
        <w:rPr>
          <w:rFonts w:ascii="Garamond" w:hAnsi="Garamond" w:cs="Arial"/>
          <w:lang w:val="fr-FR"/>
        </w:rPr>
        <w:t>de pilotage</w:t>
      </w:r>
      <w:r w:rsidR="007B5B09" w:rsidRPr="00DF4290">
        <w:rPr>
          <w:rFonts w:ascii="Garamond" w:hAnsi="Garamond" w:cs="Arial"/>
          <w:lang w:val="fr-FR"/>
        </w:rPr>
        <w:t xml:space="preserve"> du projet. Les r</w:t>
      </w:r>
      <w:r w:rsidRPr="00DF4290">
        <w:rPr>
          <w:rFonts w:ascii="Garamond" w:hAnsi="Garamond" w:cs="Arial"/>
          <w:lang w:val="fr-FR"/>
        </w:rPr>
        <w:t xml:space="preserve">ôles et responsabilités de toutes les structures de </w:t>
      </w:r>
      <w:r w:rsidR="00F85DE3">
        <w:rPr>
          <w:rFonts w:ascii="Garamond" w:hAnsi="Garamond" w:cs="Arial"/>
          <w:lang w:val="fr-FR"/>
        </w:rPr>
        <w:t>gestion</w:t>
      </w:r>
      <w:r w:rsidRPr="00DF4290">
        <w:rPr>
          <w:rFonts w:ascii="Garamond" w:hAnsi="Garamond" w:cs="Arial"/>
          <w:lang w:val="fr-FR"/>
        </w:rPr>
        <w:t xml:space="preserve"> du projet devraient être clarifiées et </w:t>
      </w:r>
      <w:r w:rsidR="007B5B09" w:rsidRPr="00DF4290">
        <w:rPr>
          <w:rFonts w:ascii="Garamond" w:hAnsi="Garamond" w:cs="Arial"/>
          <w:lang w:val="fr-FR"/>
        </w:rPr>
        <w:t xml:space="preserve">les </w:t>
      </w:r>
      <w:r w:rsidRPr="00DF4290">
        <w:rPr>
          <w:rFonts w:ascii="Garamond" w:hAnsi="Garamond" w:cs="Arial"/>
          <w:lang w:val="fr-FR"/>
        </w:rPr>
        <w:t xml:space="preserve">réunions </w:t>
      </w:r>
      <w:r w:rsidR="007B5B09" w:rsidRPr="00DF4290">
        <w:rPr>
          <w:rFonts w:ascii="Garamond" w:hAnsi="Garamond" w:cs="Arial"/>
          <w:lang w:val="fr-FR"/>
        </w:rPr>
        <w:t>prévues à l’avance</w:t>
      </w:r>
      <w:r w:rsidRPr="00DF4290">
        <w:rPr>
          <w:rFonts w:ascii="Garamond" w:hAnsi="Garamond" w:cs="Arial"/>
          <w:lang w:val="fr-FR"/>
        </w:rPr>
        <w:t>. La première réunion du C</w:t>
      </w:r>
      <w:r w:rsidR="007B5B09" w:rsidRPr="00DF4290">
        <w:rPr>
          <w:rFonts w:ascii="Garamond" w:hAnsi="Garamond" w:cs="Arial"/>
          <w:lang w:val="fr-FR"/>
        </w:rPr>
        <w:t xml:space="preserve">omité </w:t>
      </w:r>
      <w:r w:rsidR="00F85DE3">
        <w:rPr>
          <w:rFonts w:ascii="Garamond" w:hAnsi="Garamond" w:cs="Arial"/>
          <w:lang w:val="fr-FR"/>
        </w:rPr>
        <w:t>de pilotage</w:t>
      </w:r>
      <w:r w:rsidRPr="00DF4290">
        <w:rPr>
          <w:rFonts w:ascii="Garamond" w:hAnsi="Garamond" w:cs="Arial"/>
          <w:lang w:val="fr-FR"/>
        </w:rPr>
        <w:t xml:space="preserve"> devrait </w:t>
      </w:r>
      <w:r w:rsidR="007B5B09" w:rsidRPr="00DF4290">
        <w:rPr>
          <w:rFonts w:ascii="Garamond" w:hAnsi="Garamond" w:cs="Arial"/>
          <w:lang w:val="fr-FR"/>
        </w:rPr>
        <w:t xml:space="preserve">se tenir </w:t>
      </w:r>
      <w:r w:rsidR="007B5B09" w:rsidRPr="00DF4290">
        <w:rPr>
          <w:rFonts w:ascii="Garamond" w:hAnsi="Garamond" w:cs="Arial"/>
          <w:u w:val="single"/>
          <w:lang w:val="fr-FR"/>
        </w:rPr>
        <w:t>durant</w:t>
      </w:r>
      <w:r w:rsidRPr="00DF4290">
        <w:rPr>
          <w:rFonts w:ascii="Garamond" w:hAnsi="Garamond" w:cs="Arial"/>
          <w:u w:val="single"/>
          <w:lang w:val="fr-FR"/>
        </w:rPr>
        <w:t xml:space="preserve"> les 12 premiers mois</w:t>
      </w:r>
      <w:r w:rsidRPr="00DF4290">
        <w:rPr>
          <w:rFonts w:ascii="Garamond" w:hAnsi="Garamond" w:cs="Arial"/>
          <w:lang w:val="fr-FR"/>
        </w:rPr>
        <w:t xml:space="preserve"> </w:t>
      </w:r>
      <w:r w:rsidR="007B5B09" w:rsidRPr="00DF4290">
        <w:rPr>
          <w:rFonts w:ascii="Garamond" w:hAnsi="Garamond" w:cs="Arial"/>
          <w:lang w:val="fr-FR"/>
        </w:rPr>
        <w:t>suivant</w:t>
      </w:r>
      <w:r w:rsidRPr="00DF4290">
        <w:rPr>
          <w:rFonts w:ascii="Garamond" w:hAnsi="Garamond" w:cs="Arial"/>
          <w:lang w:val="fr-FR"/>
        </w:rPr>
        <w:t xml:space="preserve"> l'atelier de lancement. </w:t>
      </w:r>
    </w:p>
    <w:p w:rsidR="009C1F4B" w:rsidRPr="00DF4290" w:rsidRDefault="009C1F4B" w:rsidP="004F590F">
      <w:pPr>
        <w:pStyle w:val="NormalWeb"/>
        <w:spacing w:before="0" w:beforeAutospacing="0" w:after="0" w:afterAutospacing="0"/>
        <w:jc w:val="both"/>
        <w:rPr>
          <w:rFonts w:ascii="Garamond" w:hAnsi="Garamond" w:cs="Arial"/>
          <w:lang w:val="fr-FR"/>
        </w:rPr>
      </w:pPr>
      <w:r w:rsidRPr="00DF4290">
        <w:rPr>
          <w:rFonts w:ascii="Garamond" w:hAnsi="Garamond" w:cs="Arial"/>
          <w:lang w:val="fr-FR"/>
        </w:rPr>
        <w:t>Un</w:t>
      </w:r>
      <w:r w:rsidR="007B5B09" w:rsidRPr="00DF4290">
        <w:rPr>
          <w:rFonts w:ascii="Garamond" w:hAnsi="Garamond" w:cs="Arial"/>
          <w:lang w:val="fr-FR"/>
        </w:rPr>
        <w:t xml:space="preserve"> rapport de</w:t>
      </w:r>
      <w:r w:rsidRPr="00DF4290">
        <w:rPr>
          <w:rFonts w:ascii="Garamond" w:hAnsi="Garamond" w:cs="Arial"/>
          <w:lang w:val="fr-FR"/>
        </w:rPr>
        <w:t xml:space="preserve"> </w:t>
      </w:r>
      <w:r w:rsidR="007B5B09" w:rsidRPr="00DF4290">
        <w:rPr>
          <w:rFonts w:ascii="Garamond" w:hAnsi="Garamond" w:cs="Arial"/>
          <w:lang w:val="fr-FR"/>
        </w:rPr>
        <w:t>l’</w:t>
      </w:r>
      <w:r w:rsidRPr="00DF4290">
        <w:rPr>
          <w:rFonts w:ascii="Garamond" w:hAnsi="Garamond" w:cs="Arial"/>
          <w:u w:val="single"/>
          <w:lang w:val="fr-FR"/>
        </w:rPr>
        <w:t>atelier de lancement</w:t>
      </w:r>
      <w:r w:rsidRPr="00DF4290">
        <w:rPr>
          <w:rFonts w:ascii="Garamond" w:hAnsi="Garamond" w:cs="Arial"/>
          <w:lang w:val="fr-FR"/>
        </w:rPr>
        <w:t xml:space="preserve"> est un document de référence clé </w:t>
      </w:r>
      <w:r w:rsidR="007B5B09" w:rsidRPr="00DF4290">
        <w:rPr>
          <w:rFonts w:ascii="Garamond" w:hAnsi="Garamond" w:cs="Arial"/>
          <w:lang w:val="fr-FR"/>
        </w:rPr>
        <w:t>qui devrait</w:t>
      </w:r>
      <w:r w:rsidRPr="00DF4290">
        <w:rPr>
          <w:rFonts w:ascii="Garamond" w:hAnsi="Garamond" w:cs="Arial"/>
          <w:lang w:val="fr-FR"/>
        </w:rPr>
        <w:t xml:space="preserve"> être </w:t>
      </w:r>
      <w:r w:rsidR="007B5B09" w:rsidRPr="00DF4290">
        <w:rPr>
          <w:rFonts w:ascii="Garamond" w:hAnsi="Garamond" w:cs="Arial"/>
          <w:lang w:val="fr-FR"/>
        </w:rPr>
        <w:t>élaboré</w:t>
      </w:r>
      <w:r w:rsidRPr="00DF4290">
        <w:rPr>
          <w:rFonts w:ascii="Garamond" w:hAnsi="Garamond" w:cs="Arial"/>
          <w:lang w:val="fr-FR"/>
        </w:rPr>
        <w:t xml:space="preserve"> et partagé avec les participants</w:t>
      </w:r>
      <w:r w:rsidR="002C6F17" w:rsidRPr="00DF4290">
        <w:rPr>
          <w:rFonts w:ascii="Garamond" w:hAnsi="Garamond" w:cs="Arial"/>
          <w:lang w:val="fr-FR"/>
        </w:rPr>
        <w:t>,</w:t>
      </w:r>
      <w:r w:rsidRPr="00DF4290">
        <w:rPr>
          <w:rFonts w:ascii="Garamond" w:hAnsi="Garamond" w:cs="Arial"/>
          <w:lang w:val="fr-FR"/>
        </w:rPr>
        <w:t xml:space="preserve"> </w:t>
      </w:r>
      <w:r w:rsidR="002C6F17" w:rsidRPr="00DF4290">
        <w:rPr>
          <w:rFonts w:ascii="Garamond" w:hAnsi="Garamond" w:cs="Arial"/>
          <w:lang w:val="fr-FR"/>
        </w:rPr>
        <w:t xml:space="preserve">dans le but </w:t>
      </w:r>
      <w:r w:rsidRPr="00DF4290">
        <w:rPr>
          <w:rFonts w:ascii="Garamond" w:hAnsi="Garamond" w:cs="Arial"/>
          <w:lang w:val="fr-FR"/>
        </w:rPr>
        <w:t xml:space="preserve">de formaliser </w:t>
      </w:r>
      <w:r w:rsidR="007B5B09" w:rsidRPr="00DF4290">
        <w:rPr>
          <w:rFonts w:ascii="Garamond" w:hAnsi="Garamond" w:cs="Arial"/>
          <w:lang w:val="fr-FR"/>
        </w:rPr>
        <w:t xml:space="preserve">les </w:t>
      </w:r>
      <w:r w:rsidRPr="00DF4290">
        <w:rPr>
          <w:rFonts w:ascii="Garamond" w:hAnsi="Garamond" w:cs="Arial"/>
          <w:lang w:val="fr-FR"/>
        </w:rPr>
        <w:t xml:space="preserve">divers accords et plans </w:t>
      </w:r>
      <w:r w:rsidR="00F85DE3">
        <w:rPr>
          <w:rFonts w:ascii="Garamond" w:hAnsi="Garamond" w:cs="Arial"/>
          <w:lang w:val="fr-FR"/>
        </w:rPr>
        <w:t>noués</w:t>
      </w:r>
      <w:r w:rsidRPr="00DF4290">
        <w:rPr>
          <w:rFonts w:ascii="Garamond" w:hAnsi="Garamond" w:cs="Arial"/>
          <w:lang w:val="fr-FR"/>
        </w:rPr>
        <w:t xml:space="preserve"> lors de la réunion.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b/>
          <w:bCs/>
          <w:lang w:val="fr-FR"/>
        </w:rPr>
        <w:t>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b/>
          <w:bCs/>
          <w:lang w:val="fr-FR"/>
        </w:rPr>
        <w:t>Trimestriel</w:t>
      </w:r>
      <w:r w:rsidR="007B5B09" w:rsidRPr="00DF4290">
        <w:rPr>
          <w:rFonts w:ascii="Garamond" w:hAnsi="Garamond" w:cs="Arial"/>
          <w:b/>
          <w:bCs/>
          <w:lang w:val="fr-FR"/>
        </w:rPr>
        <w:t>lement</w:t>
      </w:r>
      <w:r w:rsidRPr="00DF4290">
        <w:rPr>
          <w:rFonts w:ascii="Garamond" w:hAnsi="Garamond" w:cs="Arial"/>
          <w:b/>
          <w:bCs/>
          <w:lang w:val="fr-FR"/>
        </w:rPr>
        <w:t>:</w:t>
      </w:r>
      <w:r w:rsidRPr="00DF4290">
        <w:rPr>
          <w:rFonts w:ascii="Garamond" w:hAnsi="Garamond" w:cs="Arial"/>
          <w:lang w:val="fr-FR"/>
        </w:rPr>
        <w:t xml:space="preserve"> </w:t>
      </w:r>
    </w:p>
    <w:p w:rsidR="007B5B09" w:rsidRPr="003D1555" w:rsidRDefault="009C1F4B" w:rsidP="007B5B09">
      <w:pPr>
        <w:pStyle w:val="Bullets"/>
        <w:numPr>
          <w:ilvl w:val="0"/>
          <w:numId w:val="47"/>
        </w:numPr>
        <w:spacing w:before="0"/>
        <w:ind w:firstLine="0"/>
        <w:jc w:val="both"/>
        <w:rPr>
          <w:rFonts w:ascii="Garamond" w:hAnsi="Garamond" w:cs="Arial"/>
          <w:noProof w:val="0"/>
          <w:sz w:val="24"/>
          <w:szCs w:val="24"/>
          <w:lang w:val="fr-FR"/>
        </w:rPr>
      </w:pPr>
      <w:r w:rsidRPr="00DF4290">
        <w:rPr>
          <w:rStyle w:val="google-src-text1"/>
          <w:rFonts w:ascii="Garamond" w:hAnsi="Garamond" w:cs="Arial"/>
          <w:sz w:val="24"/>
          <w:szCs w:val="24"/>
          <w:lang w:val="fr-FR"/>
        </w:rPr>
        <w:sym w:font="Symbol" w:char="F02D"/>
      </w:r>
      <w:r w:rsidRPr="00DF4290">
        <w:rPr>
          <w:rStyle w:val="notranslate"/>
          <w:rFonts w:ascii="Garamond" w:hAnsi="Garamond" w:cs="Arial"/>
          <w:sz w:val="24"/>
          <w:szCs w:val="24"/>
          <w:lang w:val="fr-FR"/>
        </w:rPr>
        <w:t xml:space="preserve"> </w:t>
      </w:r>
      <w:r w:rsidR="00CF18C9" w:rsidRPr="00DF4290">
        <w:rPr>
          <w:rStyle w:val="notranslate"/>
          <w:rFonts w:ascii="Garamond" w:hAnsi="Garamond" w:cs="Arial"/>
          <w:sz w:val="24"/>
          <w:szCs w:val="24"/>
          <w:lang w:val="fr-FR"/>
        </w:rPr>
        <w:t xml:space="preserve">Le suivi des </w:t>
      </w:r>
      <w:r w:rsidR="00CF18C9" w:rsidRPr="00DF4290">
        <w:rPr>
          <w:rFonts w:ascii="Garamond" w:hAnsi="Garamond" w:cs="Arial"/>
          <w:noProof w:val="0"/>
          <w:sz w:val="24"/>
          <w:szCs w:val="24"/>
          <w:lang w:val="fr-FR"/>
        </w:rPr>
        <w:t>progrès réalisés doit se faire sur la Plateforme Améliorée de G</w:t>
      </w:r>
      <w:r w:rsidR="007B5B09" w:rsidRPr="00DF4290">
        <w:rPr>
          <w:rFonts w:ascii="Garamond" w:hAnsi="Garamond" w:cs="Arial"/>
          <w:noProof w:val="0"/>
          <w:sz w:val="24"/>
          <w:szCs w:val="24"/>
          <w:lang w:val="fr-FR"/>
        </w:rPr>
        <w:t xml:space="preserve">estion </w:t>
      </w:r>
      <w:r w:rsidR="00CF18C9" w:rsidRPr="00DF4290">
        <w:rPr>
          <w:rFonts w:ascii="Garamond" w:hAnsi="Garamond" w:cs="Arial"/>
          <w:noProof w:val="0"/>
          <w:sz w:val="24"/>
          <w:szCs w:val="24"/>
          <w:lang w:val="fr-FR"/>
        </w:rPr>
        <w:t>Axée sur les Résultats du PNUD.</w:t>
      </w:r>
    </w:p>
    <w:p w:rsidR="00CF18C9" w:rsidRPr="00DF4290" w:rsidRDefault="007B5B09" w:rsidP="00CF18C9">
      <w:pPr>
        <w:pStyle w:val="Bullets"/>
        <w:numPr>
          <w:ilvl w:val="0"/>
          <w:numId w:val="47"/>
        </w:numPr>
        <w:spacing w:before="0"/>
        <w:ind w:left="563" w:firstLine="0"/>
        <w:jc w:val="both"/>
        <w:rPr>
          <w:rStyle w:val="hps"/>
          <w:rFonts w:ascii="Garamond" w:hAnsi="Garamond" w:cs="Arial"/>
          <w:noProof w:val="0"/>
          <w:sz w:val="24"/>
          <w:szCs w:val="24"/>
          <w:lang w:val="fr-FR"/>
        </w:rPr>
      </w:pPr>
      <w:r w:rsidRPr="00DF4290">
        <w:rPr>
          <w:rFonts w:ascii="Garamond" w:hAnsi="Garamond" w:cs="Arial"/>
          <w:noProof w:val="0"/>
          <w:sz w:val="24"/>
          <w:szCs w:val="24"/>
          <w:lang w:val="fr-FR"/>
        </w:rPr>
        <w:t xml:space="preserve">  </w:t>
      </w:r>
      <w:r w:rsidR="00CF18C9" w:rsidRPr="00DF4290">
        <w:rPr>
          <w:rStyle w:val="hps"/>
          <w:rFonts w:ascii="Garamond" w:hAnsi="Garamond" w:cs="Arial"/>
          <w:sz w:val="24"/>
          <w:szCs w:val="24"/>
          <w:lang w:val="fr-FR"/>
        </w:rPr>
        <w:t xml:space="preserve">Suivant </w:t>
      </w:r>
      <w:r w:rsidRPr="00DF4290">
        <w:rPr>
          <w:rStyle w:val="hps"/>
          <w:rFonts w:ascii="Garamond" w:hAnsi="Garamond" w:cs="Arial"/>
          <w:sz w:val="24"/>
          <w:szCs w:val="24"/>
          <w:lang w:val="fr-FR"/>
        </w:rPr>
        <w:t>l'analyse de</w:t>
      </w:r>
      <w:r w:rsidR="00CF18C9" w:rsidRPr="00DF4290">
        <w:rPr>
          <w:rStyle w:val="hps"/>
          <w:rFonts w:ascii="Garamond" w:hAnsi="Garamond" w:cs="Arial"/>
          <w:sz w:val="24"/>
          <w:szCs w:val="24"/>
          <w:lang w:val="fr-FR"/>
        </w:rPr>
        <w:t>s</w:t>
      </w:r>
      <w:r w:rsidRPr="00DF4290">
        <w:rPr>
          <w:rStyle w:val="hps"/>
          <w:rFonts w:ascii="Garamond" w:hAnsi="Garamond" w:cs="Arial"/>
          <w:sz w:val="24"/>
          <w:szCs w:val="24"/>
          <w:lang w:val="fr-FR"/>
        </w:rPr>
        <w:t xml:space="preserve"> risque</w:t>
      </w:r>
      <w:r w:rsidR="00CF18C9" w:rsidRPr="00DF4290">
        <w:rPr>
          <w:rStyle w:val="hps"/>
          <w:rFonts w:ascii="Garamond" w:hAnsi="Garamond" w:cs="Arial"/>
          <w:sz w:val="24"/>
          <w:szCs w:val="24"/>
          <w:lang w:val="fr-FR"/>
        </w:rPr>
        <w:t>s</w:t>
      </w:r>
      <w:r w:rsidRPr="00DF4290">
        <w:rPr>
          <w:rFonts w:ascii="Garamond" w:hAnsi="Garamond" w:cs="Arial"/>
          <w:sz w:val="24"/>
          <w:szCs w:val="24"/>
          <w:lang w:val="fr-FR"/>
        </w:rPr>
        <w:t xml:space="preserve"> </w:t>
      </w:r>
      <w:r w:rsidRPr="00DF4290">
        <w:rPr>
          <w:rStyle w:val="hps"/>
          <w:rFonts w:ascii="Garamond" w:hAnsi="Garamond" w:cs="Arial"/>
          <w:sz w:val="24"/>
          <w:szCs w:val="24"/>
          <w:lang w:val="fr-FR"/>
        </w:rPr>
        <w:t>initialement présenté</w:t>
      </w:r>
      <w:r w:rsidR="00CF18C9" w:rsidRPr="00DF4290">
        <w:rPr>
          <w:rStyle w:val="hps"/>
          <w:rFonts w:ascii="Garamond" w:hAnsi="Garamond" w:cs="Arial"/>
          <w:sz w:val="24"/>
          <w:szCs w:val="24"/>
          <w:lang w:val="fr-FR"/>
        </w:rPr>
        <w:t>e</w:t>
      </w:r>
      <w:r w:rsidRPr="00DF4290">
        <w:rPr>
          <w:rFonts w:ascii="Garamond" w:hAnsi="Garamond" w:cs="Arial"/>
          <w:sz w:val="24"/>
          <w:szCs w:val="24"/>
          <w:lang w:val="fr-FR"/>
        </w:rPr>
        <w:t xml:space="preserve">, </w:t>
      </w:r>
      <w:r w:rsidRPr="00DF4290">
        <w:rPr>
          <w:rStyle w:val="hps"/>
          <w:rFonts w:ascii="Garamond" w:hAnsi="Garamond" w:cs="Arial"/>
          <w:sz w:val="24"/>
          <w:szCs w:val="24"/>
          <w:lang w:val="fr-FR"/>
        </w:rPr>
        <w:t>le</w:t>
      </w:r>
      <w:r w:rsidR="00CF18C9" w:rsidRPr="00DF4290">
        <w:rPr>
          <w:rStyle w:val="hps"/>
          <w:rFonts w:ascii="Garamond" w:hAnsi="Garamond" w:cs="Arial"/>
          <w:sz w:val="24"/>
          <w:szCs w:val="24"/>
          <w:lang w:val="fr-FR"/>
        </w:rPr>
        <w:t xml:space="preserve"> régistre des </w:t>
      </w:r>
      <w:r w:rsidRPr="00DF4290">
        <w:rPr>
          <w:rStyle w:val="hps"/>
          <w:rFonts w:ascii="Garamond" w:hAnsi="Garamond" w:cs="Arial"/>
          <w:sz w:val="24"/>
          <w:szCs w:val="24"/>
          <w:lang w:val="fr-FR"/>
        </w:rPr>
        <w:t>risque</w:t>
      </w:r>
      <w:r w:rsidR="00CF18C9" w:rsidRPr="00DF4290">
        <w:rPr>
          <w:rStyle w:val="hps"/>
          <w:rFonts w:ascii="Garamond" w:hAnsi="Garamond" w:cs="Arial"/>
          <w:sz w:val="24"/>
          <w:szCs w:val="24"/>
          <w:lang w:val="fr-FR"/>
        </w:rPr>
        <w:t>s</w:t>
      </w:r>
      <w:r w:rsidRPr="00DF4290">
        <w:rPr>
          <w:rStyle w:val="hps"/>
          <w:rFonts w:ascii="Garamond" w:hAnsi="Garamond" w:cs="Arial"/>
          <w:sz w:val="24"/>
          <w:szCs w:val="24"/>
          <w:lang w:val="fr-FR"/>
        </w:rPr>
        <w:t xml:space="preserve"> doit être</w:t>
      </w:r>
      <w:r w:rsidRPr="00DF4290">
        <w:rPr>
          <w:rFonts w:ascii="Garamond" w:hAnsi="Garamond" w:cs="Arial"/>
          <w:sz w:val="24"/>
          <w:szCs w:val="24"/>
          <w:lang w:val="fr-FR"/>
        </w:rPr>
        <w:t xml:space="preserve"> </w:t>
      </w:r>
      <w:r w:rsidRPr="00DF4290">
        <w:rPr>
          <w:rStyle w:val="hps"/>
          <w:rFonts w:ascii="Garamond" w:hAnsi="Garamond" w:cs="Arial"/>
          <w:sz w:val="24"/>
          <w:szCs w:val="24"/>
          <w:lang w:val="fr-FR"/>
        </w:rPr>
        <w:t>régulièrement mis à jour</w:t>
      </w:r>
      <w:r w:rsidRPr="00DF4290">
        <w:rPr>
          <w:rFonts w:ascii="Garamond" w:hAnsi="Garamond" w:cs="Arial"/>
          <w:sz w:val="24"/>
          <w:szCs w:val="24"/>
          <w:lang w:val="fr-FR"/>
        </w:rPr>
        <w:t xml:space="preserve"> </w:t>
      </w:r>
      <w:r w:rsidRPr="00DF4290">
        <w:rPr>
          <w:rStyle w:val="hps"/>
          <w:rFonts w:ascii="Garamond" w:hAnsi="Garamond" w:cs="Arial"/>
          <w:sz w:val="24"/>
          <w:szCs w:val="24"/>
          <w:lang w:val="fr-FR"/>
        </w:rPr>
        <w:t>dans</w:t>
      </w:r>
      <w:r w:rsidRPr="00DF4290">
        <w:rPr>
          <w:rFonts w:ascii="Garamond" w:hAnsi="Garamond" w:cs="Arial"/>
          <w:sz w:val="24"/>
          <w:szCs w:val="24"/>
          <w:lang w:val="fr-FR"/>
        </w:rPr>
        <w:t xml:space="preserve"> </w:t>
      </w:r>
      <w:r w:rsidR="007D7F92" w:rsidRPr="00DF4290">
        <w:rPr>
          <w:rFonts w:ascii="Garamond" w:hAnsi="Garamond" w:cs="Arial"/>
          <w:sz w:val="24"/>
          <w:szCs w:val="24"/>
          <w:lang w:val="fr-FR"/>
        </w:rPr>
        <w:t>l’</w:t>
      </w:r>
      <w:r w:rsidRPr="00DF4290">
        <w:rPr>
          <w:rStyle w:val="hps"/>
          <w:rFonts w:ascii="Garamond" w:hAnsi="Garamond" w:cs="Arial"/>
          <w:sz w:val="24"/>
          <w:szCs w:val="24"/>
          <w:lang w:val="fr-FR"/>
        </w:rPr>
        <w:t>ATLAS</w:t>
      </w:r>
      <w:r w:rsidRPr="00DF4290">
        <w:rPr>
          <w:rFonts w:ascii="Garamond" w:hAnsi="Garamond" w:cs="Arial"/>
          <w:sz w:val="24"/>
          <w:szCs w:val="24"/>
          <w:lang w:val="fr-FR"/>
        </w:rPr>
        <w:t xml:space="preserve">. </w:t>
      </w:r>
      <w:r w:rsidRPr="00DF4290">
        <w:rPr>
          <w:rStyle w:val="hps"/>
          <w:rFonts w:ascii="Garamond" w:hAnsi="Garamond" w:cs="Arial"/>
          <w:sz w:val="24"/>
          <w:szCs w:val="24"/>
          <w:lang w:val="fr-FR"/>
        </w:rPr>
        <w:t>Les risques</w:t>
      </w:r>
      <w:r w:rsidRPr="00DF4290">
        <w:rPr>
          <w:rFonts w:ascii="Garamond" w:hAnsi="Garamond" w:cs="Arial"/>
          <w:sz w:val="24"/>
          <w:szCs w:val="24"/>
          <w:lang w:val="fr-FR"/>
        </w:rPr>
        <w:t xml:space="preserve"> </w:t>
      </w:r>
      <w:r w:rsidRPr="00DF4290">
        <w:rPr>
          <w:rStyle w:val="hps"/>
          <w:rFonts w:ascii="Garamond" w:hAnsi="Garamond" w:cs="Arial"/>
          <w:sz w:val="24"/>
          <w:szCs w:val="24"/>
          <w:lang w:val="fr-FR"/>
        </w:rPr>
        <w:t>deviennent critiques</w:t>
      </w:r>
      <w:r w:rsidRPr="00DF4290">
        <w:rPr>
          <w:rFonts w:ascii="Garamond" w:hAnsi="Garamond" w:cs="Arial"/>
          <w:sz w:val="24"/>
          <w:szCs w:val="24"/>
          <w:lang w:val="fr-FR"/>
        </w:rPr>
        <w:t xml:space="preserve"> </w:t>
      </w:r>
      <w:r w:rsidRPr="00DF4290">
        <w:rPr>
          <w:rStyle w:val="hps"/>
          <w:rFonts w:ascii="Garamond" w:hAnsi="Garamond" w:cs="Arial"/>
          <w:sz w:val="24"/>
          <w:szCs w:val="24"/>
          <w:lang w:val="fr-FR"/>
        </w:rPr>
        <w:t>lorsque l'impact</w:t>
      </w:r>
      <w:r w:rsidRPr="00DF4290">
        <w:rPr>
          <w:rFonts w:ascii="Garamond" w:hAnsi="Garamond" w:cs="Arial"/>
          <w:sz w:val="24"/>
          <w:szCs w:val="24"/>
          <w:lang w:val="fr-FR"/>
        </w:rPr>
        <w:t xml:space="preserve"> </w:t>
      </w:r>
      <w:r w:rsidRPr="00DF4290">
        <w:rPr>
          <w:rStyle w:val="hps"/>
          <w:rFonts w:ascii="Garamond" w:hAnsi="Garamond" w:cs="Arial"/>
          <w:sz w:val="24"/>
          <w:szCs w:val="24"/>
          <w:lang w:val="fr-FR"/>
        </w:rPr>
        <w:t>et la probabilité</w:t>
      </w:r>
      <w:r w:rsidRPr="00DF4290">
        <w:rPr>
          <w:rFonts w:ascii="Garamond" w:hAnsi="Garamond" w:cs="Arial"/>
          <w:sz w:val="24"/>
          <w:szCs w:val="24"/>
          <w:lang w:val="fr-FR"/>
        </w:rPr>
        <w:t xml:space="preserve"> </w:t>
      </w:r>
      <w:r w:rsidRPr="00DF4290">
        <w:rPr>
          <w:rStyle w:val="hps"/>
          <w:rFonts w:ascii="Garamond" w:hAnsi="Garamond" w:cs="Arial"/>
          <w:sz w:val="24"/>
          <w:szCs w:val="24"/>
          <w:lang w:val="fr-FR"/>
        </w:rPr>
        <w:t>sont élevés.</w:t>
      </w:r>
      <w:r w:rsidRPr="00DF4290">
        <w:rPr>
          <w:rFonts w:ascii="Garamond" w:hAnsi="Garamond" w:cs="Arial"/>
          <w:sz w:val="24"/>
          <w:szCs w:val="24"/>
          <w:lang w:val="fr-FR"/>
        </w:rPr>
        <w:t xml:space="preserve"> </w:t>
      </w:r>
      <w:r w:rsidR="00CF18C9" w:rsidRPr="00DF4290">
        <w:rPr>
          <w:rFonts w:ascii="Garamond" w:hAnsi="Garamond" w:cs="Arial"/>
          <w:sz w:val="24"/>
          <w:szCs w:val="24"/>
          <w:lang w:val="fr-FR"/>
        </w:rPr>
        <w:t xml:space="preserve">A noter </w:t>
      </w:r>
      <w:r w:rsidRPr="00DF4290">
        <w:rPr>
          <w:rStyle w:val="hps"/>
          <w:rFonts w:ascii="Garamond" w:hAnsi="Garamond" w:cs="Arial"/>
          <w:sz w:val="24"/>
          <w:szCs w:val="24"/>
          <w:lang w:val="fr-FR"/>
        </w:rPr>
        <w:t>que pour</w:t>
      </w:r>
      <w:r w:rsidRPr="00DF4290">
        <w:rPr>
          <w:rFonts w:ascii="Garamond" w:hAnsi="Garamond" w:cs="Arial"/>
          <w:sz w:val="24"/>
          <w:szCs w:val="24"/>
          <w:lang w:val="fr-FR"/>
        </w:rPr>
        <w:t xml:space="preserve"> </w:t>
      </w:r>
      <w:r w:rsidRPr="00DF4290">
        <w:rPr>
          <w:rStyle w:val="hps"/>
          <w:rFonts w:ascii="Garamond" w:hAnsi="Garamond" w:cs="Arial"/>
          <w:sz w:val="24"/>
          <w:szCs w:val="24"/>
          <w:lang w:val="fr-FR"/>
        </w:rPr>
        <w:t>les projets</w:t>
      </w:r>
      <w:r w:rsidRPr="00DF4290">
        <w:rPr>
          <w:rFonts w:ascii="Garamond" w:hAnsi="Garamond" w:cs="Arial"/>
          <w:sz w:val="24"/>
          <w:szCs w:val="24"/>
          <w:lang w:val="fr-FR"/>
        </w:rPr>
        <w:t xml:space="preserve"> </w:t>
      </w:r>
      <w:r w:rsidRPr="00DF4290">
        <w:rPr>
          <w:rStyle w:val="hps"/>
          <w:rFonts w:ascii="Garamond" w:hAnsi="Garamond" w:cs="Arial"/>
          <w:sz w:val="24"/>
          <w:szCs w:val="24"/>
          <w:lang w:val="fr-FR"/>
        </w:rPr>
        <w:t>PNUD</w:t>
      </w:r>
      <w:r w:rsidR="007D7F92" w:rsidRPr="00DF4290">
        <w:rPr>
          <w:rFonts w:ascii="Garamond" w:hAnsi="Garamond" w:cs="Arial"/>
          <w:sz w:val="24"/>
          <w:szCs w:val="24"/>
          <w:lang w:val="fr-FR"/>
        </w:rPr>
        <w:t>-</w:t>
      </w:r>
      <w:r w:rsidR="00CF18C9" w:rsidRPr="00DF4290">
        <w:rPr>
          <w:rStyle w:val="hps"/>
          <w:rFonts w:ascii="Garamond" w:hAnsi="Garamond" w:cs="Arial"/>
          <w:sz w:val="24"/>
          <w:szCs w:val="24"/>
          <w:lang w:val="fr-FR"/>
        </w:rPr>
        <w:t xml:space="preserve">FEM, </w:t>
      </w:r>
      <w:r w:rsidRPr="00DF4290">
        <w:rPr>
          <w:rStyle w:val="hps"/>
          <w:rFonts w:ascii="Garamond" w:hAnsi="Garamond" w:cs="Arial"/>
          <w:sz w:val="24"/>
          <w:szCs w:val="24"/>
          <w:lang w:val="fr-FR"/>
        </w:rPr>
        <w:t>tous les risques financiers</w:t>
      </w:r>
      <w:r w:rsidRPr="00DF4290">
        <w:rPr>
          <w:rFonts w:ascii="Garamond" w:hAnsi="Garamond" w:cs="Arial"/>
          <w:sz w:val="24"/>
          <w:szCs w:val="24"/>
          <w:lang w:val="fr-FR"/>
        </w:rPr>
        <w:t xml:space="preserve"> </w:t>
      </w:r>
      <w:r w:rsidRPr="00DF4290">
        <w:rPr>
          <w:rStyle w:val="hps"/>
          <w:rFonts w:ascii="Garamond" w:hAnsi="Garamond" w:cs="Arial"/>
          <w:sz w:val="24"/>
          <w:szCs w:val="24"/>
          <w:lang w:val="fr-FR"/>
        </w:rPr>
        <w:t>associés aux instruments financiers</w:t>
      </w:r>
      <w:r w:rsidRPr="00DF4290">
        <w:rPr>
          <w:rFonts w:ascii="Garamond" w:hAnsi="Garamond" w:cs="Arial"/>
          <w:sz w:val="24"/>
          <w:szCs w:val="24"/>
          <w:lang w:val="fr-FR"/>
        </w:rPr>
        <w:t xml:space="preserve"> </w:t>
      </w:r>
      <w:r w:rsidRPr="00DF4290">
        <w:rPr>
          <w:rStyle w:val="hps"/>
          <w:rFonts w:ascii="Garamond" w:hAnsi="Garamond" w:cs="Arial"/>
          <w:sz w:val="24"/>
          <w:szCs w:val="24"/>
          <w:lang w:val="fr-FR"/>
        </w:rPr>
        <w:t>tels</w:t>
      </w:r>
      <w:r w:rsidRPr="00DF4290">
        <w:rPr>
          <w:rFonts w:ascii="Garamond" w:hAnsi="Garamond" w:cs="Arial"/>
          <w:sz w:val="24"/>
          <w:szCs w:val="24"/>
          <w:lang w:val="fr-FR"/>
        </w:rPr>
        <w:t xml:space="preserve"> </w:t>
      </w:r>
      <w:r w:rsidRPr="00DF4290">
        <w:rPr>
          <w:rStyle w:val="hps"/>
          <w:rFonts w:ascii="Garamond" w:hAnsi="Garamond" w:cs="Arial"/>
          <w:sz w:val="24"/>
          <w:szCs w:val="24"/>
          <w:lang w:val="fr-FR"/>
        </w:rPr>
        <w:t xml:space="preserve">que les fonds </w:t>
      </w:r>
      <w:r w:rsidR="008D27B3" w:rsidRPr="00DF4290">
        <w:rPr>
          <w:rStyle w:val="hps"/>
          <w:rFonts w:ascii="Garamond" w:hAnsi="Garamond" w:cs="Arial"/>
          <w:sz w:val="24"/>
          <w:szCs w:val="24"/>
          <w:lang w:val="fr-FR"/>
        </w:rPr>
        <w:t>de roulement</w:t>
      </w:r>
      <w:r w:rsidRPr="00DF4290">
        <w:rPr>
          <w:rFonts w:ascii="Garamond" w:hAnsi="Garamond" w:cs="Arial"/>
          <w:sz w:val="24"/>
          <w:szCs w:val="24"/>
          <w:lang w:val="fr-FR"/>
        </w:rPr>
        <w:t xml:space="preserve">, les </w:t>
      </w:r>
      <w:r w:rsidR="00174BD6" w:rsidRPr="00DF4290">
        <w:rPr>
          <w:rFonts w:ascii="Garamond" w:hAnsi="Garamond" w:cs="Arial"/>
          <w:sz w:val="24"/>
          <w:szCs w:val="24"/>
          <w:lang w:val="fr-FR"/>
        </w:rPr>
        <w:t xml:space="preserve">schémas de micro-crédit </w:t>
      </w:r>
      <w:r w:rsidRPr="00DF4290">
        <w:rPr>
          <w:rStyle w:val="hps"/>
          <w:rFonts w:ascii="Garamond" w:hAnsi="Garamond" w:cs="Arial"/>
          <w:sz w:val="24"/>
          <w:szCs w:val="24"/>
          <w:lang w:val="fr-FR"/>
        </w:rPr>
        <w:t>ou une capitalisation de</w:t>
      </w:r>
      <w:r w:rsidR="007D7F92" w:rsidRPr="00DF4290">
        <w:rPr>
          <w:rStyle w:val="hps"/>
          <w:rFonts w:ascii="Garamond" w:hAnsi="Garamond" w:cs="Arial"/>
          <w:sz w:val="24"/>
          <w:szCs w:val="24"/>
          <w:lang w:val="fr-FR"/>
        </w:rPr>
        <w:t>s</w:t>
      </w:r>
      <w:r w:rsidRPr="00DF4290">
        <w:rPr>
          <w:rFonts w:ascii="Garamond" w:hAnsi="Garamond" w:cs="Arial"/>
          <w:sz w:val="24"/>
          <w:szCs w:val="24"/>
          <w:lang w:val="fr-FR"/>
        </w:rPr>
        <w:t xml:space="preserve"> </w:t>
      </w:r>
      <w:r w:rsidRPr="00DF4290">
        <w:rPr>
          <w:rStyle w:val="hps"/>
          <w:rFonts w:ascii="Garamond" w:hAnsi="Garamond" w:cs="Arial"/>
          <w:sz w:val="24"/>
          <w:szCs w:val="24"/>
          <w:lang w:val="fr-FR"/>
        </w:rPr>
        <w:t xml:space="preserve">sociétés de </w:t>
      </w:r>
      <w:r w:rsidR="00174BD6" w:rsidRPr="00DF4290">
        <w:rPr>
          <w:rStyle w:val="hps"/>
          <w:rFonts w:ascii="Garamond" w:hAnsi="Garamond" w:cs="Arial"/>
          <w:sz w:val="24"/>
          <w:szCs w:val="24"/>
          <w:lang w:val="fr-FR"/>
        </w:rPr>
        <w:t xml:space="preserve">services énergétiques </w:t>
      </w:r>
      <w:r w:rsidRPr="00DF4290">
        <w:rPr>
          <w:rStyle w:val="hps"/>
          <w:rFonts w:ascii="Garamond" w:hAnsi="Garamond" w:cs="Arial"/>
          <w:sz w:val="24"/>
          <w:szCs w:val="24"/>
          <w:lang w:val="fr-FR"/>
        </w:rPr>
        <w:t>sont automatiquement</w:t>
      </w:r>
      <w:r w:rsidRPr="00DF4290">
        <w:rPr>
          <w:rFonts w:ascii="Garamond" w:hAnsi="Garamond" w:cs="Arial"/>
          <w:sz w:val="24"/>
          <w:szCs w:val="24"/>
          <w:lang w:val="fr-FR"/>
        </w:rPr>
        <w:t xml:space="preserve"> </w:t>
      </w:r>
      <w:r w:rsidRPr="00DF4290">
        <w:rPr>
          <w:rStyle w:val="hps"/>
          <w:rFonts w:ascii="Garamond" w:hAnsi="Garamond" w:cs="Arial"/>
          <w:sz w:val="24"/>
          <w:szCs w:val="24"/>
          <w:lang w:val="fr-FR"/>
        </w:rPr>
        <w:t>classés</w:t>
      </w:r>
      <w:r w:rsidRPr="00DF4290">
        <w:rPr>
          <w:rFonts w:ascii="Garamond" w:hAnsi="Garamond" w:cs="Arial"/>
          <w:sz w:val="24"/>
          <w:szCs w:val="24"/>
          <w:lang w:val="fr-FR"/>
        </w:rPr>
        <w:t xml:space="preserve"> </w:t>
      </w:r>
      <w:r w:rsidRPr="00DF4290">
        <w:rPr>
          <w:rStyle w:val="hps"/>
          <w:rFonts w:ascii="Garamond" w:hAnsi="Garamond" w:cs="Arial"/>
          <w:sz w:val="24"/>
          <w:szCs w:val="24"/>
          <w:lang w:val="fr-FR"/>
        </w:rPr>
        <w:t xml:space="preserve">comme </w:t>
      </w:r>
      <w:r w:rsidR="00174BD6" w:rsidRPr="00DF4290">
        <w:rPr>
          <w:rStyle w:val="hps"/>
          <w:rFonts w:ascii="Garamond" w:hAnsi="Garamond" w:cs="Arial"/>
          <w:sz w:val="24"/>
          <w:szCs w:val="24"/>
          <w:lang w:val="fr-FR"/>
        </w:rPr>
        <w:t xml:space="preserve">étant </w:t>
      </w:r>
      <w:r w:rsidRPr="00DF4290">
        <w:rPr>
          <w:rStyle w:val="hps"/>
          <w:rFonts w:ascii="Garamond" w:hAnsi="Garamond" w:cs="Arial"/>
          <w:sz w:val="24"/>
          <w:szCs w:val="24"/>
          <w:lang w:val="fr-FR"/>
        </w:rPr>
        <w:t>critiques</w:t>
      </w:r>
      <w:r w:rsidRPr="00DF4290">
        <w:rPr>
          <w:rFonts w:ascii="Garamond" w:hAnsi="Garamond" w:cs="Arial"/>
          <w:sz w:val="24"/>
          <w:szCs w:val="24"/>
          <w:lang w:val="fr-FR"/>
        </w:rPr>
        <w:t xml:space="preserve"> </w:t>
      </w:r>
      <w:r w:rsidRPr="00DF4290">
        <w:rPr>
          <w:rStyle w:val="hps"/>
          <w:rFonts w:ascii="Garamond" w:hAnsi="Garamond" w:cs="Arial"/>
          <w:sz w:val="24"/>
          <w:szCs w:val="24"/>
          <w:lang w:val="fr-FR"/>
        </w:rPr>
        <w:t>sur la base</w:t>
      </w:r>
      <w:r w:rsidRPr="00DF4290">
        <w:rPr>
          <w:rFonts w:ascii="Garamond" w:hAnsi="Garamond" w:cs="Arial"/>
          <w:sz w:val="24"/>
          <w:szCs w:val="24"/>
          <w:lang w:val="fr-FR"/>
        </w:rPr>
        <w:t xml:space="preserve"> </w:t>
      </w:r>
      <w:r w:rsidRPr="00DF4290">
        <w:rPr>
          <w:rStyle w:val="hps"/>
          <w:rFonts w:ascii="Garamond" w:hAnsi="Garamond" w:cs="Arial"/>
          <w:sz w:val="24"/>
          <w:szCs w:val="24"/>
          <w:lang w:val="fr-FR"/>
        </w:rPr>
        <w:t>de leur</w:t>
      </w:r>
      <w:r w:rsidRPr="00DF4290">
        <w:rPr>
          <w:rFonts w:ascii="Garamond" w:hAnsi="Garamond" w:cs="Arial"/>
          <w:sz w:val="24"/>
          <w:szCs w:val="24"/>
          <w:lang w:val="fr-FR"/>
        </w:rPr>
        <w:t xml:space="preserve"> </w:t>
      </w:r>
      <w:r w:rsidRPr="00DF4290">
        <w:rPr>
          <w:rStyle w:val="hps"/>
          <w:rFonts w:ascii="Garamond" w:hAnsi="Garamond" w:cs="Arial"/>
          <w:sz w:val="24"/>
          <w:szCs w:val="24"/>
          <w:lang w:val="fr-FR"/>
        </w:rPr>
        <w:t>caractère innovant</w:t>
      </w:r>
      <w:r w:rsidRPr="00DF4290">
        <w:rPr>
          <w:rFonts w:ascii="Garamond" w:hAnsi="Garamond" w:cs="Arial"/>
          <w:sz w:val="24"/>
          <w:szCs w:val="24"/>
          <w:lang w:val="fr-FR"/>
        </w:rPr>
        <w:t xml:space="preserve"> </w:t>
      </w:r>
      <w:r w:rsidRPr="00DF4290">
        <w:rPr>
          <w:rStyle w:val="hps"/>
          <w:rFonts w:ascii="Garamond" w:hAnsi="Garamond" w:cs="Arial"/>
          <w:sz w:val="24"/>
          <w:szCs w:val="24"/>
          <w:lang w:val="fr-FR"/>
        </w:rPr>
        <w:t>(</w:t>
      </w:r>
      <w:r w:rsidR="00174BD6" w:rsidRPr="00DF4290">
        <w:rPr>
          <w:rStyle w:val="hps"/>
          <w:rFonts w:ascii="Garamond" w:hAnsi="Garamond" w:cs="Arial"/>
          <w:sz w:val="24"/>
          <w:szCs w:val="24"/>
          <w:lang w:val="fr-FR"/>
        </w:rPr>
        <w:t>fort impact</w:t>
      </w:r>
      <w:r w:rsidRPr="00DF4290">
        <w:rPr>
          <w:rFonts w:ascii="Garamond" w:hAnsi="Garamond" w:cs="Arial"/>
          <w:sz w:val="24"/>
          <w:szCs w:val="24"/>
          <w:lang w:val="fr-FR"/>
        </w:rPr>
        <w:t xml:space="preserve"> </w:t>
      </w:r>
      <w:r w:rsidR="00174BD6" w:rsidRPr="00DF4290">
        <w:rPr>
          <w:rStyle w:val="hps"/>
          <w:rFonts w:ascii="Garamond" w:hAnsi="Garamond" w:cs="Arial"/>
          <w:sz w:val="24"/>
          <w:szCs w:val="24"/>
          <w:lang w:val="fr-FR"/>
        </w:rPr>
        <w:t xml:space="preserve">et </w:t>
      </w:r>
      <w:r w:rsidRPr="00DF4290">
        <w:rPr>
          <w:rStyle w:val="hps"/>
          <w:rFonts w:ascii="Garamond" w:hAnsi="Garamond" w:cs="Arial"/>
          <w:sz w:val="24"/>
          <w:szCs w:val="24"/>
          <w:lang w:val="fr-FR"/>
        </w:rPr>
        <w:t>incertitude</w:t>
      </w:r>
      <w:r w:rsidRPr="00DF4290">
        <w:rPr>
          <w:rFonts w:ascii="Garamond" w:hAnsi="Garamond" w:cs="Arial"/>
          <w:sz w:val="24"/>
          <w:szCs w:val="24"/>
          <w:lang w:val="fr-FR"/>
        </w:rPr>
        <w:t xml:space="preserve"> </w:t>
      </w:r>
      <w:r w:rsidRPr="00DF4290">
        <w:rPr>
          <w:rStyle w:val="hps"/>
          <w:rFonts w:ascii="Garamond" w:hAnsi="Garamond" w:cs="Arial"/>
          <w:sz w:val="24"/>
          <w:szCs w:val="24"/>
          <w:lang w:val="fr-FR"/>
        </w:rPr>
        <w:t>due à</w:t>
      </w:r>
      <w:r w:rsidR="00174BD6" w:rsidRPr="00DF4290">
        <w:rPr>
          <w:rFonts w:ascii="Garamond" w:hAnsi="Garamond" w:cs="Arial"/>
          <w:sz w:val="24"/>
          <w:szCs w:val="24"/>
          <w:lang w:val="fr-FR"/>
        </w:rPr>
        <w:t xml:space="preserve"> un</w:t>
      </w:r>
      <w:r w:rsidRPr="00DF4290">
        <w:rPr>
          <w:rFonts w:ascii="Garamond" w:hAnsi="Garamond" w:cs="Arial"/>
          <w:sz w:val="24"/>
          <w:szCs w:val="24"/>
          <w:lang w:val="fr-FR"/>
        </w:rPr>
        <w:t xml:space="preserve"> manque d’</w:t>
      </w:r>
      <w:r w:rsidRPr="00DF4290">
        <w:rPr>
          <w:rStyle w:val="hps"/>
          <w:rFonts w:ascii="Garamond" w:hAnsi="Garamond" w:cs="Arial"/>
          <w:sz w:val="24"/>
          <w:szCs w:val="24"/>
          <w:lang w:val="fr-FR"/>
        </w:rPr>
        <w:t>expérience antérieure</w:t>
      </w:r>
      <w:r w:rsidRPr="00DF4290">
        <w:rPr>
          <w:rFonts w:ascii="Garamond" w:hAnsi="Garamond" w:cs="Arial"/>
          <w:sz w:val="24"/>
          <w:szCs w:val="24"/>
          <w:lang w:val="fr-FR"/>
        </w:rPr>
        <w:t xml:space="preserve"> </w:t>
      </w:r>
      <w:r w:rsidRPr="00DF4290">
        <w:rPr>
          <w:rStyle w:val="hps"/>
          <w:rFonts w:ascii="Garamond" w:hAnsi="Garamond" w:cs="Arial"/>
          <w:sz w:val="24"/>
          <w:szCs w:val="24"/>
          <w:lang w:val="fr-FR"/>
        </w:rPr>
        <w:t>justifie</w:t>
      </w:r>
      <w:r w:rsidRPr="00DF4290">
        <w:rPr>
          <w:rFonts w:ascii="Garamond" w:hAnsi="Garamond" w:cs="Arial"/>
          <w:sz w:val="24"/>
          <w:szCs w:val="24"/>
          <w:lang w:val="fr-FR"/>
        </w:rPr>
        <w:t xml:space="preserve"> </w:t>
      </w:r>
      <w:r w:rsidRPr="00DF4290">
        <w:rPr>
          <w:rStyle w:val="hps"/>
          <w:rFonts w:ascii="Garamond" w:hAnsi="Garamond" w:cs="Arial"/>
          <w:sz w:val="24"/>
          <w:szCs w:val="24"/>
          <w:lang w:val="fr-FR"/>
        </w:rPr>
        <w:t>la classification</w:t>
      </w:r>
      <w:r w:rsidRPr="00DF4290">
        <w:rPr>
          <w:rFonts w:ascii="Garamond" w:hAnsi="Garamond" w:cs="Arial"/>
          <w:sz w:val="24"/>
          <w:szCs w:val="24"/>
          <w:lang w:val="fr-FR"/>
        </w:rPr>
        <w:t xml:space="preserve"> </w:t>
      </w:r>
      <w:r w:rsidRPr="00DF4290">
        <w:rPr>
          <w:rStyle w:val="hps"/>
          <w:rFonts w:ascii="Garamond" w:hAnsi="Garamond" w:cs="Arial"/>
          <w:sz w:val="24"/>
          <w:szCs w:val="24"/>
          <w:lang w:val="fr-FR"/>
        </w:rPr>
        <w:t>comme</w:t>
      </w:r>
      <w:r w:rsidRPr="00DF4290">
        <w:rPr>
          <w:rFonts w:ascii="Garamond" w:hAnsi="Garamond" w:cs="Arial"/>
          <w:sz w:val="24"/>
          <w:szCs w:val="24"/>
          <w:lang w:val="fr-FR"/>
        </w:rPr>
        <w:t xml:space="preserve"> </w:t>
      </w:r>
      <w:r w:rsidR="00174BD6" w:rsidRPr="00DF4290">
        <w:rPr>
          <w:rFonts w:ascii="Garamond" w:hAnsi="Garamond" w:cs="Arial"/>
          <w:sz w:val="24"/>
          <w:szCs w:val="24"/>
          <w:lang w:val="fr-FR"/>
        </w:rPr>
        <w:t xml:space="preserve">étant </w:t>
      </w:r>
      <w:r w:rsidRPr="00DF4290">
        <w:rPr>
          <w:rStyle w:val="hps"/>
          <w:rFonts w:ascii="Garamond" w:hAnsi="Garamond" w:cs="Arial"/>
          <w:sz w:val="24"/>
          <w:szCs w:val="24"/>
          <w:lang w:val="fr-FR"/>
        </w:rPr>
        <w:t>critique).</w:t>
      </w:r>
    </w:p>
    <w:p w:rsidR="007B5B09" w:rsidRPr="00DF4290" w:rsidRDefault="007B5B09" w:rsidP="0034593F">
      <w:pPr>
        <w:pStyle w:val="Bullets"/>
        <w:numPr>
          <w:ilvl w:val="0"/>
          <w:numId w:val="47"/>
        </w:numPr>
        <w:spacing w:before="0"/>
        <w:jc w:val="both"/>
        <w:rPr>
          <w:rFonts w:ascii="Garamond" w:hAnsi="Garamond" w:cs="Arial"/>
          <w:noProof w:val="0"/>
          <w:sz w:val="24"/>
          <w:szCs w:val="24"/>
          <w:lang w:val="fr-FR"/>
        </w:rPr>
      </w:pPr>
      <w:r w:rsidRPr="00DF4290">
        <w:rPr>
          <w:rStyle w:val="hps"/>
          <w:rFonts w:ascii="Garamond" w:hAnsi="Garamond" w:cs="Arial"/>
          <w:sz w:val="24"/>
          <w:szCs w:val="24"/>
          <w:lang w:val="fr-FR"/>
        </w:rPr>
        <w:t>Basé sur</w:t>
      </w:r>
      <w:r w:rsidRPr="00DF4290">
        <w:rPr>
          <w:rFonts w:ascii="Garamond" w:hAnsi="Garamond" w:cs="Arial"/>
          <w:sz w:val="24"/>
          <w:szCs w:val="24"/>
          <w:lang w:val="fr-FR"/>
        </w:rPr>
        <w:t xml:space="preserve"> </w:t>
      </w:r>
      <w:r w:rsidRPr="00DF4290">
        <w:rPr>
          <w:rStyle w:val="hps"/>
          <w:rFonts w:ascii="Garamond" w:hAnsi="Garamond" w:cs="Arial"/>
          <w:sz w:val="24"/>
          <w:szCs w:val="24"/>
          <w:lang w:val="fr-FR"/>
        </w:rPr>
        <w:t>les informations enregistrées</w:t>
      </w:r>
      <w:r w:rsidRPr="00DF4290">
        <w:rPr>
          <w:rFonts w:ascii="Garamond" w:hAnsi="Garamond" w:cs="Arial"/>
          <w:sz w:val="24"/>
          <w:szCs w:val="24"/>
          <w:lang w:val="fr-FR"/>
        </w:rPr>
        <w:t xml:space="preserve"> </w:t>
      </w:r>
      <w:r w:rsidR="007D7F92" w:rsidRPr="00DF4290">
        <w:rPr>
          <w:rStyle w:val="hps"/>
          <w:rFonts w:ascii="Garamond" w:hAnsi="Garamond" w:cs="Arial"/>
          <w:sz w:val="24"/>
          <w:szCs w:val="24"/>
          <w:lang w:val="fr-FR"/>
        </w:rPr>
        <w:t>dans ATLAS</w:t>
      </w:r>
      <w:r w:rsidRPr="00DF4290">
        <w:rPr>
          <w:rFonts w:ascii="Garamond" w:hAnsi="Garamond" w:cs="Arial"/>
          <w:sz w:val="24"/>
          <w:szCs w:val="24"/>
          <w:lang w:val="fr-FR"/>
        </w:rPr>
        <w:t xml:space="preserve">, </w:t>
      </w:r>
      <w:r w:rsidRPr="00DF4290">
        <w:rPr>
          <w:rStyle w:val="hps"/>
          <w:rFonts w:ascii="Garamond" w:hAnsi="Garamond" w:cs="Arial"/>
          <w:sz w:val="24"/>
          <w:szCs w:val="24"/>
          <w:lang w:val="fr-FR"/>
        </w:rPr>
        <w:t>un</w:t>
      </w:r>
      <w:r w:rsidRPr="00DF4290">
        <w:rPr>
          <w:rFonts w:ascii="Garamond" w:hAnsi="Garamond" w:cs="Arial"/>
          <w:sz w:val="24"/>
          <w:szCs w:val="24"/>
          <w:lang w:val="fr-FR"/>
        </w:rPr>
        <w:t xml:space="preserve"> </w:t>
      </w:r>
      <w:r w:rsidR="00C87724" w:rsidRPr="00DF4290">
        <w:rPr>
          <w:rStyle w:val="hps"/>
          <w:rFonts w:ascii="Garamond" w:hAnsi="Garamond" w:cs="Arial"/>
          <w:sz w:val="24"/>
          <w:szCs w:val="24"/>
          <w:lang w:val="fr-FR"/>
        </w:rPr>
        <w:t>rapport</w:t>
      </w:r>
      <w:r w:rsidRPr="00DF4290">
        <w:rPr>
          <w:rStyle w:val="hps"/>
          <w:rFonts w:ascii="Garamond" w:hAnsi="Garamond" w:cs="Arial"/>
          <w:sz w:val="24"/>
          <w:szCs w:val="24"/>
          <w:lang w:val="fr-FR"/>
        </w:rPr>
        <w:t xml:space="preserve"> de l’é</w:t>
      </w:r>
      <w:r w:rsidR="00C87724" w:rsidRPr="00DF4290">
        <w:rPr>
          <w:rStyle w:val="hps"/>
          <w:rFonts w:ascii="Garamond" w:hAnsi="Garamond" w:cs="Arial"/>
          <w:sz w:val="24"/>
          <w:szCs w:val="24"/>
          <w:lang w:val="fr-FR"/>
        </w:rPr>
        <w:t xml:space="preserve">tat d’avancement </w:t>
      </w:r>
      <w:r w:rsidRPr="00DF4290">
        <w:rPr>
          <w:rStyle w:val="hps"/>
          <w:rFonts w:ascii="Garamond" w:hAnsi="Garamond" w:cs="Arial"/>
          <w:sz w:val="24"/>
          <w:szCs w:val="24"/>
          <w:lang w:val="fr-FR"/>
        </w:rPr>
        <w:t>du projet</w:t>
      </w:r>
      <w:r w:rsidRPr="00DF4290">
        <w:rPr>
          <w:rFonts w:ascii="Garamond" w:hAnsi="Garamond" w:cs="Arial"/>
          <w:sz w:val="24"/>
          <w:szCs w:val="24"/>
          <w:lang w:val="fr-FR"/>
        </w:rPr>
        <w:t xml:space="preserve"> </w:t>
      </w:r>
      <w:r w:rsidRPr="00DF4290">
        <w:rPr>
          <w:rStyle w:val="hps"/>
          <w:rFonts w:ascii="Garamond" w:hAnsi="Garamond" w:cs="Arial"/>
          <w:sz w:val="24"/>
          <w:szCs w:val="24"/>
          <w:lang w:val="fr-FR"/>
        </w:rPr>
        <w:t>(</w:t>
      </w:r>
      <w:r w:rsidRPr="00DF4290">
        <w:rPr>
          <w:rFonts w:ascii="Garamond" w:hAnsi="Garamond" w:cs="Arial"/>
          <w:sz w:val="24"/>
          <w:szCs w:val="24"/>
          <w:lang w:val="fr-FR"/>
        </w:rPr>
        <w:t xml:space="preserve">PPR) </w:t>
      </w:r>
      <w:r w:rsidRPr="00DF4290">
        <w:rPr>
          <w:rStyle w:val="hps"/>
          <w:rFonts w:ascii="Garamond" w:hAnsi="Garamond" w:cs="Arial"/>
          <w:sz w:val="24"/>
          <w:szCs w:val="24"/>
          <w:lang w:val="fr-FR"/>
        </w:rPr>
        <w:t>p</w:t>
      </w:r>
      <w:r w:rsidR="00C87724" w:rsidRPr="00DF4290">
        <w:rPr>
          <w:rStyle w:val="hps"/>
          <w:rFonts w:ascii="Garamond" w:hAnsi="Garamond" w:cs="Arial"/>
          <w:sz w:val="24"/>
          <w:szCs w:val="24"/>
          <w:lang w:val="fr-FR"/>
        </w:rPr>
        <w:t xml:space="preserve">ourra </w:t>
      </w:r>
      <w:r w:rsidRPr="00DF4290">
        <w:rPr>
          <w:rStyle w:val="hps"/>
          <w:rFonts w:ascii="Garamond" w:hAnsi="Garamond" w:cs="Arial"/>
          <w:sz w:val="24"/>
          <w:szCs w:val="24"/>
          <w:lang w:val="fr-FR"/>
        </w:rPr>
        <w:t>être généré</w:t>
      </w:r>
      <w:r w:rsidRPr="00DF4290">
        <w:rPr>
          <w:rFonts w:ascii="Garamond" w:hAnsi="Garamond" w:cs="Arial"/>
          <w:sz w:val="24"/>
          <w:szCs w:val="24"/>
          <w:lang w:val="fr-FR"/>
        </w:rPr>
        <w:t xml:space="preserve"> </w:t>
      </w:r>
      <w:r w:rsidR="00C87724" w:rsidRPr="00DF4290">
        <w:rPr>
          <w:rFonts w:ascii="Garamond" w:hAnsi="Garamond" w:cs="Arial"/>
          <w:sz w:val="24"/>
          <w:szCs w:val="24"/>
          <w:lang w:val="fr-FR"/>
        </w:rPr>
        <w:t xml:space="preserve">dans </w:t>
      </w:r>
      <w:r w:rsidRPr="00DF4290">
        <w:rPr>
          <w:rStyle w:val="hps"/>
          <w:rFonts w:ascii="Garamond" w:hAnsi="Garamond" w:cs="Arial"/>
          <w:sz w:val="24"/>
          <w:szCs w:val="24"/>
          <w:lang w:val="fr-FR"/>
        </w:rPr>
        <w:t>le profil instantané</w:t>
      </w:r>
      <w:r w:rsidRPr="00DF4290">
        <w:rPr>
          <w:rFonts w:ascii="Garamond" w:hAnsi="Garamond" w:cs="Arial"/>
          <w:sz w:val="24"/>
          <w:szCs w:val="24"/>
          <w:lang w:val="fr-FR"/>
        </w:rPr>
        <w:t xml:space="preserve"> </w:t>
      </w:r>
      <w:r w:rsidRPr="00DF4290">
        <w:rPr>
          <w:rStyle w:val="hps"/>
          <w:rFonts w:ascii="Garamond" w:hAnsi="Garamond" w:cs="Arial"/>
          <w:sz w:val="24"/>
          <w:szCs w:val="24"/>
          <w:lang w:val="fr-FR"/>
        </w:rPr>
        <w:t>exécutif</w:t>
      </w:r>
      <w:r w:rsidRPr="00DF4290">
        <w:rPr>
          <w:rFonts w:ascii="Garamond" w:hAnsi="Garamond" w:cs="Arial"/>
          <w:sz w:val="24"/>
          <w:szCs w:val="24"/>
          <w:lang w:val="fr-FR"/>
        </w:rPr>
        <w:t>.</w:t>
      </w:r>
      <w:r w:rsidRPr="00DF4290">
        <w:rPr>
          <w:rFonts w:ascii="Garamond" w:hAnsi="Garamond" w:cs="Arial"/>
          <w:sz w:val="24"/>
          <w:szCs w:val="24"/>
          <w:lang w:val="fr-FR"/>
        </w:rPr>
        <w:br/>
      </w:r>
      <w:r w:rsidRPr="00DF4290">
        <w:rPr>
          <w:rStyle w:val="hps"/>
          <w:rFonts w:ascii="Garamond" w:hAnsi="Garamond" w:cs="Arial"/>
          <w:sz w:val="24"/>
          <w:szCs w:val="24"/>
        </w:rPr>
        <w:sym w:font="Symbol" w:char="F02D"/>
      </w:r>
      <w:r w:rsidRPr="00DF4290">
        <w:rPr>
          <w:rFonts w:ascii="Garamond" w:hAnsi="Garamond" w:cs="Arial"/>
          <w:sz w:val="24"/>
          <w:szCs w:val="24"/>
          <w:lang w:val="fr-FR"/>
        </w:rPr>
        <w:t xml:space="preserve"> Les </w:t>
      </w:r>
      <w:r w:rsidRPr="00DF4290">
        <w:rPr>
          <w:rStyle w:val="hps"/>
          <w:rFonts w:ascii="Garamond" w:hAnsi="Garamond" w:cs="Arial"/>
          <w:sz w:val="24"/>
          <w:szCs w:val="24"/>
          <w:lang w:val="fr-FR"/>
        </w:rPr>
        <w:t>autres</w:t>
      </w:r>
      <w:r w:rsidRPr="00DF4290">
        <w:rPr>
          <w:rFonts w:ascii="Garamond" w:hAnsi="Garamond" w:cs="Arial"/>
          <w:sz w:val="24"/>
          <w:szCs w:val="24"/>
          <w:lang w:val="fr-FR"/>
        </w:rPr>
        <w:t xml:space="preserve"> </w:t>
      </w:r>
      <w:r w:rsidR="00C87724" w:rsidRPr="00DF4290">
        <w:rPr>
          <w:rStyle w:val="hps"/>
          <w:rFonts w:ascii="Garamond" w:hAnsi="Garamond" w:cs="Arial"/>
          <w:sz w:val="24"/>
          <w:szCs w:val="24"/>
          <w:lang w:val="fr-FR"/>
        </w:rPr>
        <w:t xml:space="preserve">registres </w:t>
      </w:r>
      <w:r w:rsidRPr="00DF4290">
        <w:rPr>
          <w:rFonts w:ascii="Garamond" w:hAnsi="Garamond" w:cs="Arial"/>
          <w:sz w:val="24"/>
          <w:szCs w:val="24"/>
          <w:lang w:val="fr-FR"/>
        </w:rPr>
        <w:t xml:space="preserve">ATLAS </w:t>
      </w:r>
      <w:r w:rsidRPr="00DF4290">
        <w:rPr>
          <w:rStyle w:val="hps"/>
          <w:rFonts w:ascii="Garamond" w:hAnsi="Garamond" w:cs="Arial"/>
          <w:sz w:val="24"/>
          <w:szCs w:val="24"/>
          <w:lang w:val="fr-FR"/>
        </w:rPr>
        <w:t>peuvent être utilisés pour</w:t>
      </w:r>
      <w:r w:rsidRPr="00DF4290">
        <w:rPr>
          <w:rFonts w:ascii="Garamond" w:hAnsi="Garamond" w:cs="Arial"/>
          <w:sz w:val="24"/>
          <w:szCs w:val="24"/>
          <w:lang w:val="fr-FR"/>
        </w:rPr>
        <w:t xml:space="preserve"> </w:t>
      </w:r>
      <w:r w:rsidR="00C87724" w:rsidRPr="00DF4290">
        <w:rPr>
          <w:rFonts w:ascii="Garamond" w:hAnsi="Garamond" w:cs="Arial"/>
          <w:sz w:val="24"/>
          <w:szCs w:val="24"/>
          <w:lang w:val="fr-FR"/>
        </w:rPr>
        <w:t>faire le suivi des problématiques, d</w:t>
      </w:r>
      <w:r w:rsidRPr="00DF4290">
        <w:rPr>
          <w:rFonts w:ascii="Garamond" w:hAnsi="Garamond" w:cs="Arial"/>
          <w:sz w:val="24"/>
          <w:szCs w:val="24"/>
          <w:lang w:val="fr-FR"/>
        </w:rPr>
        <w:t xml:space="preserve">es </w:t>
      </w:r>
      <w:r w:rsidR="00C87724" w:rsidRPr="00DF4290">
        <w:rPr>
          <w:rFonts w:ascii="Garamond" w:hAnsi="Garamond" w:cs="Arial"/>
          <w:sz w:val="24"/>
          <w:szCs w:val="24"/>
          <w:lang w:val="fr-FR"/>
        </w:rPr>
        <w:t>enseignements tirés</w:t>
      </w:r>
      <w:r w:rsidRPr="00DF4290">
        <w:rPr>
          <w:rFonts w:ascii="Garamond" w:hAnsi="Garamond" w:cs="Arial"/>
          <w:sz w:val="24"/>
          <w:szCs w:val="24"/>
          <w:lang w:val="fr-FR"/>
        </w:rPr>
        <w:t xml:space="preserve">, etc. </w:t>
      </w:r>
      <w:r w:rsidRPr="00DF4290">
        <w:rPr>
          <w:rStyle w:val="hps"/>
          <w:rFonts w:ascii="Garamond" w:hAnsi="Garamond" w:cs="Arial"/>
          <w:sz w:val="24"/>
          <w:szCs w:val="24"/>
          <w:lang w:val="fr-FR"/>
        </w:rPr>
        <w:t>L'utilisation de ces</w:t>
      </w:r>
      <w:r w:rsidRPr="00DF4290">
        <w:rPr>
          <w:rFonts w:ascii="Garamond" w:hAnsi="Garamond" w:cs="Arial"/>
          <w:sz w:val="24"/>
          <w:szCs w:val="24"/>
          <w:lang w:val="fr-FR"/>
        </w:rPr>
        <w:t xml:space="preserve"> </w:t>
      </w:r>
      <w:r w:rsidRPr="00DF4290">
        <w:rPr>
          <w:rStyle w:val="hps"/>
          <w:rFonts w:ascii="Garamond" w:hAnsi="Garamond" w:cs="Arial"/>
          <w:sz w:val="24"/>
          <w:szCs w:val="24"/>
          <w:lang w:val="fr-FR"/>
        </w:rPr>
        <w:t>fonctions</w:t>
      </w:r>
      <w:r w:rsidRPr="00DF4290">
        <w:rPr>
          <w:rFonts w:ascii="Garamond" w:hAnsi="Garamond" w:cs="Arial"/>
          <w:sz w:val="24"/>
          <w:szCs w:val="24"/>
          <w:lang w:val="fr-FR"/>
        </w:rPr>
        <w:t xml:space="preserve"> </w:t>
      </w:r>
      <w:r w:rsidRPr="00DF4290">
        <w:rPr>
          <w:rStyle w:val="hps"/>
          <w:rFonts w:ascii="Garamond" w:hAnsi="Garamond" w:cs="Arial"/>
          <w:sz w:val="24"/>
          <w:szCs w:val="24"/>
          <w:lang w:val="fr-FR"/>
        </w:rPr>
        <w:t>est un indicateur clé</w:t>
      </w:r>
      <w:r w:rsidRPr="00DF4290">
        <w:rPr>
          <w:rFonts w:ascii="Garamond" w:hAnsi="Garamond" w:cs="Arial"/>
          <w:sz w:val="24"/>
          <w:szCs w:val="24"/>
          <w:lang w:val="fr-FR"/>
        </w:rPr>
        <w:t xml:space="preserve"> </w:t>
      </w:r>
      <w:r w:rsidR="00C87724" w:rsidRPr="00DF4290">
        <w:rPr>
          <w:rFonts w:ascii="Garamond" w:hAnsi="Garamond" w:cs="Arial"/>
          <w:sz w:val="24"/>
          <w:szCs w:val="24"/>
          <w:lang w:val="fr-FR"/>
        </w:rPr>
        <w:t xml:space="preserve">sur le tableau de bord prospectif du </w:t>
      </w:r>
      <w:r w:rsidRPr="00DF4290">
        <w:rPr>
          <w:rStyle w:val="hps"/>
          <w:rFonts w:ascii="Garamond" w:hAnsi="Garamond" w:cs="Arial"/>
          <w:sz w:val="24"/>
          <w:szCs w:val="24"/>
          <w:lang w:val="fr-FR"/>
        </w:rPr>
        <w:t xml:space="preserve">PNUD. </w:t>
      </w:r>
    </w:p>
    <w:p w:rsidR="009C1F4B" w:rsidRPr="00DF4290" w:rsidRDefault="009C1F4B" w:rsidP="007B5B09">
      <w:pPr>
        <w:pStyle w:val="NormalWeb"/>
        <w:spacing w:before="0" w:beforeAutospacing="0" w:after="0" w:afterAutospacing="0"/>
        <w:ind w:left="720" w:hanging="360"/>
        <w:jc w:val="both"/>
        <w:rPr>
          <w:rFonts w:ascii="Garamond" w:hAnsi="Garamond" w:cs="Arial"/>
          <w:lang w:val="fr-FR"/>
        </w:rPr>
      </w:pP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b/>
          <w:bCs/>
          <w:lang w:val="fr-FR"/>
        </w:rPr>
        <w:t>Annuellement:</w:t>
      </w:r>
      <w:r w:rsidRPr="00DF4290">
        <w:rPr>
          <w:rFonts w:ascii="Garamond" w:hAnsi="Garamond" w:cs="Arial"/>
          <w:lang w:val="fr-FR"/>
        </w:rPr>
        <w:t xml:space="preserve"> </w:t>
      </w:r>
    </w:p>
    <w:p w:rsidR="0005206C" w:rsidRPr="00DF4290" w:rsidRDefault="009C1F4B" w:rsidP="0034593F">
      <w:pPr>
        <w:numPr>
          <w:ilvl w:val="0"/>
          <w:numId w:val="48"/>
        </w:numPr>
        <w:jc w:val="both"/>
        <w:rPr>
          <w:rFonts w:ascii="Garamond" w:hAnsi="Garamond" w:cs="Arial"/>
          <w:lang w:val="fr-FR"/>
        </w:rPr>
      </w:pPr>
      <w:r w:rsidRPr="00DF4290">
        <w:rPr>
          <w:rStyle w:val="google-src-text1"/>
          <w:rFonts w:ascii="Garamond" w:hAnsi="Garamond" w:cs="Arial"/>
          <w:lang w:val="fr-FR"/>
        </w:rPr>
        <w:sym w:font="Symbol" w:char="F02D"/>
      </w:r>
      <w:r w:rsidRPr="00DF4290">
        <w:rPr>
          <w:rStyle w:val="notranslate"/>
          <w:rFonts w:ascii="Garamond" w:hAnsi="Garamond" w:cs="Arial"/>
          <w:lang w:val="fr-FR"/>
        </w:rPr>
        <w:t xml:space="preserve"> </w:t>
      </w:r>
      <w:r w:rsidR="009B29DF" w:rsidRPr="00DF4290">
        <w:rPr>
          <w:rStyle w:val="hps"/>
          <w:rFonts w:ascii="Garamond" w:hAnsi="Garamond" w:cs="Arial"/>
          <w:lang w:val="fr-FR"/>
        </w:rPr>
        <w:t>Revue</w:t>
      </w:r>
      <w:r w:rsidR="0005206C" w:rsidRPr="00DF4290">
        <w:rPr>
          <w:rStyle w:val="hps"/>
          <w:rFonts w:ascii="Garamond" w:hAnsi="Garamond" w:cs="Arial"/>
          <w:lang w:val="fr-FR"/>
        </w:rPr>
        <w:t xml:space="preserve"> annuel</w:t>
      </w:r>
      <w:r w:rsidR="009B29DF" w:rsidRPr="00DF4290">
        <w:rPr>
          <w:rStyle w:val="hps"/>
          <w:rFonts w:ascii="Garamond" w:hAnsi="Garamond" w:cs="Arial"/>
          <w:lang w:val="fr-FR"/>
        </w:rPr>
        <w:t>le</w:t>
      </w:r>
      <w:r w:rsidR="0005206C" w:rsidRPr="00DF4290">
        <w:rPr>
          <w:rStyle w:val="hps"/>
          <w:rFonts w:ascii="Garamond" w:hAnsi="Garamond" w:cs="Arial"/>
          <w:lang w:val="fr-FR"/>
        </w:rPr>
        <w:t xml:space="preserve"> du projet/</w:t>
      </w:r>
      <w:r w:rsidR="0005206C" w:rsidRPr="00DF4290">
        <w:rPr>
          <w:rFonts w:ascii="Garamond" w:hAnsi="Garamond" w:cs="Arial"/>
          <w:lang w:val="fr-FR"/>
        </w:rPr>
        <w:t>R</w:t>
      </w:r>
      <w:r w:rsidR="0005206C" w:rsidRPr="00DF4290">
        <w:rPr>
          <w:rStyle w:val="hps"/>
          <w:rFonts w:ascii="Garamond" w:hAnsi="Garamond" w:cs="Arial"/>
          <w:lang w:val="fr-FR"/>
        </w:rPr>
        <w:t>apports</w:t>
      </w:r>
      <w:r w:rsidR="007D7F92" w:rsidRPr="00DF4290">
        <w:rPr>
          <w:rFonts w:ascii="Garamond" w:hAnsi="Garamond" w:cs="Arial"/>
          <w:lang w:val="fr-FR"/>
        </w:rPr>
        <w:t xml:space="preserve"> </w:t>
      </w:r>
      <w:r w:rsidR="009B29DF" w:rsidRPr="00DF4290">
        <w:rPr>
          <w:rStyle w:val="hps"/>
          <w:rFonts w:ascii="Garamond" w:hAnsi="Garamond" w:cs="Arial"/>
          <w:lang w:val="fr-FR"/>
        </w:rPr>
        <w:t>d’Exécution du</w:t>
      </w:r>
      <w:r w:rsidR="0005206C" w:rsidRPr="00DF4290">
        <w:rPr>
          <w:rFonts w:ascii="Garamond" w:hAnsi="Garamond" w:cs="Arial"/>
          <w:lang w:val="fr-FR"/>
        </w:rPr>
        <w:t xml:space="preserve"> </w:t>
      </w:r>
      <w:r w:rsidR="009B29DF" w:rsidRPr="00DF4290">
        <w:rPr>
          <w:rStyle w:val="hps"/>
          <w:rFonts w:ascii="Garamond" w:hAnsi="Garamond" w:cs="Arial"/>
          <w:lang w:val="fr-FR"/>
        </w:rPr>
        <w:t>proje</w:t>
      </w:r>
      <w:r w:rsidR="0005206C" w:rsidRPr="00DF4290">
        <w:rPr>
          <w:rStyle w:val="hps"/>
          <w:rFonts w:ascii="Garamond" w:hAnsi="Garamond" w:cs="Arial"/>
          <w:lang w:val="fr-FR"/>
        </w:rPr>
        <w:t>t</w:t>
      </w:r>
      <w:r w:rsidR="0005206C" w:rsidRPr="00DF4290">
        <w:rPr>
          <w:rFonts w:ascii="Garamond" w:hAnsi="Garamond" w:cs="Arial"/>
          <w:lang w:val="fr-FR"/>
        </w:rPr>
        <w:t xml:space="preserve"> </w:t>
      </w:r>
      <w:r w:rsidR="0005206C" w:rsidRPr="00DF4290">
        <w:rPr>
          <w:rStyle w:val="hps"/>
          <w:rFonts w:ascii="Garamond" w:hAnsi="Garamond" w:cs="Arial"/>
          <w:lang w:val="fr-FR"/>
        </w:rPr>
        <w:t>(</w:t>
      </w:r>
      <w:r w:rsidR="009B29DF" w:rsidRPr="00DF4290">
        <w:rPr>
          <w:rFonts w:ascii="Garamond" w:hAnsi="Garamond" w:cs="Arial"/>
          <w:lang w:val="fr-FR"/>
        </w:rPr>
        <w:t>APR/</w:t>
      </w:r>
      <w:r w:rsidR="0005206C" w:rsidRPr="00DF4290">
        <w:rPr>
          <w:rStyle w:val="hps"/>
          <w:rFonts w:ascii="Garamond" w:hAnsi="Garamond" w:cs="Arial"/>
          <w:lang w:val="fr-FR"/>
        </w:rPr>
        <w:t>PIR</w:t>
      </w:r>
      <w:r w:rsidR="0005206C" w:rsidRPr="00DF4290">
        <w:rPr>
          <w:rFonts w:ascii="Garamond" w:hAnsi="Garamond" w:cs="Arial"/>
          <w:lang w:val="fr-FR"/>
        </w:rPr>
        <w:t xml:space="preserve">): </w:t>
      </w:r>
      <w:r w:rsidR="0005206C" w:rsidRPr="00DF4290">
        <w:rPr>
          <w:rStyle w:val="hps"/>
          <w:rFonts w:ascii="Garamond" w:hAnsi="Garamond" w:cs="Arial"/>
          <w:lang w:val="fr-FR"/>
        </w:rPr>
        <w:t>Ce rapport</w:t>
      </w:r>
      <w:r w:rsidR="0005206C" w:rsidRPr="00DF4290">
        <w:rPr>
          <w:rFonts w:ascii="Garamond" w:hAnsi="Garamond" w:cs="Arial"/>
          <w:lang w:val="fr-FR"/>
        </w:rPr>
        <w:t xml:space="preserve"> </w:t>
      </w:r>
      <w:r w:rsidR="007D7F92" w:rsidRPr="00DF4290">
        <w:rPr>
          <w:rStyle w:val="hps"/>
          <w:rFonts w:ascii="Garamond" w:hAnsi="Garamond" w:cs="Arial"/>
          <w:lang w:val="fr-FR"/>
        </w:rPr>
        <w:t>essentiel</w:t>
      </w:r>
      <w:r w:rsidR="0005206C" w:rsidRPr="00DF4290">
        <w:rPr>
          <w:rStyle w:val="hps"/>
          <w:rFonts w:ascii="Garamond" w:hAnsi="Garamond" w:cs="Arial"/>
          <w:lang w:val="fr-FR"/>
        </w:rPr>
        <w:t xml:space="preserve"> est</w:t>
      </w:r>
      <w:r w:rsidR="0005206C" w:rsidRPr="00DF4290">
        <w:rPr>
          <w:rFonts w:ascii="Garamond" w:hAnsi="Garamond" w:cs="Arial"/>
          <w:lang w:val="fr-FR"/>
        </w:rPr>
        <w:t xml:space="preserve"> </w:t>
      </w:r>
      <w:r w:rsidR="009B29DF" w:rsidRPr="00DF4290">
        <w:rPr>
          <w:rStyle w:val="hps"/>
          <w:rFonts w:ascii="Garamond" w:hAnsi="Garamond" w:cs="Arial"/>
          <w:lang w:val="fr-FR"/>
        </w:rPr>
        <w:t>élaboré</w:t>
      </w:r>
      <w:r w:rsidR="0005206C" w:rsidRPr="00DF4290">
        <w:rPr>
          <w:rStyle w:val="hps"/>
          <w:rFonts w:ascii="Garamond" w:hAnsi="Garamond" w:cs="Arial"/>
          <w:lang w:val="fr-FR"/>
        </w:rPr>
        <w:t xml:space="preserve"> pour </w:t>
      </w:r>
      <w:r w:rsidR="009B29DF" w:rsidRPr="00DF4290">
        <w:rPr>
          <w:rStyle w:val="hps"/>
          <w:rFonts w:ascii="Garamond" w:hAnsi="Garamond" w:cs="Arial"/>
          <w:lang w:val="fr-FR"/>
        </w:rPr>
        <w:t>assurer le suivi d</w:t>
      </w:r>
      <w:r w:rsidR="0005206C" w:rsidRPr="00DF4290">
        <w:rPr>
          <w:rStyle w:val="hps"/>
          <w:rFonts w:ascii="Garamond" w:hAnsi="Garamond" w:cs="Arial"/>
          <w:lang w:val="fr-FR"/>
        </w:rPr>
        <w:t>es progrès</w:t>
      </w:r>
      <w:r w:rsidR="0005206C" w:rsidRPr="00DF4290">
        <w:rPr>
          <w:rFonts w:ascii="Garamond" w:hAnsi="Garamond" w:cs="Arial"/>
          <w:lang w:val="fr-FR"/>
        </w:rPr>
        <w:t xml:space="preserve"> </w:t>
      </w:r>
      <w:r w:rsidR="0005206C" w:rsidRPr="00DF4290">
        <w:rPr>
          <w:rStyle w:val="hps"/>
          <w:rFonts w:ascii="Garamond" w:hAnsi="Garamond" w:cs="Arial"/>
          <w:lang w:val="fr-FR"/>
        </w:rPr>
        <w:t>réalisés depuis</w:t>
      </w:r>
      <w:r w:rsidR="0005206C" w:rsidRPr="00DF4290">
        <w:rPr>
          <w:rFonts w:ascii="Garamond" w:hAnsi="Garamond" w:cs="Arial"/>
          <w:lang w:val="fr-FR"/>
        </w:rPr>
        <w:t xml:space="preserve"> </w:t>
      </w:r>
      <w:r w:rsidR="0005206C" w:rsidRPr="00DF4290">
        <w:rPr>
          <w:rStyle w:val="hps"/>
          <w:rFonts w:ascii="Garamond" w:hAnsi="Garamond" w:cs="Arial"/>
          <w:lang w:val="fr-FR"/>
        </w:rPr>
        <w:t>le début du projet</w:t>
      </w:r>
      <w:r w:rsidR="0005206C" w:rsidRPr="00DF4290">
        <w:rPr>
          <w:rFonts w:ascii="Garamond" w:hAnsi="Garamond" w:cs="Arial"/>
          <w:lang w:val="fr-FR"/>
        </w:rPr>
        <w:t xml:space="preserve"> </w:t>
      </w:r>
      <w:r w:rsidR="0005206C" w:rsidRPr="00DF4290">
        <w:rPr>
          <w:rStyle w:val="hps"/>
          <w:rFonts w:ascii="Garamond" w:hAnsi="Garamond" w:cs="Arial"/>
          <w:lang w:val="fr-FR"/>
        </w:rPr>
        <w:t>et en particulier</w:t>
      </w:r>
      <w:r w:rsidR="0005206C" w:rsidRPr="00DF4290">
        <w:rPr>
          <w:rFonts w:ascii="Garamond" w:hAnsi="Garamond" w:cs="Arial"/>
          <w:lang w:val="fr-FR"/>
        </w:rPr>
        <w:t xml:space="preserve"> </w:t>
      </w:r>
      <w:r w:rsidR="0005206C" w:rsidRPr="00DF4290">
        <w:rPr>
          <w:rStyle w:val="hps"/>
          <w:rFonts w:ascii="Garamond" w:hAnsi="Garamond" w:cs="Arial"/>
          <w:lang w:val="fr-FR"/>
        </w:rPr>
        <w:t>pour la période</w:t>
      </w:r>
      <w:r w:rsidR="0005206C" w:rsidRPr="00DF4290">
        <w:rPr>
          <w:rFonts w:ascii="Garamond" w:hAnsi="Garamond" w:cs="Arial"/>
          <w:lang w:val="fr-FR"/>
        </w:rPr>
        <w:t xml:space="preserve"> </w:t>
      </w:r>
      <w:r w:rsidR="009B29DF" w:rsidRPr="00DF4290">
        <w:rPr>
          <w:rStyle w:val="hps"/>
          <w:rFonts w:ascii="Garamond" w:hAnsi="Garamond" w:cs="Arial"/>
          <w:lang w:val="fr-FR"/>
        </w:rPr>
        <w:t xml:space="preserve">couverte par le précédent rapport </w:t>
      </w:r>
      <w:r w:rsidR="0005206C" w:rsidRPr="00DF4290">
        <w:rPr>
          <w:rStyle w:val="hps"/>
          <w:rFonts w:ascii="Garamond" w:hAnsi="Garamond" w:cs="Arial"/>
          <w:lang w:val="fr-FR"/>
        </w:rPr>
        <w:t>(</w:t>
      </w:r>
      <w:r w:rsidR="009B29DF" w:rsidRPr="00DF4290">
        <w:rPr>
          <w:rStyle w:val="hps"/>
          <w:rFonts w:ascii="Garamond" w:hAnsi="Garamond" w:cs="Arial"/>
          <w:lang w:val="fr-FR"/>
        </w:rPr>
        <w:t xml:space="preserve">du </w:t>
      </w:r>
      <w:r w:rsidR="0005206C" w:rsidRPr="00DF4290">
        <w:rPr>
          <w:rStyle w:val="hps"/>
          <w:rFonts w:ascii="Garamond" w:hAnsi="Garamond" w:cs="Arial"/>
          <w:lang w:val="fr-FR"/>
        </w:rPr>
        <w:t>30</w:t>
      </w:r>
      <w:r w:rsidR="0005206C" w:rsidRPr="00DF4290">
        <w:rPr>
          <w:rFonts w:ascii="Garamond" w:hAnsi="Garamond" w:cs="Arial"/>
          <w:lang w:val="fr-FR"/>
        </w:rPr>
        <w:t xml:space="preserve"> </w:t>
      </w:r>
      <w:r w:rsidR="009B29DF" w:rsidRPr="00DF4290">
        <w:rPr>
          <w:rStyle w:val="hps"/>
          <w:rFonts w:ascii="Garamond" w:hAnsi="Garamond" w:cs="Arial"/>
          <w:lang w:val="fr-FR"/>
        </w:rPr>
        <w:t>j</w:t>
      </w:r>
      <w:r w:rsidR="0005206C" w:rsidRPr="00DF4290">
        <w:rPr>
          <w:rStyle w:val="hps"/>
          <w:rFonts w:ascii="Garamond" w:hAnsi="Garamond" w:cs="Arial"/>
          <w:lang w:val="fr-FR"/>
        </w:rPr>
        <w:t>uin</w:t>
      </w:r>
      <w:r w:rsidR="0005206C" w:rsidRPr="00DF4290">
        <w:rPr>
          <w:rFonts w:ascii="Garamond" w:hAnsi="Garamond" w:cs="Arial"/>
          <w:lang w:val="fr-FR"/>
        </w:rPr>
        <w:t xml:space="preserve"> </w:t>
      </w:r>
      <w:r w:rsidR="009B29DF" w:rsidRPr="00DF4290">
        <w:rPr>
          <w:rStyle w:val="hps"/>
          <w:rFonts w:ascii="Garamond" w:hAnsi="Garamond" w:cs="Arial"/>
          <w:lang w:val="fr-FR"/>
        </w:rPr>
        <w:t xml:space="preserve">au </w:t>
      </w:r>
      <w:r w:rsidR="0005206C" w:rsidRPr="00DF4290">
        <w:rPr>
          <w:rStyle w:val="hps"/>
          <w:rFonts w:ascii="Garamond" w:hAnsi="Garamond" w:cs="Arial"/>
          <w:lang w:val="fr-FR"/>
        </w:rPr>
        <w:t>1</w:t>
      </w:r>
      <w:r w:rsidR="0005206C" w:rsidRPr="00DF4290">
        <w:rPr>
          <w:rFonts w:ascii="Garamond" w:hAnsi="Garamond" w:cs="Arial"/>
          <w:lang w:val="fr-FR"/>
        </w:rPr>
        <w:t xml:space="preserve"> </w:t>
      </w:r>
      <w:r w:rsidR="009B29DF" w:rsidRPr="00DF4290">
        <w:rPr>
          <w:rStyle w:val="hps"/>
          <w:rFonts w:ascii="Garamond" w:hAnsi="Garamond" w:cs="Arial"/>
          <w:lang w:val="fr-FR"/>
        </w:rPr>
        <w:t>j</w:t>
      </w:r>
      <w:r w:rsidR="0005206C" w:rsidRPr="00DF4290">
        <w:rPr>
          <w:rStyle w:val="hps"/>
          <w:rFonts w:ascii="Garamond" w:hAnsi="Garamond" w:cs="Arial"/>
          <w:lang w:val="fr-FR"/>
        </w:rPr>
        <w:t>uillet</w:t>
      </w:r>
      <w:r w:rsidR="0005206C" w:rsidRPr="00DF4290">
        <w:rPr>
          <w:rFonts w:ascii="Garamond" w:hAnsi="Garamond" w:cs="Arial"/>
          <w:lang w:val="fr-FR"/>
        </w:rPr>
        <w:t xml:space="preserve">). </w:t>
      </w:r>
      <w:r w:rsidR="0005206C" w:rsidRPr="00DF4290">
        <w:rPr>
          <w:rStyle w:val="hps"/>
          <w:rFonts w:ascii="Garamond" w:hAnsi="Garamond" w:cs="Arial"/>
          <w:lang w:val="fr-FR"/>
        </w:rPr>
        <w:t>L'APR/PIR</w:t>
      </w:r>
      <w:r w:rsidR="0005206C" w:rsidRPr="00DF4290">
        <w:rPr>
          <w:rFonts w:ascii="Garamond" w:hAnsi="Garamond" w:cs="Arial"/>
          <w:lang w:val="fr-FR"/>
        </w:rPr>
        <w:t xml:space="preserve"> </w:t>
      </w:r>
      <w:r w:rsidR="009B29DF" w:rsidRPr="00DF4290">
        <w:rPr>
          <w:rFonts w:ascii="Garamond" w:hAnsi="Garamond" w:cs="Arial"/>
          <w:lang w:val="fr-FR"/>
        </w:rPr>
        <w:t xml:space="preserve">intègre </w:t>
      </w:r>
      <w:r w:rsidR="0005206C" w:rsidRPr="00DF4290">
        <w:rPr>
          <w:rStyle w:val="hps"/>
          <w:rFonts w:ascii="Garamond" w:hAnsi="Garamond" w:cs="Arial"/>
          <w:lang w:val="fr-FR"/>
        </w:rPr>
        <w:t xml:space="preserve">à la fois les exigences du PNUD et </w:t>
      </w:r>
      <w:r w:rsidR="009B29DF" w:rsidRPr="00DF4290">
        <w:rPr>
          <w:rStyle w:val="hps"/>
          <w:rFonts w:ascii="Garamond" w:hAnsi="Garamond" w:cs="Arial"/>
          <w:lang w:val="fr-FR"/>
        </w:rPr>
        <w:t>celles du</w:t>
      </w:r>
      <w:r w:rsidR="0005206C" w:rsidRPr="00DF4290">
        <w:rPr>
          <w:rStyle w:val="hps"/>
          <w:rFonts w:ascii="Garamond" w:hAnsi="Garamond" w:cs="Arial"/>
          <w:lang w:val="fr-FR"/>
        </w:rPr>
        <w:t xml:space="preserve"> </w:t>
      </w:r>
      <w:r w:rsidR="0005206C" w:rsidRPr="00DF4290">
        <w:rPr>
          <w:rFonts w:ascii="Garamond" w:hAnsi="Garamond" w:cs="Arial"/>
          <w:lang w:val="fr-FR"/>
        </w:rPr>
        <w:t xml:space="preserve"> </w:t>
      </w:r>
      <w:r w:rsidR="009B29DF" w:rsidRPr="00DF4290">
        <w:rPr>
          <w:rStyle w:val="hps"/>
          <w:rFonts w:ascii="Garamond" w:hAnsi="Garamond" w:cs="Arial"/>
          <w:lang w:val="fr-FR"/>
        </w:rPr>
        <w:t>FOS</w:t>
      </w:r>
      <w:r w:rsidR="0005206C" w:rsidRPr="00DF4290">
        <w:rPr>
          <w:rFonts w:ascii="Garamond" w:hAnsi="Garamond" w:cs="Arial"/>
          <w:lang w:val="fr-FR"/>
        </w:rPr>
        <w:t xml:space="preserve"> </w:t>
      </w:r>
      <w:r w:rsidR="0005206C" w:rsidRPr="00DF4290">
        <w:rPr>
          <w:rStyle w:val="hps"/>
          <w:rFonts w:ascii="Garamond" w:hAnsi="Garamond" w:cs="Arial"/>
          <w:lang w:val="fr-FR"/>
        </w:rPr>
        <w:t>(</w:t>
      </w:r>
      <w:r w:rsidR="009B29DF" w:rsidRPr="00DF4290">
        <w:rPr>
          <w:rStyle w:val="hps"/>
          <w:rFonts w:ascii="Garamond" w:hAnsi="Garamond" w:cs="Arial"/>
          <w:lang w:val="fr-FR"/>
        </w:rPr>
        <w:t>ex. FEM</w:t>
      </w:r>
      <w:r w:rsidR="009B29DF" w:rsidRPr="00DF4290">
        <w:rPr>
          <w:rFonts w:ascii="Garamond" w:hAnsi="Garamond" w:cs="Arial"/>
          <w:lang w:val="fr-FR"/>
        </w:rPr>
        <w:t>).</w:t>
      </w:r>
    </w:p>
    <w:p w:rsidR="0005206C" w:rsidRPr="00DF4290" w:rsidRDefault="009B29DF" w:rsidP="00821431">
      <w:pPr>
        <w:ind w:left="1211"/>
        <w:jc w:val="both"/>
        <w:rPr>
          <w:rFonts w:ascii="Garamond" w:hAnsi="Garamond" w:cs="Arial"/>
          <w:lang w:val="fr-FR"/>
        </w:rPr>
      </w:pPr>
      <w:r w:rsidRPr="00DF4290">
        <w:rPr>
          <w:rFonts w:ascii="Garamond" w:hAnsi="Garamond" w:cs="Arial"/>
          <w:lang w:val="fr-FR"/>
        </w:rPr>
        <w:t>L'APR/</w:t>
      </w:r>
      <w:r w:rsidR="0005206C" w:rsidRPr="00DF4290">
        <w:rPr>
          <w:rFonts w:ascii="Garamond" w:hAnsi="Garamond" w:cs="Arial"/>
          <w:lang w:val="fr-FR"/>
        </w:rPr>
        <w:t>PIR</w:t>
      </w:r>
      <w:r w:rsidR="00ED48D3" w:rsidRPr="00DF4290">
        <w:rPr>
          <w:rFonts w:ascii="Garamond" w:hAnsi="Garamond" w:cs="Arial"/>
          <w:lang w:val="fr-FR"/>
        </w:rPr>
        <w:t xml:space="preserve"> inclut, mais sans s’y limiter </w:t>
      </w:r>
      <w:r w:rsidR="0005206C" w:rsidRPr="00DF4290">
        <w:rPr>
          <w:rFonts w:ascii="Garamond" w:hAnsi="Garamond" w:cs="Arial"/>
          <w:lang w:val="fr-FR"/>
        </w:rPr>
        <w:t>des rapports sur ce qui suit:</w:t>
      </w:r>
    </w:p>
    <w:p w:rsidR="0005206C" w:rsidRPr="00DF4290" w:rsidRDefault="0005206C" w:rsidP="0034593F">
      <w:pPr>
        <w:numPr>
          <w:ilvl w:val="2"/>
          <w:numId w:val="49"/>
        </w:numPr>
        <w:jc w:val="both"/>
        <w:rPr>
          <w:rFonts w:ascii="Garamond" w:hAnsi="Garamond" w:cs="Arial"/>
          <w:lang w:val="fr-FR"/>
        </w:rPr>
      </w:pPr>
      <w:r w:rsidRPr="00DF4290">
        <w:rPr>
          <w:rFonts w:ascii="Garamond" w:hAnsi="Garamond" w:cs="Arial"/>
          <w:lang w:val="fr-FR"/>
        </w:rPr>
        <w:t xml:space="preserve">Progrès réalisés en vue </w:t>
      </w:r>
      <w:r w:rsidR="00ED48D3" w:rsidRPr="00DF4290">
        <w:rPr>
          <w:rFonts w:ascii="Garamond" w:hAnsi="Garamond" w:cs="Arial"/>
          <w:lang w:val="fr-FR"/>
        </w:rPr>
        <w:t xml:space="preserve">d’atteindre les </w:t>
      </w:r>
      <w:r w:rsidRPr="00DF4290">
        <w:rPr>
          <w:rFonts w:ascii="Garamond" w:hAnsi="Garamond" w:cs="Arial"/>
          <w:lang w:val="fr-FR"/>
        </w:rPr>
        <w:t xml:space="preserve">objectifs </w:t>
      </w:r>
      <w:r w:rsidR="00ED48D3" w:rsidRPr="00DF4290">
        <w:rPr>
          <w:rFonts w:ascii="Garamond" w:hAnsi="Garamond" w:cs="Arial"/>
          <w:lang w:val="fr-FR"/>
        </w:rPr>
        <w:t>et les effets d</w:t>
      </w:r>
      <w:r w:rsidRPr="00DF4290">
        <w:rPr>
          <w:rFonts w:ascii="Garamond" w:hAnsi="Garamond" w:cs="Arial"/>
          <w:lang w:val="fr-FR"/>
        </w:rPr>
        <w:t>u projet - chacun avec des indicateur</w:t>
      </w:r>
      <w:r w:rsidR="00ED48D3" w:rsidRPr="00DF4290">
        <w:rPr>
          <w:rFonts w:ascii="Garamond" w:hAnsi="Garamond" w:cs="Arial"/>
          <w:lang w:val="fr-FR"/>
        </w:rPr>
        <w:t>s, des données de référence et d</w:t>
      </w:r>
      <w:r w:rsidRPr="00DF4290">
        <w:rPr>
          <w:rFonts w:ascii="Garamond" w:hAnsi="Garamond" w:cs="Arial"/>
          <w:lang w:val="fr-FR"/>
        </w:rPr>
        <w:t>es objectifs de fin de projet (cumulatif)</w:t>
      </w:r>
    </w:p>
    <w:p w:rsidR="0005206C" w:rsidRPr="00DF4290" w:rsidRDefault="00ED48D3" w:rsidP="0034593F">
      <w:pPr>
        <w:numPr>
          <w:ilvl w:val="2"/>
          <w:numId w:val="49"/>
        </w:numPr>
        <w:jc w:val="both"/>
        <w:rPr>
          <w:rFonts w:ascii="Garamond" w:hAnsi="Garamond" w:cs="Arial"/>
          <w:lang w:val="fr-FR"/>
        </w:rPr>
      </w:pPr>
      <w:r w:rsidRPr="00DF4290">
        <w:rPr>
          <w:rFonts w:ascii="Garamond" w:hAnsi="Garamond" w:cs="Arial"/>
          <w:lang w:val="fr-FR"/>
        </w:rPr>
        <w:t xml:space="preserve">Les extrants des projets livrés pour chaque effet du </w:t>
      </w:r>
      <w:r w:rsidR="0005206C" w:rsidRPr="00DF4290">
        <w:rPr>
          <w:rFonts w:ascii="Garamond" w:hAnsi="Garamond" w:cs="Arial"/>
          <w:lang w:val="fr-FR"/>
        </w:rPr>
        <w:t>projet</w:t>
      </w:r>
      <w:r w:rsidRPr="00DF4290">
        <w:rPr>
          <w:rFonts w:ascii="Garamond" w:hAnsi="Garamond" w:cs="Arial"/>
          <w:lang w:val="fr-FR"/>
        </w:rPr>
        <w:t xml:space="preserve"> réalisé</w:t>
      </w:r>
      <w:r w:rsidR="0005206C" w:rsidRPr="00DF4290">
        <w:rPr>
          <w:rFonts w:ascii="Garamond" w:hAnsi="Garamond" w:cs="Arial"/>
          <w:lang w:val="fr-FR"/>
        </w:rPr>
        <w:t xml:space="preserve"> (annuel).</w:t>
      </w:r>
    </w:p>
    <w:p w:rsidR="0005206C" w:rsidRPr="00DF4290" w:rsidRDefault="00ED48D3" w:rsidP="0034593F">
      <w:pPr>
        <w:numPr>
          <w:ilvl w:val="2"/>
          <w:numId w:val="49"/>
        </w:numPr>
        <w:jc w:val="both"/>
        <w:rPr>
          <w:rFonts w:ascii="Garamond" w:hAnsi="Garamond" w:cs="Arial"/>
          <w:lang w:val="fr-FR"/>
        </w:rPr>
      </w:pPr>
      <w:r w:rsidRPr="00DF4290">
        <w:rPr>
          <w:rFonts w:ascii="Garamond" w:hAnsi="Garamond" w:cs="Arial"/>
          <w:lang w:val="fr-FR"/>
        </w:rPr>
        <w:t>Leçons tirées/</w:t>
      </w:r>
      <w:r w:rsidR="00256227" w:rsidRPr="00DF4290">
        <w:rPr>
          <w:rFonts w:ascii="Garamond" w:hAnsi="Garamond" w:cs="Arial"/>
          <w:lang w:val="fr-FR"/>
        </w:rPr>
        <w:t xml:space="preserve">bonnes </w:t>
      </w:r>
      <w:r w:rsidR="0005206C" w:rsidRPr="00DF4290">
        <w:rPr>
          <w:rFonts w:ascii="Garamond" w:hAnsi="Garamond" w:cs="Arial"/>
          <w:lang w:val="fr-FR"/>
        </w:rPr>
        <w:t>pratiques.</w:t>
      </w:r>
    </w:p>
    <w:p w:rsidR="0005206C" w:rsidRPr="00DF4290" w:rsidRDefault="002321CB" w:rsidP="0034593F">
      <w:pPr>
        <w:numPr>
          <w:ilvl w:val="2"/>
          <w:numId w:val="49"/>
        </w:numPr>
        <w:jc w:val="both"/>
        <w:rPr>
          <w:rFonts w:ascii="Garamond" w:hAnsi="Garamond" w:cs="Arial"/>
          <w:lang w:val="fr-FR"/>
        </w:rPr>
      </w:pPr>
      <w:r w:rsidRPr="00DF4290">
        <w:rPr>
          <w:rFonts w:ascii="Garamond" w:hAnsi="Garamond" w:cs="Arial"/>
          <w:lang w:val="fr-FR"/>
        </w:rPr>
        <w:t>Le plan de travail annuel</w:t>
      </w:r>
      <w:r w:rsidR="0005206C" w:rsidRPr="00DF4290">
        <w:rPr>
          <w:rFonts w:ascii="Garamond" w:hAnsi="Garamond" w:cs="Arial"/>
          <w:lang w:val="fr-FR"/>
        </w:rPr>
        <w:t xml:space="preserve"> et d'autres rapports sur les dépenses</w:t>
      </w:r>
    </w:p>
    <w:p w:rsidR="0005206C" w:rsidRPr="00DF4290" w:rsidRDefault="0005206C" w:rsidP="0034593F">
      <w:pPr>
        <w:numPr>
          <w:ilvl w:val="2"/>
          <w:numId w:val="49"/>
        </w:numPr>
        <w:jc w:val="both"/>
        <w:rPr>
          <w:rFonts w:ascii="Garamond" w:hAnsi="Garamond" w:cs="Arial"/>
          <w:lang w:val="fr-FR"/>
        </w:rPr>
      </w:pPr>
      <w:r w:rsidRPr="00DF4290">
        <w:rPr>
          <w:rFonts w:ascii="Garamond" w:hAnsi="Garamond" w:cs="Arial"/>
          <w:lang w:val="fr-FR"/>
        </w:rPr>
        <w:t>Gestion des risques et d'adaptation</w:t>
      </w:r>
    </w:p>
    <w:p w:rsidR="0005206C" w:rsidRPr="00DF4290" w:rsidRDefault="002321CB" w:rsidP="0034593F">
      <w:pPr>
        <w:numPr>
          <w:ilvl w:val="2"/>
          <w:numId w:val="49"/>
        </w:numPr>
        <w:jc w:val="both"/>
        <w:rPr>
          <w:rFonts w:ascii="Garamond" w:hAnsi="Garamond" w:cs="Arial"/>
          <w:lang w:val="fr-FR"/>
        </w:rPr>
      </w:pPr>
      <w:r w:rsidRPr="00DF4290">
        <w:rPr>
          <w:rFonts w:ascii="Garamond" w:hAnsi="Garamond" w:cs="Arial"/>
          <w:lang w:val="fr-FR"/>
        </w:rPr>
        <w:t xml:space="preserve">Le rapport de progrès trimestriel </w:t>
      </w:r>
      <w:r w:rsidR="0005206C" w:rsidRPr="00DF4290">
        <w:rPr>
          <w:rFonts w:ascii="Garamond" w:hAnsi="Garamond" w:cs="Arial"/>
          <w:lang w:val="fr-FR"/>
        </w:rPr>
        <w:t xml:space="preserve">ATLAS </w:t>
      </w:r>
    </w:p>
    <w:p w:rsidR="0005206C" w:rsidRPr="00DF4290" w:rsidRDefault="00E913FF" w:rsidP="0034593F">
      <w:pPr>
        <w:numPr>
          <w:ilvl w:val="2"/>
          <w:numId w:val="49"/>
        </w:numPr>
        <w:jc w:val="both"/>
        <w:rPr>
          <w:rFonts w:ascii="Garamond" w:hAnsi="Garamond" w:cs="Arial"/>
          <w:lang w:val="fr-FR"/>
        </w:rPr>
      </w:pPr>
      <w:r w:rsidRPr="00DF4290">
        <w:rPr>
          <w:rFonts w:ascii="Garamond" w:hAnsi="Garamond" w:cs="Arial"/>
          <w:lang w:val="fr-FR"/>
        </w:rPr>
        <w:t xml:space="preserve">Les </w:t>
      </w:r>
      <w:r w:rsidR="00256227" w:rsidRPr="00DF4290">
        <w:rPr>
          <w:rFonts w:ascii="Garamond" w:hAnsi="Garamond" w:cs="Arial"/>
          <w:lang w:val="fr-FR"/>
        </w:rPr>
        <w:t>indicateurs au</w:t>
      </w:r>
      <w:r w:rsidR="0005206C" w:rsidRPr="00DF4290">
        <w:rPr>
          <w:rFonts w:ascii="Garamond" w:hAnsi="Garamond" w:cs="Arial"/>
          <w:lang w:val="fr-FR"/>
        </w:rPr>
        <w:t xml:space="preserve"> niveau portefeuille (</w:t>
      </w:r>
      <w:r w:rsidRPr="00DF4290">
        <w:rPr>
          <w:rFonts w:ascii="Garamond" w:hAnsi="Garamond" w:cs="Arial"/>
          <w:lang w:val="fr-FR"/>
        </w:rPr>
        <w:t xml:space="preserve">c.-à-d. </w:t>
      </w:r>
      <w:r w:rsidR="0005206C" w:rsidRPr="00DF4290">
        <w:rPr>
          <w:rFonts w:ascii="Garamond" w:hAnsi="Garamond" w:cs="Arial"/>
          <w:lang w:val="fr-FR"/>
        </w:rPr>
        <w:t xml:space="preserve">les outils de suivi </w:t>
      </w:r>
      <w:r w:rsidRPr="00DF4290">
        <w:rPr>
          <w:rFonts w:ascii="Garamond" w:hAnsi="Garamond" w:cs="Arial"/>
          <w:lang w:val="fr-FR"/>
        </w:rPr>
        <w:t xml:space="preserve">du FEM </w:t>
      </w:r>
      <w:r w:rsidR="0005206C" w:rsidRPr="00DF4290">
        <w:rPr>
          <w:rFonts w:ascii="Garamond" w:hAnsi="Garamond" w:cs="Arial"/>
          <w:lang w:val="fr-FR"/>
        </w:rPr>
        <w:t xml:space="preserve">dans les zones d’intervention) sont </w:t>
      </w:r>
      <w:r w:rsidR="001E6D09" w:rsidRPr="00DF4290">
        <w:rPr>
          <w:rFonts w:ascii="Garamond" w:hAnsi="Garamond" w:cs="Arial"/>
          <w:lang w:val="fr-FR"/>
        </w:rPr>
        <w:t>aussi</w:t>
      </w:r>
      <w:r w:rsidRPr="00DF4290">
        <w:rPr>
          <w:rFonts w:ascii="Garamond" w:hAnsi="Garamond" w:cs="Arial"/>
          <w:lang w:val="fr-FR"/>
        </w:rPr>
        <w:t xml:space="preserve"> annuellement </w:t>
      </w:r>
      <w:r w:rsidR="00BB2BA9" w:rsidRPr="00DF4290">
        <w:rPr>
          <w:rFonts w:ascii="Garamond" w:hAnsi="Garamond" w:cs="Arial"/>
          <w:lang w:val="fr-FR"/>
        </w:rPr>
        <w:t xml:space="preserve">utilisés </w:t>
      </w:r>
      <w:r w:rsidR="0005206C" w:rsidRPr="00DF4290">
        <w:rPr>
          <w:rFonts w:ascii="Garamond" w:hAnsi="Garamond" w:cs="Arial"/>
          <w:lang w:val="fr-FR"/>
        </w:rPr>
        <w:t>par la plupart des zones d'intervention</w:t>
      </w:r>
    </w:p>
    <w:p w:rsidR="0005206C" w:rsidRPr="00DF4290" w:rsidRDefault="00BB2BA9" w:rsidP="0034593F">
      <w:pPr>
        <w:numPr>
          <w:ilvl w:val="2"/>
          <w:numId w:val="49"/>
        </w:numPr>
        <w:jc w:val="both"/>
        <w:rPr>
          <w:rFonts w:ascii="Garamond" w:hAnsi="Garamond" w:cs="Arial"/>
          <w:lang w:val="fr-FR"/>
        </w:rPr>
      </w:pPr>
      <w:r w:rsidRPr="00DF4290">
        <w:rPr>
          <w:rFonts w:ascii="Garamond" w:hAnsi="Garamond" w:cs="Arial"/>
          <w:lang w:val="fr-FR"/>
        </w:rPr>
        <w:lastRenderedPageBreak/>
        <w:t>Décrire le cadre S</w:t>
      </w:r>
      <w:r w:rsidR="0005206C" w:rsidRPr="00DF4290">
        <w:rPr>
          <w:rFonts w:ascii="Garamond" w:hAnsi="Garamond" w:cs="Arial"/>
          <w:lang w:val="fr-FR"/>
        </w:rPr>
        <w:t xml:space="preserve"> &amp; E pour les eff</w:t>
      </w:r>
      <w:r w:rsidRPr="00DF4290">
        <w:rPr>
          <w:rFonts w:ascii="Garamond" w:hAnsi="Garamond" w:cs="Arial"/>
          <w:lang w:val="fr-FR"/>
        </w:rPr>
        <w:t>ets spécifiques basés sur les principes des Essais Randomisés Contrôlés (ERC)</w:t>
      </w:r>
      <w:r w:rsidR="00256227" w:rsidRPr="00DF4290">
        <w:rPr>
          <w:rFonts w:ascii="Garamond" w:hAnsi="Garamond" w:cs="Arial"/>
          <w:lang w:val="fr-FR"/>
        </w:rPr>
        <w:t>, y compris qui devrait</w:t>
      </w:r>
      <w:r w:rsidR="0005206C" w:rsidRPr="00DF4290">
        <w:rPr>
          <w:rFonts w:ascii="Garamond" w:hAnsi="Garamond" w:cs="Arial"/>
          <w:lang w:val="fr-FR"/>
        </w:rPr>
        <w:t xml:space="preserve"> </w:t>
      </w:r>
      <w:r w:rsidRPr="00DF4290">
        <w:rPr>
          <w:rFonts w:ascii="Garamond" w:hAnsi="Garamond" w:cs="Arial"/>
          <w:lang w:val="fr-FR"/>
        </w:rPr>
        <w:t xml:space="preserve">être </w:t>
      </w:r>
      <w:r w:rsidR="0005206C" w:rsidRPr="00DF4290">
        <w:rPr>
          <w:rFonts w:ascii="Garamond" w:hAnsi="Garamond" w:cs="Arial"/>
          <w:lang w:val="fr-FR"/>
        </w:rPr>
        <w:t xml:space="preserve">impliqué, le budget, </w:t>
      </w:r>
      <w:r w:rsidRPr="00DF4290">
        <w:rPr>
          <w:rFonts w:ascii="Garamond" w:hAnsi="Garamond" w:cs="Arial"/>
          <w:lang w:val="fr-FR"/>
        </w:rPr>
        <w:t>le matériel</w:t>
      </w:r>
      <w:r w:rsidR="0005206C" w:rsidRPr="00DF4290">
        <w:rPr>
          <w:rFonts w:ascii="Garamond" w:hAnsi="Garamond" w:cs="Arial"/>
          <w:lang w:val="fr-FR"/>
        </w:rPr>
        <w:t xml:space="preserve"> d'enquête, etc.</w:t>
      </w:r>
    </w:p>
    <w:p w:rsidR="0005206C" w:rsidRPr="00DF4290" w:rsidRDefault="0005206C" w:rsidP="000520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Garamond" w:hAnsi="Garamond" w:cs="Arial"/>
          <w:lang w:val="fr-FR"/>
        </w:rPr>
      </w:pPr>
    </w:p>
    <w:p w:rsidR="0005206C" w:rsidRPr="00DF4290" w:rsidRDefault="0005206C" w:rsidP="000520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Garamond" w:hAnsi="Garamond" w:cs="Arial"/>
          <w:b/>
          <w:lang w:val="fr-FR"/>
        </w:rPr>
      </w:pPr>
      <w:r w:rsidRPr="00DF4290">
        <w:rPr>
          <w:rStyle w:val="hps"/>
          <w:rFonts w:ascii="Garamond" w:hAnsi="Garamond" w:cs="Arial"/>
          <w:b/>
          <w:lang w:val="fr-FR"/>
        </w:rPr>
        <w:t>Suivi</w:t>
      </w:r>
      <w:r w:rsidRPr="00DF4290">
        <w:rPr>
          <w:rFonts w:ascii="Garamond" w:hAnsi="Garamond" w:cs="Arial"/>
          <w:b/>
          <w:lang w:val="fr-FR"/>
        </w:rPr>
        <w:t xml:space="preserve"> </w:t>
      </w:r>
      <w:r w:rsidR="00BB2BA9" w:rsidRPr="00DF4290">
        <w:rPr>
          <w:rStyle w:val="hps"/>
          <w:rFonts w:ascii="Garamond" w:hAnsi="Garamond" w:cs="Arial"/>
          <w:b/>
          <w:lang w:val="fr-FR"/>
        </w:rPr>
        <w:t>p</w:t>
      </w:r>
      <w:r w:rsidR="008051B7" w:rsidRPr="00DF4290">
        <w:rPr>
          <w:rStyle w:val="hps"/>
          <w:rFonts w:ascii="Garamond" w:hAnsi="Garamond" w:cs="Arial"/>
          <w:b/>
          <w:lang w:val="fr-FR"/>
        </w:rPr>
        <w:t>ériodique grâce à</w:t>
      </w:r>
      <w:r w:rsidRPr="00DF4290">
        <w:rPr>
          <w:rFonts w:ascii="Garamond" w:hAnsi="Garamond" w:cs="Arial"/>
          <w:b/>
          <w:lang w:val="fr-FR"/>
        </w:rPr>
        <w:t xml:space="preserve"> </w:t>
      </w:r>
      <w:r w:rsidRPr="00DF4290">
        <w:rPr>
          <w:rStyle w:val="hps"/>
          <w:rFonts w:ascii="Garamond" w:hAnsi="Garamond" w:cs="Arial"/>
          <w:b/>
          <w:lang w:val="fr-FR"/>
        </w:rPr>
        <w:t>des visites de sites</w:t>
      </w:r>
      <w:r w:rsidRPr="00DF4290">
        <w:rPr>
          <w:rFonts w:ascii="Garamond" w:hAnsi="Garamond" w:cs="Arial"/>
          <w:b/>
          <w:lang w:val="fr-FR"/>
        </w:rPr>
        <w:t>:</w:t>
      </w:r>
    </w:p>
    <w:p w:rsidR="0005206C" w:rsidRPr="00DF4290" w:rsidRDefault="008051B7" w:rsidP="00C749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Garamond" w:hAnsi="Garamond" w:cs="Arial"/>
          <w:lang w:val="fr-FR"/>
        </w:rPr>
      </w:pPr>
      <w:r w:rsidRPr="00DF4290">
        <w:rPr>
          <w:rStyle w:val="hps"/>
          <w:rFonts w:ascii="Garamond" w:hAnsi="Garamond" w:cs="Arial"/>
          <w:lang w:val="fr-FR"/>
        </w:rPr>
        <w:t xml:space="preserve">L’équipe du bureau pays du </w:t>
      </w:r>
      <w:r w:rsidR="0005206C" w:rsidRPr="00DF4290">
        <w:rPr>
          <w:rStyle w:val="hps"/>
          <w:rFonts w:ascii="Garamond" w:hAnsi="Garamond" w:cs="Arial"/>
          <w:lang w:val="fr-FR"/>
        </w:rPr>
        <w:t>PNUD</w:t>
      </w:r>
      <w:r w:rsidR="00E06708">
        <w:rPr>
          <w:rStyle w:val="hps"/>
          <w:rFonts w:ascii="Garamond" w:hAnsi="Garamond" w:cs="Arial"/>
          <w:lang w:val="fr-FR"/>
        </w:rPr>
        <w:t>, le Ministère de l’Economie, des Finances et du Plan,</w:t>
      </w:r>
      <w:r w:rsidR="0005206C" w:rsidRPr="00DF4290">
        <w:rPr>
          <w:rFonts w:ascii="Garamond" w:hAnsi="Garamond" w:cs="Arial"/>
          <w:lang w:val="fr-FR"/>
        </w:rPr>
        <w:t xml:space="preserve"> </w:t>
      </w:r>
      <w:r w:rsidRPr="00DF4290">
        <w:rPr>
          <w:rStyle w:val="hps"/>
          <w:rFonts w:ascii="Garamond" w:hAnsi="Garamond" w:cs="Arial"/>
          <w:lang w:val="fr-FR"/>
        </w:rPr>
        <w:t>et l’unité de coordination régionale du</w:t>
      </w:r>
      <w:r w:rsidR="0005206C" w:rsidRPr="00DF4290">
        <w:rPr>
          <w:rStyle w:val="hps"/>
          <w:rFonts w:ascii="Garamond" w:hAnsi="Garamond" w:cs="Arial"/>
          <w:lang w:val="fr-FR"/>
        </w:rPr>
        <w:t xml:space="preserve"> PNUD</w:t>
      </w:r>
      <w:r w:rsidRPr="00DF4290">
        <w:rPr>
          <w:rFonts w:ascii="Garamond" w:hAnsi="Garamond" w:cs="Arial"/>
          <w:lang w:val="fr-FR"/>
        </w:rPr>
        <w:t xml:space="preserve"> (UCR) </w:t>
      </w:r>
      <w:r w:rsidR="0005206C" w:rsidRPr="00DF4290">
        <w:rPr>
          <w:rStyle w:val="hps"/>
          <w:rFonts w:ascii="Garamond" w:hAnsi="Garamond" w:cs="Arial"/>
          <w:lang w:val="fr-FR"/>
        </w:rPr>
        <w:t>effectueront des visites</w:t>
      </w:r>
      <w:r w:rsidR="0005206C" w:rsidRPr="00DF4290">
        <w:rPr>
          <w:rFonts w:ascii="Garamond" w:hAnsi="Garamond" w:cs="Arial"/>
          <w:lang w:val="fr-FR"/>
        </w:rPr>
        <w:t xml:space="preserve"> </w:t>
      </w:r>
      <w:r w:rsidRPr="00DF4290">
        <w:rPr>
          <w:rStyle w:val="hps"/>
          <w:rFonts w:ascii="Garamond" w:hAnsi="Garamond" w:cs="Arial"/>
          <w:lang w:val="fr-FR"/>
        </w:rPr>
        <w:t xml:space="preserve">sur les </w:t>
      </w:r>
      <w:r w:rsidR="0005206C" w:rsidRPr="00DF4290">
        <w:rPr>
          <w:rStyle w:val="hps"/>
          <w:rFonts w:ascii="Garamond" w:hAnsi="Garamond" w:cs="Arial"/>
          <w:lang w:val="fr-FR"/>
        </w:rPr>
        <w:t>sites</w:t>
      </w:r>
      <w:r w:rsidR="0005206C" w:rsidRPr="00DF4290">
        <w:rPr>
          <w:rFonts w:ascii="Garamond" w:hAnsi="Garamond" w:cs="Arial"/>
          <w:lang w:val="fr-FR"/>
        </w:rPr>
        <w:t xml:space="preserve"> </w:t>
      </w:r>
      <w:r w:rsidRPr="00DF4290">
        <w:rPr>
          <w:rFonts w:ascii="Garamond" w:hAnsi="Garamond" w:cs="Arial"/>
          <w:lang w:val="fr-FR"/>
        </w:rPr>
        <w:t>du projet suivant le</w:t>
      </w:r>
      <w:r w:rsidR="0005206C" w:rsidRPr="00DF4290">
        <w:rPr>
          <w:rFonts w:ascii="Garamond" w:hAnsi="Garamond" w:cs="Arial"/>
          <w:lang w:val="fr-FR"/>
        </w:rPr>
        <w:t xml:space="preserve"> </w:t>
      </w:r>
      <w:r w:rsidR="0005206C" w:rsidRPr="00DF4290">
        <w:rPr>
          <w:rStyle w:val="hps"/>
          <w:rFonts w:ascii="Garamond" w:hAnsi="Garamond" w:cs="Arial"/>
          <w:lang w:val="fr-FR"/>
        </w:rPr>
        <w:t>calendrier</w:t>
      </w:r>
      <w:r w:rsidRPr="00DF4290">
        <w:rPr>
          <w:rStyle w:val="hps"/>
          <w:rFonts w:ascii="Garamond" w:hAnsi="Garamond" w:cs="Arial"/>
          <w:lang w:val="fr-FR"/>
        </w:rPr>
        <w:t xml:space="preserve"> prévu</w:t>
      </w:r>
      <w:r w:rsidR="0005206C" w:rsidRPr="00DF4290">
        <w:rPr>
          <w:rFonts w:ascii="Garamond" w:hAnsi="Garamond" w:cs="Arial"/>
          <w:lang w:val="fr-FR"/>
        </w:rPr>
        <w:t xml:space="preserve"> </w:t>
      </w:r>
      <w:r w:rsidR="0005206C" w:rsidRPr="00DF4290">
        <w:rPr>
          <w:rStyle w:val="hps"/>
          <w:rFonts w:ascii="Garamond" w:hAnsi="Garamond" w:cs="Arial"/>
          <w:lang w:val="fr-FR"/>
        </w:rPr>
        <w:t>dans le rapport</w:t>
      </w:r>
      <w:r w:rsidR="0005206C" w:rsidRPr="00DF4290">
        <w:rPr>
          <w:rFonts w:ascii="Garamond" w:hAnsi="Garamond" w:cs="Arial"/>
          <w:lang w:val="fr-FR"/>
        </w:rPr>
        <w:t xml:space="preserve"> </w:t>
      </w:r>
      <w:r w:rsidR="0005206C" w:rsidRPr="00DF4290">
        <w:rPr>
          <w:rStyle w:val="hps"/>
          <w:rFonts w:ascii="Garamond" w:hAnsi="Garamond" w:cs="Arial"/>
          <w:lang w:val="fr-FR"/>
        </w:rPr>
        <w:t>de lancement/</w:t>
      </w:r>
      <w:r w:rsidRPr="00DF4290">
        <w:rPr>
          <w:rStyle w:val="hps"/>
          <w:rFonts w:ascii="Garamond" w:hAnsi="Garamond" w:cs="Arial"/>
          <w:lang w:val="fr-FR"/>
        </w:rPr>
        <w:t>plan</w:t>
      </w:r>
      <w:r w:rsidR="0005206C" w:rsidRPr="00DF4290">
        <w:rPr>
          <w:rStyle w:val="hps"/>
          <w:rFonts w:ascii="Garamond" w:hAnsi="Garamond" w:cs="Arial"/>
          <w:lang w:val="fr-FR"/>
        </w:rPr>
        <w:t xml:space="preserve"> annuel</w:t>
      </w:r>
      <w:r w:rsidR="0005206C" w:rsidRPr="00DF4290">
        <w:rPr>
          <w:rFonts w:ascii="Garamond" w:hAnsi="Garamond" w:cs="Arial"/>
          <w:lang w:val="fr-FR"/>
        </w:rPr>
        <w:t xml:space="preserve"> </w:t>
      </w:r>
      <w:r w:rsidR="0005206C" w:rsidRPr="00DF4290">
        <w:rPr>
          <w:rStyle w:val="hps"/>
          <w:rFonts w:ascii="Garamond" w:hAnsi="Garamond" w:cs="Arial"/>
          <w:lang w:val="fr-FR"/>
        </w:rPr>
        <w:t xml:space="preserve">de </w:t>
      </w:r>
      <w:r w:rsidRPr="00DF4290">
        <w:rPr>
          <w:rStyle w:val="hps"/>
          <w:rFonts w:ascii="Garamond" w:hAnsi="Garamond" w:cs="Arial"/>
          <w:lang w:val="fr-FR"/>
        </w:rPr>
        <w:t>travail</w:t>
      </w:r>
      <w:r w:rsidR="00256227" w:rsidRPr="00DF4290">
        <w:rPr>
          <w:rStyle w:val="hps"/>
          <w:rFonts w:ascii="Garamond" w:hAnsi="Garamond" w:cs="Arial"/>
          <w:lang w:val="fr-FR"/>
        </w:rPr>
        <w:t>,</w:t>
      </w:r>
      <w:r w:rsidRPr="00DF4290">
        <w:rPr>
          <w:rStyle w:val="hps"/>
          <w:rFonts w:ascii="Garamond" w:hAnsi="Garamond" w:cs="Arial"/>
          <w:lang w:val="fr-FR"/>
        </w:rPr>
        <w:t xml:space="preserve"> </w:t>
      </w:r>
      <w:r w:rsidR="0005206C" w:rsidRPr="00DF4290">
        <w:rPr>
          <w:rStyle w:val="hps"/>
          <w:rFonts w:ascii="Garamond" w:hAnsi="Garamond" w:cs="Arial"/>
          <w:lang w:val="fr-FR"/>
        </w:rPr>
        <w:t xml:space="preserve">pour évaluer </w:t>
      </w:r>
      <w:r w:rsidR="008256D0" w:rsidRPr="00DF4290">
        <w:rPr>
          <w:rStyle w:val="hps"/>
          <w:rFonts w:ascii="Garamond" w:hAnsi="Garamond" w:cs="Arial"/>
          <w:lang w:val="fr-FR"/>
        </w:rPr>
        <w:t xml:space="preserve">de visu </w:t>
      </w:r>
      <w:r w:rsidR="0005206C" w:rsidRPr="00DF4290">
        <w:rPr>
          <w:rStyle w:val="hps"/>
          <w:rFonts w:ascii="Garamond" w:hAnsi="Garamond" w:cs="Arial"/>
          <w:lang w:val="fr-FR"/>
        </w:rPr>
        <w:t>les premiers progrès</w:t>
      </w:r>
      <w:r w:rsidR="0005206C" w:rsidRPr="00DF4290">
        <w:rPr>
          <w:rFonts w:ascii="Garamond" w:hAnsi="Garamond" w:cs="Arial"/>
          <w:lang w:val="fr-FR"/>
        </w:rPr>
        <w:t xml:space="preserve"> </w:t>
      </w:r>
      <w:r w:rsidR="008256D0" w:rsidRPr="00DF4290">
        <w:rPr>
          <w:rFonts w:ascii="Garamond" w:hAnsi="Garamond" w:cs="Arial"/>
          <w:lang w:val="fr-FR"/>
        </w:rPr>
        <w:t>réalisés dans le cadre de ce</w:t>
      </w:r>
      <w:r w:rsidR="0005206C" w:rsidRPr="00DF4290">
        <w:rPr>
          <w:rStyle w:val="hps"/>
          <w:rFonts w:ascii="Garamond" w:hAnsi="Garamond" w:cs="Arial"/>
          <w:lang w:val="fr-FR"/>
        </w:rPr>
        <w:t xml:space="preserve"> projet</w:t>
      </w:r>
      <w:r w:rsidR="008256D0" w:rsidRPr="00DF4290">
        <w:rPr>
          <w:rFonts w:ascii="Garamond" w:hAnsi="Garamond" w:cs="Arial"/>
          <w:lang w:val="fr-FR"/>
        </w:rPr>
        <w:t xml:space="preserve">. </w:t>
      </w:r>
      <w:r w:rsidR="0005206C" w:rsidRPr="00DF4290">
        <w:rPr>
          <w:rStyle w:val="hps"/>
          <w:rFonts w:ascii="Garamond" w:hAnsi="Garamond" w:cs="Arial"/>
          <w:lang w:val="fr-FR"/>
        </w:rPr>
        <w:t>Les autres membres du</w:t>
      </w:r>
      <w:r w:rsidR="0005206C" w:rsidRPr="00DF4290">
        <w:rPr>
          <w:rFonts w:ascii="Garamond" w:hAnsi="Garamond" w:cs="Arial"/>
          <w:lang w:val="fr-FR"/>
        </w:rPr>
        <w:t xml:space="preserve"> </w:t>
      </w:r>
      <w:r w:rsidR="0005206C" w:rsidRPr="00DF4290">
        <w:rPr>
          <w:rStyle w:val="hps"/>
          <w:rFonts w:ascii="Garamond" w:hAnsi="Garamond" w:cs="Arial"/>
          <w:lang w:val="fr-FR"/>
        </w:rPr>
        <w:t xml:space="preserve">comité </w:t>
      </w:r>
      <w:r w:rsidR="00821431">
        <w:rPr>
          <w:rStyle w:val="hps"/>
          <w:rFonts w:ascii="Garamond" w:hAnsi="Garamond" w:cs="Arial"/>
          <w:lang w:val="fr-FR"/>
        </w:rPr>
        <w:t>de pilotage</w:t>
      </w:r>
      <w:r w:rsidR="0005206C" w:rsidRPr="00DF4290">
        <w:rPr>
          <w:rStyle w:val="hps"/>
          <w:rFonts w:ascii="Garamond" w:hAnsi="Garamond" w:cs="Arial"/>
          <w:lang w:val="fr-FR"/>
        </w:rPr>
        <w:t xml:space="preserve"> du projet</w:t>
      </w:r>
      <w:r w:rsidR="0005206C" w:rsidRPr="00DF4290">
        <w:rPr>
          <w:rFonts w:ascii="Garamond" w:hAnsi="Garamond" w:cs="Arial"/>
          <w:lang w:val="fr-FR"/>
        </w:rPr>
        <w:t xml:space="preserve"> </w:t>
      </w:r>
      <w:r w:rsidR="00256227" w:rsidRPr="00DF4290">
        <w:rPr>
          <w:rStyle w:val="hps"/>
          <w:rFonts w:ascii="Garamond" w:hAnsi="Garamond" w:cs="Arial"/>
          <w:lang w:val="fr-FR"/>
        </w:rPr>
        <w:t>pourront</w:t>
      </w:r>
      <w:r w:rsidR="0005206C" w:rsidRPr="00DF4290">
        <w:rPr>
          <w:rStyle w:val="hps"/>
          <w:rFonts w:ascii="Garamond" w:hAnsi="Garamond" w:cs="Arial"/>
          <w:lang w:val="fr-FR"/>
        </w:rPr>
        <w:t xml:space="preserve"> également</w:t>
      </w:r>
      <w:r w:rsidR="0005206C" w:rsidRPr="00DF4290">
        <w:rPr>
          <w:rFonts w:ascii="Garamond" w:hAnsi="Garamond" w:cs="Arial"/>
          <w:lang w:val="fr-FR"/>
        </w:rPr>
        <w:t xml:space="preserve"> </w:t>
      </w:r>
      <w:r w:rsidR="0005206C" w:rsidRPr="00DF4290">
        <w:rPr>
          <w:rStyle w:val="hps"/>
          <w:rFonts w:ascii="Garamond" w:hAnsi="Garamond" w:cs="Arial"/>
          <w:lang w:val="fr-FR"/>
        </w:rPr>
        <w:t>se joindre à ces</w:t>
      </w:r>
      <w:r w:rsidR="0005206C" w:rsidRPr="00DF4290">
        <w:rPr>
          <w:rFonts w:ascii="Garamond" w:hAnsi="Garamond" w:cs="Arial"/>
          <w:lang w:val="fr-FR"/>
        </w:rPr>
        <w:t xml:space="preserve"> </w:t>
      </w:r>
      <w:r w:rsidR="0005206C" w:rsidRPr="00DF4290">
        <w:rPr>
          <w:rStyle w:val="hps"/>
          <w:rFonts w:ascii="Garamond" w:hAnsi="Garamond" w:cs="Arial"/>
          <w:lang w:val="fr-FR"/>
        </w:rPr>
        <w:t>visites</w:t>
      </w:r>
      <w:r w:rsidR="0005206C" w:rsidRPr="00DF4290">
        <w:rPr>
          <w:rFonts w:ascii="Garamond" w:hAnsi="Garamond" w:cs="Arial"/>
          <w:lang w:val="fr-FR"/>
        </w:rPr>
        <w:t xml:space="preserve">. </w:t>
      </w:r>
      <w:r w:rsidR="0005206C" w:rsidRPr="00DF4290">
        <w:rPr>
          <w:rStyle w:val="hps"/>
          <w:rFonts w:ascii="Garamond" w:hAnsi="Garamond" w:cs="Arial"/>
          <w:lang w:val="fr-FR"/>
        </w:rPr>
        <w:t>Un rapport</w:t>
      </w:r>
      <w:r w:rsidR="008256D0" w:rsidRPr="00DF4290">
        <w:rPr>
          <w:rStyle w:val="hps"/>
          <w:rFonts w:ascii="Garamond" w:hAnsi="Garamond" w:cs="Arial"/>
          <w:lang w:val="fr-FR"/>
        </w:rPr>
        <w:t xml:space="preserve"> </w:t>
      </w:r>
      <w:r w:rsidR="0005206C" w:rsidRPr="00DF4290">
        <w:rPr>
          <w:rStyle w:val="hps"/>
          <w:rFonts w:ascii="Garamond" w:hAnsi="Garamond" w:cs="Arial"/>
          <w:lang w:val="fr-FR"/>
        </w:rPr>
        <w:t>de</w:t>
      </w:r>
      <w:r w:rsidR="0005206C" w:rsidRPr="00DF4290">
        <w:rPr>
          <w:rFonts w:ascii="Garamond" w:hAnsi="Garamond" w:cs="Arial"/>
          <w:lang w:val="fr-FR"/>
        </w:rPr>
        <w:t xml:space="preserve"> </w:t>
      </w:r>
      <w:r w:rsidR="0005206C" w:rsidRPr="00DF4290">
        <w:rPr>
          <w:rStyle w:val="hps"/>
          <w:rFonts w:ascii="Garamond" w:hAnsi="Garamond" w:cs="Arial"/>
          <w:lang w:val="fr-FR"/>
        </w:rPr>
        <w:t>visite de terrain</w:t>
      </w:r>
      <w:r w:rsidR="008256D0" w:rsidRPr="00DF4290">
        <w:rPr>
          <w:rStyle w:val="hps"/>
          <w:rFonts w:ascii="Garamond" w:hAnsi="Garamond" w:cs="Arial"/>
          <w:lang w:val="fr-FR"/>
        </w:rPr>
        <w:t>/compte rendu de mission (BTOR)</w:t>
      </w:r>
      <w:r w:rsidR="0005206C" w:rsidRPr="00DF4290">
        <w:rPr>
          <w:rFonts w:ascii="Garamond" w:hAnsi="Garamond" w:cs="Arial"/>
          <w:lang w:val="fr-FR"/>
        </w:rPr>
        <w:t xml:space="preserve"> </w:t>
      </w:r>
      <w:r w:rsidR="00E72655" w:rsidRPr="00DF4290">
        <w:rPr>
          <w:rStyle w:val="hps"/>
          <w:rFonts w:ascii="Garamond" w:hAnsi="Garamond" w:cs="Arial"/>
          <w:lang w:val="fr-FR"/>
        </w:rPr>
        <w:t>sera établi</w:t>
      </w:r>
      <w:r w:rsidR="0005206C" w:rsidRPr="00DF4290">
        <w:rPr>
          <w:rFonts w:ascii="Garamond" w:hAnsi="Garamond" w:cs="Arial"/>
          <w:lang w:val="fr-FR"/>
        </w:rPr>
        <w:t xml:space="preserve"> </w:t>
      </w:r>
      <w:r w:rsidR="0005206C" w:rsidRPr="00DF4290">
        <w:rPr>
          <w:rStyle w:val="hps"/>
          <w:rFonts w:ascii="Garamond" w:hAnsi="Garamond" w:cs="Arial"/>
          <w:lang w:val="fr-FR"/>
        </w:rPr>
        <w:t>par le</w:t>
      </w:r>
      <w:r w:rsidR="0005206C" w:rsidRPr="00DF4290">
        <w:rPr>
          <w:rFonts w:ascii="Garamond" w:hAnsi="Garamond" w:cs="Arial"/>
          <w:lang w:val="fr-FR"/>
        </w:rPr>
        <w:t xml:space="preserve"> </w:t>
      </w:r>
      <w:r w:rsidR="00E72655" w:rsidRPr="00DF4290">
        <w:rPr>
          <w:rFonts w:ascii="Garamond" w:hAnsi="Garamond" w:cs="Arial"/>
          <w:lang w:val="fr-FR"/>
        </w:rPr>
        <w:t>bureau pays et l’UCR du</w:t>
      </w:r>
      <w:r w:rsidR="0005206C" w:rsidRPr="00DF4290">
        <w:rPr>
          <w:rStyle w:val="hps"/>
          <w:rFonts w:ascii="Garamond" w:hAnsi="Garamond" w:cs="Arial"/>
          <w:lang w:val="fr-FR"/>
        </w:rPr>
        <w:t xml:space="preserve"> PNUD</w:t>
      </w:r>
      <w:r w:rsidR="0005206C" w:rsidRPr="00DF4290">
        <w:rPr>
          <w:rFonts w:ascii="Garamond" w:hAnsi="Garamond" w:cs="Arial"/>
          <w:lang w:val="fr-FR"/>
        </w:rPr>
        <w:t xml:space="preserve"> </w:t>
      </w:r>
      <w:r w:rsidR="0005206C" w:rsidRPr="00DF4290">
        <w:rPr>
          <w:rStyle w:val="hps"/>
          <w:rFonts w:ascii="Garamond" w:hAnsi="Garamond" w:cs="Arial"/>
          <w:lang w:val="fr-FR"/>
        </w:rPr>
        <w:t>et</w:t>
      </w:r>
      <w:r w:rsidR="0005206C" w:rsidRPr="00DF4290">
        <w:rPr>
          <w:rFonts w:ascii="Garamond" w:hAnsi="Garamond" w:cs="Arial"/>
          <w:lang w:val="fr-FR"/>
        </w:rPr>
        <w:t xml:space="preserve"> </w:t>
      </w:r>
      <w:r w:rsidR="0005206C" w:rsidRPr="00DF4290">
        <w:rPr>
          <w:rStyle w:val="hps"/>
          <w:rFonts w:ascii="Garamond" w:hAnsi="Garamond" w:cs="Arial"/>
          <w:lang w:val="fr-FR"/>
        </w:rPr>
        <w:t>sera distribué</w:t>
      </w:r>
      <w:r w:rsidR="0005206C" w:rsidRPr="00DF4290">
        <w:rPr>
          <w:rFonts w:ascii="Garamond" w:hAnsi="Garamond" w:cs="Arial"/>
          <w:lang w:val="fr-FR"/>
        </w:rPr>
        <w:t xml:space="preserve"> </w:t>
      </w:r>
      <w:r w:rsidR="00256227" w:rsidRPr="00DF4290">
        <w:rPr>
          <w:rStyle w:val="hps"/>
          <w:rFonts w:ascii="Garamond" w:hAnsi="Garamond" w:cs="Arial"/>
          <w:lang w:val="fr-FR"/>
        </w:rPr>
        <w:t xml:space="preserve">à l'équipe du </w:t>
      </w:r>
      <w:r w:rsidR="0005206C" w:rsidRPr="00DF4290">
        <w:rPr>
          <w:rStyle w:val="hps"/>
          <w:rFonts w:ascii="Garamond" w:hAnsi="Garamond" w:cs="Arial"/>
          <w:lang w:val="fr-FR"/>
        </w:rPr>
        <w:t>projet et les membres</w:t>
      </w:r>
      <w:r w:rsidR="0005206C" w:rsidRPr="00DF4290">
        <w:rPr>
          <w:rFonts w:ascii="Garamond" w:hAnsi="Garamond" w:cs="Arial"/>
          <w:lang w:val="fr-FR"/>
        </w:rPr>
        <w:t xml:space="preserve"> </w:t>
      </w:r>
      <w:r w:rsidR="00256227" w:rsidRPr="00DF4290">
        <w:rPr>
          <w:rStyle w:val="hps"/>
          <w:rFonts w:ascii="Garamond" w:hAnsi="Garamond" w:cs="Arial"/>
          <w:lang w:val="fr-FR"/>
        </w:rPr>
        <w:t xml:space="preserve">du </w:t>
      </w:r>
      <w:r w:rsidR="00821431">
        <w:rPr>
          <w:rStyle w:val="hps"/>
          <w:rFonts w:ascii="Garamond" w:hAnsi="Garamond" w:cs="Arial"/>
          <w:lang w:val="fr-FR"/>
        </w:rPr>
        <w:t>comité de pilotage</w:t>
      </w:r>
      <w:r w:rsidR="00256227" w:rsidRPr="00DF4290">
        <w:rPr>
          <w:rStyle w:val="hps"/>
          <w:rFonts w:ascii="Garamond" w:hAnsi="Garamond" w:cs="Arial"/>
          <w:lang w:val="fr-FR"/>
        </w:rPr>
        <w:t xml:space="preserve"> du </w:t>
      </w:r>
      <w:r w:rsidR="0005206C" w:rsidRPr="00DF4290">
        <w:rPr>
          <w:rStyle w:val="hps"/>
          <w:rFonts w:ascii="Garamond" w:hAnsi="Garamond" w:cs="Arial"/>
          <w:lang w:val="fr-FR"/>
        </w:rPr>
        <w:t xml:space="preserve">projet </w:t>
      </w:r>
      <w:r w:rsidR="00E72655" w:rsidRPr="00DF4290">
        <w:rPr>
          <w:rStyle w:val="hps"/>
          <w:rFonts w:ascii="Garamond" w:hAnsi="Garamond" w:cs="Arial"/>
          <w:lang w:val="fr-FR"/>
        </w:rPr>
        <w:t xml:space="preserve">dans un délai d’au moins </w:t>
      </w:r>
      <w:r w:rsidR="0005206C" w:rsidRPr="00DF4290">
        <w:rPr>
          <w:rStyle w:val="hps"/>
          <w:rFonts w:ascii="Garamond" w:hAnsi="Garamond" w:cs="Arial"/>
          <w:lang w:val="fr-FR"/>
        </w:rPr>
        <w:t>un mois</w:t>
      </w:r>
      <w:r w:rsidR="0005206C" w:rsidRPr="00DF4290">
        <w:rPr>
          <w:rFonts w:ascii="Garamond" w:hAnsi="Garamond" w:cs="Arial"/>
          <w:lang w:val="fr-FR"/>
        </w:rPr>
        <w:t xml:space="preserve"> </w:t>
      </w:r>
      <w:r w:rsidR="0005206C" w:rsidRPr="00DF4290">
        <w:rPr>
          <w:rStyle w:val="hps"/>
          <w:rFonts w:ascii="Garamond" w:hAnsi="Garamond" w:cs="Arial"/>
          <w:lang w:val="fr-FR"/>
        </w:rPr>
        <w:t>après la visite</w:t>
      </w:r>
      <w:r w:rsidR="0005206C" w:rsidRPr="00DF4290">
        <w:rPr>
          <w:rFonts w:ascii="Garamond" w:hAnsi="Garamond" w:cs="Arial"/>
          <w:lang w:val="fr-FR"/>
        </w:rPr>
        <w:t>.</w:t>
      </w:r>
    </w:p>
    <w:p w:rsidR="009C1F4B" w:rsidRPr="00DF4290" w:rsidRDefault="009C1F4B" w:rsidP="00C74989">
      <w:pPr>
        <w:pStyle w:val="NormalWeb"/>
        <w:spacing w:before="0" w:beforeAutospacing="0" w:after="0" w:afterAutospacing="0"/>
        <w:ind w:left="720" w:hanging="360"/>
        <w:jc w:val="both"/>
        <w:rPr>
          <w:rFonts w:ascii="Garamond" w:hAnsi="Garamond" w:cs="Arial"/>
          <w:lang w:val="fr-FR"/>
        </w:rPr>
      </w:pPr>
      <w:r w:rsidRPr="00DF4290">
        <w:rPr>
          <w:rFonts w:ascii="Garamond" w:hAnsi="Garamond" w:cs="Arial"/>
          <w:b/>
          <w:bCs/>
          <w:lang w:val="fr-FR"/>
        </w:rPr>
        <w:t> </w:t>
      </w:r>
    </w:p>
    <w:p w:rsidR="00C74989" w:rsidRPr="00DF4290" w:rsidRDefault="00C74989" w:rsidP="00C749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Garamond" w:hAnsi="Garamond" w:cs="Arial"/>
          <w:b/>
          <w:lang w:val="fr-FR"/>
        </w:rPr>
      </w:pPr>
      <w:r w:rsidRPr="00DF4290">
        <w:rPr>
          <w:rFonts w:ascii="Garamond" w:hAnsi="Garamond" w:cs="Arial"/>
          <w:b/>
          <w:lang w:val="fr-FR"/>
        </w:rPr>
        <w:t>Evaluation à mi-parcours du projet</w:t>
      </w:r>
    </w:p>
    <w:p w:rsidR="00C74989" w:rsidRPr="00DF4290" w:rsidRDefault="00C74989" w:rsidP="00C749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Garamond" w:hAnsi="Garamond" w:cs="Arial"/>
          <w:lang w:val="fr-FR"/>
        </w:rPr>
      </w:pPr>
      <w:r w:rsidRPr="00DF4290">
        <w:rPr>
          <w:rFonts w:ascii="Garamond" w:hAnsi="Garamond" w:cs="Arial"/>
          <w:lang w:val="fr-FR"/>
        </w:rPr>
        <w:t xml:space="preserve">Le projet fera l'objet d'une évaluation indépendante </w:t>
      </w:r>
      <w:r w:rsidR="00E72655" w:rsidRPr="00DF4290">
        <w:rPr>
          <w:rFonts w:ascii="Garamond" w:hAnsi="Garamond" w:cs="Arial"/>
          <w:lang w:val="fr-FR"/>
        </w:rPr>
        <w:t xml:space="preserve">à mi-parcours </w:t>
      </w:r>
      <w:r w:rsidRPr="00DF4290">
        <w:rPr>
          <w:rFonts w:ascii="Garamond" w:hAnsi="Garamond" w:cs="Arial"/>
          <w:lang w:val="fr-FR"/>
        </w:rPr>
        <w:t>de sa mise en œu</w:t>
      </w:r>
      <w:r w:rsidR="00717726">
        <w:rPr>
          <w:rFonts w:ascii="Garamond" w:hAnsi="Garamond" w:cs="Arial"/>
          <w:lang w:val="fr-FR"/>
        </w:rPr>
        <w:t>vre</w:t>
      </w:r>
      <w:r w:rsidRPr="00DF4290">
        <w:rPr>
          <w:rFonts w:ascii="Garamond" w:hAnsi="Garamond" w:cs="Arial"/>
          <w:lang w:val="fr-FR"/>
        </w:rPr>
        <w:t>.</w:t>
      </w:r>
      <w:r w:rsidR="00717726">
        <w:rPr>
          <w:rFonts w:ascii="Garamond" w:hAnsi="Garamond" w:cs="Arial"/>
          <w:lang w:val="fr-FR"/>
        </w:rPr>
        <w:t xml:space="preserve"> </w:t>
      </w:r>
      <w:r w:rsidRPr="00DF4290">
        <w:rPr>
          <w:rFonts w:ascii="Garamond" w:hAnsi="Garamond" w:cs="Arial"/>
          <w:lang w:val="fr-FR"/>
        </w:rPr>
        <w:t xml:space="preserve"> L'évaluation à mi-parcours permettra de </w:t>
      </w:r>
      <w:r w:rsidR="00E72655" w:rsidRPr="00DF4290">
        <w:rPr>
          <w:rFonts w:ascii="Garamond" w:hAnsi="Garamond" w:cs="Arial"/>
          <w:lang w:val="fr-FR"/>
        </w:rPr>
        <w:t>connaitre</w:t>
      </w:r>
      <w:r w:rsidRPr="00DF4290">
        <w:rPr>
          <w:rFonts w:ascii="Garamond" w:hAnsi="Garamond" w:cs="Arial"/>
          <w:lang w:val="fr-FR"/>
        </w:rPr>
        <w:t xml:space="preserve"> les progrès accomplis vers la ré</w:t>
      </w:r>
      <w:r w:rsidR="00E72655" w:rsidRPr="00DF4290">
        <w:rPr>
          <w:rFonts w:ascii="Garamond" w:hAnsi="Garamond" w:cs="Arial"/>
          <w:lang w:val="fr-FR"/>
        </w:rPr>
        <w:t xml:space="preserve">alisation des effets du projet </w:t>
      </w:r>
      <w:r w:rsidRPr="00DF4290">
        <w:rPr>
          <w:rFonts w:ascii="Garamond" w:hAnsi="Garamond" w:cs="Arial"/>
          <w:lang w:val="fr-FR"/>
        </w:rPr>
        <w:t xml:space="preserve">et </w:t>
      </w:r>
      <w:r w:rsidR="00E72655" w:rsidRPr="00DF4290">
        <w:rPr>
          <w:rFonts w:ascii="Garamond" w:hAnsi="Garamond" w:cs="Arial"/>
          <w:lang w:val="fr-FR"/>
        </w:rPr>
        <w:t>d’</w:t>
      </w:r>
      <w:r w:rsidRPr="00DF4290">
        <w:rPr>
          <w:rFonts w:ascii="Garamond" w:hAnsi="Garamond" w:cs="Arial"/>
          <w:lang w:val="fr-FR"/>
        </w:rPr>
        <w:t xml:space="preserve">identifier </w:t>
      </w:r>
      <w:r w:rsidR="00833465" w:rsidRPr="00DF4290">
        <w:rPr>
          <w:rFonts w:ascii="Garamond" w:hAnsi="Garamond" w:cs="Arial"/>
          <w:lang w:val="fr-FR"/>
        </w:rPr>
        <w:t>les points</w:t>
      </w:r>
      <w:r w:rsidR="008B0D13" w:rsidRPr="00DF4290">
        <w:rPr>
          <w:rFonts w:ascii="Garamond" w:hAnsi="Garamond" w:cs="Arial"/>
          <w:lang w:val="fr-FR"/>
        </w:rPr>
        <w:t xml:space="preserve"> où une réorientation s’impose. </w:t>
      </w:r>
      <w:r w:rsidR="00833465" w:rsidRPr="00DF4290">
        <w:rPr>
          <w:rFonts w:ascii="Garamond" w:hAnsi="Garamond" w:cs="Arial"/>
          <w:lang w:val="fr-FR"/>
        </w:rPr>
        <w:t xml:space="preserve">Elle </w:t>
      </w:r>
      <w:r w:rsidRPr="00DF4290">
        <w:rPr>
          <w:rFonts w:ascii="Garamond" w:hAnsi="Garamond" w:cs="Arial"/>
          <w:lang w:val="fr-FR"/>
        </w:rPr>
        <w:t>mettra l'accent sur l'efficacité, l'efficience et la rapidité</w:t>
      </w:r>
      <w:r w:rsidR="00256227" w:rsidRPr="00DF4290">
        <w:rPr>
          <w:rFonts w:ascii="Garamond" w:hAnsi="Garamond" w:cs="Arial"/>
          <w:lang w:val="fr-FR"/>
        </w:rPr>
        <w:t xml:space="preserve"> d’exécution du</w:t>
      </w:r>
      <w:r w:rsidR="00833465" w:rsidRPr="00DF4290">
        <w:rPr>
          <w:rFonts w:ascii="Garamond" w:hAnsi="Garamond" w:cs="Arial"/>
          <w:lang w:val="fr-FR"/>
        </w:rPr>
        <w:t xml:space="preserve"> projet; </w:t>
      </w:r>
      <w:r w:rsidRPr="00DF4290">
        <w:rPr>
          <w:rFonts w:ascii="Garamond" w:hAnsi="Garamond" w:cs="Arial"/>
          <w:lang w:val="fr-FR"/>
        </w:rPr>
        <w:t xml:space="preserve">mettra </w:t>
      </w:r>
      <w:r w:rsidR="00833465" w:rsidRPr="00DF4290">
        <w:rPr>
          <w:rFonts w:ascii="Garamond" w:hAnsi="Garamond" w:cs="Arial"/>
          <w:lang w:val="fr-FR"/>
        </w:rPr>
        <w:t xml:space="preserve">en exergue </w:t>
      </w:r>
      <w:r w:rsidR="00256227" w:rsidRPr="00DF4290">
        <w:rPr>
          <w:rFonts w:ascii="Garamond" w:hAnsi="Garamond" w:cs="Arial"/>
          <w:lang w:val="fr-FR"/>
        </w:rPr>
        <w:t>les questions requérant</w:t>
      </w:r>
      <w:r w:rsidRPr="00DF4290">
        <w:rPr>
          <w:rFonts w:ascii="Garamond" w:hAnsi="Garamond" w:cs="Arial"/>
          <w:lang w:val="fr-FR"/>
        </w:rPr>
        <w:t xml:space="preserve"> des décisions et des actions; et présentera les premiers enseignements tirés </w:t>
      </w:r>
      <w:r w:rsidR="00256227" w:rsidRPr="00DF4290">
        <w:rPr>
          <w:rFonts w:ascii="Garamond" w:hAnsi="Garamond" w:cs="Arial"/>
          <w:lang w:val="fr-FR"/>
        </w:rPr>
        <w:t>de</w:t>
      </w:r>
      <w:r w:rsidR="00B54EC1" w:rsidRPr="00DF4290">
        <w:rPr>
          <w:rFonts w:ascii="Garamond" w:hAnsi="Garamond" w:cs="Arial"/>
          <w:lang w:val="fr-FR"/>
        </w:rPr>
        <w:t xml:space="preserve"> la conception</w:t>
      </w:r>
      <w:r w:rsidRPr="00DF4290">
        <w:rPr>
          <w:rFonts w:ascii="Garamond" w:hAnsi="Garamond" w:cs="Arial"/>
          <w:lang w:val="fr-FR"/>
        </w:rPr>
        <w:t>, la mise en œuvre et la gestion</w:t>
      </w:r>
      <w:r w:rsidR="00B54EC1" w:rsidRPr="00DF4290">
        <w:rPr>
          <w:rFonts w:ascii="Garamond" w:hAnsi="Garamond" w:cs="Arial"/>
          <w:lang w:val="fr-FR"/>
        </w:rPr>
        <w:t xml:space="preserve"> du projet</w:t>
      </w:r>
      <w:r w:rsidRPr="00DF4290">
        <w:rPr>
          <w:rFonts w:ascii="Garamond" w:hAnsi="Garamond" w:cs="Arial"/>
          <w:lang w:val="fr-FR"/>
        </w:rPr>
        <w:t xml:space="preserve">. Les résultats de cet examen seront intégrés </w:t>
      </w:r>
      <w:r w:rsidR="00B54EC1" w:rsidRPr="00DF4290">
        <w:rPr>
          <w:rFonts w:ascii="Garamond" w:hAnsi="Garamond" w:cs="Arial"/>
          <w:lang w:val="fr-FR"/>
        </w:rPr>
        <w:t>en tant que</w:t>
      </w:r>
      <w:r w:rsidRPr="00DF4290">
        <w:rPr>
          <w:rFonts w:ascii="Garamond" w:hAnsi="Garamond" w:cs="Arial"/>
          <w:lang w:val="fr-FR"/>
        </w:rPr>
        <w:t xml:space="preserve"> recommandations </w:t>
      </w:r>
      <w:r w:rsidR="00B54EC1" w:rsidRPr="00DF4290">
        <w:rPr>
          <w:rFonts w:ascii="Garamond" w:hAnsi="Garamond" w:cs="Arial"/>
          <w:lang w:val="fr-FR"/>
        </w:rPr>
        <w:t xml:space="preserve">pour une meilleure </w:t>
      </w:r>
      <w:r w:rsidR="00256227" w:rsidRPr="00DF4290">
        <w:rPr>
          <w:rFonts w:ascii="Garamond" w:hAnsi="Garamond" w:cs="Arial"/>
          <w:lang w:val="fr-FR"/>
        </w:rPr>
        <w:t>réalisation</w:t>
      </w:r>
      <w:r w:rsidR="00B54EC1" w:rsidRPr="00DF4290">
        <w:rPr>
          <w:rFonts w:ascii="Garamond" w:hAnsi="Garamond" w:cs="Arial"/>
          <w:lang w:val="fr-FR"/>
        </w:rPr>
        <w:t xml:space="preserve"> d</w:t>
      </w:r>
      <w:r w:rsidR="004C6FF2" w:rsidRPr="00DF4290">
        <w:rPr>
          <w:rFonts w:ascii="Garamond" w:hAnsi="Garamond" w:cs="Arial"/>
          <w:lang w:val="fr-FR"/>
        </w:rPr>
        <w:t>e</w:t>
      </w:r>
      <w:r w:rsidR="00B54EC1" w:rsidRPr="00DF4290">
        <w:rPr>
          <w:rFonts w:ascii="Garamond" w:hAnsi="Garamond" w:cs="Arial"/>
          <w:lang w:val="fr-FR"/>
        </w:rPr>
        <w:t xml:space="preserve"> </w:t>
      </w:r>
      <w:r w:rsidRPr="00DF4290">
        <w:rPr>
          <w:rFonts w:ascii="Garamond" w:hAnsi="Garamond" w:cs="Arial"/>
          <w:lang w:val="fr-FR"/>
        </w:rPr>
        <w:t xml:space="preserve">la phase finale du projet. </w:t>
      </w:r>
    </w:p>
    <w:p w:rsidR="009612DD" w:rsidRDefault="00C74989" w:rsidP="00C74989">
      <w:pPr>
        <w:pStyle w:val="NormalWeb"/>
        <w:spacing w:before="0" w:beforeAutospacing="0" w:after="0" w:afterAutospacing="0"/>
        <w:jc w:val="both"/>
        <w:rPr>
          <w:rFonts w:ascii="Garamond" w:hAnsi="Garamond" w:cs="Arial"/>
          <w:lang w:val="fr-FR"/>
        </w:rPr>
      </w:pPr>
      <w:r w:rsidRPr="00DF4290">
        <w:rPr>
          <w:rFonts w:ascii="Garamond" w:hAnsi="Garamond" w:cs="Arial"/>
          <w:lang w:val="fr-FR"/>
        </w:rPr>
        <w:t xml:space="preserve">L'organisation, les termes de références, et le </w:t>
      </w:r>
      <w:r w:rsidR="00D9306F" w:rsidRPr="00DF4290">
        <w:rPr>
          <w:rFonts w:ascii="Garamond" w:hAnsi="Garamond" w:cs="Arial"/>
          <w:lang w:val="fr-FR"/>
        </w:rPr>
        <w:t>moment choisi pour l’</w:t>
      </w:r>
      <w:r w:rsidR="004C6FF2" w:rsidRPr="00DF4290">
        <w:rPr>
          <w:rFonts w:ascii="Garamond" w:hAnsi="Garamond" w:cs="Arial"/>
          <w:lang w:val="fr-FR"/>
        </w:rPr>
        <w:t xml:space="preserve">évaluation </w:t>
      </w:r>
      <w:r w:rsidRPr="00DF4290">
        <w:rPr>
          <w:rFonts w:ascii="Garamond" w:hAnsi="Garamond" w:cs="Arial"/>
          <w:lang w:val="fr-FR"/>
        </w:rPr>
        <w:t xml:space="preserve">à mi-parcours seront </w:t>
      </w:r>
      <w:r w:rsidR="00717726">
        <w:rPr>
          <w:rFonts w:ascii="Garamond" w:hAnsi="Garamond" w:cs="Arial"/>
          <w:lang w:val="fr-FR"/>
        </w:rPr>
        <w:t>finalisés</w:t>
      </w:r>
      <w:r w:rsidRPr="00DF4290">
        <w:rPr>
          <w:rFonts w:ascii="Garamond" w:hAnsi="Garamond" w:cs="Arial"/>
          <w:lang w:val="fr-FR"/>
        </w:rPr>
        <w:t xml:space="preserve"> après consultation entre les parties concerné</w:t>
      </w:r>
      <w:r w:rsidR="00D9306F" w:rsidRPr="00DF4290">
        <w:rPr>
          <w:rFonts w:ascii="Garamond" w:hAnsi="Garamond" w:cs="Arial"/>
          <w:lang w:val="fr-FR"/>
        </w:rPr>
        <w:t>e</w:t>
      </w:r>
      <w:r w:rsidR="00256227" w:rsidRPr="00DF4290">
        <w:rPr>
          <w:rFonts w:ascii="Garamond" w:hAnsi="Garamond" w:cs="Arial"/>
          <w:lang w:val="fr-FR"/>
        </w:rPr>
        <w:t>s par ce document de</w:t>
      </w:r>
      <w:r w:rsidRPr="00DF4290">
        <w:rPr>
          <w:rFonts w:ascii="Garamond" w:hAnsi="Garamond" w:cs="Arial"/>
          <w:lang w:val="fr-FR"/>
        </w:rPr>
        <w:t xml:space="preserve"> projet. Les termes de référence de cette évaluation à mi-parcours seront </w:t>
      </w:r>
      <w:r w:rsidR="00D9306F" w:rsidRPr="00DF4290">
        <w:rPr>
          <w:rFonts w:ascii="Garamond" w:hAnsi="Garamond" w:cs="Arial"/>
          <w:lang w:val="fr-FR"/>
        </w:rPr>
        <w:t>élaborés</w:t>
      </w:r>
      <w:r w:rsidRPr="00DF4290">
        <w:rPr>
          <w:rFonts w:ascii="Garamond" w:hAnsi="Garamond" w:cs="Arial"/>
          <w:lang w:val="fr-FR"/>
        </w:rPr>
        <w:t xml:space="preserve"> par le </w:t>
      </w:r>
      <w:r w:rsidR="00D9306F" w:rsidRPr="00DF4290">
        <w:rPr>
          <w:rFonts w:ascii="Garamond" w:hAnsi="Garamond" w:cs="Arial"/>
          <w:lang w:val="fr-FR"/>
        </w:rPr>
        <w:t xml:space="preserve">bureau pays du </w:t>
      </w:r>
      <w:r w:rsidRPr="00DF4290">
        <w:rPr>
          <w:rFonts w:ascii="Garamond" w:hAnsi="Garamond" w:cs="Arial"/>
          <w:lang w:val="fr-FR"/>
        </w:rPr>
        <w:t>PNUD</w:t>
      </w:r>
      <w:r w:rsidR="00D9306F" w:rsidRPr="00DF4290">
        <w:rPr>
          <w:rFonts w:ascii="Garamond" w:hAnsi="Garamond" w:cs="Arial"/>
          <w:lang w:val="fr-FR"/>
        </w:rPr>
        <w:t>, conformément aux</w:t>
      </w:r>
      <w:r w:rsidRPr="00DF4290">
        <w:rPr>
          <w:rFonts w:ascii="Garamond" w:hAnsi="Garamond" w:cs="Arial"/>
          <w:lang w:val="fr-FR"/>
        </w:rPr>
        <w:t xml:space="preserve"> orientations </w:t>
      </w:r>
      <w:r w:rsidR="00D9306F" w:rsidRPr="00DF4290">
        <w:rPr>
          <w:rFonts w:ascii="Garamond" w:hAnsi="Garamond" w:cs="Arial"/>
          <w:lang w:val="fr-FR"/>
        </w:rPr>
        <w:t>émises par l'u</w:t>
      </w:r>
      <w:r w:rsidRPr="00DF4290">
        <w:rPr>
          <w:rFonts w:ascii="Garamond" w:hAnsi="Garamond" w:cs="Arial"/>
          <w:lang w:val="fr-FR"/>
        </w:rPr>
        <w:t>nité de coordi</w:t>
      </w:r>
      <w:r w:rsidR="00D9306F" w:rsidRPr="00DF4290">
        <w:rPr>
          <w:rFonts w:ascii="Garamond" w:hAnsi="Garamond" w:cs="Arial"/>
          <w:lang w:val="fr-FR"/>
        </w:rPr>
        <w:t>nation régionale et le PNUD-FEM</w:t>
      </w:r>
      <w:r w:rsidRPr="00DF4290">
        <w:rPr>
          <w:rFonts w:ascii="Garamond" w:hAnsi="Garamond" w:cs="Arial"/>
          <w:lang w:val="fr-FR"/>
        </w:rPr>
        <w:t>. Les</w:t>
      </w:r>
      <w:r w:rsidR="009372FF" w:rsidRPr="00DF4290">
        <w:rPr>
          <w:rFonts w:ascii="Garamond" w:hAnsi="Garamond" w:cs="Arial"/>
          <w:lang w:val="fr-FR"/>
        </w:rPr>
        <w:t xml:space="preserve"> réponses de la direction et </w:t>
      </w:r>
      <w:r w:rsidRPr="00DF4290">
        <w:rPr>
          <w:rFonts w:ascii="Garamond" w:hAnsi="Garamond" w:cs="Arial"/>
          <w:lang w:val="fr-FR"/>
        </w:rPr>
        <w:t>l'évaluation seront téléchargé</w:t>
      </w:r>
      <w:r w:rsidR="009372FF" w:rsidRPr="00DF4290">
        <w:rPr>
          <w:rFonts w:ascii="Garamond" w:hAnsi="Garamond" w:cs="Arial"/>
          <w:lang w:val="fr-FR"/>
        </w:rPr>
        <w:t>e</w:t>
      </w:r>
      <w:r w:rsidRPr="00DF4290">
        <w:rPr>
          <w:rFonts w:ascii="Garamond" w:hAnsi="Garamond" w:cs="Arial"/>
          <w:lang w:val="fr-FR"/>
        </w:rPr>
        <w:t xml:space="preserve">s sur les systèmes institutionnels du PNUD, </w:t>
      </w:r>
      <w:r w:rsidR="009372FF" w:rsidRPr="00DF4290">
        <w:rPr>
          <w:rFonts w:ascii="Garamond" w:hAnsi="Garamond" w:cs="Arial"/>
          <w:lang w:val="fr-FR"/>
        </w:rPr>
        <w:t xml:space="preserve">notamment sur </w:t>
      </w:r>
      <w:r w:rsidRPr="00DF4290">
        <w:rPr>
          <w:rFonts w:ascii="Garamond" w:hAnsi="Garamond" w:cs="Arial"/>
          <w:lang w:val="fr-FR"/>
        </w:rPr>
        <w:t xml:space="preserve">le </w:t>
      </w:r>
      <w:hyperlink r:id="rId26" w:history="1">
        <w:r w:rsidR="009372FF" w:rsidRPr="00DF4290">
          <w:rPr>
            <w:rStyle w:val="Lienhypertexte"/>
            <w:rFonts w:ascii="Garamond" w:hAnsi="Garamond" w:cs="Arial"/>
            <w:lang w:val="fr-FR"/>
          </w:rPr>
          <w:t>Bureau de l'évaluation – c</w:t>
        </w:r>
        <w:r w:rsidR="009C1F4B" w:rsidRPr="00DF4290">
          <w:rPr>
            <w:rStyle w:val="Lienhypertexte"/>
            <w:rFonts w:ascii="Garamond" w:hAnsi="Garamond" w:cs="Arial"/>
            <w:lang w:val="fr-FR"/>
          </w:rPr>
          <w:t xml:space="preserve">entre de </w:t>
        </w:r>
        <w:r w:rsidR="009372FF" w:rsidRPr="00DF4290">
          <w:rPr>
            <w:rStyle w:val="Lienhypertexte"/>
            <w:rFonts w:ascii="Garamond" w:hAnsi="Garamond" w:cs="Arial"/>
            <w:lang w:val="fr-FR"/>
          </w:rPr>
          <w:t xml:space="preserve">gestion en ligne des </w:t>
        </w:r>
        <w:r w:rsidR="009C1F4B" w:rsidRPr="00DF4290">
          <w:rPr>
            <w:rStyle w:val="Lienhypertexte"/>
            <w:rFonts w:ascii="Garamond" w:hAnsi="Garamond" w:cs="Arial"/>
            <w:lang w:val="fr-FR"/>
          </w:rPr>
          <w:t>évaluation</w:t>
        </w:r>
        <w:r w:rsidR="009372FF" w:rsidRPr="00DF4290">
          <w:rPr>
            <w:rStyle w:val="Lienhypertexte"/>
            <w:rFonts w:ascii="Garamond" w:hAnsi="Garamond" w:cs="Arial"/>
            <w:lang w:val="fr-FR"/>
          </w:rPr>
          <w:t>s</w:t>
        </w:r>
        <w:r w:rsidR="009C1F4B" w:rsidRPr="00DF4290">
          <w:rPr>
            <w:rStyle w:val="Lienhypertexte"/>
            <w:rFonts w:ascii="Garamond" w:hAnsi="Garamond" w:cs="Arial"/>
            <w:lang w:val="fr-FR"/>
          </w:rPr>
          <w:t xml:space="preserve"> du PNUD (ERC)</w:t>
        </w:r>
      </w:hyperlink>
      <w:r w:rsidR="009C1F4B" w:rsidRPr="00DF4290">
        <w:rPr>
          <w:rFonts w:ascii="Garamond" w:hAnsi="Garamond" w:cs="Arial"/>
          <w:lang w:val="fr-FR"/>
        </w:rPr>
        <w:t xml:space="preserve">. </w:t>
      </w:r>
      <w:r w:rsidR="009372FF" w:rsidRPr="00DF4290">
        <w:rPr>
          <w:rFonts w:ascii="Garamond" w:hAnsi="Garamond" w:cs="Arial"/>
          <w:lang w:val="fr-FR"/>
        </w:rPr>
        <w:t>Le FPMA/</w:t>
      </w:r>
      <w:r w:rsidRPr="00DF4290">
        <w:rPr>
          <w:rFonts w:ascii="Garamond" w:hAnsi="Garamond" w:cs="Arial"/>
          <w:lang w:val="fr-FR"/>
        </w:rPr>
        <w:t xml:space="preserve">FSCC AMAT tel qu'énoncé dans le cadre du projet des résultats à la section III du présent document </w:t>
      </w:r>
      <w:r w:rsidR="009612DD" w:rsidRPr="00DF4290">
        <w:rPr>
          <w:rFonts w:ascii="Garamond" w:hAnsi="Garamond" w:cs="Arial"/>
          <w:lang w:val="fr-FR"/>
        </w:rPr>
        <w:t>de projet sera également achevé</w:t>
      </w:r>
      <w:r w:rsidRPr="00DF4290">
        <w:rPr>
          <w:rFonts w:ascii="Garamond" w:hAnsi="Garamond" w:cs="Arial"/>
          <w:lang w:val="fr-FR"/>
        </w:rPr>
        <w:t xml:space="preserve"> au cours du cycle d'évaluation à mi-parcours.</w:t>
      </w:r>
      <w:r w:rsidR="00370771">
        <w:rPr>
          <w:rFonts w:ascii="Garamond" w:hAnsi="Garamond" w:cs="Arial"/>
          <w:lang w:val="fr-FR"/>
        </w:rPr>
        <w:t xml:space="preserve"> </w:t>
      </w:r>
      <w:r w:rsidR="00370771" w:rsidRPr="00370771">
        <w:rPr>
          <w:rFonts w:ascii="Garamond" w:hAnsi="Garamond" w:cs="Arial"/>
          <w:lang w:val="fr-FR"/>
        </w:rPr>
        <w:t>Cette évaluation sera conduite sous la supervision de la Direction de la Planification (DP) du MEFP qui assurera la présidence du Comité de pilotage institué à cet effet.</w:t>
      </w:r>
    </w:p>
    <w:p w:rsidR="00717726" w:rsidRPr="00DF4290" w:rsidRDefault="00717726" w:rsidP="00C74989">
      <w:pPr>
        <w:pStyle w:val="NormalWeb"/>
        <w:spacing w:before="0" w:beforeAutospacing="0" w:after="0" w:afterAutospacing="0"/>
        <w:jc w:val="both"/>
        <w:rPr>
          <w:rFonts w:ascii="Garamond" w:hAnsi="Garamond" w:cs="Arial"/>
          <w:lang w:val="fr-FR"/>
        </w:rPr>
      </w:pPr>
    </w:p>
    <w:p w:rsidR="009C1F4B" w:rsidRPr="00DF4290" w:rsidRDefault="009C1F4B" w:rsidP="00C74989">
      <w:pPr>
        <w:pStyle w:val="NormalWeb"/>
        <w:spacing w:before="0" w:beforeAutospacing="0" w:after="0" w:afterAutospacing="0"/>
        <w:jc w:val="both"/>
        <w:rPr>
          <w:rFonts w:ascii="Garamond" w:hAnsi="Garamond" w:cs="Arial"/>
          <w:lang w:val="fr-FR"/>
        </w:rPr>
      </w:pPr>
      <w:r w:rsidRPr="00DF4290">
        <w:rPr>
          <w:rFonts w:ascii="Garamond" w:hAnsi="Garamond" w:cs="Arial"/>
          <w:b/>
          <w:bCs/>
          <w:lang w:val="fr-FR"/>
        </w:rPr>
        <w:t> </w:t>
      </w:r>
    </w:p>
    <w:p w:rsidR="00C74989" w:rsidRPr="00DF4290" w:rsidRDefault="00C74989" w:rsidP="009C1F4B">
      <w:pPr>
        <w:pStyle w:val="NormalWeb"/>
        <w:spacing w:before="0" w:beforeAutospacing="0" w:after="0" w:afterAutospacing="0"/>
        <w:jc w:val="both"/>
        <w:rPr>
          <w:rFonts w:ascii="Garamond" w:hAnsi="Garamond" w:cs="Arial"/>
          <w:b/>
          <w:lang w:val="fr-FR"/>
        </w:rPr>
      </w:pPr>
      <w:r w:rsidRPr="00DF4290">
        <w:rPr>
          <w:rFonts w:ascii="Garamond" w:hAnsi="Garamond" w:cs="Arial"/>
          <w:b/>
          <w:lang w:val="fr-FR"/>
        </w:rPr>
        <w:t>Fin du projet:</w:t>
      </w:r>
    </w:p>
    <w:p w:rsidR="00C74989" w:rsidRPr="00DF4290" w:rsidRDefault="00C74989"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xml:space="preserve">Une évaluation finale indépendante </w:t>
      </w:r>
      <w:r w:rsidR="00152013" w:rsidRPr="00DF4290">
        <w:rPr>
          <w:rFonts w:ascii="Garamond" w:hAnsi="Garamond" w:cs="Arial"/>
          <w:lang w:val="fr-FR"/>
        </w:rPr>
        <w:t>se fera</w:t>
      </w:r>
      <w:r w:rsidRPr="00DF4290">
        <w:rPr>
          <w:rFonts w:ascii="Garamond" w:hAnsi="Garamond" w:cs="Arial"/>
          <w:lang w:val="fr-FR"/>
        </w:rPr>
        <w:t xml:space="preserve"> </w:t>
      </w:r>
      <w:r w:rsidR="00256227" w:rsidRPr="00DF4290">
        <w:rPr>
          <w:rFonts w:ascii="Garamond" w:hAnsi="Garamond" w:cs="Arial"/>
          <w:lang w:val="fr-FR"/>
        </w:rPr>
        <w:t>durant l</w:t>
      </w:r>
      <w:r w:rsidR="00152013" w:rsidRPr="00DF4290">
        <w:rPr>
          <w:rFonts w:ascii="Garamond" w:hAnsi="Garamond" w:cs="Arial"/>
          <w:lang w:val="fr-FR"/>
        </w:rPr>
        <w:t xml:space="preserve">es </w:t>
      </w:r>
      <w:r w:rsidRPr="00DF4290">
        <w:rPr>
          <w:rFonts w:ascii="Garamond" w:hAnsi="Garamond" w:cs="Arial"/>
          <w:lang w:val="fr-FR"/>
        </w:rPr>
        <w:t xml:space="preserve">trois mois </w:t>
      </w:r>
      <w:r w:rsidR="00152013" w:rsidRPr="00DF4290">
        <w:rPr>
          <w:rFonts w:ascii="Garamond" w:hAnsi="Garamond" w:cs="Arial"/>
          <w:lang w:val="fr-FR"/>
        </w:rPr>
        <w:t xml:space="preserve">qui précédent </w:t>
      </w:r>
      <w:r w:rsidRPr="00DF4290">
        <w:rPr>
          <w:rFonts w:ascii="Garamond" w:hAnsi="Garamond" w:cs="Arial"/>
          <w:lang w:val="fr-FR"/>
        </w:rPr>
        <w:t xml:space="preserve">la réunion finale du </w:t>
      </w:r>
      <w:r w:rsidR="00152013" w:rsidRPr="00DF4290">
        <w:rPr>
          <w:rFonts w:ascii="Garamond" w:hAnsi="Garamond" w:cs="Arial"/>
          <w:lang w:val="fr-FR"/>
        </w:rPr>
        <w:t xml:space="preserve">comité </w:t>
      </w:r>
      <w:r w:rsidR="00717726">
        <w:rPr>
          <w:rFonts w:ascii="Garamond" w:hAnsi="Garamond" w:cs="Arial"/>
          <w:lang w:val="fr-FR"/>
        </w:rPr>
        <w:t>de pilotage</w:t>
      </w:r>
      <w:r w:rsidR="00152013" w:rsidRPr="00DF4290">
        <w:rPr>
          <w:rFonts w:ascii="Garamond" w:hAnsi="Garamond" w:cs="Arial"/>
          <w:lang w:val="fr-FR"/>
        </w:rPr>
        <w:t xml:space="preserve"> d</w:t>
      </w:r>
      <w:r w:rsidRPr="00DF4290">
        <w:rPr>
          <w:rFonts w:ascii="Garamond" w:hAnsi="Garamond" w:cs="Arial"/>
          <w:lang w:val="fr-FR"/>
        </w:rPr>
        <w:t xml:space="preserve">u projet et sera entreprise en conformité avec les orientations du PNUD et </w:t>
      </w:r>
      <w:r w:rsidR="00152013" w:rsidRPr="00DF4290">
        <w:rPr>
          <w:rFonts w:ascii="Garamond" w:hAnsi="Garamond" w:cs="Arial"/>
          <w:lang w:val="fr-FR"/>
        </w:rPr>
        <w:t xml:space="preserve">du </w:t>
      </w:r>
      <w:r w:rsidRPr="00DF4290">
        <w:rPr>
          <w:rFonts w:ascii="Garamond" w:hAnsi="Garamond" w:cs="Arial"/>
          <w:lang w:val="fr-FR"/>
        </w:rPr>
        <w:t>SOF (</w:t>
      </w:r>
      <w:r w:rsidR="00152013" w:rsidRPr="00DF4290">
        <w:rPr>
          <w:rFonts w:ascii="Garamond" w:hAnsi="Garamond" w:cs="Arial"/>
          <w:lang w:val="fr-FR"/>
        </w:rPr>
        <w:t>ex.</w:t>
      </w:r>
      <w:r w:rsidRPr="00DF4290">
        <w:rPr>
          <w:rFonts w:ascii="Garamond" w:hAnsi="Garamond" w:cs="Arial"/>
          <w:lang w:val="fr-FR"/>
        </w:rPr>
        <w:t xml:space="preserve"> FEM). L'évaluation finale mettra l'accent sur la </w:t>
      </w:r>
      <w:r w:rsidR="00152013" w:rsidRPr="00DF4290">
        <w:rPr>
          <w:rFonts w:ascii="Garamond" w:hAnsi="Garamond" w:cs="Arial"/>
          <w:lang w:val="fr-FR"/>
        </w:rPr>
        <w:t xml:space="preserve">l’atteinte </w:t>
      </w:r>
      <w:r w:rsidRPr="00DF4290">
        <w:rPr>
          <w:rFonts w:ascii="Garamond" w:hAnsi="Garamond" w:cs="Arial"/>
          <w:lang w:val="fr-FR"/>
        </w:rPr>
        <w:t>des résultats du projet</w:t>
      </w:r>
      <w:r w:rsidR="00152013" w:rsidRPr="00DF4290">
        <w:rPr>
          <w:rFonts w:ascii="Garamond" w:hAnsi="Garamond" w:cs="Arial"/>
          <w:lang w:val="fr-FR"/>
        </w:rPr>
        <w:t>,</w:t>
      </w:r>
      <w:r w:rsidRPr="00DF4290">
        <w:rPr>
          <w:rFonts w:ascii="Garamond" w:hAnsi="Garamond" w:cs="Arial"/>
          <w:lang w:val="fr-FR"/>
        </w:rPr>
        <w:t xml:space="preserve"> tel que prévu initialement (et corrigé après l'évaluation à mi-parcours, si une telle correction </w:t>
      </w:r>
      <w:r w:rsidR="00256227" w:rsidRPr="00DF4290">
        <w:rPr>
          <w:rFonts w:ascii="Garamond" w:hAnsi="Garamond" w:cs="Arial"/>
          <w:lang w:val="fr-FR"/>
        </w:rPr>
        <w:t>s’est faite</w:t>
      </w:r>
      <w:r w:rsidRPr="00DF4290">
        <w:rPr>
          <w:rFonts w:ascii="Garamond" w:hAnsi="Garamond" w:cs="Arial"/>
          <w:lang w:val="fr-FR"/>
        </w:rPr>
        <w:t xml:space="preserve">). L'évaluation finale </w:t>
      </w:r>
      <w:r w:rsidR="00152013" w:rsidRPr="00DF4290">
        <w:rPr>
          <w:rFonts w:ascii="Garamond" w:hAnsi="Garamond" w:cs="Arial"/>
          <w:lang w:val="fr-FR"/>
        </w:rPr>
        <w:t xml:space="preserve">se penchera sur l'impact et la pérennité </w:t>
      </w:r>
      <w:r w:rsidRPr="00DF4290">
        <w:rPr>
          <w:rFonts w:ascii="Garamond" w:hAnsi="Garamond" w:cs="Arial"/>
          <w:lang w:val="fr-FR"/>
        </w:rPr>
        <w:t>des résultats, y</w:t>
      </w:r>
      <w:r w:rsidR="00152013" w:rsidRPr="00DF4290">
        <w:rPr>
          <w:rFonts w:ascii="Garamond" w:hAnsi="Garamond" w:cs="Arial"/>
          <w:lang w:val="fr-FR"/>
        </w:rPr>
        <w:t xml:space="preserve"> compris la contribution au renforcement</w:t>
      </w:r>
      <w:r w:rsidRPr="00DF4290">
        <w:rPr>
          <w:rFonts w:ascii="Garamond" w:hAnsi="Garamond" w:cs="Arial"/>
          <w:lang w:val="fr-FR"/>
        </w:rPr>
        <w:t xml:space="preserve"> des capacités et la réalisation des objectifs</w:t>
      </w:r>
      <w:r w:rsidR="00152013" w:rsidRPr="00DF4290">
        <w:rPr>
          <w:rFonts w:ascii="Garamond" w:hAnsi="Garamond" w:cs="Arial"/>
          <w:lang w:val="fr-FR"/>
        </w:rPr>
        <w:t xml:space="preserve">/avantages </w:t>
      </w:r>
      <w:r w:rsidRPr="00DF4290">
        <w:rPr>
          <w:rFonts w:ascii="Garamond" w:hAnsi="Garamond" w:cs="Arial"/>
          <w:lang w:val="fr-FR"/>
        </w:rPr>
        <w:t xml:space="preserve">environnementaux </w:t>
      </w:r>
      <w:r w:rsidR="00152013" w:rsidRPr="00DF4290">
        <w:rPr>
          <w:rFonts w:ascii="Garamond" w:hAnsi="Garamond" w:cs="Arial"/>
          <w:lang w:val="fr-FR"/>
        </w:rPr>
        <w:t xml:space="preserve">à l’échelle </w:t>
      </w:r>
      <w:r w:rsidR="00256227" w:rsidRPr="00DF4290">
        <w:rPr>
          <w:rFonts w:ascii="Garamond" w:hAnsi="Garamond" w:cs="Arial"/>
          <w:lang w:val="fr-FR"/>
        </w:rPr>
        <w:t>mondiale</w:t>
      </w:r>
      <w:r w:rsidRPr="00DF4290">
        <w:rPr>
          <w:rFonts w:ascii="Garamond" w:hAnsi="Garamond" w:cs="Arial"/>
          <w:lang w:val="fr-FR"/>
        </w:rPr>
        <w:t xml:space="preserve">. Les termes de référence de cette évaluation seront </w:t>
      </w:r>
      <w:r w:rsidR="00152013" w:rsidRPr="00DF4290">
        <w:rPr>
          <w:rFonts w:ascii="Garamond" w:hAnsi="Garamond" w:cs="Arial"/>
          <w:lang w:val="fr-FR"/>
        </w:rPr>
        <w:t>formulés</w:t>
      </w:r>
      <w:r w:rsidRPr="00DF4290">
        <w:rPr>
          <w:rFonts w:ascii="Garamond" w:hAnsi="Garamond" w:cs="Arial"/>
          <w:lang w:val="fr-FR"/>
        </w:rPr>
        <w:t xml:space="preserve"> par le </w:t>
      </w:r>
      <w:r w:rsidR="00152013" w:rsidRPr="00DF4290">
        <w:rPr>
          <w:rFonts w:ascii="Garamond" w:hAnsi="Garamond" w:cs="Arial"/>
          <w:lang w:val="fr-FR"/>
        </w:rPr>
        <w:t xml:space="preserve">bureau pays du PNUD, suivant les orientations </w:t>
      </w:r>
      <w:r w:rsidR="00042618" w:rsidRPr="00DF4290">
        <w:rPr>
          <w:rFonts w:ascii="Garamond" w:hAnsi="Garamond" w:cs="Arial"/>
          <w:lang w:val="fr-FR"/>
        </w:rPr>
        <w:t xml:space="preserve">émanant </w:t>
      </w:r>
      <w:r w:rsidR="00152013" w:rsidRPr="00DF4290">
        <w:rPr>
          <w:rFonts w:ascii="Garamond" w:hAnsi="Garamond" w:cs="Arial"/>
          <w:lang w:val="fr-FR"/>
        </w:rPr>
        <w:t>de l'u</w:t>
      </w:r>
      <w:r w:rsidRPr="00DF4290">
        <w:rPr>
          <w:rFonts w:ascii="Garamond" w:hAnsi="Garamond" w:cs="Arial"/>
          <w:lang w:val="fr-FR"/>
        </w:rPr>
        <w:t>nité de coordination r</w:t>
      </w:r>
      <w:r w:rsidR="00042618" w:rsidRPr="00DF4290">
        <w:rPr>
          <w:rFonts w:ascii="Garamond" w:hAnsi="Garamond" w:cs="Arial"/>
          <w:lang w:val="fr-FR"/>
        </w:rPr>
        <w:t xml:space="preserve">égionale et du </w:t>
      </w:r>
      <w:r w:rsidRPr="00DF4290">
        <w:rPr>
          <w:rFonts w:ascii="Garamond" w:hAnsi="Garamond" w:cs="Arial"/>
          <w:lang w:val="fr-FR"/>
        </w:rPr>
        <w:t>PNUD-</w:t>
      </w:r>
      <w:r w:rsidR="002F7E70" w:rsidRPr="00DF4290">
        <w:rPr>
          <w:rFonts w:ascii="Garamond" w:hAnsi="Garamond" w:cs="Arial"/>
          <w:lang w:val="fr-FR"/>
        </w:rPr>
        <w:t>FEM</w:t>
      </w:r>
      <w:r w:rsidRPr="00DF4290">
        <w:rPr>
          <w:rFonts w:ascii="Garamond" w:hAnsi="Garamond" w:cs="Arial"/>
          <w:lang w:val="fr-FR"/>
        </w:rPr>
        <w:t>.</w:t>
      </w:r>
    </w:p>
    <w:p w:rsidR="00C74989" w:rsidRPr="00DF4290" w:rsidRDefault="00C74989"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xml:space="preserve">L'évaluation finale du projet devrait également fournir des recommandations </w:t>
      </w:r>
      <w:r w:rsidR="00256227" w:rsidRPr="00DF4290">
        <w:rPr>
          <w:rFonts w:ascii="Garamond" w:hAnsi="Garamond" w:cs="Arial"/>
          <w:lang w:val="fr-FR"/>
        </w:rPr>
        <w:t>relatives aux</w:t>
      </w:r>
      <w:r w:rsidRPr="00DF4290">
        <w:rPr>
          <w:rFonts w:ascii="Garamond" w:hAnsi="Garamond" w:cs="Arial"/>
          <w:lang w:val="fr-FR"/>
        </w:rPr>
        <w:t xml:space="preserve"> activités de suivi et exige une </w:t>
      </w:r>
      <w:r w:rsidR="008E33D1" w:rsidRPr="00DF4290">
        <w:rPr>
          <w:rFonts w:ascii="Garamond" w:hAnsi="Garamond" w:cs="Arial"/>
          <w:lang w:val="fr-FR"/>
        </w:rPr>
        <w:t>réponse de la direction qui devrait</w:t>
      </w:r>
      <w:r w:rsidRPr="00DF4290">
        <w:rPr>
          <w:rFonts w:ascii="Garamond" w:hAnsi="Garamond" w:cs="Arial"/>
          <w:lang w:val="fr-FR"/>
        </w:rPr>
        <w:t xml:space="preserve"> être téléchargée sur PIMS </w:t>
      </w:r>
      <w:r w:rsidR="008E33D1" w:rsidRPr="00DF4290">
        <w:rPr>
          <w:rFonts w:ascii="Garamond" w:hAnsi="Garamond" w:cs="Arial"/>
          <w:lang w:val="fr-FR"/>
        </w:rPr>
        <w:t xml:space="preserve">et sur  le </w:t>
      </w:r>
      <w:hyperlink r:id="rId27" w:history="1">
        <w:r w:rsidR="008E33D1" w:rsidRPr="00DF4290">
          <w:rPr>
            <w:rStyle w:val="Lienhypertexte"/>
            <w:rFonts w:ascii="Garamond" w:hAnsi="Garamond" w:cs="Arial"/>
            <w:lang w:val="fr-FR"/>
          </w:rPr>
          <w:t>Bureau de l'évaluation – centre de gestion en ligne des évaluations du PNUD (ERC)</w:t>
        </w:r>
      </w:hyperlink>
      <w:r w:rsidR="009C1F4B" w:rsidRPr="00DF4290">
        <w:rPr>
          <w:rFonts w:ascii="Garamond" w:hAnsi="Garamond" w:cs="Arial"/>
          <w:lang w:val="fr-FR"/>
        </w:rPr>
        <w:t xml:space="preserve">. </w:t>
      </w:r>
      <w:bookmarkStart w:id="125" w:name="_Toc159568199"/>
      <w:bookmarkStart w:id="126" w:name="_Toc108965478"/>
      <w:bookmarkStart w:id="127" w:name="_Toc104107685"/>
      <w:bookmarkStart w:id="128" w:name="_Toc104107489"/>
      <w:bookmarkStart w:id="129" w:name="_Toc170813554"/>
      <w:bookmarkStart w:id="130" w:name="_Toc170813973"/>
      <w:bookmarkEnd w:id="125"/>
      <w:bookmarkEnd w:id="126"/>
      <w:bookmarkEnd w:id="127"/>
      <w:bookmarkEnd w:id="128"/>
      <w:bookmarkEnd w:id="129"/>
      <w:r w:rsidR="008E33D1" w:rsidRPr="00DF4290">
        <w:rPr>
          <w:rFonts w:ascii="Garamond" w:hAnsi="Garamond" w:cs="Arial"/>
          <w:lang w:val="fr-FR"/>
        </w:rPr>
        <w:t>L</w:t>
      </w:r>
      <w:r w:rsidR="00FB3882" w:rsidRPr="00DF4290">
        <w:rPr>
          <w:rFonts w:ascii="Garamond" w:hAnsi="Garamond" w:cs="Arial"/>
          <w:lang w:val="fr-FR"/>
        </w:rPr>
        <w:t>es outils de suivi du domaine focal</w:t>
      </w:r>
      <w:r w:rsidR="005B2511" w:rsidRPr="00DF4290">
        <w:rPr>
          <w:rFonts w:ascii="Garamond" w:hAnsi="Garamond" w:cs="Arial"/>
          <w:lang w:val="fr-FR"/>
        </w:rPr>
        <w:t xml:space="preserve"> SOF</w:t>
      </w:r>
      <w:r w:rsidR="008E33D1" w:rsidRPr="00DF4290">
        <w:rPr>
          <w:rFonts w:ascii="Garamond" w:hAnsi="Garamond" w:cs="Arial"/>
          <w:lang w:val="fr-FR"/>
        </w:rPr>
        <w:t xml:space="preserve"> appropriés </w:t>
      </w:r>
      <w:r w:rsidRPr="00DF4290">
        <w:rPr>
          <w:rFonts w:ascii="Garamond" w:hAnsi="Garamond" w:cs="Arial"/>
          <w:lang w:val="fr-FR"/>
        </w:rPr>
        <w:t>(</w:t>
      </w:r>
      <w:r w:rsidR="008E33D1" w:rsidRPr="00DF4290">
        <w:rPr>
          <w:rFonts w:ascii="Garamond" w:hAnsi="Garamond" w:cs="Arial"/>
          <w:lang w:val="fr-FR"/>
        </w:rPr>
        <w:t xml:space="preserve">ex. </w:t>
      </w:r>
      <w:r w:rsidRPr="00DF4290">
        <w:rPr>
          <w:rFonts w:ascii="Garamond" w:hAnsi="Garamond" w:cs="Arial"/>
          <w:lang w:val="fr-FR"/>
        </w:rPr>
        <w:t>F</w:t>
      </w:r>
      <w:r w:rsidR="008E33D1" w:rsidRPr="00DF4290">
        <w:rPr>
          <w:rFonts w:ascii="Garamond" w:hAnsi="Garamond" w:cs="Arial"/>
          <w:lang w:val="fr-FR"/>
        </w:rPr>
        <w:t>EM</w:t>
      </w:r>
      <w:r w:rsidRPr="00DF4290">
        <w:rPr>
          <w:rFonts w:ascii="Garamond" w:hAnsi="Garamond" w:cs="Arial"/>
          <w:lang w:val="fr-FR"/>
        </w:rPr>
        <w:t xml:space="preserve">) </w:t>
      </w:r>
      <w:r w:rsidR="005B2511" w:rsidRPr="00DF4290">
        <w:rPr>
          <w:rFonts w:ascii="Garamond" w:hAnsi="Garamond" w:cs="Arial"/>
          <w:lang w:val="fr-FR"/>
        </w:rPr>
        <w:t>seront également achevés</w:t>
      </w:r>
      <w:r w:rsidRPr="00DF4290">
        <w:rPr>
          <w:rFonts w:ascii="Garamond" w:hAnsi="Garamond" w:cs="Arial"/>
          <w:lang w:val="fr-FR"/>
        </w:rPr>
        <w:t xml:space="preserve"> au cours de l'évaluation finale.</w:t>
      </w:r>
      <w:r w:rsidR="00370771">
        <w:rPr>
          <w:rFonts w:ascii="Garamond" w:hAnsi="Garamond" w:cs="Arial"/>
          <w:lang w:val="fr-FR"/>
        </w:rPr>
        <w:t xml:space="preserve"> </w:t>
      </w:r>
      <w:r w:rsidR="00370771" w:rsidRPr="00370771">
        <w:rPr>
          <w:rFonts w:ascii="Garamond" w:hAnsi="Garamond" w:cs="Arial"/>
          <w:lang w:val="fr-FR"/>
        </w:rPr>
        <w:t>Cette évaluation sera conduite sous la supervision de la Direction de la Planification (DP) du MEFP qui assurera la présidence du Comité de pilotage institué à cet effet.</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b/>
          <w:bCs/>
          <w:lang w:val="fr-FR"/>
        </w:rPr>
        <w:t> </w:t>
      </w:r>
      <w:bookmarkEnd w:id="130"/>
      <w:r w:rsidRPr="00DF4290">
        <w:rPr>
          <w:rFonts w:ascii="Garamond" w:hAnsi="Garamond" w:cs="Arial"/>
          <w:lang w:val="fr-FR"/>
        </w:rPr>
        <w:t xml:space="preserve"> </w:t>
      </w:r>
    </w:p>
    <w:p w:rsidR="009C1F4B" w:rsidRPr="00DF4290" w:rsidRDefault="009C1F4B" w:rsidP="00D0495E">
      <w:pPr>
        <w:pStyle w:val="NormalWeb"/>
        <w:spacing w:before="0" w:beforeAutospacing="0" w:after="0" w:afterAutospacing="0"/>
        <w:jc w:val="both"/>
        <w:rPr>
          <w:rFonts w:ascii="Garamond" w:hAnsi="Garamond" w:cs="Arial"/>
          <w:lang w:val="fr-FR"/>
        </w:rPr>
      </w:pPr>
      <w:r w:rsidRPr="00DF4290">
        <w:rPr>
          <w:rFonts w:ascii="Garamond" w:hAnsi="Garamond" w:cs="Arial"/>
          <w:b/>
          <w:bCs/>
          <w:lang w:val="fr-FR"/>
        </w:rPr>
        <w:t>L'apprentissage et le partage des connaissances:</w:t>
      </w:r>
      <w:r w:rsidRPr="00DF4290">
        <w:rPr>
          <w:rFonts w:ascii="Garamond" w:hAnsi="Garamond" w:cs="Arial"/>
          <w:lang w:val="fr-FR"/>
        </w:rPr>
        <w:t xml:space="preserve"> </w:t>
      </w:r>
    </w:p>
    <w:p w:rsidR="00C74989" w:rsidRPr="00DF4290" w:rsidRDefault="00C74989" w:rsidP="00D0495E">
      <w:pPr>
        <w:pStyle w:val="ParaCharChar"/>
        <w:jc w:val="both"/>
        <w:rPr>
          <w:rFonts w:ascii="Garamond" w:hAnsi="Garamond"/>
          <w:color w:val="auto"/>
        </w:rPr>
      </w:pPr>
      <w:r w:rsidRPr="00DF4290">
        <w:rPr>
          <w:rFonts w:ascii="Garamond" w:hAnsi="Garamond"/>
          <w:color w:val="auto"/>
        </w:rPr>
        <w:t xml:space="preserve">Les résultats du projet seront </w:t>
      </w:r>
      <w:r w:rsidR="005B2511" w:rsidRPr="00DF4290">
        <w:rPr>
          <w:rFonts w:ascii="Garamond" w:hAnsi="Garamond"/>
          <w:color w:val="auto"/>
        </w:rPr>
        <w:t xml:space="preserve">diffusés au sein et au-delà de </w:t>
      </w:r>
      <w:r w:rsidRPr="00DF4290">
        <w:rPr>
          <w:rFonts w:ascii="Garamond" w:hAnsi="Garamond"/>
          <w:color w:val="auto"/>
        </w:rPr>
        <w:t>la zone d'intervention du projet à travers les réseaux et des forums de partage d'information</w:t>
      </w:r>
      <w:r w:rsidR="005B2511" w:rsidRPr="00DF4290">
        <w:rPr>
          <w:rFonts w:ascii="Garamond" w:hAnsi="Garamond"/>
          <w:color w:val="auto"/>
        </w:rPr>
        <w:t>s</w:t>
      </w:r>
      <w:r w:rsidRPr="00DF4290">
        <w:rPr>
          <w:rFonts w:ascii="Garamond" w:hAnsi="Garamond"/>
          <w:color w:val="auto"/>
        </w:rPr>
        <w:t xml:space="preserve"> </w:t>
      </w:r>
      <w:r w:rsidR="005B2511" w:rsidRPr="00DF4290">
        <w:rPr>
          <w:rFonts w:ascii="Garamond" w:hAnsi="Garamond"/>
          <w:color w:val="auto"/>
        </w:rPr>
        <w:t>en place</w:t>
      </w:r>
      <w:r w:rsidRPr="00DF4290">
        <w:rPr>
          <w:rFonts w:ascii="Garamond" w:hAnsi="Garamond"/>
          <w:color w:val="auto"/>
        </w:rPr>
        <w:t>.</w:t>
      </w:r>
    </w:p>
    <w:p w:rsidR="00C74989" w:rsidRPr="00DF4290" w:rsidRDefault="00C74989" w:rsidP="00D0495E">
      <w:pPr>
        <w:pStyle w:val="ParaCharChar"/>
        <w:jc w:val="both"/>
        <w:rPr>
          <w:rFonts w:ascii="Garamond" w:hAnsi="Garamond"/>
          <w:color w:val="auto"/>
        </w:rPr>
      </w:pPr>
      <w:r w:rsidRPr="00DF4290">
        <w:rPr>
          <w:rFonts w:ascii="Garamond" w:hAnsi="Garamond"/>
          <w:color w:val="auto"/>
        </w:rPr>
        <w:lastRenderedPageBreak/>
        <w:t>Le projet identifier</w:t>
      </w:r>
      <w:r w:rsidR="005B2511" w:rsidRPr="00DF4290">
        <w:rPr>
          <w:rFonts w:ascii="Garamond" w:hAnsi="Garamond"/>
          <w:color w:val="auto"/>
        </w:rPr>
        <w:t>a et rejoindra si pertinents et appropriés les réseaux scientifiques, politiques et/ou  d'autres réseaux pouvant être bénéfiques à la réalisation du projet, grâce aux enseignements tirés</w:t>
      </w:r>
      <w:r w:rsidR="005C6FE4" w:rsidRPr="00DF4290">
        <w:rPr>
          <w:rFonts w:ascii="Garamond" w:hAnsi="Garamond"/>
          <w:color w:val="auto"/>
        </w:rPr>
        <w:t xml:space="preserve">. Le projet </w:t>
      </w:r>
      <w:r w:rsidRPr="00DF4290">
        <w:rPr>
          <w:rFonts w:ascii="Garamond" w:hAnsi="Garamond"/>
          <w:color w:val="auto"/>
        </w:rPr>
        <w:t>identifier</w:t>
      </w:r>
      <w:r w:rsidR="005C6FE4" w:rsidRPr="00DF4290">
        <w:rPr>
          <w:rFonts w:ascii="Garamond" w:hAnsi="Garamond"/>
          <w:color w:val="auto"/>
        </w:rPr>
        <w:t>a et procédera à l'analyse</w:t>
      </w:r>
      <w:r w:rsidRPr="00DF4290">
        <w:rPr>
          <w:rFonts w:ascii="Garamond" w:hAnsi="Garamond"/>
          <w:color w:val="auto"/>
        </w:rPr>
        <w:t xml:space="preserve"> et </w:t>
      </w:r>
      <w:r w:rsidR="005C6FE4" w:rsidRPr="00DF4290">
        <w:rPr>
          <w:rFonts w:ascii="Garamond" w:hAnsi="Garamond"/>
          <w:color w:val="auto"/>
        </w:rPr>
        <w:t>au partage des</w:t>
      </w:r>
      <w:r w:rsidRPr="00DF4290">
        <w:rPr>
          <w:rFonts w:ascii="Garamond" w:hAnsi="Garamond"/>
          <w:color w:val="auto"/>
        </w:rPr>
        <w:t xml:space="preserve"> leçons apprises</w:t>
      </w:r>
      <w:r w:rsidR="005C6FE4" w:rsidRPr="00DF4290">
        <w:rPr>
          <w:rFonts w:ascii="Garamond" w:hAnsi="Garamond"/>
          <w:color w:val="auto"/>
        </w:rPr>
        <w:t xml:space="preserve"> pouvant servir dans</w:t>
      </w:r>
      <w:r w:rsidRPr="00DF4290">
        <w:rPr>
          <w:rFonts w:ascii="Garamond" w:hAnsi="Garamond"/>
          <w:color w:val="auto"/>
        </w:rPr>
        <w:t xml:space="preserve"> la conception et la mise en œuvre </w:t>
      </w:r>
      <w:r w:rsidR="005C6FE4" w:rsidRPr="00DF4290">
        <w:rPr>
          <w:rFonts w:ascii="Garamond" w:hAnsi="Garamond"/>
          <w:color w:val="auto"/>
        </w:rPr>
        <w:t>de projets similaires à venir</w:t>
      </w:r>
      <w:r w:rsidRPr="00DF4290">
        <w:rPr>
          <w:rFonts w:ascii="Garamond" w:hAnsi="Garamond"/>
          <w:color w:val="auto"/>
        </w:rPr>
        <w:t>.</w:t>
      </w:r>
    </w:p>
    <w:p w:rsidR="009C1F4B" w:rsidRPr="00DF4290" w:rsidRDefault="009C1F4B" w:rsidP="00D0495E">
      <w:pPr>
        <w:pStyle w:val="NormalWeb"/>
        <w:spacing w:before="0" w:beforeAutospacing="0" w:after="0" w:afterAutospacing="0"/>
        <w:jc w:val="both"/>
        <w:rPr>
          <w:rFonts w:ascii="Garamond" w:hAnsi="Garamond" w:cs="Arial"/>
          <w:lang w:val="fr-FR"/>
        </w:rPr>
      </w:pPr>
      <w:r w:rsidRPr="00DF4290">
        <w:rPr>
          <w:rFonts w:ascii="Garamond" w:hAnsi="Garamond" w:cs="Arial"/>
          <w:lang w:val="fr-FR"/>
        </w:rPr>
        <w:t>Enfin, il y aura un flux bidirectionnel d'information</w:t>
      </w:r>
      <w:r w:rsidR="002F51CE" w:rsidRPr="00DF4290">
        <w:rPr>
          <w:rFonts w:ascii="Garamond" w:hAnsi="Garamond" w:cs="Arial"/>
          <w:lang w:val="fr-FR"/>
        </w:rPr>
        <w:t>s</w:t>
      </w:r>
      <w:r w:rsidRPr="00DF4290">
        <w:rPr>
          <w:rFonts w:ascii="Garamond" w:hAnsi="Garamond" w:cs="Arial"/>
          <w:lang w:val="fr-FR"/>
        </w:rPr>
        <w:t xml:space="preserve"> entre ce projet et d'autres projets </w:t>
      </w:r>
      <w:r w:rsidR="00702E3B" w:rsidRPr="00DF4290">
        <w:rPr>
          <w:rFonts w:ascii="Garamond" w:hAnsi="Garamond" w:cs="Arial"/>
          <w:lang w:val="fr-FR"/>
        </w:rPr>
        <w:t xml:space="preserve">ayant des objectifs </w:t>
      </w:r>
      <w:r w:rsidRPr="00DF4290">
        <w:rPr>
          <w:rFonts w:ascii="Garamond" w:hAnsi="Garamond" w:cs="Arial"/>
          <w:lang w:val="fr-FR"/>
        </w:rPr>
        <w:t>similaire</w:t>
      </w:r>
      <w:r w:rsidR="00702E3B" w:rsidRPr="00DF4290">
        <w:rPr>
          <w:rFonts w:ascii="Garamond" w:hAnsi="Garamond" w:cs="Arial"/>
          <w:lang w:val="fr-FR"/>
        </w:rPr>
        <w:t>s</w:t>
      </w:r>
      <w:r w:rsidRPr="00DF4290">
        <w:rPr>
          <w:rFonts w:ascii="Garamond" w:hAnsi="Garamond" w:cs="Arial"/>
          <w:lang w:val="fr-FR"/>
        </w:rPr>
        <w:t xml:space="preserve">. </w:t>
      </w:r>
    </w:p>
    <w:p w:rsidR="009C1F4B" w:rsidRPr="00DF4290" w:rsidRDefault="009C1F4B" w:rsidP="00D0495E">
      <w:pPr>
        <w:pStyle w:val="NormalWeb"/>
        <w:spacing w:before="0" w:beforeAutospacing="0" w:after="0" w:afterAutospacing="0"/>
        <w:jc w:val="both"/>
        <w:rPr>
          <w:rFonts w:ascii="Garamond" w:hAnsi="Garamond" w:cs="Arial"/>
          <w:lang w:val="fr-FR"/>
        </w:rPr>
      </w:pPr>
      <w:r w:rsidRPr="00DF4290">
        <w:rPr>
          <w:rFonts w:ascii="Garamond" w:hAnsi="Garamond" w:cs="Arial"/>
          <w:lang w:val="fr-FR"/>
        </w:rPr>
        <w:t> </w:t>
      </w:r>
    </w:p>
    <w:p w:rsidR="009C1F4B" w:rsidRPr="00DF4290" w:rsidRDefault="00592530" w:rsidP="00D0495E">
      <w:pPr>
        <w:pStyle w:val="NormalWeb"/>
        <w:spacing w:before="0" w:beforeAutospacing="0" w:after="0" w:afterAutospacing="0"/>
        <w:jc w:val="both"/>
        <w:rPr>
          <w:rFonts w:ascii="Garamond" w:hAnsi="Garamond" w:cs="Arial"/>
          <w:lang w:val="fr-FR"/>
        </w:rPr>
      </w:pPr>
      <w:r w:rsidRPr="00DF4290">
        <w:rPr>
          <w:rFonts w:ascii="Garamond" w:hAnsi="Garamond" w:cs="Arial"/>
          <w:b/>
          <w:bCs/>
          <w:lang w:val="fr-FR"/>
        </w:rPr>
        <w:t>Les exigences en matière de c</w:t>
      </w:r>
      <w:r w:rsidR="009C1F4B" w:rsidRPr="00DF4290">
        <w:rPr>
          <w:rFonts w:ascii="Garamond" w:hAnsi="Garamond" w:cs="Arial"/>
          <w:b/>
          <w:bCs/>
          <w:lang w:val="fr-FR"/>
        </w:rPr>
        <w:t>ommunic</w:t>
      </w:r>
      <w:r w:rsidR="002B1D15" w:rsidRPr="00DF4290">
        <w:rPr>
          <w:rFonts w:ascii="Garamond" w:hAnsi="Garamond" w:cs="Arial"/>
          <w:b/>
          <w:bCs/>
          <w:lang w:val="fr-FR"/>
        </w:rPr>
        <w:t>ation</w:t>
      </w:r>
      <w:r w:rsidR="009C1F4B" w:rsidRPr="00DF4290">
        <w:rPr>
          <w:rFonts w:ascii="Garamond" w:hAnsi="Garamond" w:cs="Arial"/>
          <w:b/>
          <w:bCs/>
          <w:lang w:val="fr-FR"/>
        </w:rPr>
        <w:t xml:space="preserve"> et </w:t>
      </w:r>
      <w:r w:rsidRPr="00DF4290">
        <w:rPr>
          <w:rFonts w:ascii="Garamond" w:hAnsi="Garamond" w:cs="Arial"/>
          <w:b/>
          <w:bCs/>
          <w:lang w:val="fr-FR"/>
        </w:rPr>
        <w:t>de visibilité</w:t>
      </w:r>
      <w:r w:rsidR="009C1F4B" w:rsidRPr="00DF4290">
        <w:rPr>
          <w:rFonts w:ascii="Garamond" w:hAnsi="Garamond" w:cs="Arial"/>
          <w:b/>
          <w:bCs/>
          <w:lang w:val="fr-FR"/>
        </w:rPr>
        <w:t>:</w:t>
      </w:r>
      <w:r w:rsidR="009C1F4B" w:rsidRPr="00DF4290">
        <w:rPr>
          <w:rFonts w:ascii="Garamond" w:hAnsi="Garamond" w:cs="Arial"/>
          <w:lang w:val="fr-FR"/>
        </w:rPr>
        <w:t xml:space="preserve"> </w:t>
      </w:r>
    </w:p>
    <w:p w:rsidR="009C1F4B" w:rsidRPr="00DF4290" w:rsidRDefault="002B1D15" w:rsidP="00D0495E">
      <w:pPr>
        <w:pStyle w:val="NormalWeb"/>
        <w:spacing w:before="0" w:beforeAutospacing="0" w:after="0" w:afterAutospacing="0"/>
        <w:jc w:val="both"/>
        <w:rPr>
          <w:rFonts w:ascii="Garamond" w:hAnsi="Garamond" w:cs="Arial"/>
          <w:lang w:val="fr-FR"/>
        </w:rPr>
      </w:pPr>
      <w:r w:rsidRPr="00DF4290">
        <w:rPr>
          <w:rStyle w:val="hps"/>
          <w:rFonts w:ascii="Garamond" w:hAnsi="Garamond" w:cs="Arial"/>
          <w:lang w:val="fr-FR"/>
        </w:rPr>
        <w:t>Une conformité totale avec les di</w:t>
      </w:r>
      <w:r w:rsidR="0083555A" w:rsidRPr="00DF4290">
        <w:rPr>
          <w:rStyle w:val="hps"/>
          <w:rFonts w:ascii="Garamond" w:hAnsi="Garamond" w:cs="Arial"/>
          <w:lang w:val="fr-FR"/>
        </w:rPr>
        <w:t>rectives</w:t>
      </w:r>
      <w:r w:rsidRPr="00DF4290">
        <w:rPr>
          <w:rStyle w:val="hps"/>
          <w:rFonts w:ascii="Garamond" w:hAnsi="Garamond" w:cs="Arial"/>
          <w:lang w:val="fr-FR"/>
        </w:rPr>
        <w:t xml:space="preserve"> régissant l’image de marque </w:t>
      </w:r>
      <w:r w:rsidR="00D0495E" w:rsidRPr="00DF4290">
        <w:rPr>
          <w:rStyle w:val="hps"/>
          <w:rFonts w:ascii="Garamond" w:hAnsi="Garamond" w:cs="Arial"/>
          <w:lang w:val="fr-FR"/>
        </w:rPr>
        <w:t>du PNUD est exigé</w:t>
      </w:r>
      <w:r w:rsidRPr="00DF4290">
        <w:rPr>
          <w:rStyle w:val="hps"/>
          <w:rFonts w:ascii="Garamond" w:hAnsi="Garamond" w:cs="Arial"/>
          <w:lang w:val="fr-FR"/>
        </w:rPr>
        <w:t>e</w:t>
      </w:r>
      <w:r w:rsidR="00256227" w:rsidRPr="00DF4290">
        <w:rPr>
          <w:rFonts w:ascii="Garamond" w:hAnsi="Garamond" w:cs="Arial"/>
          <w:lang w:val="fr-FR"/>
        </w:rPr>
        <w:t xml:space="preserve">. </w:t>
      </w:r>
      <w:r w:rsidRPr="00DF4290">
        <w:rPr>
          <w:rStyle w:val="hps"/>
          <w:rFonts w:ascii="Garamond" w:hAnsi="Garamond" w:cs="Arial"/>
          <w:lang w:val="fr-FR"/>
        </w:rPr>
        <w:t>Celles-ci</w:t>
      </w:r>
      <w:r w:rsidR="00D0495E" w:rsidRPr="00DF4290">
        <w:rPr>
          <w:rStyle w:val="hps"/>
          <w:rFonts w:ascii="Garamond" w:hAnsi="Garamond" w:cs="Arial"/>
          <w:lang w:val="fr-FR"/>
        </w:rPr>
        <w:t xml:space="preserve"> peuvent</w:t>
      </w:r>
      <w:r w:rsidR="00D0495E" w:rsidRPr="00DF4290">
        <w:rPr>
          <w:rFonts w:ascii="Garamond" w:hAnsi="Garamond" w:cs="Arial"/>
          <w:lang w:val="fr-FR"/>
        </w:rPr>
        <w:t xml:space="preserve"> </w:t>
      </w:r>
      <w:r w:rsidR="00D0495E" w:rsidRPr="00DF4290">
        <w:rPr>
          <w:rStyle w:val="hps"/>
          <w:rFonts w:ascii="Garamond" w:hAnsi="Garamond" w:cs="Arial"/>
          <w:lang w:val="fr-FR"/>
        </w:rPr>
        <w:t>être consultées sur le site</w:t>
      </w:r>
      <w:r w:rsidRPr="00DF4290">
        <w:rPr>
          <w:rStyle w:val="hps"/>
          <w:rFonts w:ascii="Garamond" w:hAnsi="Garamond" w:cs="Arial"/>
          <w:lang w:val="fr-FR"/>
        </w:rPr>
        <w:t xml:space="preserve"> </w:t>
      </w:r>
      <w:hyperlink r:id="rId28" w:history="1">
        <w:r w:rsidR="009C1F4B" w:rsidRPr="00DF4290">
          <w:rPr>
            <w:rStyle w:val="Lienhypertexte"/>
            <w:rFonts w:ascii="Garamond" w:hAnsi="Garamond" w:cs="Arial"/>
            <w:lang w:val="fr-FR"/>
          </w:rPr>
          <w:t>http://intra.undp.org/coa/branding.shtml</w:t>
        </w:r>
      </w:hyperlink>
      <w:r w:rsidR="009C1F4B" w:rsidRPr="00DF4290">
        <w:rPr>
          <w:rFonts w:ascii="Garamond" w:hAnsi="Garamond" w:cs="Arial"/>
          <w:lang w:val="fr-FR"/>
        </w:rPr>
        <w:t xml:space="preserve">, </w:t>
      </w:r>
      <w:r w:rsidR="0083555A" w:rsidRPr="00DF4290">
        <w:rPr>
          <w:rStyle w:val="hps"/>
          <w:rFonts w:ascii="Garamond" w:hAnsi="Garamond" w:cs="Arial"/>
          <w:lang w:val="fr-FR"/>
        </w:rPr>
        <w:t>et l</w:t>
      </w:r>
      <w:r w:rsidRPr="00DF4290">
        <w:rPr>
          <w:rStyle w:val="hps"/>
          <w:rFonts w:ascii="Garamond" w:hAnsi="Garamond" w:cs="Arial"/>
          <w:lang w:val="fr-FR"/>
        </w:rPr>
        <w:t xml:space="preserve">es </w:t>
      </w:r>
      <w:r w:rsidR="00256227" w:rsidRPr="00DF4290">
        <w:rPr>
          <w:rStyle w:val="hps"/>
          <w:rFonts w:ascii="Garamond" w:hAnsi="Garamond" w:cs="Arial"/>
          <w:lang w:val="fr-FR"/>
        </w:rPr>
        <w:t>instructions</w:t>
      </w:r>
      <w:r w:rsidR="00D0495E" w:rsidRPr="00DF4290">
        <w:rPr>
          <w:rFonts w:ascii="Garamond" w:hAnsi="Garamond" w:cs="Arial"/>
          <w:lang w:val="fr-FR"/>
        </w:rPr>
        <w:t xml:space="preserve"> </w:t>
      </w:r>
      <w:r w:rsidR="00D0495E" w:rsidRPr="00DF4290">
        <w:rPr>
          <w:rStyle w:val="hps"/>
          <w:rFonts w:ascii="Garamond" w:hAnsi="Garamond" w:cs="Arial"/>
          <w:lang w:val="fr-FR"/>
        </w:rPr>
        <w:t>spécifiques</w:t>
      </w:r>
      <w:r w:rsidR="00D0495E" w:rsidRPr="00DF4290">
        <w:rPr>
          <w:rFonts w:ascii="Garamond" w:hAnsi="Garamond" w:cs="Arial"/>
          <w:lang w:val="fr-FR"/>
        </w:rPr>
        <w:t xml:space="preserve"> </w:t>
      </w:r>
      <w:r w:rsidR="00256227" w:rsidRPr="00DF4290">
        <w:rPr>
          <w:rFonts w:ascii="Garamond" w:hAnsi="Garamond" w:cs="Arial"/>
          <w:lang w:val="fr-FR"/>
        </w:rPr>
        <w:t xml:space="preserve">concernant </w:t>
      </w:r>
      <w:r w:rsidR="00D0495E" w:rsidRPr="00DF4290">
        <w:rPr>
          <w:rStyle w:val="hps"/>
          <w:rFonts w:ascii="Garamond" w:hAnsi="Garamond" w:cs="Arial"/>
          <w:lang w:val="fr-FR"/>
        </w:rPr>
        <w:t>l’usage du logo</w:t>
      </w:r>
      <w:r w:rsidR="0083555A" w:rsidRPr="00DF4290">
        <w:rPr>
          <w:rFonts w:ascii="Garamond" w:hAnsi="Garamond" w:cs="Arial"/>
          <w:lang w:val="fr-FR"/>
        </w:rPr>
        <w:t xml:space="preserve"> du</w:t>
      </w:r>
      <w:r w:rsidR="00D0495E" w:rsidRPr="00DF4290">
        <w:rPr>
          <w:rFonts w:ascii="Garamond" w:hAnsi="Garamond" w:cs="Arial"/>
          <w:lang w:val="fr-FR"/>
        </w:rPr>
        <w:t xml:space="preserve"> </w:t>
      </w:r>
      <w:r w:rsidR="00D0495E" w:rsidRPr="00DF4290">
        <w:rPr>
          <w:rStyle w:val="hps"/>
          <w:rFonts w:ascii="Garamond" w:hAnsi="Garamond" w:cs="Arial"/>
          <w:lang w:val="fr-FR"/>
        </w:rPr>
        <w:t>PNUD</w:t>
      </w:r>
      <w:r w:rsidR="00D0495E" w:rsidRPr="00DF4290">
        <w:rPr>
          <w:rFonts w:ascii="Garamond" w:hAnsi="Garamond" w:cs="Arial"/>
          <w:lang w:val="fr-FR"/>
        </w:rPr>
        <w:t xml:space="preserve"> </w:t>
      </w:r>
      <w:r w:rsidR="00D0495E" w:rsidRPr="00DF4290">
        <w:rPr>
          <w:rStyle w:val="hps"/>
          <w:rFonts w:ascii="Garamond" w:hAnsi="Garamond" w:cs="Arial"/>
          <w:lang w:val="fr-FR"/>
        </w:rPr>
        <w:t>peuvent être consultées</w:t>
      </w:r>
      <w:r w:rsidR="00D0495E" w:rsidRPr="00DF4290">
        <w:rPr>
          <w:rFonts w:ascii="Garamond" w:hAnsi="Garamond" w:cs="Arial"/>
          <w:lang w:val="fr-FR"/>
        </w:rPr>
        <w:t xml:space="preserve"> </w:t>
      </w:r>
      <w:r w:rsidR="00256227" w:rsidRPr="00DF4290">
        <w:rPr>
          <w:rStyle w:val="hps"/>
          <w:rFonts w:ascii="Garamond" w:hAnsi="Garamond" w:cs="Arial"/>
          <w:lang w:val="fr-FR"/>
        </w:rPr>
        <w:t>à</w:t>
      </w:r>
      <w:r w:rsidR="00D0495E" w:rsidRPr="00DF4290">
        <w:rPr>
          <w:rStyle w:val="hps"/>
          <w:rFonts w:ascii="Garamond" w:hAnsi="Garamond" w:cs="Arial"/>
          <w:lang w:val="fr-FR"/>
        </w:rPr>
        <w:t xml:space="preserve">  l'adresse: </w:t>
      </w:r>
      <w:hyperlink r:id="rId29" w:history="1">
        <w:r w:rsidR="009C1F4B" w:rsidRPr="00DF4290">
          <w:rPr>
            <w:rStyle w:val="Lienhypertexte"/>
            <w:rFonts w:ascii="Garamond" w:hAnsi="Garamond" w:cs="Arial"/>
            <w:lang w:val="fr-FR"/>
          </w:rPr>
          <w:t>http://intra.undp.org/branding/useOfLogo.html</w:t>
        </w:r>
      </w:hyperlink>
      <w:r w:rsidR="009C1F4B" w:rsidRPr="00DF4290">
        <w:rPr>
          <w:rFonts w:ascii="Garamond" w:hAnsi="Garamond" w:cs="Arial"/>
          <w:lang w:val="fr-FR"/>
        </w:rPr>
        <w:t xml:space="preserve">. </w:t>
      </w:r>
      <w:r w:rsidR="00D0495E" w:rsidRPr="00DF4290">
        <w:rPr>
          <w:rStyle w:val="hps"/>
          <w:rFonts w:ascii="Garamond" w:hAnsi="Garamond" w:cs="Arial"/>
          <w:lang w:val="fr-FR"/>
        </w:rPr>
        <w:t xml:space="preserve">Entre autres </w:t>
      </w:r>
      <w:r w:rsidR="0083555A" w:rsidRPr="00DF4290">
        <w:rPr>
          <w:rStyle w:val="hps"/>
          <w:rFonts w:ascii="Garamond" w:hAnsi="Garamond" w:cs="Arial"/>
          <w:lang w:val="fr-FR"/>
        </w:rPr>
        <w:t>spécificités</w:t>
      </w:r>
      <w:r w:rsidR="00D0495E" w:rsidRPr="00DF4290">
        <w:rPr>
          <w:rFonts w:ascii="Garamond" w:hAnsi="Garamond" w:cs="Arial"/>
          <w:lang w:val="fr-FR"/>
        </w:rPr>
        <w:t xml:space="preserve">, </w:t>
      </w:r>
      <w:r w:rsidR="0083555A" w:rsidRPr="00DF4290">
        <w:rPr>
          <w:rStyle w:val="hps"/>
          <w:rFonts w:ascii="Garamond" w:hAnsi="Garamond" w:cs="Arial"/>
          <w:lang w:val="fr-FR"/>
        </w:rPr>
        <w:t>les dispositions susmentionnées</w:t>
      </w:r>
      <w:r w:rsidR="00D0495E" w:rsidRPr="00DF4290">
        <w:rPr>
          <w:rStyle w:val="hps"/>
          <w:rFonts w:ascii="Garamond" w:hAnsi="Garamond" w:cs="Arial"/>
          <w:lang w:val="fr-FR"/>
        </w:rPr>
        <w:t xml:space="preserve"> décrivent</w:t>
      </w:r>
      <w:r w:rsidR="00D0495E" w:rsidRPr="00DF4290">
        <w:rPr>
          <w:rFonts w:ascii="Garamond" w:hAnsi="Garamond" w:cs="Arial"/>
          <w:lang w:val="fr-FR"/>
        </w:rPr>
        <w:t xml:space="preserve"> </w:t>
      </w:r>
      <w:r w:rsidR="00D0495E" w:rsidRPr="00DF4290">
        <w:rPr>
          <w:rStyle w:val="hps"/>
          <w:rFonts w:ascii="Garamond" w:hAnsi="Garamond" w:cs="Arial"/>
          <w:lang w:val="fr-FR"/>
        </w:rPr>
        <w:t>quand et comment le</w:t>
      </w:r>
      <w:r w:rsidR="00D0495E" w:rsidRPr="00DF4290">
        <w:rPr>
          <w:rFonts w:ascii="Garamond" w:hAnsi="Garamond" w:cs="Arial"/>
          <w:lang w:val="fr-FR"/>
        </w:rPr>
        <w:t xml:space="preserve"> </w:t>
      </w:r>
      <w:r w:rsidR="00D0495E" w:rsidRPr="00DF4290">
        <w:rPr>
          <w:rStyle w:val="hps"/>
          <w:rFonts w:ascii="Garamond" w:hAnsi="Garamond" w:cs="Arial"/>
          <w:lang w:val="fr-FR"/>
        </w:rPr>
        <w:t>logo du PNUD</w:t>
      </w:r>
      <w:r w:rsidR="00D0495E" w:rsidRPr="00DF4290">
        <w:rPr>
          <w:rFonts w:ascii="Garamond" w:hAnsi="Garamond" w:cs="Arial"/>
          <w:lang w:val="fr-FR"/>
        </w:rPr>
        <w:t xml:space="preserve"> </w:t>
      </w:r>
      <w:r w:rsidR="00614B91" w:rsidRPr="00DF4290">
        <w:rPr>
          <w:rStyle w:val="hps"/>
          <w:rFonts w:ascii="Garamond" w:hAnsi="Garamond" w:cs="Arial"/>
          <w:lang w:val="fr-FR"/>
        </w:rPr>
        <w:t>devrait</w:t>
      </w:r>
      <w:r w:rsidR="00D0495E" w:rsidRPr="00DF4290">
        <w:rPr>
          <w:rStyle w:val="hps"/>
          <w:rFonts w:ascii="Garamond" w:hAnsi="Garamond" w:cs="Arial"/>
          <w:lang w:val="fr-FR"/>
        </w:rPr>
        <w:t xml:space="preserve"> être utilisé</w:t>
      </w:r>
      <w:r w:rsidR="00D0495E" w:rsidRPr="00DF4290">
        <w:rPr>
          <w:rFonts w:ascii="Garamond" w:hAnsi="Garamond" w:cs="Arial"/>
          <w:lang w:val="fr-FR"/>
        </w:rPr>
        <w:t xml:space="preserve">, </w:t>
      </w:r>
      <w:r w:rsidR="00D0495E" w:rsidRPr="00DF4290">
        <w:rPr>
          <w:rStyle w:val="hps"/>
          <w:rFonts w:ascii="Garamond" w:hAnsi="Garamond" w:cs="Arial"/>
          <w:lang w:val="fr-FR"/>
        </w:rPr>
        <w:t>ainsi que</w:t>
      </w:r>
      <w:r w:rsidR="00D0495E" w:rsidRPr="00DF4290">
        <w:rPr>
          <w:rFonts w:ascii="Garamond" w:hAnsi="Garamond" w:cs="Arial"/>
          <w:lang w:val="fr-FR"/>
        </w:rPr>
        <w:t xml:space="preserve"> </w:t>
      </w:r>
      <w:r w:rsidR="00D0495E" w:rsidRPr="00DF4290">
        <w:rPr>
          <w:rStyle w:val="hps"/>
          <w:rFonts w:ascii="Garamond" w:hAnsi="Garamond" w:cs="Arial"/>
          <w:lang w:val="fr-FR"/>
        </w:rPr>
        <w:t>la façon dont les</w:t>
      </w:r>
      <w:r w:rsidR="00D0495E" w:rsidRPr="00DF4290">
        <w:rPr>
          <w:rFonts w:ascii="Garamond" w:hAnsi="Garamond" w:cs="Arial"/>
          <w:lang w:val="fr-FR"/>
        </w:rPr>
        <w:t xml:space="preserve"> </w:t>
      </w:r>
      <w:r w:rsidR="00D0495E" w:rsidRPr="00DF4290">
        <w:rPr>
          <w:rStyle w:val="hps"/>
          <w:rFonts w:ascii="Garamond" w:hAnsi="Garamond" w:cs="Arial"/>
          <w:lang w:val="fr-FR"/>
        </w:rPr>
        <w:t>logos</w:t>
      </w:r>
      <w:r w:rsidR="00D0495E" w:rsidRPr="00DF4290">
        <w:rPr>
          <w:rFonts w:ascii="Garamond" w:hAnsi="Garamond" w:cs="Arial"/>
          <w:lang w:val="fr-FR"/>
        </w:rPr>
        <w:t xml:space="preserve"> </w:t>
      </w:r>
      <w:r w:rsidR="00D0495E" w:rsidRPr="00DF4290">
        <w:rPr>
          <w:rStyle w:val="hps"/>
          <w:rFonts w:ascii="Garamond" w:hAnsi="Garamond" w:cs="Arial"/>
          <w:lang w:val="fr-FR"/>
        </w:rPr>
        <w:t>des bailleurs de fonds des projets du PNUD</w:t>
      </w:r>
      <w:r w:rsidR="00D0495E" w:rsidRPr="00DF4290">
        <w:rPr>
          <w:rFonts w:ascii="Garamond" w:hAnsi="Garamond" w:cs="Arial"/>
          <w:lang w:val="fr-FR"/>
        </w:rPr>
        <w:t xml:space="preserve"> </w:t>
      </w:r>
      <w:r w:rsidR="00614B91" w:rsidRPr="00DF4290">
        <w:rPr>
          <w:rStyle w:val="hps"/>
          <w:rFonts w:ascii="Garamond" w:hAnsi="Garamond" w:cs="Arial"/>
          <w:lang w:val="fr-FR"/>
        </w:rPr>
        <w:t>devraient</w:t>
      </w:r>
      <w:r w:rsidR="00D0495E" w:rsidRPr="00DF4290">
        <w:rPr>
          <w:rStyle w:val="hps"/>
          <w:rFonts w:ascii="Garamond" w:hAnsi="Garamond" w:cs="Arial"/>
          <w:lang w:val="fr-FR"/>
        </w:rPr>
        <w:t xml:space="preserve"> </w:t>
      </w:r>
      <w:r w:rsidR="0083555A" w:rsidRPr="00DF4290">
        <w:rPr>
          <w:rStyle w:val="hps"/>
          <w:rFonts w:ascii="Garamond" w:hAnsi="Garamond" w:cs="Arial"/>
          <w:lang w:val="fr-FR"/>
        </w:rPr>
        <w:t xml:space="preserve">également </w:t>
      </w:r>
      <w:r w:rsidR="00D0495E" w:rsidRPr="00DF4290">
        <w:rPr>
          <w:rStyle w:val="hps"/>
          <w:rFonts w:ascii="Garamond" w:hAnsi="Garamond" w:cs="Arial"/>
          <w:lang w:val="fr-FR"/>
        </w:rPr>
        <w:t xml:space="preserve">être </w:t>
      </w:r>
      <w:r w:rsidR="0083555A" w:rsidRPr="00DF4290">
        <w:rPr>
          <w:rStyle w:val="hps"/>
          <w:rFonts w:ascii="Garamond" w:hAnsi="Garamond" w:cs="Arial"/>
          <w:lang w:val="fr-FR"/>
        </w:rPr>
        <w:t>exploités</w:t>
      </w:r>
      <w:r w:rsidR="00D0495E" w:rsidRPr="00DF4290">
        <w:rPr>
          <w:rFonts w:ascii="Garamond" w:hAnsi="Garamond" w:cs="Arial"/>
          <w:lang w:val="fr-FR"/>
        </w:rPr>
        <w:t xml:space="preserve">. </w:t>
      </w:r>
      <w:r w:rsidR="0083555A" w:rsidRPr="00DF4290">
        <w:rPr>
          <w:rFonts w:ascii="Garamond" w:hAnsi="Garamond" w:cs="Arial"/>
          <w:lang w:val="fr-FR"/>
        </w:rPr>
        <w:t>Afin de lever toute ambiguïté</w:t>
      </w:r>
      <w:r w:rsidR="00D0495E" w:rsidRPr="00DF4290">
        <w:rPr>
          <w:rStyle w:val="hps"/>
          <w:rFonts w:ascii="Garamond" w:hAnsi="Garamond" w:cs="Arial"/>
          <w:lang w:val="fr-FR"/>
        </w:rPr>
        <w:t>,</w:t>
      </w:r>
      <w:r w:rsidR="00D0495E" w:rsidRPr="00DF4290">
        <w:rPr>
          <w:rFonts w:ascii="Garamond" w:hAnsi="Garamond" w:cs="Arial"/>
          <w:lang w:val="fr-FR"/>
        </w:rPr>
        <w:t xml:space="preserve"> </w:t>
      </w:r>
      <w:r w:rsidR="00D0495E" w:rsidRPr="00DF4290">
        <w:rPr>
          <w:rStyle w:val="hps"/>
          <w:rFonts w:ascii="Garamond" w:hAnsi="Garamond" w:cs="Arial"/>
          <w:lang w:val="fr-FR"/>
        </w:rPr>
        <w:t>lorsque</w:t>
      </w:r>
      <w:r w:rsidR="00D0495E" w:rsidRPr="00DF4290">
        <w:rPr>
          <w:rFonts w:ascii="Garamond" w:hAnsi="Garamond" w:cs="Arial"/>
          <w:lang w:val="fr-FR"/>
        </w:rPr>
        <w:t xml:space="preserve"> </w:t>
      </w:r>
      <w:r w:rsidR="00D0495E" w:rsidRPr="00DF4290">
        <w:rPr>
          <w:rStyle w:val="hps"/>
          <w:rFonts w:ascii="Garamond" w:hAnsi="Garamond" w:cs="Arial"/>
          <w:lang w:val="fr-FR"/>
        </w:rPr>
        <w:t>l'utilisation du logo</w:t>
      </w:r>
      <w:r w:rsidR="00D0495E" w:rsidRPr="00DF4290">
        <w:rPr>
          <w:rFonts w:ascii="Garamond" w:hAnsi="Garamond" w:cs="Arial"/>
          <w:lang w:val="fr-FR"/>
        </w:rPr>
        <w:t xml:space="preserve"> </w:t>
      </w:r>
      <w:r w:rsidR="0083555A" w:rsidRPr="00DF4290">
        <w:rPr>
          <w:rStyle w:val="hps"/>
          <w:rFonts w:ascii="Garamond" w:hAnsi="Garamond" w:cs="Arial"/>
          <w:lang w:val="fr-FR"/>
        </w:rPr>
        <w:t>s’avère</w:t>
      </w:r>
      <w:r w:rsidR="00D0495E" w:rsidRPr="00DF4290">
        <w:rPr>
          <w:rStyle w:val="hps"/>
          <w:rFonts w:ascii="Garamond" w:hAnsi="Garamond" w:cs="Arial"/>
          <w:lang w:val="fr-FR"/>
        </w:rPr>
        <w:t xml:space="preserve"> néce</w:t>
      </w:r>
      <w:r w:rsidR="0083555A" w:rsidRPr="00DF4290">
        <w:rPr>
          <w:rStyle w:val="hps"/>
          <w:rFonts w:ascii="Garamond" w:hAnsi="Garamond" w:cs="Arial"/>
          <w:lang w:val="fr-FR"/>
        </w:rPr>
        <w:t>s</w:t>
      </w:r>
      <w:r w:rsidR="00D0495E" w:rsidRPr="00DF4290">
        <w:rPr>
          <w:rStyle w:val="hps"/>
          <w:rFonts w:ascii="Garamond" w:hAnsi="Garamond" w:cs="Arial"/>
          <w:lang w:val="fr-FR"/>
        </w:rPr>
        <w:t>saire, le</w:t>
      </w:r>
      <w:r w:rsidR="00D0495E" w:rsidRPr="00DF4290">
        <w:rPr>
          <w:rFonts w:ascii="Garamond" w:hAnsi="Garamond" w:cs="Arial"/>
          <w:lang w:val="fr-FR"/>
        </w:rPr>
        <w:t xml:space="preserve"> </w:t>
      </w:r>
      <w:r w:rsidR="00D0495E" w:rsidRPr="00DF4290">
        <w:rPr>
          <w:rStyle w:val="hps"/>
          <w:rFonts w:ascii="Garamond" w:hAnsi="Garamond" w:cs="Arial"/>
          <w:lang w:val="fr-FR"/>
        </w:rPr>
        <w:t>logo du PNUD</w:t>
      </w:r>
      <w:r w:rsidR="00D0495E" w:rsidRPr="00DF4290">
        <w:rPr>
          <w:rFonts w:ascii="Garamond" w:hAnsi="Garamond" w:cs="Arial"/>
          <w:lang w:val="fr-FR"/>
        </w:rPr>
        <w:t xml:space="preserve"> </w:t>
      </w:r>
      <w:r w:rsidR="0083555A" w:rsidRPr="00DF4290">
        <w:rPr>
          <w:rStyle w:val="hps"/>
          <w:rFonts w:ascii="Garamond" w:hAnsi="Garamond" w:cs="Arial"/>
          <w:lang w:val="fr-FR"/>
        </w:rPr>
        <w:t xml:space="preserve">devra inévitablement </w:t>
      </w:r>
      <w:r w:rsidR="00D0495E" w:rsidRPr="00DF4290">
        <w:rPr>
          <w:rStyle w:val="hps"/>
          <w:rFonts w:ascii="Garamond" w:hAnsi="Garamond" w:cs="Arial"/>
          <w:lang w:val="fr-FR"/>
        </w:rPr>
        <w:t>être utilisé conjointement avec</w:t>
      </w:r>
      <w:r w:rsidR="00D0495E" w:rsidRPr="00DF4290">
        <w:rPr>
          <w:rFonts w:ascii="Garamond" w:hAnsi="Garamond" w:cs="Arial"/>
          <w:lang w:val="fr-FR"/>
        </w:rPr>
        <w:t xml:space="preserve"> </w:t>
      </w:r>
      <w:r w:rsidR="00614B91" w:rsidRPr="00DF4290">
        <w:rPr>
          <w:rStyle w:val="hps"/>
          <w:rFonts w:ascii="Garamond" w:hAnsi="Garamond" w:cs="Arial"/>
          <w:lang w:val="fr-FR"/>
        </w:rPr>
        <w:t>celui</w:t>
      </w:r>
      <w:r w:rsidR="00D0495E" w:rsidRPr="00DF4290">
        <w:rPr>
          <w:rFonts w:ascii="Garamond" w:hAnsi="Garamond" w:cs="Arial"/>
          <w:lang w:val="fr-FR"/>
        </w:rPr>
        <w:t xml:space="preserve"> </w:t>
      </w:r>
      <w:r w:rsidR="0083555A" w:rsidRPr="00DF4290">
        <w:rPr>
          <w:rStyle w:val="hps"/>
          <w:rFonts w:ascii="Garamond" w:hAnsi="Garamond" w:cs="Arial"/>
          <w:lang w:val="fr-FR"/>
        </w:rPr>
        <w:t>du FEM</w:t>
      </w:r>
      <w:r w:rsidR="00D0495E" w:rsidRPr="00DF4290">
        <w:rPr>
          <w:rFonts w:ascii="Garamond" w:hAnsi="Garamond" w:cs="Arial"/>
          <w:lang w:val="fr-FR"/>
        </w:rPr>
        <w:t xml:space="preserve">. </w:t>
      </w:r>
      <w:r w:rsidR="009C1F4B" w:rsidRPr="00DF4290">
        <w:rPr>
          <w:rFonts w:ascii="Garamond" w:hAnsi="Garamond" w:cs="Arial"/>
          <w:lang w:val="fr-FR"/>
        </w:rPr>
        <w:t xml:space="preserve">Le </w:t>
      </w:r>
      <w:hyperlink r:id="rId30" w:history="1">
        <w:r w:rsidR="009C1F4B" w:rsidRPr="00DF4290">
          <w:rPr>
            <w:rStyle w:val="Lienhypertexte"/>
            <w:rFonts w:ascii="Garamond" w:hAnsi="Garamond" w:cs="Arial"/>
            <w:lang w:val="fr-FR"/>
          </w:rPr>
          <w:t>logo du FEM</w:t>
        </w:r>
      </w:hyperlink>
      <w:r w:rsidR="00614B91" w:rsidRPr="00DF4290">
        <w:rPr>
          <w:rFonts w:ascii="Garamond" w:hAnsi="Garamond" w:cs="Arial"/>
          <w:lang w:val="fr-FR"/>
        </w:rPr>
        <w:t xml:space="preserve"> peut être visualisé</w:t>
      </w:r>
      <w:r w:rsidR="009C1F4B" w:rsidRPr="00DF4290">
        <w:rPr>
          <w:rFonts w:ascii="Garamond" w:hAnsi="Garamond" w:cs="Arial"/>
          <w:lang w:val="fr-FR"/>
        </w:rPr>
        <w:t xml:space="preserve"> à: </w:t>
      </w:r>
      <w:hyperlink r:id="rId31" w:history="1">
        <w:r w:rsidR="009C1F4B" w:rsidRPr="00DF4290">
          <w:rPr>
            <w:rStyle w:val="Lienhypertexte"/>
            <w:rFonts w:ascii="Garamond" w:hAnsi="Garamond" w:cs="Arial"/>
            <w:lang w:val="fr-FR"/>
          </w:rPr>
          <w:t>http://www.thegef.org/gef/GEF_logo</w:t>
        </w:r>
      </w:hyperlink>
      <w:r w:rsidR="009C1F4B" w:rsidRPr="00DF4290">
        <w:rPr>
          <w:rFonts w:ascii="Garamond" w:hAnsi="Garamond" w:cs="Arial"/>
          <w:lang w:val="fr-FR"/>
        </w:rPr>
        <w:t xml:space="preserve">. Le </w:t>
      </w:r>
      <w:hyperlink r:id="rId32" w:history="1">
        <w:r w:rsidR="009C1F4B" w:rsidRPr="00DF4290">
          <w:rPr>
            <w:rStyle w:val="Lienhypertexte"/>
            <w:rFonts w:ascii="Garamond" w:hAnsi="Garamond" w:cs="Arial"/>
            <w:lang w:val="fr-FR"/>
          </w:rPr>
          <w:t>logo du PNUD</w:t>
        </w:r>
      </w:hyperlink>
      <w:r w:rsidR="0083555A" w:rsidRPr="00DF4290">
        <w:rPr>
          <w:rFonts w:ascii="Garamond" w:hAnsi="Garamond" w:cs="Arial"/>
          <w:lang w:val="fr-FR"/>
        </w:rPr>
        <w:t xml:space="preserve"> peut être </w:t>
      </w:r>
      <w:r w:rsidR="00614B91" w:rsidRPr="00DF4290">
        <w:rPr>
          <w:rFonts w:ascii="Garamond" w:hAnsi="Garamond" w:cs="Arial"/>
          <w:lang w:val="fr-FR"/>
        </w:rPr>
        <w:t>obtenu</w:t>
      </w:r>
      <w:r w:rsidR="009C1F4B" w:rsidRPr="00DF4290">
        <w:rPr>
          <w:rFonts w:ascii="Garamond" w:hAnsi="Garamond" w:cs="Arial"/>
          <w:lang w:val="fr-FR"/>
        </w:rPr>
        <w:t xml:space="preserve"> à</w:t>
      </w:r>
      <w:r w:rsidR="0083555A" w:rsidRPr="00DF4290">
        <w:rPr>
          <w:rFonts w:ascii="Garamond" w:hAnsi="Garamond" w:cs="Arial"/>
          <w:lang w:val="fr-FR"/>
        </w:rPr>
        <w:t>:</w:t>
      </w:r>
      <w:r w:rsidR="009C1F4B" w:rsidRPr="00DF4290">
        <w:rPr>
          <w:rFonts w:ascii="Garamond" w:hAnsi="Garamond" w:cs="Arial"/>
          <w:lang w:val="fr-FR"/>
        </w:rPr>
        <w:t xml:space="preserve"> </w:t>
      </w:r>
      <w:hyperlink r:id="rId33" w:history="1">
        <w:r w:rsidR="009C1F4B" w:rsidRPr="00DF4290">
          <w:rPr>
            <w:rStyle w:val="Lienhypertexte"/>
            <w:rFonts w:ascii="Garamond" w:hAnsi="Garamond" w:cs="Arial"/>
            <w:lang w:val="fr-FR"/>
          </w:rPr>
          <w:t>http://intra.undp.org/coa/branding.shtml</w:t>
        </w:r>
      </w:hyperlink>
      <w:r w:rsidR="009C1F4B" w:rsidRPr="00DF4290">
        <w:rPr>
          <w:rFonts w:ascii="Garamond" w:hAnsi="Garamond" w:cs="Arial"/>
          <w:lang w:val="fr-FR"/>
        </w:rPr>
        <w:t xml:space="preserve">. </w:t>
      </w:r>
    </w:p>
    <w:p w:rsidR="00D0495E" w:rsidRPr="00DF4290" w:rsidRDefault="009C1F4B" w:rsidP="00D0495E">
      <w:pPr>
        <w:pStyle w:val="NormalWeb"/>
        <w:spacing w:before="0" w:beforeAutospacing="0" w:after="0" w:afterAutospacing="0"/>
        <w:jc w:val="both"/>
        <w:rPr>
          <w:rFonts w:ascii="Garamond" w:hAnsi="Garamond" w:cs="Arial"/>
          <w:lang w:val="fr-FR"/>
        </w:rPr>
      </w:pPr>
      <w:r w:rsidRPr="00DF4290">
        <w:rPr>
          <w:rFonts w:ascii="Garamond" w:hAnsi="Garamond" w:cs="Arial"/>
          <w:lang w:val="fr-FR"/>
        </w:rPr>
        <w:t xml:space="preserve">Le </w:t>
      </w:r>
      <w:r w:rsidR="0092768B" w:rsidRPr="00DF4290">
        <w:rPr>
          <w:rFonts w:ascii="Garamond" w:hAnsi="Garamond" w:cs="Arial"/>
          <w:lang w:val="fr-FR"/>
        </w:rPr>
        <w:t>strict respect des instructions</w:t>
      </w:r>
      <w:r w:rsidR="0083555A" w:rsidRPr="00DF4290">
        <w:rPr>
          <w:rFonts w:ascii="Garamond" w:hAnsi="Garamond" w:cs="Arial"/>
          <w:lang w:val="fr-FR"/>
        </w:rPr>
        <w:t xml:space="preserve"> du FEM en matière de communication </w:t>
      </w:r>
      <w:r w:rsidRPr="00DF4290">
        <w:rPr>
          <w:rFonts w:ascii="Garamond" w:hAnsi="Garamond" w:cs="Arial"/>
          <w:lang w:val="fr-FR"/>
        </w:rPr>
        <w:t xml:space="preserve">et de visibilité </w:t>
      </w:r>
      <w:r w:rsidR="0083555A" w:rsidRPr="00DF4290">
        <w:rPr>
          <w:rFonts w:ascii="Garamond" w:hAnsi="Garamond" w:cs="Arial"/>
          <w:lang w:val="fr-FR"/>
        </w:rPr>
        <w:t>est requis</w:t>
      </w:r>
      <w:r w:rsidR="0092768B" w:rsidRPr="00DF4290">
        <w:rPr>
          <w:rFonts w:ascii="Garamond" w:hAnsi="Garamond" w:cs="Arial"/>
          <w:lang w:val="fr-FR"/>
        </w:rPr>
        <w:t>. Les directives du F</w:t>
      </w:r>
      <w:r w:rsidR="00614B91" w:rsidRPr="00DF4290">
        <w:rPr>
          <w:rFonts w:ascii="Garamond" w:hAnsi="Garamond" w:cs="Arial"/>
          <w:lang w:val="fr-FR"/>
        </w:rPr>
        <w:t>EM peuvent</w:t>
      </w:r>
      <w:r w:rsidRPr="00DF4290">
        <w:rPr>
          <w:rFonts w:ascii="Garamond" w:hAnsi="Garamond" w:cs="Arial"/>
          <w:lang w:val="fr-FR"/>
        </w:rPr>
        <w:t xml:space="preserve"> être consulté</w:t>
      </w:r>
      <w:r w:rsidR="0092768B" w:rsidRPr="00DF4290">
        <w:rPr>
          <w:rFonts w:ascii="Garamond" w:hAnsi="Garamond" w:cs="Arial"/>
          <w:lang w:val="fr-FR"/>
        </w:rPr>
        <w:t>es</w:t>
      </w:r>
      <w:r w:rsidR="00D0495E" w:rsidRPr="00DF4290">
        <w:rPr>
          <w:rFonts w:ascii="Garamond" w:hAnsi="Garamond" w:cs="Arial"/>
          <w:lang w:val="fr-FR"/>
        </w:rPr>
        <w:t xml:space="preserve"> à l’adresse suivante : </w:t>
      </w:r>
      <w:hyperlink r:id="rId34" w:history="1">
        <w:r w:rsidR="00D0495E" w:rsidRPr="00DF4290">
          <w:rPr>
            <w:rStyle w:val="Lienhypertexte"/>
            <w:rFonts w:ascii="Garamond" w:hAnsi="Garamond" w:cs="Arial"/>
            <w:lang w:val="fr-FR"/>
          </w:rPr>
          <w:t>http://www.thegef.org/gef/sites/thegef.org/files/documents/C.40.08_Branding_the_GEF%20final_0.pdf.</w:t>
        </w:r>
      </w:hyperlink>
      <w:r w:rsidR="00D0495E" w:rsidRPr="00DF4290">
        <w:rPr>
          <w:rFonts w:ascii="Garamond" w:hAnsi="Garamond" w:cs="Arial"/>
          <w:lang w:val="fr-FR"/>
        </w:rPr>
        <w:t xml:space="preserve"> </w:t>
      </w:r>
    </w:p>
    <w:p w:rsidR="009C1F4B" w:rsidRPr="00DF4290"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 xml:space="preserve">Entre autres </w:t>
      </w:r>
      <w:r w:rsidR="0092768B" w:rsidRPr="00DF4290">
        <w:rPr>
          <w:rFonts w:ascii="Garamond" w:hAnsi="Garamond" w:cs="Arial"/>
          <w:lang w:val="fr-FR"/>
        </w:rPr>
        <w:t>précisions</w:t>
      </w:r>
      <w:r w:rsidRPr="00DF4290">
        <w:rPr>
          <w:rFonts w:ascii="Garamond" w:hAnsi="Garamond" w:cs="Arial"/>
          <w:lang w:val="fr-FR"/>
        </w:rPr>
        <w:t xml:space="preserve">, les </w:t>
      </w:r>
      <w:r w:rsidR="0092768B" w:rsidRPr="00DF4290">
        <w:rPr>
          <w:rFonts w:ascii="Garamond" w:hAnsi="Garamond" w:cs="Arial"/>
          <w:lang w:val="fr-FR"/>
        </w:rPr>
        <w:t xml:space="preserve">directives </w:t>
      </w:r>
      <w:r w:rsidR="00614B91" w:rsidRPr="00DF4290">
        <w:rPr>
          <w:rFonts w:ascii="Garamond" w:hAnsi="Garamond" w:cs="Arial"/>
          <w:lang w:val="fr-FR"/>
        </w:rPr>
        <w:t xml:space="preserve">du FEM définissent </w:t>
      </w:r>
      <w:r w:rsidRPr="00DF4290">
        <w:rPr>
          <w:rFonts w:ascii="Garamond" w:hAnsi="Garamond" w:cs="Arial"/>
          <w:lang w:val="fr-FR"/>
        </w:rPr>
        <w:t>quand</w:t>
      </w:r>
      <w:r w:rsidR="00614B91" w:rsidRPr="00DF4290">
        <w:rPr>
          <w:rFonts w:ascii="Garamond" w:hAnsi="Garamond" w:cs="Arial"/>
          <w:lang w:val="fr-FR"/>
        </w:rPr>
        <w:t xml:space="preserve"> et comment le logo du FEM devrait </w:t>
      </w:r>
      <w:r w:rsidRPr="00DF4290">
        <w:rPr>
          <w:rFonts w:ascii="Garamond" w:hAnsi="Garamond" w:cs="Arial"/>
          <w:lang w:val="fr-FR"/>
        </w:rPr>
        <w:t xml:space="preserve">être utilisé dans les publications du projet, </w:t>
      </w:r>
      <w:r w:rsidR="0092768B" w:rsidRPr="00DF4290">
        <w:rPr>
          <w:rFonts w:ascii="Garamond" w:hAnsi="Garamond" w:cs="Arial"/>
          <w:lang w:val="fr-FR"/>
        </w:rPr>
        <w:t xml:space="preserve">sur les </w:t>
      </w:r>
      <w:r w:rsidRPr="00DF4290">
        <w:rPr>
          <w:rFonts w:ascii="Garamond" w:hAnsi="Garamond" w:cs="Arial"/>
          <w:lang w:val="fr-FR"/>
        </w:rPr>
        <w:t>véhicules, fournitures et autres équipements du projet. Les lignes directrices du FEM décrivent</w:t>
      </w:r>
      <w:r w:rsidR="0092768B" w:rsidRPr="00DF4290">
        <w:rPr>
          <w:rFonts w:ascii="Garamond" w:hAnsi="Garamond" w:cs="Arial"/>
          <w:lang w:val="fr-FR"/>
        </w:rPr>
        <w:t xml:space="preserve"> également d'autres exigences liées à la production de tout support promotionnel, la publicité, les communiqués et les</w:t>
      </w:r>
      <w:r w:rsidRPr="00DF4290">
        <w:rPr>
          <w:rFonts w:ascii="Garamond" w:hAnsi="Garamond" w:cs="Arial"/>
          <w:lang w:val="fr-FR"/>
        </w:rPr>
        <w:t xml:space="preserve"> conférences de presse, </w:t>
      </w:r>
      <w:r w:rsidR="0092768B" w:rsidRPr="00DF4290">
        <w:rPr>
          <w:rFonts w:ascii="Garamond" w:hAnsi="Garamond" w:cs="Arial"/>
          <w:lang w:val="fr-FR"/>
        </w:rPr>
        <w:t>les visites de presse, les visites des représentants des gouvernements</w:t>
      </w:r>
      <w:r w:rsidRPr="00DF4290">
        <w:rPr>
          <w:rFonts w:ascii="Garamond" w:hAnsi="Garamond" w:cs="Arial"/>
          <w:lang w:val="fr-FR"/>
        </w:rPr>
        <w:t xml:space="preserve">. </w:t>
      </w:r>
    </w:p>
    <w:p w:rsidR="009C1F4B" w:rsidRDefault="009C1F4B" w:rsidP="009C1F4B">
      <w:pPr>
        <w:pStyle w:val="NormalWeb"/>
        <w:spacing w:before="0" w:beforeAutospacing="0" w:after="0" w:afterAutospacing="0"/>
        <w:jc w:val="both"/>
        <w:rPr>
          <w:rFonts w:ascii="Garamond" w:hAnsi="Garamond" w:cs="Arial"/>
          <w:lang w:val="fr-FR"/>
        </w:rPr>
      </w:pPr>
      <w:r w:rsidRPr="00DF4290">
        <w:rPr>
          <w:rFonts w:ascii="Garamond" w:hAnsi="Garamond" w:cs="Arial"/>
          <w:lang w:val="fr-FR"/>
        </w:rPr>
        <w:t>Si d'autres agences et part</w:t>
      </w:r>
      <w:r w:rsidR="0042518F" w:rsidRPr="00DF4290">
        <w:rPr>
          <w:rFonts w:ascii="Garamond" w:hAnsi="Garamond" w:cs="Arial"/>
          <w:lang w:val="fr-FR"/>
        </w:rPr>
        <w:t>enaires du projet ont apporté leur</w:t>
      </w:r>
      <w:r w:rsidRPr="00DF4290">
        <w:rPr>
          <w:rFonts w:ascii="Garamond" w:hAnsi="Garamond" w:cs="Arial"/>
          <w:lang w:val="fr-FR"/>
        </w:rPr>
        <w:t xml:space="preserve"> soutien </w:t>
      </w:r>
      <w:r w:rsidR="0042518F" w:rsidRPr="00DF4290">
        <w:rPr>
          <w:rFonts w:ascii="Garamond" w:hAnsi="Garamond" w:cs="Arial"/>
          <w:lang w:val="fr-FR"/>
        </w:rPr>
        <w:t xml:space="preserve">via le co-financement, leurs politiques et </w:t>
      </w:r>
      <w:r w:rsidRPr="00DF4290">
        <w:rPr>
          <w:rFonts w:ascii="Garamond" w:hAnsi="Garamond" w:cs="Arial"/>
          <w:lang w:val="fr-FR"/>
        </w:rPr>
        <w:t>exigences</w:t>
      </w:r>
      <w:r w:rsidR="0042518F" w:rsidRPr="00DF4290">
        <w:rPr>
          <w:rFonts w:ascii="Garamond" w:hAnsi="Garamond" w:cs="Arial"/>
          <w:lang w:val="fr-FR"/>
        </w:rPr>
        <w:t xml:space="preserve"> relative</w:t>
      </w:r>
      <w:r w:rsidR="00614B91" w:rsidRPr="00DF4290">
        <w:rPr>
          <w:rFonts w:ascii="Garamond" w:hAnsi="Garamond" w:cs="Arial"/>
          <w:lang w:val="fr-FR"/>
        </w:rPr>
        <w:t xml:space="preserve">s à leur image de marque devraient </w:t>
      </w:r>
      <w:r w:rsidRPr="00DF4290">
        <w:rPr>
          <w:rFonts w:ascii="Garamond" w:hAnsi="Garamond" w:cs="Arial"/>
          <w:lang w:val="fr-FR"/>
        </w:rPr>
        <w:t xml:space="preserve">être </w:t>
      </w:r>
      <w:r w:rsidR="00ED567B" w:rsidRPr="00DF4290">
        <w:rPr>
          <w:rFonts w:ascii="Garamond" w:hAnsi="Garamond" w:cs="Arial"/>
          <w:lang w:val="fr-FR"/>
        </w:rPr>
        <w:t>intégrées</w:t>
      </w:r>
      <w:r w:rsidRPr="00DF4290">
        <w:rPr>
          <w:rFonts w:ascii="Garamond" w:hAnsi="Garamond" w:cs="Arial"/>
          <w:lang w:val="fr-FR"/>
        </w:rPr>
        <w:t xml:space="preserve"> de </w:t>
      </w:r>
      <w:r w:rsidR="004776C3" w:rsidRPr="00DF4290">
        <w:rPr>
          <w:rFonts w:ascii="Garamond" w:hAnsi="Garamond" w:cs="Arial"/>
          <w:lang w:val="fr-FR"/>
        </w:rPr>
        <w:t xml:space="preserve">la même </w:t>
      </w:r>
      <w:r w:rsidRPr="00DF4290">
        <w:rPr>
          <w:rFonts w:ascii="Garamond" w:hAnsi="Garamond" w:cs="Arial"/>
          <w:lang w:val="fr-FR"/>
        </w:rPr>
        <w:t xml:space="preserve">manière. </w:t>
      </w:r>
    </w:p>
    <w:p w:rsidR="008C7988" w:rsidRDefault="008C7988" w:rsidP="009C1F4B">
      <w:pPr>
        <w:pStyle w:val="NormalWeb"/>
        <w:spacing w:before="0" w:beforeAutospacing="0" w:after="0" w:afterAutospacing="0"/>
        <w:jc w:val="both"/>
        <w:rPr>
          <w:rFonts w:ascii="Garamond" w:hAnsi="Garamond" w:cs="Arial"/>
          <w:lang w:val="fr-FR"/>
        </w:rPr>
      </w:pPr>
    </w:p>
    <w:p w:rsidR="008C7988" w:rsidRDefault="008C7988" w:rsidP="009C1F4B">
      <w:pPr>
        <w:pStyle w:val="NormalWeb"/>
        <w:spacing w:before="0" w:beforeAutospacing="0" w:after="0" w:afterAutospacing="0"/>
        <w:jc w:val="both"/>
        <w:rPr>
          <w:rFonts w:ascii="Garamond" w:hAnsi="Garamond" w:cs="Arial"/>
          <w:lang w:val="fr-FR"/>
        </w:rPr>
      </w:pPr>
    </w:p>
    <w:p w:rsidR="008C7988" w:rsidRDefault="008C7988" w:rsidP="009C1F4B">
      <w:pPr>
        <w:pStyle w:val="NormalWeb"/>
        <w:spacing w:before="0" w:beforeAutospacing="0" w:after="0" w:afterAutospacing="0"/>
        <w:jc w:val="both"/>
        <w:rPr>
          <w:rFonts w:ascii="Garamond" w:hAnsi="Garamond" w:cs="Arial"/>
          <w:lang w:val="fr-FR"/>
        </w:rPr>
      </w:pPr>
    </w:p>
    <w:p w:rsidR="008C7988" w:rsidRDefault="008C7988" w:rsidP="009C1F4B">
      <w:pPr>
        <w:pStyle w:val="NormalWeb"/>
        <w:spacing w:before="0" w:beforeAutospacing="0" w:after="0" w:afterAutospacing="0"/>
        <w:jc w:val="both"/>
        <w:rPr>
          <w:rFonts w:ascii="Garamond" w:hAnsi="Garamond" w:cs="Arial"/>
          <w:lang w:val="fr-FR"/>
        </w:rPr>
      </w:pPr>
    </w:p>
    <w:p w:rsidR="008C7988" w:rsidRDefault="008C7988" w:rsidP="009C1F4B">
      <w:pPr>
        <w:pStyle w:val="NormalWeb"/>
        <w:spacing w:before="0" w:beforeAutospacing="0" w:after="0" w:afterAutospacing="0"/>
        <w:jc w:val="both"/>
        <w:rPr>
          <w:rFonts w:ascii="Garamond" w:hAnsi="Garamond" w:cs="Arial"/>
          <w:lang w:val="fr-FR"/>
        </w:rPr>
      </w:pPr>
    </w:p>
    <w:p w:rsidR="008C7988" w:rsidRPr="00DF4290" w:rsidRDefault="008C7988" w:rsidP="009C1F4B">
      <w:pPr>
        <w:pStyle w:val="NormalWeb"/>
        <w:spacing w:before="0" w:beforeAutospacing="0" w:after="0" w:afterAutospacing="0"/>
        <w:jc w:val="both"/>
        <w:rPr>
          <w:rFonts w:ascii="Garamond" w:hAnsi="Garamond" w:cs="Arial"/>
          <w:lang w:val="fr-FR"/>
        </w:rPr>
      </w:pPr>
    </w:p>
    <w:p w:rsidR="009C1F4B" w:rsidRPr="00DF4290" w:rsidRDefault="009C1F4B" w:rsidP="008A6999">
      <w:pPr>
        <w:pStyle w:val="NormalWeb"/>
        <w:spacing w:before="0" w:beforeAutospacing="0" w:after="0" w:afterAutospacing="0"/>
        <w:jc w:val="both"/>
        <w:rPr>
          <w:rFonts w:ascii="Garamond" w:hAnsi="Garamond" w:cs="Arial"/>
          <w:b/>
          <w:bCs/>
          <w:lang w:val="fr-FR"/>
        </w:rPr>
      </w:pPr>
      <w:r w:rsidRPr="00DF4290">
        <w:rPr>
          <w:rFonts w:ascii="Garamond" w:hAnsi="Garamond" w:cs="Arial"/>
          <w:b/>
          <w:bCs/>
          <w:lang w:val="fr-FR"/>
        </w:rPr>
        <w:t> </w:t>
      </w:r>
    </w:p>
    <w:p w:rsidR="00877FCE" w:rsidRPr="00DF4290" w:rsidRDefault="00877FCE" w:rsidP="007175EB">
      <w:pPr>
        <w:rPr>
          <w:rFonts w:ascii="Garamond" w:hAnsi="Garamond" w:cs="Arial"/>
          <w:b/>
          <w:lang w:val="fr-FR"/>
        </w:rPr>
      </w:pPr>
      <w:r w:rsidRPr="00DF4290">
        <w:rPr>
          <w:rFonts w:ascii="Garamond" w:hAnsi="Garamond" w:cs="Arial"/>
          <w:b/>
          <w:lang w:val="fr-FR"/>
        </w:rPr>
        <w:t>Tableau 4: Plan de travail du S&amp;</w:t>
      </w:r>
      <w:r w:rsidR="007175EB" w:rsidRPr="00DF4290">
        <w:rPr>
          <w:rFonts w:ascii="Garamond" w:hAnsi="Garamond" w:cs="Arial"/>
          <w:b/>
          <w:lang w:val="fr-FR"/>
        </w:rPr>
        <w:t>E et budget</w:t>
      </w:r>
    </w:p>
    <w:tbl>
      <w:tblPr>
        <w:tblW w:w="53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1"/>
        <w:gridCol w:w="3431"/>
        <w:gridCol w:w="1688"/>
        <w:gridCol w:w="1965"/>
      </w:tblGrid>
      <w:tr w:rsidR="007175EB" w:rsidRPr="00DF4290" w:rsidTr="00CF18C9">
        <w:trPr>
          <w:tblHeader/>
        </w:trPr>
        <w:tc>
          <w:tcPr>
            <w:tcW w:w="1351" w:type="pct"/>
            <w:shd w:val="clear" w:color="auto" w:fill="D9D9D9"/>
          </w:tcPr>
          <w:p w:rsidR="007175EB" w:rsidRPr="00DF4290" w:rsidRDefault="007175EB" w:rsidP="00877FCE">
            <w:pPr>
              <w:ind w:left="144" w:right="144"/>
              <w:rPr>
                <w:rFonts w:ascii="Garamond" w:hAnsi="Garamond" w:cs="Arial"/>
                <w:b/>
                <w:lang w:val="fr-FR"/>
              </w:rPr>
            </w:pPr>
            <w:r w:rsidRPr="00DF4290">
              <w:rPr>
                <w:rFonts w:ascii="Garamond" w:hAnsi="Garamond"/>
                <w:b/>
                <w:bCs/>
                <w:lang w:val="fr-FR" w:eastAsia="fr-FR"/>
              </w:rPr>
              <w:t xml:space="preserve">Type </w:t>
            </w:r>
            <w:r w:rsidR="00877FCE" w:rsidRPr="00DF4290">
              <w:rPr>
                <w:rFonts w:ascii="Garamond" w:hAnsi="Garamond"/>
                <w:b/>
                <w:bCs/>
                <w:lang w:val="fr-FR" w:eastAsia="fr-FR"/>
              </w:rPr>
              <w:t>d</w:t>
            </w:r>
            <w:r w:rsidRPr="00DF4290">
              <w:rPr>
                <w:rFonts w:ascii="Garamond" w:hAnsi="Garamond"/>
                <w:b/>
                <w:bCs/>
                <w:lang w:val="fr-FR" w:eastAsia="fr-FR"/>
              </w:rPr>
              <w:t xml:space="preserve">'activité </w:t>
            </w:r>
            <w:r w:rsidR="00877FCE" w:rsidRPr="00DF4290">
              <w:rPr>
                <w:rFonts w:ascii="Garamond" w:hAnsi="Garamond"/>
                <w:b/>
                <w:bCs/>
                <w:lang w:val="fr-FR" w:eastAsia="fr-FR"/>
              </w:rPr>
              <w:t>S&amp;</w:t>
            </w:r>
            <w:r w:rsidRPr="00DF4290">
              <w:rPr>
                <w:rFonts w:ascii="Garamond" w:hAnsi="Garamond"/>
                <w:b/>
                <w:bCs/>
                <w:lang w:val="fr-FR" w:eastAsia="fr-FR"/>
              </w:rPr>
              <w:t>E</w:t>
            </w:r>
          </w:p>
        </w:tc>
        <w:tc>
          <w:tcPr>
            <w:tcW w:w="1796" w:type="pct"/>
            <w:shd w:val="clear" w:color="auto" w:fill="D9D9D9"/>
          </w:tcPr>
          <w:p w:rsidR="007175EB" w:rsidRPr="00DF4290" w:rsidRDefault="007175EB" w:rsidP="00CF18C9">
            <w:pPr>
              <w:ind w:left="144" w:right="144"/>
              <w:rPr>
                <w:rFonts w:ascii="Garamond" w:hAnsi="Garamond" w:cs="Arial"/>
                <w:b/>
                <w:lang w:val="fr-FR"/>
              </w:rPr>
            </w:pPr>
            <w:r w:rsidRPr="00DF4290">
              <w:rPr>
                <w:rFonts w:ascii="Garamond" w:hAnsi="Garamond"/>
                <w:b/>
                <w:bCs/>
                <w:lang w:val="fr-FR" w:eastAsia="fr-FR"/>
              </w:rPr>
              <w:t>Parties responsables</w:t>
            </w:r>
          </w:p>
        </w:tc>
        <w:tc>
          <w:tcPr>
            <w:tcW w:w="816" w:type="pct"/>
            <w:shd w:val="clear" w:color="auto" w:fill="D9D9D9"/>
          </w:tcPr>
          <w:p w:rsidR="007175EB" w:rsidRPr="00DF4290" w:rsidRDefault="007175EB" w:rsidP="00CF18C9">
            <w:pPr>
              <w:ind w:left="100" w:right="100"/>
              <w:rPr>
                <w:rFonts w:ascii="Garamond" w:hAnsi="Garamond"/>
                <w:lang w:val="fr-FR" w:eastAsia="fr-FR"/>
              </w:rPr>
            </w:pPr>
            <w:r w:rsidRPr="00DF4290">
              <w:rPr>
                <w:rFonts w:ascii="Garamond" w:hAnsi="Garamond"/>
                <w:b/>
                <w:bCs/>
                <w:lang w:val="fr-FR" w:eastAsia="fr-FR"/>
              </w:rPr>
              <w:t>Budget USD</w:t>
            </w:r>
          </w:p>
          <w:p w:rsidR="007175EB" w:rsidRPr="00DF4290" w:rsidRDefault="00877FCE" w:rsidP="00877FCE">
            <w:pPr>
              <w:ind w:left="144" w:right="144"/>
              <w:rPr>
                <w:rFonts w:ascii="Garamond" w:hAnsi="Garamond" w:cs="Arial"/>
                <w:bCs/>
                <w:i/>
                <w:iCs/>
                <w:lang w:val="fr-FR"/>
              </w:rPr>
            </w:pPr>
            <w:r w:rsidRPr="00DF4290">
              <w:rPr>
                <w:rFonts w:ascii="Garamond" w:hAnsi="Garamond"/>
                <w:i/>
                <w:iCs/>
                <w:lang w:val="fr-FR" w:eastAsia="fr-FR"/>
              </w:rPr>
              <w:t>Excluant les heures</w:t>
            </w:r>
            <w:r w:rsidR="007175EB" w:rsidRPr="00DF4290">
              <w:rPr>
                <w:rFonts w:ascii="Garamond" w:hAnsi="Garamond"/>
                <w:i/>
                <w:iCs/>
                <w:lang w:val="fr-FR" w:eastAsia="fr-FR"/>
              </w:rPr>
              <w:t xml:space="preserve"> du personnel de l'équipe du projet</w:t>
            </w:r>
          </w:p>
        </w:tc>
        <w:tc>
          <w:tcPr>
            <w:tcW w:w="1037" w:type="pct"/>
            <w:shd w:val="clear" w:color="auto" w:fill="D9D9D9"/>
          </w:tcPr>
          <w:p w:rsidR="007175EB" w:rsidRPr="00DF4290" w:rsidRDefault="007175EB" w:rsidP="00CF18C9">
            <w:pPr>
              <w:ind w:left="144" w:right="144"/>
              <w:rPr>
                <w:rFonts w:ascii="Garamond" w:hAnsi="Garamond" w:cs="Arial"/>
                <w:b/>
                <w:lang w:val="fr-FR"/>
              </w:rPr>
            </w:pPr>
            <w:r w:rsidRPr="00DF4290">
              <w:rPr>
                <w:rFonts w:ascii="Garamond" w:hAnsi="Garamond"/>
                <w:b/>
                <w:bCs/>
                <w:lang w:val="fr-FR" w:eastAsia="fr-FR"/>
              </w:rPr>
              <w:t>Délai</w:t>
            </w:r>
          </w:p>
        </w:tc>
      </w:tr>
      <w:tr w:rsidR="007175EB" w:rsidRPr="004A150A" w:rsidTr="00CF18C9">
        <w:tc>
          <w:tcPr>
            <w:tcW w:w="1351" w:type="pct"/>
          </w:tcPr>
          <w:p w:rsidR="007175EB" w:rsidRPr="00DF4290" w:rsidRDefault="007175EB" w:rsidP="00877FCE">
            <w:pPr>
              <w:ind w:right="144"/>
              <w:rPr>
                <w:rFonts w:ascii="Garamond" w:hAnsi="Garamond" w:cs="Arial"/>
                <w:lang w:val="fr-FR"/>
              </w:rPr>
            </w:pPr>
            <w:r w:rsidRPr="00DF4290">
              <w:rPr>
                <w:rFonts w:ascii="Garamond" w:hAnsi="Garamond"/>
                <w:lang w:val="fr-FR" w:eastAsia="fr-FR"/>
              </w:rPr>
              <w:t xml:space="preserve">Atelier </w:t>
            </w:r>
            <w:r w:rsidR="00877FCE" w:rsidRPr="00DF4290">
              <w:rPr>
                <w:rFonts w:ascii="Garamond" w:hAnsi="Garamond"/>
                <w:lang w:val="fr-FR" w:eastAsia="fr-FR"/>
              </w:rPr>
              <w:t xml:space="preserve">et rapport de lancement </w:t>
            </w:r>
          </w:p>
        </w:tc>
        <w:tc>
          <w:tcPr>
            <w:tcW w:w="1796" w:type="pct"/>
          </w:tcPr>
          <w:p w:rsidR="007175EB" w:rsidRPr="00DF4290" w:rsidRDefault="008C7988" w:rsidP="00CF18C9">
            <w:pPr>
              <w:rPr>
                <w:rFonts w:ascii="Garamond" w:hAnsi="Garamond"/>
                <w:lang w:val="fr-FR"/>
              </w:rPr>
            </w:pPr>
            <w:r>
              <w:rPr>
                <w:rFonts w:ascii="Garamond" w:hAnsi="Garamond"/>
                <w:lang w:val="fr-FR"/>
              </w:rPr>
              <w:t>Coordonnateur du Projet (UG</w:t>
            </w:r>
            <w:r w:rsidR="007175EB" w:rsidRPr="00DF4290">
              <w:rPr>
                <w:rFonts w:ascii="Garamond" w:hAnsi="Garamond"/>
                <w:lang w:val="fr-FR"/>
              </w:rPr>
              <w:t>P)</w:t>
            </w:r>
          </w:p>
          <w:p w:rsidR="007175EB" w:rsidRPr="00DF4290" w:rsidRDefault="007175EB" w:rsidP="00CF18C9">
            <w:pPr>
              <w:rPr>
                <w:rFonts w:ascii="Garamond" w:hAnsi="Garamond"/>
                <w:lang w:val="fr-FR"/>
              </w:rPr>
            </w:pPr>
            <w:r w:rsidRPr="00DF4290">
              <w:rPr>
                <w:rFonts w:ascii="Garamond" w:hAnsi="Garamond"/>
                <w:lang w:val="fr-FR"/>
              </w:rPr>
              <w:t>Directeur du Projet (</w:t>
            </w:r>
            <w:r w:rsidR="008C7988">
              <w:rPr>
                <w:rFonts w:ascii="Garamond" w:hAnsi="Garamond"/>
                <w:lang w:val="fr-FR"/>
              </w:rPr>
              <w:t>DECF</w:t>
            </w:r>
            <w:r w:rsidRPr="00DF4290">
              <w:rPr>
                <w:rFonts w:ascii="Garamond" w:hAnsi="Garamond"/>
                <w:lang w:val="fr-FR"/>
              </w:rPr>
              <w:t>C</w:t>
            </w:r>
            <w:r w:rsidR="008C7988">
              <w:rPr>
                <w:rFonts w:ascii="Garamond" w:hAnsi="Garamond"/>
                <w:lang w:val="fr-FR"/>
              </w:rPr>
              <w:t>S</w:t>
            </w:r>
            <w:r w:rsidRPr="00DF4290">
              <w:rPr>
                <w:rFonts w:ascii="Garamond" w:hAnsi="Garamond"/>
                <w:lang w:val="fr-FR"/>
              </w:rPr>
              <w:t>)</w:t>
            </w:r>
          </w:p>
          <w:p w:rsidR="007175EB" w:rsidRPr="00DF4290" w:rsidRDefault="007175EB" w:rsidP="00CF18C9">
            <w:pPr>
              <w:ind w:right="144"/>
              <w:rPr>
                <w:rFonts w:ascii="Garamond" w:hAnsi="Garamond" w:cs="Arial"/>
                <w:lang w:val="fr-FR"/>
              </w:rPr>
            </w:pPr>
            <w:r w:rsidRPr="00DF4290">
              <w:rPr>
                <w:rFonts w:ascii="Garamond" w:hAnsi="Garamond"/>
                <w:lang w:val="fr-FR"/>
              </w:rPr>
              <w:t>Bureau PNUD, FEM PNUD</w:t>
            </w:r>
          </w:p>
        </w:tc>
        <w:tc>
          <w:tcPr>
            <w:tcW w:w="816" w:type="pct"/>
          </w:tcPr>
          <w:p w:rsidR="007175EB" w:rsidRPr="00DF4290" w:rsidRDefault="007175EB" w:rsidP="00CF18C9">
            <w:pPr>
              <w:ind w:right="144"/>
              <w:rPr>
                <w:rFonts w:ascii="Garamond" w:hAnsi="Garamond" w:cs="Arial"/>
                <w:lang w:val="fr-FR"/>
              </w:rPr>
            </w:pPr>
            <w:r w:rsidRPr="00DF4290">
              <w:rPr>
                <w:rFonts w:ascii="Garamond" w:hAnsi="Garamond"/>
                <w:lang w:val="fr-FR" w:eastAsia="fr-FR"/>
              </w:rPr>
              <w:t>Coût indicatif: 10.000</w:t>
            </w:r>
          </w:p>
        </w:tc>
        <w:tc>
          <w:tcPr>
            <w:tcW w:w="1037" w:type="pct"/>
          </w:tcPr>
          <w:p w:rsidR="007175EB" w:rsidRPr="00DF4290" w:rsidRDefault="007175EB" w:rsidP="00CF18C9">
            <w:pPr>
              <w:ind w:right="144"/>
              <w:rPr>
                <w:rFonts w:ascii="Garamond" w:hAnsi="Garamond" w:cs="Arial"/>
                <w:lang w:val="fr-FR"/>
              </w:rPr>
            </w:pPr>
            <w:r w:rsidRPr="00DF4290">
              <w:rPr>
                <w:rFonts w:ascii="Garamond" w:hAnsi="Garamond"/>
                <w:lang w:val="fr-FR" w:eastAsia="fr-FR"/>
              </w:rPr>
              <w:t>Dans les deux premiers mois de démarrage du projet</w:t>
            </w:r>
          </w:p>
        </w:tc>
      </w:tr>
      <w:tr w:rsidR="007175EB" w:rsidRPr="004A150A" w:rsidTr="00CF18C9">
        <w:tc>
          <w:tcPr>
            <w:tcW w:w="1351" w:type="pct"/>
          </w:tcPr>
          <w:p w:rsidR="007175EB" w:rsidRPr="00DF4290" w:rsidRDefault="007175EB" w:rsidP="00CF18C9">
            <w:pPr>
              <w:ind w:left="144" w:right="144"/>
              <w:rPr>
                <w:rFonts w:ascii="Garamond" w:hAnsi="Garamond" w:cs="Arial"/>
                <w:lang w:val="fr-FR"/>
              </w:rPr>
            </w:pPr>
            <w:r w:rsidRPr="00DF4290">
              <w:rPr>
                <w:rFonts w:ascii="Garamond" w:hAnsi="Garamond"/>
                <w:lang w:val="fr-FR" w:eastAsia="fr-FR"/>
              </w:rPr>
              <w:t>Mesure de</w:t>
            </w:r>
            <w:r w:rsidR="00877FCE" w:rsidRPr="00DF4290">
              <w:rPr>
                <w:rFonts w:ascii="Garamond" w:hAnsi="Garamond"/>
                <w:lang w:val="fr-FR" w:eastAsia="fr-FR"/>
              </w:rPr>
              <w:t>s</w:t>
            </w:r>
            <w:r w:rsidRPr="00DF4290">
              <w:rPr>
                <w:rFonts w:ascii="Garamond" w:hAnsi="Garamond"/>
                <w:lang w:val="fr-FR" w:eastAsia="fr-FR"/>
              </w:rPr>
              <w:t xml:space="preserve"> moyens de vérification des résultats du projet.</w:t>
            </w:r>
          </w:p>
        </w:tc>
        <w:tc>
          <w:tcPr>
            <w:tcW w:w="1796" w:type="pct"/>
          </w:tcPr>
          <w:p w:rsidR="007175EB" w:rsidRPr="00DF4290" w:rsidRDefault="007175EB" w:rsidP="00CF18C9">
            <w:pPr>
              <w:ind w:left="100" w:right="100"/>
              <w:rPr>
                <w:rFonts w:ascii="Garamond" w:hAnsi="Garamond"/>
                <w:lang w:val="fr-FR" w:eastAsia="fr-FR"/>
              </w:rPr>
            </w:pPr>
            <w:r w:rsidRPr="00DF4290">
              <w:rPr>
                <w:rFonts w:ascii="Garamond" w:hAnsi="Garamond"/>
                <w:lang w:val="fr-FR" w:eastAsia="fr-FR"/>
              </w:rPr>
              <w:t xml:space="preserve">CTR PNUD FEM / le Chef de projet supervisera la sélection des études et des institutions spécifiques, et déléguera les </w:t>
            </w:r>
            <w:r w:rsidRPr="00DF4290">
              <w:rPr>
                <w:rFonts w:ascii="Garamond" w:hAnsi="Garamond"/>
                <w:lang w:val="fr-FR" w:eastAsia="fr-FR"/>
              </w:rPr>
              <w:lastRenderedPageBreak/>
              <w:t>responsabilités aux membres de l'équipe concernés.</w:t>
            </w:r>
          </w:p>
          <w:p w:rsidR="007175EB" w:rsidRPr="00DF4290" w:rsidRDefault="008C7988" w:rsidP="008C7988">
            <w:pPr>
              <w:ind w:right="144"/>
              <w:rPr>
                <w:rFonts w:ascii="Garamond" w:hAnsi="Garamond" w:cs="Arial"/>
                <w:lang w:val="fr-FR"/>
              </w:rPr>
            </w:pPr>
            <w:r>
              <w:rPr>
                <w:rFonts w:ascii="Garamond" w:hAnsi="Garamond"/>
                <w:lang w:val="fr-FR" w:eastAsia="fr-FR"/>
              </w:rPr>
              <w:t>UG</w:t>
            </w:r>
            <w:r w:rsidR="00DF4290" w:rsidRPr="00DF4290">
              <w:rPr>
                <w:rFonts w:ascii="Garamond" w:hAnsi="Garamond"/>
                <w:lang w:val="fr-FR" w:eastAsia="fr-FR"/>
              </w:rPr>
              <w:t>P,</w:t>
            </w:r>
            <w:r>
              <w:rPr>
                <w:rFonts w:ascii="Garamond" w:hAnsi="Garamond"/>
                <w:lang w:val="fr-FR" w:eastAsia="fr-FR"/>
              </w:rPr>
              <w:t xml:space="preserve"> </w:t>
            </w:r>
            <w:r w:rsidR="00DF4290" w:rsidRPr="00DF4290">
              <w:rPr>
                <w:rFonts w:ascii="Garamond" w:hAnsi="Garamond"/>
                <w:lang w:val="fr-FR" w:eastAsia="fr-FR"/>
              </w:rPr>
              <w:t>expert en S&amp;</w:t>
            </w:r>
            <w:r w:rsidR="007175EB" w:rsidRPr="00DF4290">
              <w:rPr>
                <w:rFonts w:ascii="Garamond" w:hAnsi="Garamond"/>
                <w:lang w:val="fr-FR" w:eastAsia="fr-FR"/>
              </w:rPr>
              <w:t xml:space="preserve">E </w:t>
            </w:r>
          </w:p>
        </w:tc>
        <w:tc>
          <w:tcPr>
            <w:tcW w:w="816" w:type="pct"/>
          </w:tcPr>
          <w:p w:rsidR="007175EB" w:rsidRPr="00DF4290" w:rsidRDefault="007175EB" w:rsidP="00CF18C9">
            <w:pPr>
              <w:rPr>
                <w:rFonts w:ascii="Garamond" w:hAnsi="Garamond"/>
                <w:lang w:val="fr-FR"/>
              </w:rPr>
            </w:pPr>
            <w:r w:rsidRPr="00DF4290">
              <w:rPr>
                <w:rFonts w:ascii="Garamond" w:hAnsi="Garamond"/>
                <w:lang w:val="fr-FR" w:eastAsia="fr-FR"/>
              </w:rPr>
              <w:lastRenderedPageBreak/>
              <w:t>A finaliser durant la phase de lancement et lors de l’atelier</w:t>
            </w:r>
            <w:r w:rsidRPr="00DF4290">
              <w:rPr>
                <w:rFonts w:ascii="Garamond" w:hAnsi="Garamond"/>
                <w:lang w:val="fr-FR"/>
              </w:rPr>
              <w:t xml:space="preserve"> </w:t>
            </w:r>
          </w:p>
          <w:p w:rsidR="007175EB" w:rsidRPr="00DF4290" w:rsidRDefault="007175EB" w:rsidP="00CF18C9">
            <w:pPr>
              <w:pStyle w:val="BodyText23"/>
              <w:widowControl/>
              <w:tabs>
                <w:tab w:val="clear" w:pos="547"/>
              </w:tabs>
              <w:ind w:left="144" w:right="144"/>
              <w:rPr>
                <w:rFonts w:ascii="Garamond" w:hAnsi="Garamond" w:cs="Arial"/>
                <w:snapToGrid/>
                <w:sz w:val="24"/>
                <w:szCs w:val="24"/>
                <w:lang w:val="fr-FR"/>
              </w:rPr>
            </w:pPr>
          </w:p>
        </w:tc>
        <w:tc>
          <w:tcPr>
            <w:tcW w:w="1037" w:type="pct"/>
          </w:tcPr>
          <w:p w:rsidR="007175EB" w:rsidRPr="00DF4290" w:rsidRDefault="007175EB" w:rsidP="00CF18C9">
            <w:pPr>
              <w:ind w:right="144"/>
              <w:rPr>
                <w:rFonts w:ascii="Garamond" w:hAnsi="Garamond" w:cs="Arial"/>
                <w:lang w:val="fr-FR"/>
              </w:rPr>
            </w:pPr>
            <w:r w:rsidRPr="00DF4290">
              <w:rPr>
                <w:rFonts w:ascii="Garamond" w:hAnsi="Garamond"/>
                <w:lang w:val="fr-FR" w:eastAsia="fr-FR"/>
              </w:rPr>
              <w:t xml:space="preserve">En début, </w:t>
            </w:r>
            <w:r w:rsidR="00DF4290" w:rsidRPr="00DF4290">
              <w:rPr>
                <w:rFonts w:ascii="Garamond" w:hAnsi="Garamond"/>
                <w:lang w:val="fr-FR" w:eastAsia="fr-FR"/>
              </w:rPr>
              <w:t xml:space="preserve">au </w:t>
            </w:r>
            <w:r w:rsidRPr="00DF4290">
              <w:rPr>
                <w:rFonts w:ascii="Garamond" w:hAnsi="Garamond"/>
                <w:lang w:val="fr-FR" w:eastAsia="fr-FR"/>
              </w:rPr>
              <w:t xml:space="preserve">milieu et </w:t>
            </w:r>
            <w:r w:rsidR="00DF4290" w:rsidRPr="00DF4290">
              <w:rPr>
                <w:rFonts w:ascii="Garamond" w:hAnsi="Garamond"/>
                <w:lang w:val="fr-FR" w:eastAsia="fr-FR"/>
              </w:rPr>
              <w:t>en fin de</w:t>
            </w:r>
            <w:r w:rsidRPr="00DF4290">
              <w:rPr>
                <w:rFonts w:ascii="Garamond" w:hAnsi="Garamond"/>
                <w:lang w:val="fr-FR" w:eastAsia="fr-FR"/>
              </w:rPr>
              <w:t xml:space="preserve"> projet (au cours du cycle d'évaluation) et </w:t>
            </w:r>
            <w:r w:rsidRPr="00DF4290">
              <w:rPr>
                <w:rFonts w:ascii="Garamond" w:hAnsi="Garamond"/>
                <w:lang w:val="fr-FR" w:eastAsia="fr-FR"/>
              </w:rPr>
              <w:lastRenderedPageBreak/>
              <w:t>annuellement au besoin.</w:t>
            </w:r>
          </w:p>
        </w:tc>
      </w:tr>
      <w:tr w:rsidR="007175EB" w:rsidRPr="004A150A" w:rsidTr="00CF18C9">
        <w:tc>
          <w:tcPr>
            <w:tcW w:w="1351" w:type="pct"/>
          </w:tcPr>
          <w:p w:rsidR="007175EB" w:rsidRPr="00DF4290" w:rsidRDefault="007175EB" w:rsidP="00CF18C9">
            <w:pPr>
              <w:ind w:right="240"/>
              <w:rPr>
                <w:rFonts w:ascii="Garamond" w:hAnsi="Garamond"/>
                <w:lang w:val="fr-FR" w:eastAsia="fr-FR"/>
              </w:rPr>
            </w:pPr>
            <w:r w:rsidRPr="00DF4290">
              <w:rPr>
                <w:rFonts w:ascii="Garamond" w:hAnsi="Garamond"/>
                <w:lang w:val="fr-FR" w:eastAsia="fr-FR"/>
              </w:rPr>
              <w:lastRenderedPageBreak/>
              <w:t>Mesure de</w:t>
            </w:r>
            <w:r w:rsidR="00DF4290" w:rsidRPr="00DF4290">
              <w:rPr>
                <w:rFonts w:ascii="Garamond" w:hAnsi="Garamond"/>
                <w:lang w:val="fr-FR" w:eastAsia="fr-FR"/>
              </w:rPr>
              <w:t>s</w:t>
            </w:r>
            <w:r w:rsidRPr="00DF4290">
              <w:rPr>
                <w:rFonts w:ascii="Garamond" w:hAnsi="Garamond"/>
                <w:lang w:val="fr-FR" w:eastAsia="fr-FR"/>
              </w:rPr>
              <w:t xml:space="preserve"> moyens de vérification des résultats du projet.</w:t>
            </w:r>
          </w:p>
          <w:p w:rsidR="007175EB" w:rsidRPr="00DF4290" w:rsidRDefault="00DF4290" w:rsidP="00CF18C9">
            <w:pPr>
              <w:ind w:right="144"/>
              <w:rPr>
                <w:rFonts w:ascii="Garamond" w:hAnsi="Garamond" w:cs="Arial"/>
                <w:lang w:val="fr-FR"/>
              </w:rPr>
            </w:pPr>
            <w:r w:rsidRPr="00DF4290">
              <w:rPr>
                <w:rFonts w:ascii="Garamond" w:hAnsi="Garamond"/>
                <w:i/>
                <w:lang w:val="fr-FR" w:eastAsia="fr-FR"/>
              </w:rPr>
              <w:t>A</w:t>
            </w:r>
            <w:r w:rsidR="007175EB" w:rsidRPr="00DF4290">
              <w:rPr>
                <w:rFonts w:ascii="Garamond" w:hAnsi="Garamond"/>
                <w:i/>
                <w:lang w:val="fr-FR" w:eastAsia="fr-FR"/>
              </w:rPr>
              <w:t>vancement au niveau des extrants et de la mise en œuvre</w:t>
            </w:r>
          </w:p>
        </w:tc>
        <w:tc>
          <w:tcPr>
            <w:tcW w:w="1796" w:type="pct"/>
          </w:tcPr>
          <w:p w:rsidR="007175EB" w:rsidRPr="00DF4290" w:rsidRDefault="007175EB" w:rsidP="00CF18C9">
            <w:pPr>
              <w:rPr>
                <w:rFonts w:ascii="Garamond" w:hAnsi="Garamond"/>
                <w:lang w:val="fr-FR"/>
              </w:rPr>
            </w:pPr>
            <w:r w:rsidRPr="00DF4290">
              <w:rPr>
                <w:rFonts w:ascii="Garamond" w:hAnsi="Garamond"/>
                <w:lang w:val="fr-FR"/>
              </w:rPr>
              <w:t xml:space="preserve">Supervisé par le </w:t>
            </w:r>
            <w:r w:rsidR="008C7988">
              <w:rPr>
                <w:rFonts w:ascii="Garamond" w:hAnsi="Garamond"/>
                <w:lang w:val="fr-FR"/>
              </w:rPr>
              <w:t>Coordonnateur de Projet, UG</w:t>
            </w:r>
            <w:r w:rsidRPr="00DF4290">
              <w:rPr>
                <w:rFonts w:ascii="Garamond" w:hAnsi="Garamond"/>
                <w:lang w:val="fr-FR"/>
              </w:rPr>
              <w:t>P, spécialement par l’expert S&amp;E</w:t>
            </w:r>
          </w:p>
          <w:p w:rsidR="007175EB" w:rsidRPr="00DF4290" w:rsidRDefault="00DF4290" w:rsidP="00CF18C9">
            <w:pPr>
              <w:rPr>
                <w:rFonts w:ascii="Garamond" w:hAnsi="Garamond"/>
                <w:lang w:val="fr-FR"/>
              </w:rPr>
            </w:pPr>
            <w:r w:rsidRPr="00DF4290">
              <w:rPr>
                <w:rFonts w:ascii="Garamond" w:hAnsi="Garamond"/>
                <w:lang w:val="fr-FR" w:eastAsia="fr-FR"/>
              </w:rPr>
              <w:t>L</w:t>
            </w:r>
            <w:r w:rsidR="007175EB" w:rsidRPr="00DF4290">
              <w:rPr>
                <w:rFonts w:ascii="Garamond" w:hAnsi="Garamond"/>
                <w:lang w:val="fr-FR" w:eastAsia="fr-FR"/>
              </w:rPr>
              <w:t>es équipes de mise en œuvre</w:t>
            </w:r>
          </w:p>
          <w:p w:rsidR="007175EB" w:rsidRPr="00DF4290" w:rsidRDefault="007175EB" w:rsidP="00CF18C9">
            <w:pPr>
              <w:rPr>
                <w:rFonts w:ascii="Garamond" w:hAnsi="Garamond"/>
                <w:lang w:val="fr-FR"/>
              </w:rPr>
            </w:pPr>
          </w:p>
        </w:tc>
        <w:tc>
          <w:tcPr>
            <w:tcW w:w="816" w:type="pct"/>
          </w:tcPr>
          <w:p w:rsidR="007175EB" w:rsidRPr="00DF4290" w:rsidRDefault="007175EB" w:rsidP="00CF18C9">
            <w:pPr>
              <w:ind w:right="100"/>
              <w:rPr>
                <w:rFonts w:ascii="Garamond" w:hAnsi="Garamond"/>
                <w:lang w:val="fr-FR" w:eastAsia="fr-FR"/>
              </w:rPr>
            </w:pPr>
            <w:r w:rsidRPr="00DF4290">
              <w:rPr>
                <w:rFonts w:ascii="Garamond" w:hAnsi="Garamond"/>
                <w:lang w:val="fr-FR" w:eastAsia="fr-FR"/>
              </w:rPr>
              <w:t>A déterminer dans le cadre de la préparation du plan de travail annuel.</w:t>
            </w:r>
          </w:p>
          <w:p w:rsidR="007175EB" w:rsidRPr="00DF4290" w:rsidRDefault="00DF4290" w:rsidP="00CF18C9">
            <w:pPr>
              <w:pStyle w:val="BodyText23"/>
              <w:widowControl/>
              <w:tabs>
                <w:tab w:val="clear" w:pos="547"/>
              </w:tabs>
              <w:ind w:right="144"/>
              <w:rPr>
                <w:rFonts w:ascii="Garamond" w:hAnsi="Garamond" w:cs="Arial"/>
                <w:snapToGrid/>
                <w:sz w:val="24"/>
                <w:szCs w:val="24"/>
                <w:lang w:val="fr-FR"/>
              </w:rPr>
            </w:pPr>
            <w:r w:rsidRPr="00DF4290">
              <w:rPr>
                <w:rFonts w:ascii="Garamond" w:hAnsi="Garamond" w:cs="Times New Roman"/>
                <w:sz w:val="24"/>
                <w:szCs w:val="24"/>
                <w:lang w:val="fr-FR" w:eastAsia="fr-FR"/>
              </w:rPr>
              <w:t xml:space="preserve">Le coût indicatif est de 25 </w:t>
            </w:r>
            <w:r w:rsidR="007175EB" w:rsidRPr="00DF4290">
              <w:rPr>
                <w:rFonts w:ascii="Garamond" w:hAnsi="Garamond" w:cs="Times New Roman"/>
                <w:sz w:val="24"/>
                <w:szCs w:val="24"/>
                <w:lang w:val="fr-FR" w:eastAsia="fr-FR"/>
              </w:rPr>
              <w:t>000</w:t>
            </w:r>
          </w:p>
        </w:tc>
        <w:tc>
          <w:tcPr>
            <w:tcW w:w="1037" w:type="pct"/>
          </w:tcPr>
          <w:p w:rsidR="007175EB" w:rsidRPr="00DF4290" w:rsidRDefault="007175EB" w:rsidP="00CF18C9">
            <w:pPr>
              <w:ind w:right="144"/>
              <w:rPr>
                <w:rFonts w:ascii="Garamond" w:hAnsi="Garamond" w:cs="Arial"/>
                <w:lang w:val="fr-FR"/>
              </w:rPr>
            </w:pPr>
            <w:r w:rsidRPr="00DF4290">
              <w:rPr>
                <w:rFonts w:ascii="Garamond" w:hAnsi="Garamond"/>
                <w:lang w:val="fr-FR" w:eastAsia="fr-FR"/>
              </w:rPr>
              <w:t>Chaque année avant ARR / PIR et à la définition de plans de travail annuels</w:t>
            </w:r>
          </w:p>
        </w:tc>
      </w:tr>
      <w:tr w:rsidR="007175EB" w:rsidRPr="00DF4290" w:rsidTr="00CF18C9">
        <w:tc>
          <w:tcPr>
            <w:tcW w:w="1351" w:type="pct"/>
          </w:tcPr>
          <w:p w:rsidR="007175EB" w:rsidRPr="00DF4290" w:rsidRDefault="007175EB" w:rsidP="00CF18C9">
            <w:pPr>
              <w:ind w:left="144" w:right="144"/>
              <w:rPr>
                <w:rFonts w:ascii="Garamond" w:hAnsi="Garamond" w:cs="Arial"/>
                <w:lang w:val="fr-FR"/>
              </w:rPr>
            </w:pPr>
            <w:r w:rsidRPr="00DF4290">
              <w:rPr>
                <w:rFonts w:ascii="Garamond" w:hAnsi="Garamond"/>
                <w:lang w:val="fr-FR"/>
              </w:rPr>
              <w:t>Rapport annuel d’exécution/Rapport de mise en œuvre du Projet</w:t>
            </w:r>
          </w:p>
        </w:tc>
        <w:tc>
          <w:tcPr>
            <w:tcW w:w="1796" w:type="pct"/>
          </w:tcPr>
          <w:p w:rsidR="007175EB" w:rsidRPr="00DF4290" w:rsidRDefault="008C7988" w:rsidP="00CF18C9">
            <w:pPr>
              <w:ind w:right="100"/>
              <w:rPr>
                <w:rFonts w:ascii="Garamond" w:hAnsi="Garamond"/>
                <w:lang w:val="fr-FR" w:eastAsia="fr-FR"/>
              </w:rPr>
            </w:pPr>
            <w:r>
              <w:rPr>
                <w:rFonts w:ascii="Garamond" w:hAnsi="Garamond"/>
                <w:lang w:val="fr-FR" w:eastAsia="fr-FR"/>
              </w:rPr>
              <w:t>Coordonnateur</w:t>
            </w:r>
            <w:r w:rsidR="007175EB" w:rsidRPr="00DF4290">
              <w:rPr>
                <w:rFonts w:ascii="Garamond" w:hAnsi="Garamond"/>
                <w:lang w:val="fr-FR" w:eastAsia="fr-FR"/>
              </w:rPr>
              <w:t xml:space="preserve"> de projet (UEP)</w:t>
            </w:r>
          </w:p>
          <w:p w:rsidR="007175EB" w:rsidRPr="00DF4290" w:rsidRDefault="007175EB" w:rsidP="00CF18C9">
            <w:pPr>
              <w:ind w:right="100"/>
              <w:rPr>
                <w:rFonts w:ascii="Garamond" w:hAnsi="Garamond"/>
                <w:lang w:val="fr-FR" w:eastAsia="fr-FR"/>
              </w:rPr>
            </w:pPr>
            <w:r w:rsidRPr="00DF4290">
              <w:rPr>
                <w:rFonts w:ascii="Garamond" w:hAnsi="Garamond"/>
                <w:lang w:val="fr-FR" w:eastAsia="fr-FR"/>
              </w:rPr>
              <w:t>Bureau Pays PNUD</w:t>
            </w:r>
          </w:p>
          <w:p w:rsidR="007175EB" w:rsidRPr="00DF4290" w:rsidRDefault="007175EB" w:rsidP="00CF18C9">
            <w:pPr>
              <w:ind w:right="100"/>
              <w:rPr>
                <w:rFonts w:ascii="Garamond" w:hAnsi="Garamond"/>
                <w:lang w:val="fr-FR" w:eastAsia="fr-FR"/>
              </w:rPr>
            </w:pPr>
            <w:r w:rsidRPr="00DF4290">
              <w:rPr>
                <w:rFonts w:ascii="Garamond" w:hAnsi="Garamond"/>
                <w:lang w:val="fr-FR" w:eastAsia="fr-FR"/>
              </w:rPr>
              <w:t>PNUD CTR</w:t>
            </w:r>
          </w:p>
          <w:p w:rsidR="007175EB" w:rsidRPr="00DF4290" w:rsidRDefault="007175EB" w:rsidP="00CF18C9">
            <w:pPr>
              <w:ind w:right="144"/>
              <w:rPr>
                <w:rFonts w:ascii="Garamond" w:hAnsi="Garamond" w:cs="Arial"/>
                <w:lang w:val="fr-FR"/>
              </w:rPr>
            </w:pPr>
            <w:r w:rsidRPr="00DF4290">
              <w:rPr>
                <w:rFonts w:ascii="Garamond" w:hAnsi="Garamond"/>
                <w:lang w:val="fr-FR" w:eastAsia="fr-FR"/>
              </w:rPr>
              <w:t>PNUD EEG</w:t>
            </w:r>
          </w:p>
        </w:tc>
        <w:tc>
          <w:tcPr>
            <w:tcW w:w="816" w:type="pct"/>
          </w:tcPr>
          <w:p w:rsidR="007175EB" w:rsidRPr="00DF4290" w:rsidRDefault="007175EB" w:rsidP="00CF18C9">
            <w:pPr>
              <w:pStyle w:val="BodyText23"/>
              <w:widowControl/>
              <w:tabs>
                <w:tab w:val="clear" w:pos="547"/>
              </w:tabs>
              <w:ind w:right="144"/>
              <w:rPr>
                <w:rFonts w:ascii="Garamond" w:hAnsi="Garamond" w:cs="Arial"/>
                <w:snapToGrid/>
                <w:sz w:val="24"/>
                <w:szCs w:val="24"/>
                <w:lang w:val="fr-FR"/>
              </w:rPr>
            </w:pPr>
            <w:r w:rsidRPr="00DF4290">
              <w:rPr>
                <w:rFonts w:ascii="Garamond" w:hAnsi="Garamond" w:cs="Times New Roman"/>
                <w:sz w:val="24"/>
                <w:szCs w:val="24"/>
                <w:lang w:val="fr-FR" w:eastAsia="fr-FR"/>
              </w:rPr>
              <w:t>Aucun</w:t>
            </w:r>
          </w:p>
        </w:tc>
        <w:tc>
          <w:tcPr>
            <w:tcW w:w="1037" w:type="pct"/>
          </w:tcPr>
          <w:p w:rsidR="007175EB" w:rsidRPr="00DF4290" w:rsidRDefault="007175EB" w:rsidP="00CF18C9">
            <w:pPr>
              <w:ind w:right="144"/>
              <w:rPr>
                <w:rFonts w:ascii="Garamond" w:hAnsi="Garamond" w:cs="Arial"/>
                <w:lang w:val="fr-FR"/>
              </w:rPr>
            </w:pPr>
            <w:r w:rsidRPr="00DF4290">
              <w:rPr>
                <w:rFonts w:ascii="Garamond" w:hAnsi="Garamond"/>
                <w:lang w:val="fr-FR" w:eastAsia="fr-FR"/>
              </w:rPr>
              <w:t>Annuellement</w:t>
            </w:r>
          </w:p>
        </w:tc>
      </w:tr>
      <w:tr w:rsidR="007175EB" w:rsidRPr="00DF4290" w:rsidTr="00CF18C9">
        <w:tc>
          <w:tcPr>
            <w:tcW w:w="1351" w:type="pct"/>
          </w:tcPr>
          <w:p w:rsidR="007175EB" w:rsidRPr="00DF4290" w:rsidRDefault="00DF4290" w:rsidP="00CF18C9">
            <w:pPr>
              <w:ind w:left="144" w:right="144"/>
              <w:rPr>
                <w:rFonts w:ascii="Garamond" w:hAnsi="Garamond" w:cs="Arial"/>
                <w:lang w:val="fr-FR"/>
              </w:rPr>
            </w:pPr>
            <w:r w:rsidRPr="00DF4290">
              <w:rPr>
                <w:rFonts w:ascii="Garamond" w:hAnsi="Garamond"/>
                <w:lang w:val="fr-FR" w:eastAsia="fr-FR"/>
              </w:rPr>
              <w:t>État périodique/ rapports sur l’état d’</w:t>
            </w:r>
            <w:r w:rsidR="007175EB" w:rsidRPr="00DF4290">
              <w:rPr>
                <w:rFonts w:ascii="Garamond" w:hAnsi="Garamond"/>
                <w:lang w:val="fr-FR" w:eastAsia="fr-FR"/>
              </w:rPr>
              <w:t>avancement</w:t>
            </w:r>
          </w:p>
        </w:tc>
        <w:tc>
          <w:tcPr>
            <w:tcW w:w="1796" w:type="pct"/>
          </w:tcPr>
          <w:p w:rsidR="007175EB" w:rsidRPr="00DF4290" w:rsidRDefault="007175EB" w:rsidP="008C7988">
            <w:pPr>
              <w:ind w:right="144"/>
              <w:rPr>
                <w:rFonts w:ascii="Garamond" w:hAnsi="Garamond" w:cs="Arial"/>
                <w:lang w:val="fr-FR"/>
              </w:rPr>
            </w:pPr>
            <w:r w:rsidRPr="00DF4290">
              <w:rPr>
                <w:rFonts w:ascii="Garamond" w:hAnsi="Garamond"/>
                <w:lang w:val="fr-FR" w:eastAsia="fr-FR"/>
              </w:rPr>
              <w:t xml:space="preserve">Le </w:t>
            </w:r>
            <w:r w:rsidR="008C7988">
              <w:rPr>
                <w:rFonts w:ascii="Garamond" w:hAnsi="Garamond"/>
                <w:lang w:val="fr-FR" w:eastAsia="fr-FR"/>
              </w:rPr>
              <w:t>Coordonnateur</w:t>
            </w:r>
            <w:r w:rsidRPr="00DF4290">
              <w:rPr>
                <w:rFonts w:ascii="Garamond" w:hAnsi="Garamond"/>
                <w:lang w:val="fr-FR" w:eastAsia="fr-FR"/>
              </w:rPr>
              <w:t xml:space="preserve"> et l'équipe de projet</w:t>
            </w:r>
          </w:p>
        </w:tc>
        <w:tc>
          <w:tcPr>
            <w:tcW w:w="816" w:type="pct"/>
          </w:tcPr>
          <w:p w:rsidR="007175EB" w:rsidRPr="00DF4290" w:rsidRDefault="007175EB" w:rsidP="00CF18C9">
            <w:pPr>
              <w:ind w:right="144"/>
              <w:rPr>
                <w:rFonts w:ascii="Garamond" w:hAnsi="Garamond" w:cs="Arial"/>
                <w:lang w:val="fr-FR"/>
              </w:rPr>
            </w:pPr>
            <w:r w:rsidRPr="00DF4290">
              <w:rPr>
                <w:rFonts w:ascii="Garamond" w:hAnsi="Garamond"/>
                <w:lang w:val="fr-FR" w:eastAsia="fr-FR"/>
              </w:rPr>
              <w:t>Aucun</w:t>
            </w:r>
          </w:p>
        </w:tc>
        <w:tc>
          <w:tcPr>
            <w:tcW w:w="1037" w:type="pct"/>
          </w:tcPr>
          <w:p w:rsidR="007175EB" w:rsidRPr="00DF4290" w:rsidRDefault="007175EB" w:rsidP="00CF18C9">
            <w:pPr>
              <w:ind w:right="144"/>
              <w:rPr>
                <w:rFonts w:ascii="Garamond" w:hAnsi="Garamond" w:cs="Arial"/>
                <w:lang w:val="fr-FR"/>
              </w:rPr>
            </w:pPr>
            <w:r w:rsidRPr="00DF4290">
              <w:rPr>
                <w:rFonts w:ascii="Garamond" w:hAnsi="Garamond"/>
                <w:lang w:val="fr-FR" w:eastAsia="fr-FR"/>
              </w:rPr>
              <w:t>Trimestriel</w:t>
            </w:r>
          </w:p>
        </w:tc>
      </w:tr>
      <w:tr w:rsidR="007175EB" w:rsidRPr="004A150A" w:rsidTr="00CF18C9">
        <w:tc>
          <w:tcPr>
            <w:tcW w:w="1351" w:type="pct"/>
          </w:tcPr>
          <w:p w:rsidR="007175EB" w:rsidRPr="00DF4290" w:rsidRDefault="007175EB" w:rsidP="00CF18C9">
            <w:pPr>
              <w:ind w:left="144" w:right="144"/>
              <w:rPr>
                <w:rFonts w:ascii="Garamond" w:hAnsi="Garamond" w:cs="Arial"/>
                <w:lang w:val="fr-FR"/>
              </w:rPr>
            </w:pPr>
            <w:r w:rsidRPr="00DF4290">
              <w:rPr>
                <w:rFonts w:ascii="Garamond" w:hAnsi="Garamond"/>
                <w:lang w:val="fr-FR" w:eastAsia="fr-FR"/>
              </w:rPr>
              <w:t>Examen à mi-parcours</w:t>
            </w:r>
          </w:p>
        </w:tc>
        <w:tc>
          <w:tcPr>
            <w:tcW w:w="1796" w:type="pct"/>
          </w:tcPr>
          <w:p w:rsidR="007175EB" w:rsidRPr="00DF4290" w:rsidRDefault="008C7988" w:rsidP="00CF18C9">
            <w:pPr>
              <w:ind w:right="100"/>
              <w:rPr>
                <w:rFonts w:ascii="Garamond" w:hAnsi="Garamond"/>
                <w:lang w:val="fr-FR" w:eastAsia="fr-FR"/>
              </w:rPr>
            </w:pPr>
            <w:r>
              <w:rPr>
                <w:rFonts w:ascii="Garamond" w:hAnsi="Garamond"/>
                <w:lang w:val="fr-FR" w:eastAsia="fr-FR"/>
              </w:rPr>
              <w:t>Coordonnateur</w:t>
            </w:r>
            <w:r w:rsidRPr="00DF4290">
              <w:rPr>
                <w:rFonts w:ascii="Garamond" w:hAnsi="Garamond"/>
                <w:lang w:val="fr-FR" w:eastAsia="fr-FR"/>
              </w:rPr>
              <w:t xml:space="preserve"> </w:t>
            </w:r>
            <w:r>
              <w:rPr>
                <w:rFonts w:ascii="Garamond" w:hAnsi="Garamond"/>
                <w:lang w:val="fr-FR" w:eastAsia="fr-FR"/>
              </w:rPr>
              <w:t>de projet (UG</w:t>
            </w:r>
            <w:r w:rsidR="007175EB" w:rsidRPr="00DF4290">
              <w:rPr>
                <w:rFonts w:ascii="Garamond" w:hAnsi="Garamond"/>
                <w:lang w:val="fr-FR" w:eastAsia="fr-FR"/>
              </w:rPr>
              <w:t>P)</w:t>
            </w:r>
          </w:p>
          <w:p w:rsidR="007175EB" w:rsidRPr="00DF4290" w:rsidRDefault="007175EB" w:rsidP="00CF18C9">
            <w:pPr>
              <w:ind w:right="100"/>
              <w:rPr>
                <w:rFonts w:ascii="Garamond" w:hAnsi="Garamond"/>
                <w:lang w:val="fr-FR" w:eastAsia="fr-FR"/>
              </w:rPr>
            </w:pPr>
            <w:r w:rsidRPr="00DF4290">
              <w:rPr>
                <w:rFonts w:ascii="Garamond" w:hAnsi="Garamond"/>
                <w:lang w:val="fr-FR" w:eastAsia="fr-FR"/>
              </w:rPr>
              <w:t>Bureau Pays PNUD</w:t>
            </w:r>
          </w:p>
          <w:p w:rsidR="007175EB" w:rsidRPr="00DF4290" w:rsidRDefault="007175EB" w:rsidP="00CF18C9">
            <w:pPr>
              <w:ind w:right="100"/>
              <w:rPr>
                <w:rFonts w:ascii="Garamond" w:hAnsi="Garamond"/>
                <w:lang w:val="fr-FR" w:eastAsia="fr-FR"/>
              </w:rPr>
            </w:pPr>
            <w:r w:rsidRPr="00DF4290">
              <w:rPr>
                <w:rFonts w:ascii="Garamond" w:hAnsi="Garamond"/>
                <w:lang w:val="fr-FR" w:eastAsia="fr-FR"/>
              </w:rPr>
              <w:t>PNUD UCR</w:t>
            </w:r>
          </w:p>
          <w:p w:rsidR="007175EB" w:rsidRPr="00DF4290" w:rsidRDefault="007175EB" w:rsidP="00CF18C9">
            <w:pPr>
              <w:ind w:right="144"/>
              <w:rPr>
                <w:rFonts w:ascii="Garamond" w:hAnsi="Garamond" w:cs="Arial"/>
                <w:lang w:val="fr-FR"/>
              </w:rPr>
            </w:pPr>
            <w:r w:rsidRPr="00DF4290">
              <w:rPr>
                <w:rFonts w:ascii="Garamond" w:hAnsi="Garamond"/>
                <w:lang w:val="fr-FR" w:eastAsia="fr-FR"/>
              </w:rPr>
              <w:t>Consultants externes (exemple: équipe d'évaluation)</w:t>
            </w:r>
          </w:p>
        </w:tc>
        <w:tc>
          <w:tcPr>
            <w:tcW w:w="816" w:type="pct"/>
          </w:tcPr>
          <w:p w:rsidR="007175EB" w:rsidRPr="00DF4290" w:rsidRDefault="00DF4290" w:rsidP="00CF18C9">
            <w:pPr>
              <w:ind w:right="144"/>
              <w:rPr>
                <w:rFonts w:ascii="Garamond" w:hAnsi="Garamond" w:cs="Arial"/>
                <w:lang w:val="fr-FR"/>
              </w:rPr>
            </w:pPr>
            <w:r w:rsidRPr="00DF4290">
              <w:rPr>
                <w:rFonts w:ascii="Garamond" w:hAnsi="Garamond"/>
                <w:lang w:val="fr-FR" w:eastAsia="fr-FR"/>
              </w:rPr>
              <w:t xml:space="preserve">Coût indicatif: 30 </w:t>
            </w:r>
            <w:r w:rsidR="007175EB" w:rsidRPr="00DF4290">
              <w:rPr>
                <w:rFonts w:ascii="Garamond" w:hAnsi="Garamond"/>
                <w:lang w:val="fr-FR" w:eastAsia="fr-FR"/>
              </w:rPr>
              <w:t>000</w:t>
            </w:r>
          </w:p>
        </w:tc>
        <w:tc>
          <w:tcPr>
            <w:tcW w:w="1037" w:type="pct"/>
          </w:tcPr>
          <w:p w:rsidR="007175EB" w:rsidRPr="00DF4290" w:rsidRDefault="007175EB" w:rsidP="00CF18C9">
            <w:pPr>
              <w:ind w:right="144"/>
              <w:rPr>
                <w:rFonts w:ascii="Garamond" w:hAnsi="Garamond" w:cs="Arial"/>
                <w:lang w:val="fr-FR"/>
              </w:rPr>
            </w:pPr>
            <w:r w:rsidRPr="00DF4290">
              <w:rPr>
                <w:rFonts w:ascii="Garamond" w:hAnsi="Garamond"/>
                <w:lang w:val="fr-FR" w:eastAsia="fr-FR"/>
              </w:rPr>
              <w:t>A mi-parcours de la mise en œuvre du projet.</w:t>
            </w:r>
          </w:p>
        </w:tc>
      </w:tr>
      <w:tr w:rsidR="007175EB" w:rsidRPr="004A150A" w:rsidTr="00CF18C9">
        <w:tc>
          <w:tcPr>
            <w:tcW w:w="1351" w:type="pct"/>
          </w:tcPr>
          <w:p w:rsidR="007175EB" w:rsidRPr="00DF4290" w:rsidRDefault="007175EB" w:rsidP="00CF18C9">
            <w:pPr>
              <w:ind w:right="144"/>
              <w:rPr>
                <w:rFonts w:ascii="Garamond" w:hAnsi="Garamond" w:cs="Arial"/>
                <w:lang w:val="fr-FR"/>
              </w:rPr>
            </w:pPr>
            <w:r w:rsidRPr="00DF4290">
              <w:rPr>
                <w:rFonts w:ascii="Garamond" w:hAnsi="Garamond"/>
                <w:lang w:val="fr-FR" w:eastAsia="fr-FR"/>
              </w:rPr>
              <w:t>Évaluation finale</w:t>
            </w:r>
          </w:p>
        </w:tc>
        <w:tc>
          <w:tcPr>
            <w:tcW w:w="1796" w:type="pct"/>
          </w:tcPr>
          <w:p w:rsidR="007175EB" w:rsidRPr="00DF4290" w:rsidRDefault="008C7988" w:rsidP="00CF18C9">
            <w:pPr>
              <w:rPr>
                <w:rFonts w:ascii="Garamond" w:hAnsi="Garamond"/>
                <w:lang w:val="fr-FR"/>
              </w:rPr>
            </w:pPr>
            <w:r>
              <w:rPr>
                <w:rFonts w:ascii="Garamond" w:hAnsi="Garamond"/>
                <w:lang w:val="fr-FR" w:eastAsia="fr-FR"/>
              </w:rPr>
              <w:t>Coordonnateur</w:t>
            </w:r>
            <w:r w:rsidRPr="00DF4290">
              <w:rPr>
                <w:rFonts w:ascii="Garamond" w:hAnsi="Garamond"/>
                <w:lang w:val="fr-FR" w:eastAsia="fr-FR"/>
              </w:rPr>
              <w:t xml:space="preserve"> </w:t>
            </w:r>
            <w:r w:rsidR="007175EB" w:rsidRPr="00DF4290">
              <w:rPr>
                <w:rFonts w:ascii="Garamond" w:hAnsi="Garamond"/>
                <w:lang w:val="fr-FR"/>
              </w:rPr>
              <w:t>de projet (U</w:t>
            </w:r>
            <w:r>
              <w:rPr>
                <w:rFonts w:ascii="Garamond" w:hAnsi="Garamond"/>
                <w:lang w:val="fr-FR"/>
              </w:rPr>
              <w:t>G</w:t>
            </w:r>
            <w:r w:rsidR="007175EB" w:rsidRPr="00DF4290">
              <w:rPr>
                <w:rFonts w:ascii="Garamond" w:hAnsi="Garamond"/>
                <w:lang w:val="fr-FR"/>
              </w:rPr>
              <w:t>P)</w:t>
            </w:r>
          </w:p>
          <w:p w:rsidR="007175EB" w:rsidRPr="00DF4290" w:rsidRDefault="007175EB" w:rsidP="00CF18C9">
            <w:pPr>
              <w:rPr>
                <w:rFonts w:ascii="Garamond" w:hAnsi="Garamond"/>
                <w:lang w:val="fr-FR"/>
              </w:rPr>
            </w:pPr>
            <w:r w:rsidRPr="00DF4290">
              <w:rPr>
                <w:rFonts w:ascii="Garamond" w:hAnsi="Garamond"/>
                <w:lang w:val="fr-FR"/>
              </w:rPr>
              <w:t>Bureau Pays PNUD</w:t>
            </w:r>
          </w:p>
          <w:p w:rsidR="007175EB" w:rsidRPr="00DF4290" w:rsidRDefault="007175EB" w:rsidP="00CF18C9">
            <w:pPr>
              <w:rPr>
                <w:rFonts w:ascii="Garamond" w:hAnsi="Garamond"/>
                <w:lang w:val="fr-FR"/>
              </w:rPr>
            </w:pPr>
            <w:r w:rsidRPr="00DF4290">
              <w:rPr>
                <w:rFonts w:ascii="Garamond" w:hAnsi="Garamond"/>
                <w:lang w:val="fr-FR"/>
              </w:rPr>
              <w:t xml:space="preserve">UCR du PNUD </w:t>
            </w:r>
          </w:p>
          <w:p w:rsidR="007175EB" w:rsidRPr="00DF4290" w:rsidRDefault="007175EB" w:rsidP="00CF18C9">
            <w:pPr>
              <w:ind w:right="144"/>
              <w:rPr>
                <w:rFonts w:ascii="Garamond" w:hAnsi="Garamond" w:cs="Arial"/>
                <w:lang w:val="fr-FR"/>
              </w:rPr>
            </w:pPr>
            <w:r w:rsidRPr="00DF4290">
              <w:rPr>
                <w:rFonts w:ascii="Garamond" w:hAnsi="Garamond"/>
                <w:lang w:val="fr-FR"/>
              </w:rPr>
              <w:t>Consultants externes (exemple: équipe d'évaluation)</w:t>
            </w:r>
          </w:p>
        </w:tc>
        <w:tc>
          <w:tcPr>
            <w:tcW w:w="816" w:type="pct"/>
          </w:tcPr>
          <w:p w:rsidR="007175EB" w:rsidRPr="00DF4290" w:rsidRDefault="007175EB" w:rsidP="00CF18C9">
            <w:pPr>
              <w:tabs>
                <w:tab w:val="center" w:pos="1216"/>
              </w:tabs>
              <w:ind w:right="144"/>
              <w:rPr>
                <w:rFonts w:ascii="Garamond" w:hAnsi="Garamond" w:cs="Arial"/>
                <w:lang w:val="fr-FR"/>
              </w:rPr>
            </w:pPr>
            <w:r w:rsidRPr="00DF4290">
              <w:rPr>
                <w:rFonts w:ascii="Garamond" w:hAnsi="Garamond"/>
                <w:lang w:val="fr-FR" w:eastAsia="fr-FR"/>
              </w:rPr>
              <w:t>Coût indicatif: 45 000</w:t>
            </w:r>
            <w:r w:rsidRPr="00DF4290">
              <w:rPr>
                <w:rFonts w:ascii="Garamond" w:hAnsi="Garamond"/>
                <w:lang w:val="fr-FR"/>
              </w:rPr>
              <w:tab/>
            </w:r>
          </w:p>
        </w:tc>
        <w:tc>
          <w:tcPr>
            <w:tcW w:w="1037" w:type="pct"/>
          </w:tcPr>
          <w:p w:rsidR="007175EB" w:rsidRPr="00DF4290" w:rsidRDefault="007175EB" w:rsidP="00CF18C9">
            <w:pPr>
              <w:ind w:right="144"/>
              <w:rPr>
                <w:rFonts w:ascii="Garamond" w:hAnsi="Garamond" w:cs="Arial"/>
                <w:lang w:val="fr-FR"/>
              </w:rPr>
            </w:pPr>
            <w:r w:rsidRPr="00DF4290">
              <w:rPr>
                <w:rFonts w:ascii="Garamond" w:hAnsi="Garamond"/>
                <w:lang w:val="fr-FR" w:eastAsia="fr-FR"/>
              </w:rPr>
              <w:t>Au moins trois mois avant la fin de la mise en œuvre du projet</w:t>
            </w:r>
          </w:p>
        </w:tc>
      </w:tr>
      <w:tr w:rsidR="007175EB" w:rsidRPr="00DF4290" w:rsidTr="00CF18C9">
        <w:tc>
          <w:tcPr>
            <w:tcW w:w="1351" w:type="pct"/>
            <w:tcBorders>
              <w:bottom w:val="single" w:sz="4" w:space="0" w:color="auto"/>
            </w:tcBorders>
          </w:tcPr>
          <w:p w:rsidR="007175EB" w:rsidRPr="00DF4290" w:rsidRDefault="007175EB" w:rsidP="00CF18C9">
            <w:pPr>
              <w:ind w:left="144" w:right="144"/>
              <w:rPr>
                <w:rFonts w:ascii="Garamond" w:hAnsi="Garamond" w:cs="Arial"/>
                <w:lang w:val="fr-FR"/>
              </w:rPr>
            </w:pPr>
            <w:r w:rsidRPr="00DF4290">
              <w:rPr>
                <w:rFonts w:ascii="Garamond" w:hAnsi="Garamond"/>
                <w:lang w:val="fr-FR"/>
              </w:rPr>
              <w:t xml:space="preserve">Audit </w:t>
            </w:r>
          </w:p>
        </w:tc>
        <w:tc>
          <w:tcPr>
            <w:tcW w:w="1796" w:type="pct"/>
            <w:tcBorders>
              <w:bottom w:val="single" w:sz="4" w:space="0" w:color="auto"/>
            </w:tcBorders>
          </w:tcPr>
          <w:p w:rsidR="007175EB" w:rsidRPr="00DF4290" w:rsidRDefault="007175EB" w:rsidP="0034593F">
            <w:pPr>
              <w:numPr>
                <w:ilvl w:val="0"/>
                <w:numId w:val="51"/>
              </w:numPr>
              <w:ind w:left="0"/>
              <w:rPr>
                <w:rFonts w:ascii="Garamond" w:hAnsi="Garamond"/>
                <w:lang w:val="fr-FR"/>
              </w:rPr>
            </w:pPr>
            <w:r w:rsidRPr="00DF4290">
              <w:rPr>
                <w:rFonts w:ascii="Garamond" w:hAnsi="Garamond"/>
                <w:lang w:val="fr-FR"/>
              </w:rPr>
              <w:t>Bureau Pays PNUD</w:t>
            </w:r>
          </w:p>
          <w:p w:rsidR="007175EB" w:rsidRPr="00DF4290" w:rsidRDefault="008C7988" w:rsidP="00CF18C9">
            <w:pPr>
              <w:ind w:right="144"/>
              <w:rPr>
                <w:rFonts w:ascii="Garamond" w:hAnsi="Garamond"/>
                <w:lang w:val="fr-FR"/>
              </w:rPr>
            </w:pPr>
            <w:r>
              <w:rPr>
                <w:rFonts w:ascii="Garamond" w:hAnsi="Garamond"/>
                <w:lang w:val="fr-FR" w:eastAsia="fr-FR"/>
              </w:rPr>
              <w:t>Coordonnateur</w:t>
            </w:r>
            <w:r w:rsidRPr="00DF4290">
              <w:rPr>
                <w:rFonts w:ascii="Garamond" w:hAnsi="Garamond"/>
                <w:lang w:val="fr-FR" w:eastAsia="fr-FR"/>
              </w:rPr>
              <w:t xml:space="preserve"> </w:t>
            </w:r>
            <w:r w:rsidR="007175EB" w:rsidRPr="00DF4290">
              <w:rPr>
                <w:rFonts w:ascii="Garamond" w:hAnsi="Garamond"/>
                <w:lang w:val="fr-FR"/>
              </w:rPr>
              <w:t>de projet (U</w:t>
            </w:r>
            <w:r>
              <w:rPr>
                <w:rFonts w:ascii="Garamond" w:hAnsi="Garamond"/>
                <w:lang w:val="fr-FR"/>
              </w:rPr>
              <w:t>G</w:t>
            </w:r>
            <w:r w:rsidR="007175EB" w:rsidRPr="00DF4290">
              <w:rPr>
                <w:rFonts w:ascii="Garamond" w:hAnsi="Garamond"/>
                <w:lang w:val="fr-FR"/>
              </w:rPr>
              <w:t>P)</w:t>
            </w:r>
          </w:p>
          <w:p w:rsidR="007175EB" w:rsidRPr="00DF4290" w:rsidRDefault="007175EB" w:rsidP="00CF18C9">
            <w:pPr>
              <w:ind w:left="144" w:right="144"/>
              <w:rPr>
                <w:rFonts w:ascii="Garamond" w:hAnsi="Garamond" w:cs="Arial"/>
                <w:lang w:val="fr-FR"/>
              </w:rPr>
            </w:pPr>
          </w:p>
        </w:tc>
        <w:tc>
          <w:tcPr>
            <w:tcW w:w="816" w:type="pct"/>
            <w:tcBorders>
              <w:bottom w:val="single" w:sz="4" w:space="0" w:color="auto"/>
            </w:tcBorders>
          </w:tcPr>
          <w:p w:rsidR="007175EB" w:rsidRPr="00DF4290" w:rsidRDefault="007175EB" w:rsidP="00CF18C9">
            <w:pPr>
              <w:ind w:right="144"/>
              <w:rPr>
                <w:rFonts w:ascii="Garamond" w:hAnsi="Garamond" w:cs="Arial"/>
                <w:lang w:val="fr-FR"/>
              </w:rPr>
            </w:pPr>
            <w:r w:rsidRPr="00DF4290">
              <w:rPr>
                <w:rFonts w:ascii="Garamond" w:hAnsi="Garamond"/>
                <w:lang w:val="fr-FR" w:eastAsia="fr-FR"/>
              </w:rPr>
              <w:t>Coût indicatif par an: 3</w:t>
            </w:r>
            <w:r w:rsidR="00DF4290" w:rsidRPr="00DF4290">
              <w:rPr>
                <w:rFonts w:ascii="Garamond" w:hAnsi="Garamond"/>
                <w:lang w:val="fr-FR" w:eastAsia="fr-FR"/>
              </w:rPr>
              <w:t xml:space="preserve"> 000 (12 </w:t>
            </w:r>
            <w:r w:rsidRPr="00DF4290">
              <w:rPr>
                <w:rFonts w:ascii="Garamond" w:hAnsi="Garamond"/>
                <w:lang w:val="fr-FR" w:eastAsia="fr-FR"/>
              </w:rPr>
              <w:t>000 au total)</w:t>
            </w:r>
          </w:p>
        </w:tc>
        <w:tc>
          <w:tcPr>
            <w:tcW w:w="1037" w:type="pct"/>
            <w:tcBorders>
              <w:bottom w:val="single" w:sz="4" w:space="0" w:color="auto"/>
            </w:tcBorders>
          </w:tcPr>
          <w:p w:rsidR="007175EB" w:rsidRPr="00DF4290" w:rsidRDefault="007175EB" w:rsidP="00CF18C9">
            <w:pPr>
              <w:ind w:right="144"/>
              <w:rPr>
                <w:rFonts w:ascii="Garamond" w:hAnsi="Garamond" w:cs="Arial"/>
                <w:lang w:val="fr-FR"/>
              </w:rPr>
            </w:pPr>
            <w:r w:rsidRPr="00DF4290">
              <w:rPr>
                <w:rFonts w:ascii="Garamond" w:hAnsi="Garamond"/>
                <w:lang w:val="fr-FR" w:eastAsia="fr-FR"/>
              </w:rPr>
              <w:t>Annuel</w:t>
            </w:r>
          </w:p>
        </w:tc>
      </w:tr>
      <w:tr w:rsidR="007175EB" w:rsidRPr="004A150A" w:rsidTr="00CF18C9">
        <w:tc>
          <w:tcPr>
            <w:tcW w:w="1351" w:type="pct"/>
            <w:tcBorders>
              <w:top w:val="single" w:sz="4" w:space="0" w:color="auto"/>
              <w:left w:val="single" w:sz="4" w:space="0" w:color="auto"/>
              <w:bottom w:val="single" w:sz="4" w:space="0" w:color="auto"/>
              <w:right w:val="single" w:sz="4" w:space="0" w:color="auto"/>
            </w:tcBorders>
          </w:tcPr>
          <w:p w:rsidR="007175EB" w:rsidRPr="00DF4290" w:rsidRDefault="007175EB" w:rsidP="00CF18C9">
            <w:pPr>
              <w:ind w:left="144" w:right="144"/>
              <w:rPr>
                <w:rFonts w:ascii="Garamond" w:hAnsi="Garamond" w:cs="Arial"/>
                <w:lang w:val="fr-FR"/>
              </w:rPr>
            </w:pPr>
            <w:r w:rsidRPr="00DF4290">
              <w:rPr>
                <w:rFonts w:ascii="Garamond" w:hAnsi="Garamond"/>
                <w:lang w:val="fr-FR" w:eastAsia="fr-FR"/>
              </w:rPr>
              <w:t>Visites de sites sur le terrain</w:t>
            </w:r>
          </w:p>
        </w:tc>
        <w:tc>
          <w:tcPr>
            <w:tcW w:w="1796" w:type="pct"/>
            <w:tcBorders>
              <w:top w:val="single" w:sz="4" w:space="0" w:color="auto"/>
              <w:left w:val="single" w:sz="4" w:space="0" w:color="auto"/>
              <w:bottom w:val="single" w:sz="4" w:space="0" w:color="auto"/>
              <w:right w:val="single" w:sz="4" w:space="0" w:color="auto"/>
            </w:tcBorders>
          </w:tcPr>
          <w:p w:rsidR="007175EB" w:rsidRPr="00DF4290" w:rsidRDefault="007175EB" w:rsidP="00CF18C9">
            <w:pPr>
              <w:rPr>
                <w:rFonts w:ascii="Garamond" w:hAnsi="Garamond"/>
                <w:lang w:val="fr-FR"/>
              </w:rPr>
            </w:pPr>
            <w:r w:rsidRPr="00DF4290">
              <w:rPr>
                <w:rFonts w:ascii="Garamond" w:hAnsi="Garamond"/>
                <w:lang w:val="fr-FR"/>
              </w:rPr>
              <w:t>Bureau Pays PNUD</w:t>
            </w:r>
          </w:p>
          <w:p w:rsidR="007175EB" w:rsidRPr="00DF4290" w:rsidRDefault="007175EB" w:rsidP="00CF18C9">
            <w:pPr>
              <w:rPr>
                <w:rFonts w:ascii="Garamond" w:hAnsi="Garamond"/>
                <w:lang w:val="fr-FR"/>
              </w:rPr>
            </w:pPr>
            <w:r w:rsidRPr="00DF4290">
              <w:rPr>
                <w:rFonts w:ascii="Garamond" w:hAnsi="Garamond"/>
                <w:lang w:val="fr-FR"/>
              </w:rPr>
              <w:t>UCR du PNUD (</w:t>
            </w:r>
            <w:r w:rsidRPr="00DF4290">
              <w:rPr>
                <w:rFonts w:ascii="Garamond" w:hAnsi="Garamond"/>
                <w:lang w:val="fr-FR" w:eastAsia="fr-FR"/>
              </w:rPr>
              <w:t>le cas échéant</w:t>
            </w:r>
            <w:r w:rsidRPr="00DF4290">
              <w:rPr>
                <w:rFonts w:ascii="Garamond" w:hAnsi="Garamond"/>
                <w:lang w:val="fr-FR"/>
              </w:rPr>
              <w:t>)</w:t>
            </w:r>
          </w:p>
          <w:p w:rsidR="007175EB" w:rsidRPr="00DF4290" w:rsidRDefault="007175EB" w:rsidP="00CF18C9">
            <w:pPr>
              <w:ind w:right="144"/>
              <w:rPr>
                <w:rFonts w:ascii="Garamond" w:hAnsi="Garamond" w:cs="Arial"/>
                <w:lang w:val="fr-FR"/>
              </w:rPr>
            </w:pPr>
            <w:r w:rsidRPr="00DF4290">
              <w:rPr>
                <w:rFonts w:ascii="Garamond" w:hAnsi="Garamond"/>
                <w:lang w:val="fr-FR" w:eastAsia="fr-FR"/>
              </w:rPr>
              <w:t>Les représentants du gouvernement</w:t>
            </w:r>
          </w:p>
        </w:tc>
        <w:tc>
          <w:tcPr>
            <w:tcW w:w="816" w:type="pct"/>
            <w:tcBorders>
              <w:top w:val="single" w:sz="4" w:space="0" w:color="auto"/>
              <w:left w:val="single" w:sz="4" w:space="0" w:color="auto"/>
              <w:bottom w:val="single" w:sz="4" w:space="0" w:color="auto"/>
              <w:right w:val="single" w:sz="4" w:space="0" w:color="auto"/>
            </w:tcBorders>
          </w:tcPr>
          <w:p w:rsidR="007175EB" w:rsidRPr="00DF4290" w:rsidRDefault="007175EB" w:rsidP="00DF4290">
            <w:pPr>
              <w:ind w:right="144"/>
              <w:rPr>
                <w:rFonts w:ascii="Garamond" w:hAnsi="Garamond" w:cs="Arial"/>
                <w:lang w:val="fr-FR"/>
              </w:rPr>
            </w:pPr>
            <w:r w:rsidRPr="00DF4290">
              <w:rPr>
                <w:rFonts w:ascii="Garamond" w:hAnsi="Garamond"/>
                <w:lang w:val="fr-FR" w:eastAsia="fr-FR"/>
              </w:rPr>
              <w:t xml:space="preserve">Pour les projets financés par le FEM, </w:t>
            </w:r>
            <w:r w:rsidR="00DF4290" w:rsidRPr="00DF4290">
              <w:rPr>
                <w:rFonts w:ascii="Garamond" w:hAnsi="Garamond"/>
                <w:lang w:val="fr-FR" w:eastAsia="fr-FR"/>
              </w:rPr>
              <w:t xml:space="preserve">pris en charge </w:t>
            </w:r>
            <w:r w:rsidRPr="00DF4290">
              <w:rPr>
                <w:rFonts w:ascii="Garamond" w:hAnsi="Garamond"/>
                <w:lang w:val="fr-FR" w:eastAsia="fr-FR"/>
              </w:rPr>
              <w:t>par les frais IA et le budget opérationnel</w:t>
            </w:r>
          </w:p>
        </w:tc>
        <w:tc>
          <w:tcPr>
            <w:tcW w:w="1037" w:type="pct"/>
            <w:tcBorders>
              <w:top w:val="single" w:sz="4" w:space="0" w:color="auto"/>
              <w:left w:val="single" w:sz="4" w:space="0" w:color="auto"/>
              <w:bottom w:val="single" w:sz="4" w:space="0" w:color="auto"/>
              <w:right w:val="single" w:sz="4" w:space="0" w:color="auto"/>
            </w:tcBorders>
          </w:tcPr>
          <w:p w:rsidR="007175EB" w:rsidRPr="00DF4290" w:rsidRDefault="007175EB" w:rsidP="00CF18C9">
            <w:pPr>
              <w:ind w:right="144"/>
              <w:rPr>
                <w:rFonts w:ascii="Garamond" w:hAnsi="Garamond" w:cs="Arial"/>
                <w:lang w:val="fr-FR"/>
              </w:rPr>
            </w:pPr>
            <w:r w:rsidRPr="00DF4290">
              <w:rPr>
                <w:rFonts w:ascii="Garamond" w:hAnsi="Garamond"/>
                <w:lang w:val="fr-FR" w:eastAsia="fr-FR"/>
              </w:rPr>
              <w:t>Annuel pour le Bureau Pays du PNUD, tel que requis par le l’UCR du  PNUD</w:t>
            </w:r>
          </w:p>
        </w:tc>
      </w:tr>
      <w:tr w:rsidR="007175EB" w:rsidRPr="004A150A" w:rsidTr="00CF18C9">
        <w:tc>
          <w:tcPr>
            <w:tcW w:w="3147" w:type="pct"/>
            <w:gridSpan w:val="2"/>
            <w:tcBorders>
              <w:top w:val="single" w:sz="4" w:space="0" w:color="auto"/>
              <w:bottom w:val="single" w:sz="4" w:space="0" w:color="auto"/>
            </w:tcBorders>
          </w:tcPr>
          <w:p w:rsidR="007175EB" w:rsidRPr="00DF4290" w:rsidRDefault="007175EB" w:rsidP="00CF18C9">
            <w:pPr>
              <w:ind w:right="100"/>
              <w:rPr>
                <w:rFonts w:ascii="Garamond" w:hAnsi="Garamond"/>
                <w:lang w:val="fr-FR" w:eastAsia="fr-FR"/>
              </w:rPr>
            </w:pPr>
            <w:r w:rsidRPr="00DF4290">
              <w:rPr>
                <w:rFonts w:ascii="Garamond" w:hAnsi="Garamond"/>
                <w:b/>
                <w:bCs/>
                <w:lang w:val="fr-FR" w:eastAsia="fr-FR"/>
              </w:rPr>
              <w:t xml:space="preserve">COÛT TOTAL indicatif </w:t>
            </w:r>
          </w:p>
          <w:p w:rsidR="007175EB" w:rsidRPr="00DF4290" w:rsidRDefault="007175EB" w:rsidP="00CF18C9">
            <w:pPr>
              <w:ind w:left="100" w:right="240"/>
              <w:rPr>
                <w:rFonts w:ascii="Garamond" w:hAnsi="Garamond"/>
                <w:lang w:val="fr-FR" w:eastAsia="fr-FR"/>
              </w:rPr>
            </w:pPr>
            <w:r w:rsidRPr="00DF4290">
              <w:rPr>
                <w:rFonts w:ascii="Garamond" w:hAnsi="Garamond"/>
                <w:lang w:val="fr-FR" w:eastAsia="fr-FR"/>
              </w:rPr>
              <w:t xml:space="preserve">Hors temps </w:t>
            </w:r>
            <w:r w:rsidR="00DF4290" w:rsidRPr="00DF4290">
              <w:rPr>
                <w:rFonts w:ascii="Garamond" w:hAnsi="Garamond"/>
                <w:lang w:val="fr-FR" w:eastAsia="fr-FR"/>
              </w:rPr>
              <w:t xml:space="preserve">heures de travail </w:t>
            </w:r>
            <w:r w:rsidRPr="00DF4290">
              <w:rPr>
                <w:rFonts w:ascii="Garamond" w:hAnsi="Garamond"/>
                <w:lang w:val="fr-FR" w:eastAsia="fr-FR"/>
              </w:rPr>
              <w:t>du personnel de l’équipe du projet, du personnel du PNUD et des frais de voyage</w:t>
            </w:r>
            <w:r w:rsidRPr="00DF4290">
              <w:rPr>
                <w:rFonts w:ascii="Garamond" w:hAnsi="Garamond"/>
                <w:lang w:val="fr-FR"/>
              </w:rPr>
              <w:t xml:space="preserve"> </w:t>
            </w:r>
          </w:p>
          <w:p w:rsidR="007175EB" w:rsidRPr="00DF4290" w:rsidDel="00EB0A95" w:rsidRDefault="007175EB" w:rsidP="00CF18C9">
            <w:pPr>
              <w:rPr>
                <w:rFonts w:ascii="Garamond" w:hAnsi="Garamond" w:cs="Arial"/>
                <w:lang w:val="fr-FR"/>
              </w:rPr>
            </w:pPr>
            <w:r w:rsidRPr="00DF4290">
              <w:rPr>
                <w:rFonts w:ascii="Garamond" w:hAnsi="Garamond"/>
                <w:lang w:val="fr-FR"/>
              </w:rPr>
              <w:t xml:space="preserve"> </w:t>
            </w:r>
          </w:p>
          <w:p w:rsidR="007175EB" w:rsidRPr="00DF4290" w:rsidRDefault="007175EB" w:rsidP="00CF18C9">
            <w:pPr>
              <w:ind w:left="144" w:right="144"/>
              <w:rPr>
                <w:rFonts w:ascii="Garamond" w:hAnsi="Garamond" w:cs="Arial"/>
                <w:lang w:val="fr-FR"/>
              </w:rPr>
            </w:pPr>
          </w:p>
        </w:tc>
        <w:tc>
          <w:tcPr>
            <w:tcW w:w="816" w:type="pct"/>
            <w:tcBorders>
              <w:top w:val="single" w:sz="4" w:space="0" w:color="auto"/>
              <w:bottom w:val="single" w:sz="4" w:space="0" w:color="auto"/>
            </w:tcBorders>
          </w:tcPr>
          <w:p w:rsidR="007175EB" w:rsidRPr="00DF4290" w:rsidRDefault="007175EB" w:rsidP="00CF18C9">
            <w:pPr>
              <w:ind w:right="100"/>
              <w:rPr>
                <w:rFonts w:ascii="Garamond" w:hAnsi="Garamond"/>
                <w:lang w:val="fr-FR" w:eastAsia="fr-FR"/>
              </w:rPr>
            </w:pPr>
            <w:r w:rsidRPr="00DF4290">
              <w:rPr>
                <w:rFonts w:ascii="Garamond" w:hAnsi="Garamond"/>
                <w:lang w:val="fr-FR" w:eastAsia="fr-FR"/>
              </w:rPr>
              <w:t>122 000 USD</w:t>
            </w:r>
          </w:p>
          <w:p w:rsidR="007175EB" w:rsidRPr="00DF4290" w:rsidRDefault="007175EB" w:rsidP="00CF18C9">
            <w:pPr>
              <w:ind w:right="144"/>
              <w:rPr>
                <w:rFonts w:ascii="Garamond" w:hAnsi="Garamond" w:cs="Arial"/>
                <w:lang w:val="fr-FR"/>
              </w:rPr>
            </w:pPr>
            <w:r w:rsidRPr="00DF4290">
              <w:rPr>
                <w:rFonts w:ascii="Garamond" w:hAnsi="Garamond"/>
                <w:lang w:val="fr-FR" w:eastAsia="fr-FR"/>
              </w:rPr>
              <w:t>(+/- 3,2% du budget total du FPMA)</w:t>
            </w:r>
          </w:p>
        </w:tc>
        <w:tc>
          <w:tcPr>
            <w:tcW w:w="1037" w:type="pct"/>
            <w:tcBorders>
              <w:top w:val="single" w:sz="4" w:space="0" w:color="auto"/>
              <w:bottom w:val="single" w:sz="4" w:space="0" w:color="auto"/>
            </w:tcBorders>
          </w:tcPr>
          <w:p w:rsidR="007175EB" w:rsidRPr="00DF4290" w:rsidRDefault="007175EB" w:rsidP="00CF18C9">
            <w:pPr>
              <w:ind w:left="144" w:right="144"/>
              <w:rPr>
                <w:rFonts w:ascii="Garamond" w:hAnsi="Garamond" w:cs="Arial"/>
                <w:lang w:val="fr-FR"/>
              </w:rPr>
            </w:pPr>
          </w:p>
        </w:tc>
      </w:tr>
    </w:tbl>
    <w:p w:rsidR="007175EB" w:rsidRPr="00DF4290" w:rsidRDefault="007175EB" w:rsidP="007175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cs="Arial"/>
          <w:lang w:val="fr-FR"/>
        </w:rPr>
      </w:pPr>
    </w:p>
    <w:p w:rsidR="007175EB" w:rsidRPr="00DF4290" w:rsidRDefault="007175EB" w:rsidP="007175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cs="Arial"/>
          <w:lang w:val="fr-FR"/>
        </w:rPr>
      </w:pPr>
    </w:p>
    <w:p w:rsidR="007175EB" w:rsidRPr="00DF4290" w:rsidRDefault="007175EB" w:rsidP="007175EB">
      <w:pPr>
        <w:pStyle w:val="Titre1"/>
        <w:rPr>
          <w:rFonts w:ascii="Garamond" w:hAnsi="Garamond"/>
          <w:sz w:val="24"/>
          <w:szCs w:val="24"/>
          <w:lang w:val="fr-FR"/>
        </w:rPr>
      </w:pPr>
      <w:bookmarkStart w:id="131" w:name="_Toc207800916"/>
      <w:bookmarkStart w:id="132" w:name="_Toc371514455"/>
      <w:bookmarkStart w:id="133" w:name="_Toc260835792"/>
      <w:bookmarkStart w:id="134" w:name="_Toc402259291"/>
      <w:bookmarkStart w:id="135" w:name="_Toc413312391"/>
      <w:bookmarkStart w:id="136" w:name="_Toc415126491"/>
      <w:bookmarkStart w:id="137" w:name="_Toc425256342"/>
      <w:bookmarkStart w:id="138" w:name="_Toc426409400"/>
      <w:r w:rsidRPr="00DF4290">
        <w:rPr>
          <w:rFonts w:ascii="Garamond" w:hAnsi="Garamond"/>
          <w:sz w:val="24"/>
          <w:szCs w:val="24"/>
          <w:lang w:val="fr-FR"/>
        </w:rPr>
        <w:t>V.   Context</w:t>
      </w:r>
      <w:bookmarkEnd w:id="131"/>
      <w:bookmarkEnd w:id="132"/>
      <w:bookmarkEnd w:id="133"/>
      <w:bookmarkEnd w:id="134"/>
      <w:bookmarkEnd w:id="135"/>
      <w:bookmarkEnd w:id="136"/>
      <w:r w:rsidRPr="00DF4290">
        <w:rPr>
          <w:rFonts w:ascii="Garamond" w:hAnsi="Garamond"/>
          <w:sz w:val="24"/>
          <w:szCs w:val="24"/>
          <w:lang w:val="fr-FR"/>
        </w:rPr>
        <w:t>e juridique</w:t>
      </w:r>
      <w:bookmarkEnd w:id="137"/>
      <w:bookmarkEnd w:id="138"/>
    </w:p>
    <w:p w:rsidR="007175EB" w:rsidRPr="00DF4290" w:rsidRDefault="007175EB" w:rsidP="0034593F">
      <w:pPr>
        <w:numPr>
          <w:ilvl w:val="0"/>
          <w:numId w:val="55"/>
        </w:numPr>
        <w:spacing w:before="100" w:beforeAutospacing="1" w:line="240" w:lineRule="atLeast"/>
        <w:ind w:firstLine="0"/>
        <w:jc w:val="both"/>
        <w:rPr>
          <w:rFonts w:ascii="Garamond" w:hAnsi="Garamond"/>
          <w:color w:val="000000"/>
          <w:lang w:val="fr-FR" w:eastAsia="fr-FR"/>
        </w:rPr>
      </w:pPr>
      <w:r w:rsidRPr="00DF4290">
        <w:rPr>
          <w:rFonts w:ascii="Garamond" w:hAnsi="Garamond"/>
          <w:color w:val="000000"/>
          <w:lang w:val="fr-FR" w:eastAsia="fr-FR"/>
        </w:rPr>
        <w:t xml:space="preserve">Ce document ainsi que le plan d’action pour la mise en œuvre des programmes de pays (CPAP) signé par le </w:t>
      </w:r>
      <w:r w:rsidR="009906D5">
        <w:rPr>
          <w:rFonts w:ascii="Garamond" w:hAnsi="Garamond"/>
          <w:color w:val="000000"/>
          <w:lang w:val="fr-FR" w:eastAsia="fr-FR"/>
        </w:rPr>
        <w:t>Gouvernement et le PNUD qui est incorporé par référence </w:t>
      </w:r>
      <w:r w:rsidRPr="00DF4290">
        <w:rPr>
          <w:rFonts w:ascii="Garamond" w:hAnsi="Garamond"/>
          <w:color w:val="000000"/>
          <w:lang w:val="fr-FR" w:eastAsia="fr-FR"/>
        </w:rPr>
        <w:t>constituent ensemble un document de projet tels que visés à l’Accord de base type en matière d’assistance (SBAA) [ou tout autre</w:t>
      </w:r>
      <w:r w:rsidR="009906D5">
        <w:rPr>
          <w:rFonts w:ascii="Garamond" w:hAnsi="Garamond"/>
          <w:color w:val="000000"/>
          <w:lang w:val="fr-FR" w:eastAsia="fr-FR"/>
        </w:rPr>
        <w:t xml:space="preserve"> accord directeur approprié] avec application de toutes les dispositions de CPAP</w:t>
      </w:r>
      <w:r w:rsidRPr="00DF4290">
        <w:rPr>
          <w:rFonts w:ascii="Garamond" w:hAnsi="Garamond"/>
          <w:color w:val="000000"/>
          <w:lang w:val="fr-FR" w:eastAsia="fr-FR"/>
        </w:rPr>
        <w:t>.</w:t>
      </w:r>
    </w:p>
    <w:p w:rsidR="007175EB" w:rsidRPr="00DF4290" w:rsidRDefault="007175EB" w:rsidP="007175EB">
      <w:pPr>
        <w:spacing w:line="240" w:lineRule="atLeast"/>
        <w:ind w:left="700"/>
        <w:rPr>
          <w:rFonts w:ascii="Garamond" w:hAnsi="Garamond"/>
          <w:color w:val="000000"/>
          <w:lang w:val="fr-FR" w:eastAsia="fr-FR"/>
        </w:rPr>
      </w:pPr>
      <w:r w:rsidRPr="00DF4290">
        <w:rPr>
          <w:rFonts w:ascii="Garamond" w:hAnsi="Garamond"/>
          <w:color w:val="000000"/>
          <w:lang w:val="fr-FR" w:eastAsia="fr-FR"/>
        </w:rPr>
        <w:t>Conformément à l'article III de l'Accord de base type d'assistance, la responsabilité pour la sécurité et la sûreté du partenaire d'exécution, de son personnel, de ses biens et des propriétés du PNUD sous sa tutelle, incombe au partenaire d'exécution.</w:t>
      </w:r>
    </w:p>
    <w:p w:rsidR="007175EB" w:rsidRPr="00DF4290" w:rsidRDefault="007175EB" w:rsidP="007175EB">
      <w:pPr>
        <w:tabs>
          <w:tab w:val="left" w:pos="10080"/>
        </w:tabs>
        <w:rPr>
          <w:rFonts w:ascii="Garamond" w:hAnsi="Garamond"/>
          <w:color w:val="000000"/>
          <w:lang w:val="fr-FR" w:eastAsia="fr-FR"/>
        </w:rPr>
      </w:pPr>
    </w:p>
    <w:p w:rsidR="007175EB" w:rsidRPr="00DF4290" w:rsidRDefault="007175EB" w:rsidP="007175EB">
      <w:pPr>
        <w:tabs>
          <w:tab w:val="left" w:pos="10080"/>
        </w:tabs>
        <w:rPr>
          <w:rFonts w:ascii="Garamond" w:hAnsi="Garamond" w:cs="Arial"/>
          <w:lang w:val="fr-FR"/>
        </w:rPr>
      </w:pPr>
      <w:r w:rsidRPr="00DF4290">
        <w:rPr>
          <w:rFonts w:ascii="Garamond" w:hAnsi="Garamond"/>
          <w:color w:val="000000"/>
          <w:lang w:val="fr-FR" w:eastAsia="fr-FR"/>
        </w:rPr>
        <w:t>Le partenaire d'exécution doit:</w:t>
      </w:r>
    </w:p>
    <w:p w:rsidR="007175EB" w:rsidRPr="00DF4290" w:rsidRDefault="007175EB" w:rsidP="0034593F">
      <w:pPr>
        <w:numPr>
          <w:ilvl w:val="0"/>
          <w:numId w:val="56"/>
        </w:numPr>
        <w:spacing w:before="120" w:after="120" w:line="240" w:lineRule="atLeast"/>
        <w:ind w:firstLine="0"/>
        <w:rPr>
          <w:rFonts w:ascii="Garamond" w:hAnsi="Garamond"/>
          <w:color w:val="000000"/>
          <w:lang w:val="fr-FR" w:eastAsia="fr-FR"/>
        </w:rPr>
      </w:pPr>
      <w:r w:rsidRPr="00DF4290">
        <w:rPr>
          <w:rFonts w:ascii="Garamond" w:hAnsi="Garamond" w:cs="Arial"/>
          <w:lang w:val="fr-FR"/>
        </w:rPr>
        <w:t xml:space="preserve"> </w:t>
      </w:r>
      <w:r w:rsidRPr="00DF4290">
        <w:rPr>
          <w:rFonts w:ascii="Garamond" w:hAnsi="Garamond"/>
          <w:color w:val="000000"/>
          <w:lang w:val="fr-FR" w:eastAsia="fr-FR"/>
        </w:rPr>
        <w:t>Mettre en place un plan de sécurité approprié et le maintenir, en tenant compte de la situation sécuritaire dans le pays où le projet est exécuté;</w:t>
      </w:r>
    </w:p>
    <w:p w:rsidR="007175EB" w:rsidRPr="00DF4290" w:rsidRDefault="007175EB" w:rsidP="0034593F">
      <w:pPr>
        <w:numPr>
          <w:ilvl w:val="0"/>
          <w:numId w:val="56"/>
        </w:numPr>
        <w:spacing w:before="120" w:after="120" w:line="240" w:lineRule="atLeast"/>
        <w:ind w:firstLine="0"/>
        <w:rPr>
          <w:rFonts w:ascii="Garamond" w:hAnsi="Garamond"/>
          <w:color w:val="000000"/>
          <w:lang w:val="fr-FR" w:eastAsia="fr-FR"/>
        </w:rPr>
      </w:pPr>
      <w:r w:rsidRPr="00DF4290">
        <w:rPr>
          <w:rFonts w:ascii="Garamond" w:hAnsi="Garamond"/>
          <w:color w:val="000000"/>
          <w:lang w:val="fr-FR" w:eastAsia="fr-FR"/>
        </w:rPr>
        <w:t>Intégrer tous les risques et les responsabilités liés à la mise en œuvre de la sécurité du partenaire d’exécution, et la mise en œuvre effective du plan de sécurité.</w:t>
      </w:r>
    </w:p>
    <w:p w:rsidR="007175EB" w:rsidRPr="00DF4290" w:rsidRDefault="007175EB" w:rsidP="007175EB">
      <w:pPr>
        <w:pStyle w:val="Paragraphedeliste"/>
        <w:spacing w:line="240" w:lineRule="atLeast"/>
        <w:rPr>
          <w:color w:val="000000"/>
          <w:sz w:val="24"/>
          <w:lang w:val="fr-FR" w:eastAsia="fr-FR"/>
        </w:rPr>
      </w:pPr>
      <w:r w:rsidRPr="00DF4290">
        <w:rPr>
          <w:color w:val="000000"/>
          <w:sz w:val="24"/>
          <w:lang w:val="fr-FR" w:eastAsia="fr-FR"/>
        </w:rPr>
        <w:t>Le PNUD se réserve le droit de vérifier si un tel plan est en place, et</w:t>
      </w:r>
      <w:r w:rsidR="009906D5">
        <w:rPr>
          <w:color w:val="000000"/>
          <w:sz w:val="24"/>
          <w:lang w:val="fr-FR" w:eastAsia="fr-FR"/>
        </w:rPr>
        <w:t xml:space="preserve"> de proposer des modifications à</w:t>
      </w:r>
      <w:r w:rsidRPr="00DF4290">
        <w:rPr>
          <w:color w:val="000000"/>
          <w:sz w:val="24"/>
          <w:lang w:val="fr-FR" w:eastAsia="fr-FR"/>
        </w:rPr>
        <w:t xml:space="preserve"> y apporter si nécessaire. Un échec dans la mise en œuvre et le maintien d’un plan de sécurité approprié comme </w:t>
      </w:r>
      <w:r w:rsidR="009906D5">
        <w:rPr>
          <w:color w:val="000000"/>
          <w:sz w:val="24"/>
          <w:lang w:val="fr-FR" w:eastAsia="fr-FR"/>
        </w:rPr>
        <w:t xml:space="preserve">requis </w:t>
      </w:r>
      <w:r w:rsidRPr="00DF4290">
        <w:rPr>
          <w:color w:val="000000"/>
          <w:sz w:val="24"/>
          <w:lang w:val="fr-FR" w:eastAsia="fr-FR"/>
        </w:rPr>
        <w:t>ci-dessous sera considéré comme une violation de cet accord.</w:t>
      </w:r>
    </w:p>
    <w:p w:rsidR="007175EB" w:rsidRPr="00DF4290" w:rsidRDefault="007175EB" w:rsidP="007175EB">
      <w:pPr>
        <w:pStyle w:val="Paragraphedeliste"/>
        <w:spacing w:line="240" w:lineRule="atLeast"/>
        <w:rPr>
          <w:color w:val="000000"/>
          <w:sz w:val="24"/>
          <w:lang w:val="fr-FR" w:eastAsia="fr-FR"/>
        </w:rPr>
      </w:pPr>
      <w:r w:rsidRPr="00DF4290">
        <w:rPr>
          <w:color w:val="000000"/>
          <w:sz w:val="24"/>
          <w:lang w:val="fr-FR" w:eastAsia="fr-FR"/>
        </w:rPr>
        <w:t xml:space="preserve">Le partenaire d'exécution s’engage à entreprendre tous les efforts nécessaires </w:t>
      </w:r>
      <w:r w:rsidR="009906D5">
        <w:rPr>
          <w:color w:val="000000"/>
          <w:sz w:val="24"/>
          <w:lang w:val="fr-FR" w:eastAsia="fr-FR"/>
        </w:rPr>
        <w:t xml:space="preserve">afin de </w:t>
      </w:r>
      <w:r w:rsidRPr="00DF4290">
        <w:rPr>
          <w:color w:val="000000"/>
          <w:sz w:val="24"/>
          <w:lang w:val="fr-FR" w:eastAsia="fr-FR"/>
        </w:rPr>
        <w:t>s’assurer qu'aucun des fonds du PNUD reçus en vertu du document de projet ne sont utilisés pour fournir un soutien à des individus ou entités associé</w:t>
      </w:r>
      <w:r w:rsidR="009906D5">
        <w:rPr>
          <w:color w:val="000000"/>
          <w:sz w:val="24"/>
          <w:lang w:val="fr-FR" w:eastAsia="fr-FR"/>
        </w:rPr>
        <w:t>e</w:t>
      </w:r>
      <w:r w:rsidRPr="00DF4290">
        <w:rPr>
          <w:color w:val="000000"/>
          <w:sz w:val="24"/>
          <w:lang w:val="fr-FR" w:eastAsia="fr-FR"/>
        </w:rPr>
        <w:t xml:space="preserve">s au terrorisme et que les bénéficiaires de tous les montants alloués par le PNUD </w:t>
      </w:r>
      <w:r w:rsidRPr="009906D5">
        <w:rPr>
          <w:color w:val="000000"/>
          <w:sz w:val="24"/>
          <w:lang w:val="fr-FR" w:eastAsia="fr-FR"/>
        </w:rPr>
        <w:t>en vertu des présentes</w:t>
      </w:r>
      <w:r w:rsidRPr="00DF4290">
        <w:rPr>
          <w:color w:val="000000"/>
          <w:sz w:val="24"/>
          <w:lang w:val="fr-FR" w:eastAsia="fr-FR"/>
        </w:rPr>
        <w:t xml:space="preserve"> ne figure pas sur la liste tenue pa</w:t>
      </w:r>
      <w:r w:rsidR="009906D5">
        <w:rPr>
          <w:color w:val="000000"/>
          <w:sz w:val="24"/>
          <w:lang w:val="fr-FR" w:eastAsia="fr-FR"/>
        </w:rPr>
        <w:t>r le Comité du Conseil de S</w:t>
      </w:r>
      <w:r w:rsidRPr="00DF4290">
        <w:rPr>
          <w:color w:val="000000"/>
          <w:sz w:val="24"/>
          <w:lang w:val="fr-FR" w:eastAsia="fr-FR"/>
        </w:rPr>
        <w:t>écurité créé par la résolution 1267 (1999). </w:t>
      </w:r>
      <w:r w:rsidR="009906D5">
        <w:rPr>
          <w:color w:val="000000"/>
          <w:sz w:val="24"/>
          <w:lang w:val="fr-FR" w:eastAsia="fr-FR"/>
        </w:rPr>
        <w:t>La liste peut être consultée à l’adresse suivante :</w:t>
      </w:r>
      <w:r w:rsidRPr="00DF4290">
        <w:rPr>
          <w:color w:val="000000"/>
          <w:sz w:val="24"/>
          <w:lang w:val="fr-FR" w:eastAsia="fr-FR"/>
        </w:rPr>
        <w:t> </w:t>
      </w:r>
      <w:hyperlink r:id="rId35" w:history="1">
        <w:r w:rsidRPr="00DF4290">
          <w:rPr>
            <w:color w:val="0000FF"/>
            <w:sz w:val="24"/>
            <w:u w:val="single"/>
            <w:lang w:val="fr-FR" w:eastAsia="fr-FR"/>
          </w:rPr>
          <w:t>http://www.un.org/Docs/sc/committees/1267/1267ListEng.htm</w:t>
        </w:r>
      </w:hyperlink>
      <w:r w:rsidRPr="00DF4290">
        <w:rPr>
          <w:color w:val="000000"/>
          <w:sz w:val="24"/>
          <w:lang w:val="fr-FR" w:eastAsia="fr-FR"/>
        </w:rPr>
        <w:t> </w:t>
      </w:r>
      <w:r w:rsidRPr="00DF4290">
        <w:rPr>
          <w:color w:val="000080"/>
          <w:sz w:val="24"/>
          <w:lang w:val="fr-FR" w:eastAsia="fr-FR"/>
        </w:rPr>
        <w:t>.</w:t>
      </w:r>
      <w:r w:rsidRPr="00DF4290">
        <w:rPr>
          <w:color w:val="000000"/>
          <w:sz w:val="24"/>
          <w:lang w:val="fr-FR" w:eastAsia="fr-FR"/>
        </w:rPr>
        <w:t xml:space="preserve"> Cette </w:t>
      </w:r>
      <w:r w:rsidR="009906D5">
        <w:rPr>
          <w:color w:val="000000"/>
          <w:sz w:val="24"/>
          <w:lang w:val="fr-FR" w:eastAsia="fr-FR"/>
        </w:rPr>
        <w:t>d</w:t>
      </w:r>
      <w:r w:rsidRPr="00DF4290">
        <w:rPr>
          <w:color w:val="000000"/>
          <w:sz w:val="24"/>
          <w:lang w:val="fr-FR" w:eastAsia="fr-FR"/>
        </w:rPr>
        <w:t xml:space="preserve">isposition </w:t>
      </w:r>
      <w:r w:rsidR="009906D5">
        <w:rPr>
          <w:color w:val="000000"/>
          <w:sz w:val="24"/>
          <w:lang w:val="fr-FR" w:eastAsia="fr-FR"/>
        </w:rPr>
        <w:t>devra</w:t>
      </w:r>
      <w:r w:rsidRPr="00DF4290">
        <w:rPr>
          <w:color w:val="000000"/>
          <w:sz w:val="24"/>
          <w:lang w:val="fr-FR" w:eastAsia="fr-FR"/>
        </w:rPr>
        <w:t xml:space="preserve"> être incluse dans tous les sous-contrats ou sous-accords conclus en vertu du présent document de projet.</w:t>
      </w:r>
    </w:p>
    <w:p w:rsidR="007175EB" w:rsidRDefault="007175EB" w:rsidP="007175EB">
      <w:pPr>
        <w:ind w:left="360"/>
        <w:rPr>
          <w:rFonts w:ascii="Garamond" w:hAnsi="Garamond" w:cs="Arial"/>
          <w:lang w:val="fr-FR"/>
        </w:rPr>
      </w:pPr>
      <w:r w:rsidRPr="00DF4290">
        <w:rPr>
          <w:rFonts w:ascii="Garamond" w:hAnsi="Garamond" w:cs="Arial"/>
          <w:lang w:val="fr-FR"/>
        </w:rPr>
        <w:t xml:space="preserve"> </w:t>
      </w:r>
      <w:bookmarkStart w:id="139" w:name="_Toc294185478"/>
      <w:bookmarkStart w:id="140" w:name="_Toc299495775"/>
      <w:bookmarkStart w:id="141" w:name="_Toc383000939"/>
      <w:bookmarkStart w:id="142" w:name="_Toc393411364"/>
      <w:bookmarkStart w:id="143" w:name="_Toc401517659"/>
    </w:p>
    <w:p w:rsidR="0083576D" w:rsidRPr="00DF4290" w:rsidRDefault="0083576D" w:rsidP="007175EB">
      <w:pPr>
        <w:ind w:left="360"/>
        <w:rPr>
          <w:rFonts w:ascii="Garamond" w:hAnsi="Garamond" w:cs="Arial"/>
          <w:lang w:val="fr-FR"/>
        </w:rPr>
      </w:pPr>
    </w:p>
    <w:p w:rsidR="007175EB" w:rsidRPr="00DF4290" w:rsidRDefault="007175EB" w:rsidP="007175EB">
      <w:pPr>
        <w:rPr>
          <w:rFonts w:ascii="Garamond" w:hAnsi="Garamond" w:cs="Arial"/>
          <w:lang w:val="fr-FR"/>
        </w:rPr>
      </w:pPr>
    </w:p>
    <w:bookmarkEnd w:id="139"/>
    <w:bookmarkEnd w:id="140"/>
    <w:bookmarkEnd w:id="141"/>
    <w:bookmarkEnd w:id="142"/>
    <w:bookmarkEnd w:id="143"/>
    <w:p w:rsidR="007175EB" w:rsidRPr="00DF4290" w:rsidRDefault="007175EB" w:rsidP="0034593F">
      <w:pPr>
        <w:numPr>
          <w:ilvl w:val="0"/>
          <w:numId w:val="54"/>
        </w:numPr>
        <w:jc w:val="both"/>
        <w:rPr>
          <w:rFonts w:ascii="Garamond" w:hAnsi="Garamond" w:cs="Arial"/>
          <w:b/>
          <w:lang w:val="fr-FR"/>
        </w:rPr>
      </w:pPr>
      <w:r w:rsidRPr="00DF4290">
        <w:rPr>
          <w:rFonts w:ascii="Garamond" w:hAnsi="Garamond"/>
          <w:b/>
          <w:bCs/>
          <w:color w:val="000000"/>
          <w:lang w:val="fr-FR" w:eastAsia="fr-FR"/>
        </w:rPr>
        <w:t>Clause de vérification</w:t>
      </w:r>
    </w:p>
    <w:p w:rsidR="007175EB" w:rsidRPr="00DF4290" w:rsidRDefault="007175EB" w:rsidP="007175EB">
      <w:pPr>
        <w:rPr>
          <w:rFonts w:ascii="Garamond" w:hAnsi="Garamond"/>
          <w:lang w:val="fr-FR"/>
        </w:rPr>
      </w:pPr>
    </w:p>
    <w:p w:rsidR="007175EB" w:rsidRPr="00DF4290" w:rsidRDefault="007175EB" w:rsidP="009906D5">
      <w:pPr>
        <w:pStyle w:val="Lgende"/>
        <w:widowControl w:val="0"/>
        <w:numPr>
          <w:ilvl w:val="0"/>
          <w:numId w:val="0"/>
        </w:numPr>
        <w:rPr>
          <w:sz w:val="24"/>
          <w:szCs w:val="24"/>
          <w:lang w:val="fr-FR"/>
        </w:rPr>
      </w:pPr>
    </w:p>
    <w:p w:rsidR="007175EB" w:rsidRPr="00DF4290" w:rsidRDefault="007175EB" w:rsidP="007175EB">
      <w:pPr>
        <w:spacing w:before="120" w:line="240" w:lineRule="atLeast"/>
        <w:ind w:left="360" w:hanging="360"/>
        <w:rPr>
          <w:rFonts w:ascii="Garamond" w:hAnsi="Garamond"/>
          <w:color w:val="000000"/>
          <w:lang w:val="fr-FR" w:eastAsia="fr-FR"/>
        </w:rPr>
      </w:pPr>
      <w:r w:rsidRPr="00DF4290">
        <w:rPr>
          <w:rFonts w:ascii="Garamond" w:hAnsi="Garamond"/>
          <w:color w:val="000000"/>
          <w:lang w:val="fr-FR" w:eastAsia="fr-FR"/>
        </w:rPr>
        <w:t xml:space="preserve"> Des vérifications seront effectuées conformément au Règlem</w:t>
      </w:r>
      <w:r w:rsidR="004B119E">
        <w:rPr>
          <w:rFonts w:ascii="Garamond" w:hAnsi="Garamond"/>
          <w:color w:val="000000"/>
          <w:lang w:val="fr-FR" w:eastAsia="fr-FR"/>
        </w:rPr>
        <w:t xml:space="preserve">ent financier, </w:t>
      </w:r>
      <w:r w:rsidRPr="00DF4290">
        <w:rPr>
          <w:rFonts w:ascii="Garamond" w:hAnsi="Garamond"/>
          <w:color w:val="000000"/>
          <w:lang w:val="fr-FR" w:eastAsia="fr-FR"/>
        </w:rPr>
        <w:t xml:space="preserve">aux Règles de gestion financières du PNUD et </w:t>
      </w:r>
      <w:r w:rsidR="004B119E">
        <w:rPr>
          <w:rFonts w:ascii="Garamond" w:hAnsi="Garamond"/>
          <w:color w:val="000000"/>
          <w:lang w:val="fr-FR" w:eastAsia="fr-FR"/>
        </w:rPr>
        <w:t xml:space="preserve">aux </w:t>
      </w:r>
      <w:r w:rsidRPr="00DF4290">
        <w:rPr>
          <w:rFonts w:ascii="Garamond" w:hAnsi="Garamond"/>
          <w:color w:val="000000"/>
          <w:lang w:val="fr-FR" w:eastAsia="fr-FR"/>
        </w:rPr>
        <w:t>politiques d'audit applicables.</w:t>
      </w:r>
    </w:p>
    <w:p w:rsidR="007175EB" w:rsidRPr="00DF4290" w:rsidRDefault="007175EB" w:rsidP="007175EB">
      <w:pPr>
        <w:pStyle w:val="Lgende"/>
        <w:widowControl w:val="0"/>
        <w:numPr>
          <w:ilvl w:val="0"/>
          <w:numId w:val="0"/>
        </w:numPr>
        <w:ind w:left="360" w:hanging="360"/>
        <w:rPr>
          <w:sz w:val="24"/>
          <w:szCs w:val="24"/>
          <w:lang w:val="fr-FR"/>
        </w:rPr>
      </w:pPr>
      <w:r w:rsidRPr="00DF4290">
        <w:rPr>
          <w:sz w:val="24"/>
          <w:szCs w:val="24"/>
          <w:lang w:val="fr-FR"/>
        </w:rPr>
        <w:t xml:space="preserve">. </w:t>
      </w:r>
    </w:p>
    <w:p w:rsidR="007175EB" w:rsidRPr="00DF4290" w:rsidRDefault="007175EB" w:rsidP="007175EB">
      <w:pPr>
        <w:rPr>
          <w:rFonts w:ascii="Garamond" w:hAnsi="Garamond" w:cs="Arial"/>
          <w:lang w:val="fr-FR"/>
        </w:rPr>
      </w:pPr>
    </w:p>
    <w:p w:rsidR="007175EB" w:rsidRPr="00DF4290" w:rsidRDefault="007175EB" w:rsidP="007175EB">
      <w:pPr>
        <w:rPr>
          <w:rFonts w:ascii="Garamond" w:hAnsi="Garamond"/>
          <w:lang w:val="fr-FR"/>
        </w:rPr>
      </w:pPr>
    </w:p>
    <w:p w:rsidR="007175EB" w:rsidRPr="00DF4290" w:rsidRDefault="007175EB" w:rsidP="007175EB">
      <w:pPr>
        <w:rPr>
          <w:rFonts w:ascii="Garamond" w:hAnsi="Garamond"/>
          <w:lang w:val="fr-FR"/>
        </w:rPr>
        <w:sectPr w:rsidR="007175EB" w:rsidRPr="00DF4290" w:rsidSect="00CF18C9">
          <w:footerReference w:type="even" r:id="rId36"/>
          <w:footerReference w:type="default" r:id="rId37"/>
          <w:pgSz w:w="11906" w:h="16838"/>
          <w:pgMar w:top="1138" w:right="1411" w:bottom="1138" w:left="1411" w:header="708" w:footer="708" w:gutter="0"/>
          <w:cols w:space="708"/>
          <w:titlePg/>
          <w:docGrid w:linePitch="360"/>
        </w:sectPr>
      </w:pPr>
    </w:p>
    <w:p w:rsidR="007175EB" w:rsidRPr="00DF4290" w:rsidRDefault="007175EB" w:rsidP="007175EB">
      <w:pPr>
        <w:pStyle w:val="Titre1"/>
        <w:rPr>
          <w:rFonts w:ascii="Garamond" w:hAnsi="Garamond"/>
          <w:sz w:val="24"/>
          <w:szCs w:val="24"/>
          <w:lang w:val="fr-FR"/>
        </w:rPr>
      </w:pPr>
      <w:bookmarkStart w:id="144" w:name="_Toc413312392"/>
      <w:bookmarkStart w:id="145" w:name="_Toc415126492"/>
      <w:bookmarkStart w:id="146" w:name="_Toc425256343"/>
      <w:bookmarkStart w:id="147" w:name="_Toc426409401"/>
      <w:r w:rsidRPr="00DF4290">
        <w:rPr>
          <w:rFonts w:ascii="Garamond" w:hAnsi="Garamond"/>
          <w:sz w:val="24"/>
          <w:szCs w:val="24"/>
          <w:lang w:val="fr-FR"/>
        </w:rPr>
        <w:lastRenderedPageBreak/>
        <w:t xml:space="preserve">VI. </w:t>
      </w:r>
      <w:bookmarkEnd w:id="144"/>
      <w:bookmarkEnd w:id="145"/>
      <w:r w:rsidRPr="00DF4290">
        <w:rPr>
          <w:rFonts w:ascii="Garamond" w:eastAsia="Times New Roman" w:hAnsi="Garamond"/>
          <w:bCs w:val="0"/>
          <w:color w:val="000000"/>
          <w:sz w:val="24"/>
          <w:szCs w:val="24"/>
          <w:lang w:val="fr-FR" w:eastAsia="fr-FR"/>
        </w:rPr>
        <w:t>Cadre des résultats du projet</w:t>
      </w:r>
      <w:bookmarkEnd w:id="146"/>
      <w:bookmarkEnd w:id="147"/>
    </w:p>
    <w:tbl>
      <w:tblPr>
        <w:tblW w:w="13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1930"/>
        <w:gridCol w:w="2178"/>
        <w:gridCol w:w="2764"/>
        <w:gridCol w:w="1598"/>
        <w:gridCol w:w="2592"/>
        <w:gridCol w:w="704"/>
      </w:tblGrid>
      <w:tr w:rsidR="007175EB" w:rsidRPr="004A150A" w:rsidTr="008E6A8C">
        <w:trPr>
          <w:gridAfter w:val="1"/>
          <w:wAfter w:w="738" w:type="dxa"/>
          <w:jc w:val="center"/>
        </w:trPr>
        <w:tc>
          <w:tcPr>
            <w:tcW w:w="13242" w:type="dxa"/>
            <w:gridSpan w:val="6"/>
            <w:shd w:val="clear" w:color="auto" w:fill="auto"/>
          </w:tcPr>
          <w:p w:rsidR="007175EB" w:rsidRPr="00DF4290" w:rsidRDefault="007175EB" w:rsidP="00CF18C9">
            <w:pPr>
              <w:spacing w:before="60" w:after="60"/>
              <w:ind w:right="100"/>
              <w:rPr>
                <w:rFonts w:ascii="Garamond" w:hAnsi="Garamond"/>
                <w:lang w:val="fr-FR" w:eastAsia="fr-FR"/>
              </w:rPr>
            </w:pPr>
            <w:r w:rsidRPr="00DF4290">
              <w:rPr>
                <w:rFonts w:ascii="Garamond" w:hAnsi="Garamond"/>
                <w:b/>
                <w:bCs/>
                <w:lang w:val="fr-FR" w:eastAsia="fr-FR"/>
              </w:rPr>
              <w:t>Le projet contribuera à l'atteinte des résultats du programme Pays tel que défini dans le Programme de Pays du PNUD et du PNUAD:</w:t>
            </w:r>
          </w:p>
          <w:p w:rsidR="007175EB" w:rsidRPr="00DF4290" w:rsidRDefault="007175EB" w:rsidP="00CF18C9">
            <w:pPr>
              <w:spacing w:before="60" w:after="60"/>
              <w:ind w:right="100"/>
              <w:rPr>
                <w:rFonts w:ascii="Garamond" w:hAnsi="Garamond"/>
                <w:lang w:val="fr-FR" w:eastAsia="fr-FR"/>
              </w:rPr>
            </w:pPr>
            <w:r w:rsidRPr="00DF4290">
              <w:rPr>
                <w:rFonts w:ascii="Garamond" w:hAnsi="Garamond"/>
                <w:b/>
                <w:bCs/>
                <w:lang w:val="fr-FR" w:eastAsia="fr-FR"/>
              </w:rPr>
              <w:t>Effets escomptés PNUAD 2012-2016:</w:t>
            </w:r>
          </w:p>
          <w:p w:rsidR="007175EB" w:rsidRPr="00DF4290" w:rsidRDefault="006B5503" w:rsidP="00CF18C9">
            <w:pPr>
              <w:spacing w:before="60" w:after="60"/>
              <w:ind w:right="100"/>
              <w:rPr>
                <w:rFonts w:ascii="Garamond" w:hAnsi="Garamond"/>
                <w:lang w:val="fr-FR" w:eastAsia="fr-FR"/>
              </w:rPr>
            </w:pPr>
            <w:r>
              <w:rPr>
                <w:rFonts w:ascii="Garamond" w:hAnsi="Garamond"/>
                <w:lang w:val="fr-FR" w:eastAsia="fr-FR"/>
              </w:rPr>
              <w:t>Effet 1: « </w:t>
            </w:r>
            <w:r w:rsidR="007175EB" w:rsidRPr="00DF4290">
              <w:rPr>
                <w:rFonts w:ascii="Garamond" w:hAnsi="Garamond"/>
                <w:lang w:val="fr-FR" w:eastAsia="fr-FR"/>
              </w:rPr>
              <w:t>En 2016, les agriculteurs dans les zones ciblées augmentent leurs revenus en utilisant de nouvelles connaissances, des technologies et des investis</w:t>
            </w:r>
            <w:r>
              <w:rPr>
                <w:rFonts w:ascii="Garamond" w:hAnsi="Garamond"/>
                <w:lang w:val="fr-FR" w:eastAsia="fr-FR"/>
              </w:rPr>
              <w:t>sements à haute valeur ajoutée. »</w:t>
            </w:r>
          </w:p>
          <w:p w:rsidR="007175EB" w:rsidRPr="00DF4290" w:rsidRDefault="006B5503" w:rsidP="006B5503">
            <w:pPr>
              <w:spacing w:before="60" w:after="60"/>
              <w:rPr>
                <w:rFonts w:ascii="Garamond" w:hAnsi="Garamond"/>
                <w:b/>
                <w:lang w:val="fr-FR"/>
              </w:rPr>
            </w:pPr>
            <w:r>
              <w:rPr>
                <w:rFonts w:ascii="Garamond" w:hAnsi="Garamond"/>
                <w:lang w:val="fr-FR" w:eastAsia="fr-FR"/>
              </w:rPr>
              <w:t>Effet 7: « </w:t>
            </w:r>
            <w:r w:rsidR="007175EB" w:rsidRPr="00DF4290">
              <w:rPr>
                <w:rFonts w:ascii="Garamond" w:hAnsi="Garamond"/>
                <w:lang w:val="fr-FR" w:eastAsia="fr-FR"/>
              </w:rPr>
              <w:t>En 2016, les efforts d'adaptation au changement climatique facilitent l'accès adéquat aux services sociaux de base pour les personnes touchées ainsi que le développement des moyens de subsistance durables.</w:t>
            </w:r>
            <w:r>
              <w:rPr>
                <w:rFonts w:ascii="Garamond" w:hAnsi="Garamond"/>
                <w:lang w:val="fr-FR" w:eastAsia="fr-FR"/>
              </w:rPr>
              <w:t> »</w:t>
            </w:r>
          </w:p>
        </w:tc>
      </w:tr>
      <w:tr w:rsidR="007175EB" w:rsidRPr="004A150A" w:rsidTr="008E6A8C">
        <w:trPr>
          <w:gridAfter w:val="1"/>
          <w:wAfter w:w="738" w:type="dxa"/>
          <w:trHeight w:val="245"/>
          <w:jc w:val="center"/>
        </w:trPr>
        <w:tc>
          <w:tcPr>
            <w:tcW w:w="13242" w:type="dxa"/>
            <w:gridSpan w:val="6"/>
            <w:shd w:val="clear" w:color="auto" w:fill="auto"/>
          </w:tcPr>
          <w:p w:rsidR="007175EB" w:rsidRPr="00DF4290" w:rsidRDefault="007175EB" w:rsidP="00CF18C9">
            <w:pPr>
              <w:spacing w:before="60" w:after="60"/>
              <w:ind w:right="100"/>
              <w:rPr>
                <w:rFonts w:ascii="Garamond" w:hAnsi="Garamond"/>
                <w:lang w:val="fr-FR" w:eastAsia="fr-FR"/>
              </w:rPr>
            </w:pPr>
            <w:r w:rsidRPr="00DF4290">
              <w:rPr>
                <w:rFonts w:ascii="Garamond" w:hAnsi="Garamond"/>
                <w:b/>
                <w:bCs/>
                <w:lang w:val="fr-FR" w:eastAsia="fr-FR"/>
              </w:rPr>
              <w:t xml:space="preserve">Les résultats attendus du plan </w:t>
            </w:r>
            <w:r w:rsidR="006B5503">
              <w:rPr>
                <w:rFonts w:ascii="Garamond" w:hAnsi="Garamond"/>
                <w:b/>
                <w:bCs/>
                <w:lang w:val="fr-FR" w:eastAsia="fr-FR"/>
              </w:rPr>
              <w:t>d’</w:t>
            </w:r>
            <w:r w:rsidRPr="00DF4290">
              <w:rPr>
                <w:rFonts w:ascii="Garamond" w:hAnsi="Garamond"/>
                <w:b/>
                <w:bCs/>
                <w:lang w:val="fr-FR" w:eastAsia="fr-FR"/>
              </w:rPr>
              <w:t>ac</w:t>
            </w:r>
            <w:r w:rsidR="006B5503">
              <w:rPr>
                <w:rFonts w:ascii="Garamond" w:hAnsi="Garamond"/>
                <w:b/>
                <w:bCs/>
                <w:lang w:val="fr-FR" w:eastAsia="fr-FR"/>
              </w:rPr>
              <w:t>tion du programme pays (CPAP) -</w:t>
            </w:r>
            <w:r w:rsidRPr="00DF4290">
              <w:rPr>
                <w:rFonts w:ascii="Garamond" w:hAnsi="Garamond"/>
                <w:b/>
                <w:bCs/>
                <w:lang w:val="fr-FR" w:eastAsia="fr-FR"/>
              </w:rPr>
              <w:t xml:space="preserve"> 2014 à 2018:</w:t>
            </w:r>
          </w:p>
          <w:p w:rsidR="007175EB" w:rsidRPr="00DF4290" w:rsidRDefault="007175EB" w:rsidP="00CF18C9">
            <w:pPr>
              <w:spacing w:before="60" w:after="60"/>
              <w:ind w:right="100"/>
              <w:rPr>
                <w:rFonts w:ascii="Garamond" w:hAnsi="Garamond"/>
                <w:lang w:val="fr-FR" w:eastAsia="fr-FR"/>
              </w:rPr>
            </w:pPr>
            <w:r w:rsidRPr="00DF4290">
              <w:rPr>
                <w:rFonts w:ascii="Garamond" w:hAnsi="Garamond"/>
                <w:lang w:val="fr-FR" w:eastAsia="fr-FR"/>
              </w:rPr>
              <w:t>Extrant 1: «</w:t>
            </w:r>
            <w:r w:rsidR="00B201B5">
              <w:rPr>
                <w:rFonts w:ascii="Garamond" w:hAnsi="Garamond"/>
                <w:lang w:val="fr-FR" w:eastAsia="fr-FR"/>
              </w:rPr>
              <w:t xml:space="preserve"> </w:t>
            </w:r>
            <w:r w:rsidRPr="00DF4290">
              <w:rPr>
                <w:rFonts w:ascii="Garamond" w:hAnsi="Garamond"/>
                <w:lang w:val="fr-FR" w:eastAsia="fr-FR"/>
              </w:rPr>
              <w:t>Des politiques résilientes au changement climatique formulé</w:t>
            </w:r>
            <w:r w:rsidR="00B201B5">
              <w:rPr>
                <w:rFonts w:ascii="Garamond" w:hAnsi="Garamond"/>
                <w:lang w:val="fr-FR" w:eastAsia="fr-FR"/>
              </w:rPr>
              <w:t>e</w:t>
            </w:r>
            <w:r w:rsidRPr="00DF4290">
              <w:rPr>
                <w:rFonts w:ascii="Garamond" w:hAnsi="Garamond"/>
                <w:lang w:val="fr-FR" w:eastAsia="fr-FR"/>
              </w:rPr>
              <w:t>s et l'accès aux mécanismes financiers amélioré</w:t>
            </w:r>
            <w:r w:rsidR="00B201B5">
              <w:rPr>
                <w:rFonts w:ascii="Garamond" w:hAnsi="Garamond"/>
                <w:lang w:val="fr-FR" w:eastAsia="fr-FR"/>
              </w:rPr>
              <w:t> »</w:t>
            </w:r>
          </w:p>
          <w:p w:rsidR="007175EB" w:rsidRPr="00DF4290" w:rsidRDefault="00B201B5" w:rsidP="006B5503">
            <w:pPr>
              <w:spacing w:before="60" w:after="60"/>
              <w:rPr>
                <w:rFonts w:ascii="Garamond" w:hAnsi="Garamond"/>
                <w:b/>
                <w:bCs/>
                <w:iCs/>
                <w:lang w:val="fr-FR"/>
              </w:rPr>
            </w:pPr>
            <w:r>
              <w:rPr>
                <w:rFonts w:ascii="Garamond" w:hAnsi="Garamond"/>
                <w:lang w:val="fr-FR" w:eastAsia="fr-FR"/>
              </w:rPr>
              <w:t>Extrant 2: « </w:t>
            </w:r>
            <w:r w:rsidR="006B5503">
              <w:rPr>
                <w:rFonts w:ascii="Garamond" w:hAnsi="Garamond"/>
                <w:lang w:val="fr-FR" w:eastAsia="fr-FR"/>
              </w:rPr>
              <w:t>Des</w:t>
            </w:r>
            <w:r>
              <w:rPr>
                <w:rFonts w:ascii="Garamond" w:hAnsi="Garamond"/>
                <w:lang w:val="fr-FR" w:eastAsia="fr-FR"/>
              </w:rPr>
              <w:t xml:space="preserve"> sites pilotes </w:t>
            </w:r>
            <w:r w:rsidR="007175EB" w:rsidRPr="00DF4290">
              <w:rPr>
                <w:rFonts w:ascii="Garamond" w:hAnsi="Garamond"/>
                <w:lang w:val="fr-FR" w:eastAsia="fr-FR"/>
              </w:rPr>
              <w:t>résilient</w:t>
            </w:r>
            <w:r>
              <w:rPr>
                <w:rFonts w:ascii="Garamond" w:hAnsi="Garamond"/>
                <w:lang w:val="fr-FR" w:eastAsia="fr-FR"/>
              </w:rPr>
              <w:t>s</w:t>
            </w:r>
            <w:r w:rsidR="007175EB" w:rsidRPr="00DF4290">
              <w:rPr>
                <w:rFonts w:ascii="Garamond" w:hAnsi="Garamond"/>
                <w:lang w:val="fr-FR" w:eastAsia="fr-FR"/>
              </w:rPr>
              <w:t xml:space="preserve"> au</w:t>
            </w:r>
            <w:r>
              <w:rPr>
                <w:rFonts w:ascii="Garamond" w:hAnsi="Garamond"/>
                <w:lang w:val="fr-FR" w:eastAsia="fr-FR"/>
              </w:rPr>
              <w:t>x</w:t>
            </w:r>
            <w:r w:rsidR="007175EB" w:rsidRPr="00DF4290">
              <w:rPr>
                <w:rFonts w:ascii="Garamond" w:hAnsi="Garamond"/>
                <w:lang w:val="fr-FR" w:eastAsia="fr-FR"/>
              </w:rPr>
              <w:t xml:space="preserve"> changement</w:t>
            </w:r>
            <w:r>
              <w:rPr>
                <w:rFonts w:ascii="Garamond" w:hAnsi="Garamond"/>
                <w:lang w:val="fr-FR" w:eastAsia="fr-FR"/>
              </w:rPr>
              <w:t>s</w:t>
            </w:r>
            <w:r w:rsidR="007175EB" w:rsidRPr="00DF4290">
              <w:rPr>
                <w:rFonts w:ascii="Garamond" w:hAnsi="Garamond"/>
                <w:lang w:val="fr-FR" w:eastAsia="fr-FR"/>
              </w:rPr>
              <w:t xml:space="preserve"> climatique</w:t>
            </w:r>
            <w:r>
              <w:rPr>
                <w:rFonts w:ascii="Garamond" w:hAnsi="Garamond"/>
                <w:lang w:val="fr-FR" w:eastAsia="fr-FR"/>
              </w:rPr>
              <w:t>s</w:t>
            </w:r>
            <w:r w:rsidR="006B5503">
              <w:rPr>
                <w:rFonts w:ascii="Garamond" w:hAnsi="Garamond"/>
                <w:lang w:val="fr-FR" w:eastAsia="fr-FR"/>
              </w:rPr>
              <w:t xml:space="preserve"> mis en place</w:t>
            </w:r>
            <w:r>
              <w:rPr>
                <w:rFonts w:ascii="Garamond" w:hAnsi="Garamond"/>
                <w:lang w:val="fr-FR" w:eastAsia="fr-FR"/>
              </w:rPr>
              <w:t> »</w:t>
            </w:r>
          </w:p>
        </w:tc>
      </w:tr>
      <w:tr w:rsidR="007175EB" w:rsidRPr="004A150A" w:rsidTr="008E6A8C">
        <w:trPr>
          <w:gridAfter w:val="1"/>
          <w:wAfter w:w="738" w:type="dxa"/>
          <w:jc w:val="center"/>
        </w:trPr>
        <w:tc>
          <w:tcPr>
            <w:tcW w:w="13242" w:type="dxa"/>
            <w:gridSpan w:val="6"/>
            <w:shd w:val="clear" w:color="auto" w:fill="auto"/>
          </w:tcPr>
          <w:p w:rsidR="007175EB" w:rsidRPr="00DF4290" w:rsidRDefault="007175EB" w:rsidP="00CF18C9">
            <w:pPr>
              <w:ind w:right="100"/>
              <w:rPr>
                <w:rFonts w:ascii="Garamond" w:hAnsi="Garamond"/>
                <w:lang w:val="fr-FR" w:eastAsia="fr-FR"/>
              </w:rPr>
            </w:pPr>
            <w:r w:rsidRPr="00DF4290">
              <w:rPr>
                <w:rFonts w:ascii="Garamond" w:hAnsi="Garamond"/>
                <w:b/>
                <w:bCs/>
                <w:lang w:val="fr-FR" w:eastAsia="fr-FR"/>
              </w:rPr>
              <w:t xml:space="preserve">Extrants du Plan stratégique du PNUD </w:t>
            </w:r>
            <w:r w:rsidR="006B5503">
              <w:rPr>
                <w:rFonts w:ascii="Garamond" w:hAnsi="Garamond"/>
                <w:b/>
                <w:bCs/>
                <w:lang w:val="fr-FR" w:eastAsia="fr-FR"/>
              </w:rPr>
              <w:t xml:space="preserve">- </w:t>
            </w:r>
            <w:r w:rsidRPr="00DF4290">
              <w:rPr>
                <w:rFonts w:ascii="Garamond" w:hAnsi="Garamond"/>
                <w:b/>
                <w:bCs/>
                <w:lang w:val="fr-FR" w:eastAsia="fr-FR"/>
              </w:rPr>
              <w:t>2014-2017</w:t>
            </w:r>
          </w:p>
          <w:p w:rsidR="007175EB" w:rsidRPr="00DF4290" w:rsidRDefault="007175EB" w:rsidP="006B5503">
            <w:pPr>
              <w:rPr>
                <w:rFonts w:ascii="Garamond" w:hAnsi="Garamond"/>
                <w:bCs/>
                <w:lang w:val="fr-FR"/>
              </w:rPr>
            </w:pPr>
            <w:r w:rsidRPr="00DF4290">
              <w:rPr>
                <w:rFonts w:ascii="Garamond" w:hAnsi="Garamond"/>
                <w:lang w:val="fr-FR" w:eastAsia="fr-FR"/>
              </w:rPr>
              <w:t>Extrant 1.4. </w:t>
            </w:r>
            <w:r w:rsidR="006B5503" w:rsidRPr="00DF4290">
              <w:rPr>
                <w:rStyle w:val="notranslate"/>
                <w:rFonts w:ascii="Garamond" w:hAnsi="Garamond" w:cs="Arial"/>
                <w:lang w:val="fr-FR"/>
              </w:rPr>
              <w:t>Etendre la portée des mesures d’adaptation et d’atténuation financées et mises en œuvre dans tous les secteurs.</w:t>
            </w:r>
          </w:p>
        </w:tc>
      </w:tr>
      <w:tr w:rsidR="007175EB" w:rsidRPr="004A150A" w:rsidTr="008E6A8C">
        <w:trPr>
          <w:gridAfter w:val="1"/>
          <w:wAfter w:w="738" w:type="dxa"/>
          <w:jc w:val="center"/>
        </w:trPr>
        <w:tc>
          <w:tcPr>
            <w:tcW w:w="13242" w:type="dxa"/>
            <w:gridSpan w:val="6"/>
            <w:shd w:val="clear" w:color="auto" w:fill="auto"/>
          </w:tcPr>
          <w:p w:rsidR="007175EB" w:rsidRPr="00DF4290" w:rsidRDefault="007175EB" w:rsidP="00CF18C9">
            <w:pPr>
              <w:spacing w:before="60" w:after="60"/>
              <w:ind w:right="100"/>
              <w:rPr>
                <w:rFonts w:ascii="Garamond" w:hAnsi="Garamond"/>
                <w:lang w:val="fr-FR" w:eastAsia="fr-FR"/>
              </w:rPr>
            </w:pPr>
            <w:r w:rsidRPr="00DF4290">
              <w:rPr>
                <w:rFonts w:ascii="Garamond" w:hAnsi="Garamond"/>
                <w:b/>
                <w:bCs/>
                <w:lang w:val="fr-FR" w:eastAsia="fr-FR"/>
              </w:rPr>
              <w:t>Objectifs stratégiques pertinents du FEM:</w:t>
            </w:r>
          </w:p>
          <w:p w:rsidR="007175EB" w:rsidRPr="00DF4290" w:rsidRDefault="007175EB" w:rsidP="00CF18C9">
            <w:pPr>
              <w:spacing w:before="60" w:after="60"/>
              <w:ind w:right="100"/>
              <w:rPr>
                <w:rFonts w:ascii="Garamond" w:hAnsi="Garamond"/>
                <w:lang w:val="fr-FR" w:eastAsia="fr-FR"/>
              </w:rPr>
            </w:pPr>
            <w:r w:rsidRPr="006B5503">
              <w:rPr>
                <w:rFonts w:ascii="Garamond" w:hAnsi="Garamond"/>
                <w:u w:val="single"/>
                <w:lang w:val="fr-FR" w:eastAsia="fr-FR"/>
              </w:rPr>
              <w:t>Objectif 1:</w:t>
            </w:r>
            <w:r w:rsidRPr="006B5503">
              <w:rPr>
                <w:rFonts w:ascii="Garamond" w:hAnsi="Garamond"/>
                <w:lang w:val="fr-FR" w:eastAsia="fr-FR"/>
              </w:rPr>
              <w:t xml:space="preserve"> Réduire la vulnérabilité des personnes, des moyens de subsistance, des actifs physiques et des systèmes naturels </w:t>
            </w:r>
            <w:r w:rsidR="006B5503" w:rsidRPr="006B5503">
              <w:rPr>
                <w:rFonts w:ascii="Garamond" w:hAnsi="Garamond"/>
                <w:lang w:val="fr-FR" w:eastAsia="fr-FR"/>
              </w:rPr>
              <w:t xml:space="preserve">face </w:t>
            </w:r>
            <w:r w:rsidRPr="006B5503">
              <w:rPr>
                <w:rFonts w:ascii="Garamond" w:hAnsi="Garamond"/>
                <w:lang w:val="fr-FR" w:eastAsia="fr-FR"/>
              </w:rPr>
              <w:t>aux effets néfastes du changement climatique</w:t>
            </w:r>
          </w:p>
          <w:p w:rsidR="007175EB" w:rsidRPr="00DF4290" w:rsidRDefault="007175EB" w:rsidP="00CF18C9">
            <w:pPr>
              <w:spacing w:before="60" w:after="60"/>
              <w:rPr>
                <w:rFonts w:ascii="Garamond" w:hAnsi="Garamond"/>
                <w:bCs/>
                <w:lang w:val="fr-FR"/>
              </w:rPr>
            </w:pPr>
            <w:r w:rsidRPr="00DF4290">
              <w:rPr>
                <w:rFonts w:ascii="Garamond" w:hAnsi="Garamond"/>
                <w:u w:val="single"/>
                <w:lang w:val="fr-FR" w:eastAsia="fr-FR"/>
              </w:rPr>
              <w:t>Objectif 2:</w:t>
            </w:r>
            <w:r w:rsidRPr="00DF4290">
              <w:rPr>
                <w:rFonts w:ascii="Garamond" w:hAnsi="Garamond"/>
                <w:lang w:val="fr-FR" w:eastAsia="fr-FR"/>
              </w:rPr>
              <w:t> Renforcer les capacités institu</w:t>
            </w:r>
            <w:r w:rsidR="001C2F3A">
              <w:rPr>
                <w:rFonts w:ascii="Garamond" w:hAnsi="Garamond"/>
                <w:lang w:val="fr-FR" w:eastAsia="fr-FR"/>
              </w:rPr>
              <w:t xml:space="preserve">tionnelles et techniques pour une </w:t>
            </w:r>
            <w:r w:rsidRPr="00DF4290">
              <w:rPr>
                <w:rFonts w:ascii="Garamond" w:hAnsi="Garamond"/>
                <w:lang w:val="fr-FR" w:eastAsia="fr-FR"/>
              </w:rPr>
              <w:t>adaptation efficace au changement climatique</w:t>
            </w:r>
          </w:p>
        </w:tc>
      </w:tr>
      <w:tr w:rsidR="007175EB" w:rsidRPr="004A150A" w:rsidTr="008E6A8C">
        <w:trPr>
          <w:gridAfter w:val="1"/>
          <w:wAfter w:w="738" w:type="dxa"/>
          <w:jc w:val="center"/>
        </w:trPr>
        <w:tc>
          <w:tcPr>
            <w:tcW w:w="13242" w:type="dxa"/>
            <w:gridSpan w:val="6"/>
            <w:shd w:val="clear" w:color="auto" w:fill="auto"/>
          </w:tcPr>
          <w:p w:rsidR="007175EB" w:rsidRPr="00DF4290" w:rsidRDefault="007175EB" w:rsidP="00CF18C9">
            <w:pPr>
              <w:spacing w:before="60" w:after="60"/>
              <w:ind w:right="100"/>
              <w:rPr>
                <w:rFonts w:ascii="Garamond" w:hAnsi="Garamond"/>
                <w:lang w:val="fr-FR" w:eastAsia="fr-FR"/>
              </w:rPr>
            </w:pPr>
            <w:r w:rsidRPr="00DF4290">
              <w:rPr>
                <w:rFonts w:ascii="Garamond" w:hAnsi="Garamond"/>
                <w:b/>
                <w:bCs/>
                <w:lang w:val="fr-FR" w:eastAsia="fr-FR"/>
              </w:rPr>
              <w:t>Réalisations pertinentes escomptées par le FEM:</w:t>
            </w:r>
          </w:p>
          <w:p w:rsidR="007175EB" w:rsidRPr="00DF4290" w:rsidRDefault="007175EB" w:rsidP="00CF18C9">
            <w:pPr>
              <w:spacing w:before="60" w:after="60"/>
              <w:ind w:right="100"/>
              <w:rPr>
                <w:rFonts w:ascii="Garamond" w:hAnsi="Garamond"/>
                <w:lang w:val="fr-FR" w:eastAsia="fr-FR"/>
              </w:rPr>
            </w:pPr>
            <w:r w:rsidRPr="00DF4290">
              <w:rPr>
                <w:rFonts w:ascii="Garamond" w:hAnsi="Garamond"/>
                <w:b/>
                <w:bCs/>
                <w:u w:val="single"/>
                <w:lang w:val="fr-FR" w:eastAsia="fr-FR"/>
              </w:rPr>
              <w:t>Réalisation 1.1:</w:t>
            </w:r>
            <w:r w:rsidRPr="00DF4290">
              <w:rPr>
                <w:rFonts w:ascii="Garamond" w:hAnsi="Garamond"/>
                <w:lang w:val="fr-FR" w:eastAsia="fr-FR"/>
              </w:rPr>
              <w:t> Vulnérabilité des actifs physiques et des systèmes naturels réduit</w:t>
            </w:r>
            <w:r w:rsidR="001C2F3A">
              <w:rPr>
                <w:rFonts w:ascii="Garamond" w:hAnsi="Garamond"/>
                <w:lang w:val="fr-FR" w:eastAsia="fr-FR"/>
              </w:rPr>
              <w:t>e</w:t>
            </w:r>
          </w:p>
          <w:p w:rsidR="007175EB" w:rsidRPr="00DF4290" w:rsidRDefault="007175EB" w:rsidP="00CF18C9">
            <w:pPr>
              <w:spacing w:before="60" w:after="60"/>
              <w:ind w:right="100"/>
              <w:rPr>
                <w:rFonts w:ascii="Garamond" w:hAnsi="Garamond"/>
                <w:lang w:val="fr-FR" w:eastAsia="fr-FR"/>
              </w:rPr>
            </w:pPr>
            <w:r w:rsidRPr="00DF4290">
              <w:rPr>
                <w:rFonts w:ascii="Garamond" w:hAnsi="Garamond"/>
                <w:b/>
                <w:bCs/>
                <w:u w:val="single"/>
                <w:lang w:val="fr-FR" w:eastAsia="fr-FR"/>
              </w:rPr>
              <w:t>Réalisation 1.2:</w:t>
            </w:r>
            <w:r w:rsidRPr="00DF4290">
              <w:rPr>
                <w:rFonts w:ascii="Garamond" w:hAnsi="Garamond"/>
                <w:b/>
                <w:bCs/>
                <w:lang w:val="fr-FR" w:eastAsia="fr-FR"/>
              </w:rPr>
              <w:t xml:space="preserve"> </w:t>
            </w:r>
            <w:r w:rsidRPr="00DF4290">
              <w:rPr>
                <w:rFonts w:ascii="Garamond" w:hAnsi="Garamond"/>
                <w:bCs/>
                <w:lang w:val="fr-FR" w:eastAsia="fr-FR"/>
              </w:rPr>
              <w:t>Les</w:t>
            </w:r>
            <w:r w:rsidRPr="00DF4290">
              <w:rPr>
                <w:rFonts w:ascii="Garamond" w:hAnsi="Garamond"/>
                <w:lang w:val="fr-FR" w:eastAsia="fr-FR"/>
              </w:rPr>
              <w:t> moyens de subsistance et les sources de revenus des populations vulnérables diversifiés</w:t>
            </w:r>
          </w:p>
          <w:p w:rsidR="007175EB" w:rsidRPr="00DF4290" w:rsidRDefault="007175EB" w:rsidP="00CF18C9">
            <w:pPr>
              <w:spacing w:before="60" w:after="60"/>
              <w:ind w:right="100"/>
              <w:rPr>
                <w:rFonts w:ascii="Garamond" w:hAnsi="Garamond"/>
                <w:lang w:val="fr-FR" w:eastAsia="fr-FR"/>
              </w:rPr>
            </w:pPr>
            <w:r w:rsidRPr="00DF4290">
              <w:rPr>
                <w:rFonts w:ascii="Garamond" w:hAnsi="Garamond"/>
                <w:b/>
                <w:bCs/>
                <w:u w:val="single"/>
                <w:lang w:val="fr-FR" w:eastAsia="fr-FR"/>
              </w:rPr>
              <w:t>Réalisation 1.3:</w:t>
            </w:r>
            <w:r w:rsidRPr="00DF4290">
              <w:rPr>
                <w:rFonts w:ascii="Garamond" w:hAnsi="Garamond"/>
                <w:lang w:val="fr-FR" w:eastAsia="fr-FR"/>
              </w:rPr>
              <w:t xml:space="preserve"> Des technologies et pratiques résilientes au changement climatique adoptées et </w:t>
            </w:r>
            <w:r w:rsidR="001C2F3A" w:rsidRPr="00DF4290">
              <w:rPr>
                <w:rFonts w:ascii="Garamond" w:hAnsi="Garamond"/>
                <w:lang w:val="fr-FR" w:eastAsia="fr-FR"/>
              </w:rPr>
              <w:t>étendues</w:t>
            </w:r>
          </w:p>
          <w:p w:rsidR="007175EB" w:rsidRPr="00DF4290" w:rsidRDefault="007175EB" w:rsidP="00CF18C9">
            <w:pPr>
              <w:spacing w:before="60" w:after="60"/>
              <w:ind w:right="100"/>
              <w:rPr>
                <w:rFonts w:ascii="Garamond" w:hAnsi="Garamond"/>
                <w:lang w:val="fr-FR" w:eastAsia="fr-FR"/>
              </w:rPr>
            </w:pPr>
            <w:r w:rsidRPr="00DF4290">
              <w:rPr>
                <w:rFonts w:ascii="Garamond" w:hAnsi="Garamond"/>
                <w:b/>
                <w:bCs/>
                <w:u w:val="single"/>
                <w:lang w:val="fr-FR" w:eastAsia="fr-FR"/>
              </w:rPr>
              <w:t>Réalisation 2.1:</w:t>
            </w:r>
            <w:r w:rsidRPr="00DF4290">
              <w:rPr>
                <w:rFonts w:ascii="Garamond" w:hAnsi="Garamond"/>
                <w:lang w:val="fr-FR" w:eastAsia="fr-FR"/>
              </w:rPr>
              <w:t> Une sensibilisation accrue sur les effets du changement climatique, la vulnérabilité et l'adaptation</w:t>
            </w:r>
          </w:p>
          <w:p w:rsidR="007175EB" w:rsidRPr="00DF4290" w:rsidRDefault="007175EB" w:rsidP="00CF18C9">
            <w:pPr>
              <w:spacing w:before="60" w:after="60"/>
              <w:ind w:right="100"/>
              <w:rPr>
                <w:rFonts w:ascii="Garamond" w:hAnsi="Garamond"/>
                <w:lang w:val="fr-FR" w:eastAsia="fr-FR"/>
              </w:rPr>
            </w:pPr>
            <w:r w:rsidRPr="00DF4290">
              <w:rPr>
                <w:rFonts w:ascii="Garamond" w:hAnsi="Garamond"/>
                <w:b/>
                <w:bCs/>
                <w:u w:val="single"/>
                <w:lang w:val="fr-FR" w:eastAsia="fr-FR"/>
              </w:rPr>
              <w:t>Réalisation 2.3:</w:t>
            </w:r>
            <w:r w:rsidRPr="00DF4290">
              <w:rPr>
                <w:rFonts w:ascii="Garamond" w:hAnsi="Garamond"/>
                <w:lang w:val="fr-FR" w:eastAsia="fr-FR"/>
              </w:rPr>
              <w:t> L'accès aux systèmes d'information</w:t>
            </w:r>
            <w:r w:rsidR="001C2F3A">
              <w:rPr>
                <w:rFonts w:ascii="Garamond" w:hAnsi="Garamond"/>
                <w:lang w:val="fr-FR" w:eastAsia="fr-FR"/>
              </w:rPr>
              <w:t>s</w:t>
            </w:r>
            <w:r w:rsidRPr="00DF4290">
              <w:rPr>
                <w:rFonts w:ascii="Garamond" w:hAnsi="Garamond"/>
                <w:lang w:val="fr-FR" w:eastAsia="fr-FR"/>
              </w:rPr>
              <w:t xml:space="preserve"> climatique</w:t>
            </w:r>
            <w:r w:rsidR="001C2F3A">
              <w:rPr>
                <w:rFonts w:ascii="Garamond" w:hAnsi="Garamond"/>
                <w:lang w:val="fr-FR" w:eastAsia="fr-FR"/>
              </w:rPr>
              <w:t>s</w:t>
            </w:r>
            <w:r w:rsidRPr="00DF4290">
              <w:rPr>
                <w:rFonts w:ascii="Garamond" w:hAnsi="Garamond"/>
                <w:lang w:val="fr-FR" w:eastAsia="fr-FR"/>
              </w:rPr>
              <w:t xml:space="preserve"> </w:t>
            </w:r>
            <w:r w:rsidR="001C2F3A">
              <w:rPr>
                <w:rFonts w:ascii="Garamond" w:hAnsi="Garamond"/>
                <w:lang w:val="fr-FR" w:eastAsia="fr-FR"/>
              </w:rPr>
              <w:t>e</w:t>
            </w:r>
            <w:r w:rsidRPr="00DF4290">
              <w:rPr>
                <w:rFonts w:ascii="Garamond" w:hAnsi="Garamond"/>
                <w:lang w:val="fr-FR" w:eastAsia="fr-FR"/>
              </w:rPr>
              <w:t xml:space="preserve">t d'alerte </w:t>
            </w:r>
            <w:r w:rsidR="001C2F3A">
              <w:rPr>
                <w:rFonts w:ascii="Garamond" w:hAnsi="Garamond"/>
                <w:lang w:val="fr-FR" w:eastAsia="fr-FR"/>
              </w:rPr>
              <w:t>précoce renforcés</w:t>
            </w:r>
            <w:r w:rsidRPr="00DF4290">
              <w:rPr>
                <w:rFonts w:ascii="Garamond" w:hAnsi="Garamond"/>
                <w:lang w:val="fr-FR" w:eastAsia="fr-FR"/>
              </w:rPr>
              <w:t xml:space="preserve"> au niveau régional, national, </w:t>
            </w:r>
            <w:r w:rsidR="001C2F3A">
              <w:rPr>
                <w:rFonts w:ascii="Garamond" w:hAnsi="Garamond"/>
                <w:lang w:val="fr-FR" w:eastAsia="fr-FR"/>
              </w:rPr>
              <w:t>infra</w:t>
            </w:r>
            <w:r w:rsidR="001C2F3A" w:rsidRPr="00DF4290">
              <w:rPr>
                <w:rFonts w:ascii="Garamond" w:hAnsi="Garamond"/>
                <w:lang w:val="fr-FR" w:eastAsia="fr-FR"/>
              </w:rPr>
              <w:t>national</w:t>
            </w:r>
            <w:r w:rsidRPr="00DF4290">
              <w:rPr>
                <w:rFonts w:ascii="Garamond" w:hAnsi="Garamond"/>
                <w:lang w:val="fr-FR" w:eastAsia="fr-FR"/>
              </w:rPr>
              <w:t xml:space="preserve"> et local</w:t>
            </w:r>
          </w:p>
          <w:p w:rsidR="007175EB" w:rsidRPr="00DF4290" w:rsidRDefault="007175EB" w:rsidP="00CF18C9">
            <w:pPr>
              <w:spacing w:before="60" w:after="60"/>
              <w:rPr>
                <w:rFonts w:ascii="Garamond" w:hAnsi="Garamond"/>
                <w:bCs/>
                <w:lang w:val="fr-FR"/>
              </w:rPr>
            </w:pPr>
            <w:r w:rsidRPr="00DF4290">
              <w:rPr>
                <w:rFonts w:ascii="Garamond" w:hAnsi="Garamond"/>
                <w:b/>
                <w:bCs/>
                <w:u w:val="single"/>
                <w:lang w:val="fr-FR" w:eastAsia="fr-FR"/>
              </w:rPr>
              <w:t>Réalisation 2.4:</w:t>
            </w:r>
            <w:r w:rsidRPr="00DF4290">
              <w:rPr>
                <w:rFonts w:ascii="Garamond" w:hAnsi="Garamond"/>
                <w:lang w:val="fr-FR" w:eastAsia="fr-FR"/>
              </w:rPr>
              <w:t> Les capacités institutionnelles et techniques mais aussi les compétences humaines sont renforcées pour identifier, hiérarchiser, mettre en œuvre, suivre et évaluer les stratégies et mesures d'adaptation</w:t>
            </w:r>
          </w:p>
        </w:tc>
      </w:tr>
      <w:tr w:rsidR="007175EB" w:rsidRPr="004A150A" w:rsidTr="008E6A8C">
        <w:trPr>
          <w:gridAfter w:val="1"/>
          <w:wAfter w:w="738" w:type="dxa"/>
          <w:jc w:val="center"/>
        </w:trPr>
        <w:tc>
          <w:tcPr>
            <w:tcW w:w="13242" w:type="dxa"/>
            <w:gridSpan w:val="6"/>
            <w:shd w:val="clear" w:color="auto" w:fill="auto"/>
          </w:tcPr>
          <w:p w:rsidR="007175EB" w:rsidRPr="00DF4290" w:rsidRDefault="007175EB" w:rsidP="00CF18C9">
            <w:pPr>
              <w:spacing w:before="60" w:after="60"/>
              <w:ind w:right="100"/>
              <w:rPr>
                <w:rFonts w:ascii="Garamond" w:hAnsi="Garamond"/>
                <w:lang w:val="fr-FR" w:eastAsia="fr-FR"/>
              </w:rPr>
            </w:pPr>
            <w:r w:rsidRPr="00DF4290">
              <w:rPr>
                <w:rFonts w:ascii="Garamond" w:hAnsi="Garamond"/>
                <w:b/>
                <w:bCs/>
                <w:lang w:val="fr-FR" w:eastAsia="fr-FR"/>
              </w:rPr>
              <w:t xml:space="preserve">Indicateurs pertinents des résultats du FEM (suivant l'outil </w:t>
            </w:r>
            <w:r w:rsidR="001C2F3A">
              <w:rPr>
                <w:rFonts w:ascii="Garamond" w:hAnsi="Garamond"/>
                <w:b/>
                <w:bCs/>
                <w:lang w:val="fr-FR" w:eastAsia="fr-FR"/>
              </w:rPr>
              <w:t xml:space="preserve">de suivi et d’évaluation </w:t>
            </w:r>
            <w:r w:rsidRPr="00DF4290">
              <w:rPr>
                <w:rFonts w:ascii="Garamond" w:hAnsi="Garamond"/>
                <w:b/>
                <w:bCs/>
                <w:lang w:val="fr-FR" w:eastAsia="fr-FR"/>
              </w:rPr>
              <w:t>AMAT):</w:t>
            </w:r>
          </w:p>
          <w:p w:rsidR="007175EB" w:rsidRPr="00DF4290" w:rsidRDefault="007175EB" w:rsidP="00CF18C9">
            <w:pPr>
              <w:spacing w:before="60" w:after="60"/>
              <w:ind w:right="100"/>
              <w:rPr>
                <w:rFonts w:ascii="Garamond" w:hAnsi="Garamond"/>
                <w:lang w:val="fr-FR" w:eastAsia="fr-FR"/>
              </w:rPr>
            </w:pPr>
            <w:r w:rsidRPr="00DF4290">
              <w:rPr>
                <w:rFonts w:ascii="Garamond" w:hAnsi="Garamond"/>
                <w:b/>
                <w:bCs/>
                <w:u w:val="single"/>
                <w:lang w:val="fr-FR" w:eastAsia="fr-FR"/>
              </w:rPr>
              <w:lastRenderedPageBreak/>
              <w:t>Indicateur 2:</w:t>
            </w:r>
            <w:r w:rsidR="001C2F3A">
              <w:rPr>
                <w:rFonts w:ascii="Garamond" w:hAnsi="Garamond"/>
                <w:lang w:val="fr-FR" w:eastAsia="fr-FR"/>
              </w:rPr>
              <w:t> Type et portée</w:t>
            </w:r>
            <w:r w:rsidRPr="00DF4290">
              <w:rPr>
                <w:rFonts w:ascii="Garamond" w:hAnsi="Garamond"/>
                <w:lang w:val="fr-FR" w:eastAsia="fr-FR"/>
              </w:rPr>
              <w:t xml:space="preserve"> (et la valeur, le cas é</w:t>
            </w:r>
            <w:r w:rsidR="001C2F3A">
              <w:rPr>
                <w:rFonts w:ascii="Garamond" w:hAnsi="Garamond"/>
                <w:lang w:val="fr-FR" w:eastAsia="fr-FR"/>
              </w:rPr>
              <w:t>chéant) des actifs renforcés et/</w:t>
            </w:r>
            <w:r w:rsidRPr="00DF4290">
              <w:rPr>
                <w:rFonts w:ascii="Garamond" w:hAnsi="Garamond"/>
                <w:lang w:val="fr-FR" w:eastAsia="fr-FR"/>
              </w:rPr>
              <w:t xml:space="preserve">ou mieux </w:t>
            </w:r>
            <w:r w:rsidR="001C2F3A">
              <w:rPr>
                <w:rFonts w:ascii="Garamond" w:hAnsi="Garamond"/>
                <w:lang w:val="fr-FR" w:eastAsia="fr-FR"/>
              </w:rPr>
              <w:t xml:space="preserve">gérés pour </w:t>
            </w:r>
            <w:r w:rsidRPr="00DF4290">
              <w:rPr>
                <w:rFonts w:ascii="Garamond" w:hAnsi="Garamond"/>
                <w:lang w:val="fr-FR" w:eastAsia="fr-FR"/>
              </w:rPr>
              <w:t>résister aux effets d</w:t>
            </w:r>
            <w:r w:rsidR="001C2F3A">
              <w:rPr>
                <w:rFonts w:ascii="Garamond" w:hAnsi="Garamond"/>
                <w:lang w:val="fr-FR" w:eastAsia="fr-FR"/>
              </w:rPr>
              <w:t>u changement climatique (mesuré</w:t>
            </w:r>
            <w:r w:rsidRPr="00DF4290">
              <w:rPr>
                <w:rFonts w:ascii="Garamond" w:hAnsi="Garamond"/>
                <w:lang w:val="fr-FR" w:eastAsia="fr-FR"/>
              </w:rPr>
              <w:t xml:space="preserve"> par exemple par</w:t>
            </w:r>
            <w:r w:rsidR="001C2F3A">
              <w:rPr>
                <w:rFonts w:ascii="Garamond" w:hAnsi="Garamond"/>
                <w:lang w:val="fr-FR" w:eastAsia="fr-FR"/>
              </w:rPr>
              <w:t xml:space="preserve"> ha de terres cultivées/pâturages/</w:t>
            </w:r>
            <w:r w:rsidRPr="00DF4290">
              <w:rPr>
                <w:rFonts w:ascii="Garamond" w:hAnsi="Garamond"/>
                <w:lang w:val="fr-FR" w:eastAsia="fr-FR"/>
              </w:rPr>
              <w:t>bassins versants; km de côtes)</w:t>
            </w:r>
          </w:p>
          <w:p w:rsidR="007175EB" w:rsidRPr="00DF4290" w:rsidRDefault="007175EB" w:rsidP="00CF18C9">
            <w:pPr>
              <w:spacing w:before="60" w:after="60"/>
              <w:ind w:right="100"/>
              <w:rPr>
                <w:rFonts w:ascii="Garamond" w:hAnsi="Garamond"/>
                <w:lang w:val="fr-FR" w:eastAsia="fr-FR"/>
              </w:rPr>
            </w:pPr>
            <w:r w:rsidRPr="00DF4290">
              <w:rPr>
                <w:rFonts w:ascii="Garamond" w:hAnsi="Garamond"/>
                <w:b/>
                <w:bCs/>
                <w:u w:val="single"/>
                <w:lang w:val="fr-FR" w:eastAsia="fr-FR"/>
              </w:rPr>
              <w:t>Indicateur 3:</w:t>
            </w:r>
            <w:r w:rsidRPr="00DF4290">
              <w:rPr>
                <w:rFonts w:ascii="Garamond" w:hAnsi="Garamond"/>
                <w:lang w:val="fr-FR" w:eastAsia="fr-FR"/>
              </w:rPr>
              <w:t> Nombre de personnes bénéficiant de l'adoption de la diversification des moyens de subsistance résilient</w:t>
            </w:r>
            <w:r w:rsidR="001C2F3A">
              <w:rPr>
                <w:rFonts w:ascii="Garamond" w:hAnsi="Garamond"/>
                <w:lang w:val="fr-FR" w:eastAsia="fr-FR"/>
              </w:rPr>
              <w:t>s</w:t>
            </w:r>
            <w:r w:rsidRPr="00DF4290">
              <w:rPr>
                <w:rFonts w:ascii="Garamond" w:hAnsi="Garamond"/>
                <w:lang w:val="fr-FR" w:eastAsia="fr-FR"/>
              </w:rPr>
              <w:t xml:space="preserve"> au</w:t>
            </w:r>
            <w:r w:rsidR="001C2F3A">
              <w:rPr>
                <w:rFonts w:ascii="Garamond" w:hAnsi="Garamond"/>
                <w:lang w:val="fr-FR" w:eastAsia="fr-FR"/>
              </w:rPr>
              <w:t>x CC</w:t>
            </w:r>
            <w:r w:rsidRPr="00DF4290">
              <w:rPr>
                <w:rFonts w:ascii="Garamond" w:hAnsi="Garamond"/>
                <w:lang w:val="fr-FR" w:eastAsia="fr-FR"/>
              </w:rPr>
              <w:t xml:space="preserve"> (dont un pourcentage est constitué de femmes)</w:t>
            </w:r>
          </w:p>
          <w:p w:rsidR="007175EB" w:rsidRPr="00DF4290" w:rsidRDefault="007175EB" w:rsidP="00CF18C9">
            <w:pPr>
              <w:spacing w:before="60" w:after="60"/>
              <w:ind w:right="100"/>
              <w:rPr>
                <w:rFonts w:ascii="Garamond" w:hAnsi="Garamond"/>
                <w:lang w:val="fr-FR" w:eastAsia="fr-FR"/>
              </w:rPr>
            </w:pPr>
            <w:r w:rsidRPr="00DF4290">
              <w:rPr>
                <w:rFonts w:ascii="Garamond" w:hAnsi="Garamond"/>
                <w:b/>
                <w:bCs/>
                <w:u w:val="single"/>
                <w:lang w:val="fr-FR" w:eastAsia="fr-FR"/>
              </w:rPr>
              <w:t>Indicateur 4:</w:t>
            </w:r>
            <w:r w:rsidRPr="00DF4290">
              <w:rPr>
                <w:rFonts w:ascii="Garamond" w:hAnsi="Garamond"/>
                <w:lang w:val="fr-FR" w:eastAsia="fr-FR"/>
              </w:rPr>
              <w:t> Mesure de l'adoption de l</w:t>
            </w:r>
            <w:r w:rsidR="001C2F3A">
              <w:rPr>
                <w:rFonts w:ascii="Garamond" w:hAnsi="Garamond"/>
                <w:lang w:val="fr-FR" w:eastAsia="fr-FR"/>
              </w:rPr>
              <w:t>a technologie/</w:t>
            </w:r>
            <w:r w:rsidRPr="00DF4290">
              <w:rPr>
                <w:rFonts w:ascii="Garamond" w:hAnsi="Garamond"/>
                <w:lang w:val="fr-FR" w:eastAsia="fr-FR"/>
              </w:rPr>
              <w:t>pratique résiliente au changement climatique (mesurée en nombre d'utilisateurs [dont un pourcentage est constitué de femmes]; ou par zone géographique)</w:t>
            </w:r>
          </w:p>
          <w:p w:rsidR="007175EB" w:rsidRPr="00DF4290" w:rsidRDefault="007175EB" w:rsidP="00CF18C9">
            <w:pPr>
              <w:spacing w:before="60" w:after="60"/>
              <w:ind w:right="100"/>
              <w:rPr>
                <w:rFonts w:ascii="Garamond" w:hAnsi="Garamond"/>
                <w:lang w:val="fr-FR" w:eastAsia="fr-FR"/>
              </w:rPr>
            </w:pPr>
            <w:r w:rsidRPr="00DF4290">
              <w:rPr>
                <w:rFonts w:ascii="Garamond" w:hAnsi="Garamond"/>
                <w:b/>
                <w:bCs/>
                <w:u w:val="single"/>
                <w:lang w:val="fr-FR" w:eastAsia="fr-FR"/>
              </w:rPr>
              <w:t>Indicateur 5:</w:t>
            </w:r>
            <w:r w:rsidRPr="00DF4290">
              <w:rPr>
                <w:rFonts w:ascii="Garamond" w:hAnsi="Garamond"/>
                <w:lang w:val="fr-FR" w:eastAsia="fr-FR"/>
              </w:rPr>
              <w:t> Nombre de personnes (dont un pourcentage est constitué de femmes) avec une prise de conscience accrue des effets du changement climatique, de la vulnérabilité et de l'adaptation</w:t>
            </w:r>
          </w:p>
          <w:p w:rsidR="007175EB" w:rsidRPr="00DF4290" w:rsidRDefault="007175EB" w:rsidP="00125A1E">
            <w:pPr>
              <w:spacing w:before="60" w:after="60"/>
              <w:ind w:right="100"/>
              <w:rPr>
                <w:rFonts w:ascii="Garamond" w:hAnsi="Garamond"/>
                <w:lang w:val="fr-FR" w:eastAsia="fr-FR"/>
              </w:rPr>
            </w:pPr>
            <w:r w:rsidRPr="00DF4290">
              <w:rPr>
                <w:rFonts w:ascii="Garamond" w:hAnsi="Garamond"/>
                <w:b/>
                <w:bCs/>
                <w:u w:val="single"/>
                <w:lang w:val="fr-FR" w:eastAsia="fr-FR"/>
              </w:rPr>
              <w:t>Indicateur 7:</w:t>
            </w:r>
            <w:r w:rsidRPr="00DF4290">
              <w:rPr>
                <w:rFonts w:ascii="Garamond" w:hAnsi="Garamond"/>
                <w:lang w:val="fr-FR" w:eastAsia="fr-FR"/>
              </w:rPr>
              <w:t> Nombre de personnes (dont un pourcentage est constitué de femmes) et/ou zone géographique ayant accès à des services d'information</w:t>
            </w:r>
            <w:r w:rsidR="00125A1E">
              <w:rPr>
                <w:rFonts w:ascii="Garamond" w:hAnsi="Garamond"/>
                <w:lang w:val="fr-FR" w:eastAsia="fr-FR"/>
              </w:rPr>
              <w:t>s</w:t>
            </w:r>
            <w:r w:rsidRPr="00DF4290">
              <w:rPr>
                <w:rFonts w:ascii="Garamond" w:hAnsi="Garamond"/>
                <w:lang w:val="fr-FR" w:eastAsia="fr-FR"/>
              </w:rPr>
              <w:t xml:space="preserve"> sur le climat</w:t>
            </w:r>
          </w:p>
          <w:p w:rsidR="007175EB" w:rsidRPr="00DF4290" w:rsidRDefault="007175EB" w:rsidP="00CF18C9">
            <w:pPr>
              <w:spacing w:before="60" w:after="60"/>
              <w:rPr>
                <w:rFonts w:ascii="Garamond" w:hAnsi="Garamond"/>
                <w:bCs/>
                <w:lang w:val="fr-FR"/>
              </w:rPr>
            </w:pPr>
            <w:r w:rsidRPr="00DF4290">
              <w:rPr>
                <w:rFonts w:ascii="Garamond" w:hAnsi="Garamond"/>
                <w:b/>
                <w:bCs/>
                <w:u w:val="single"/>
                <w:lang w:val="fr-FR" w:eastAsia="fr-FR"/>
              </w:rPr>
              <w:t>Indicateur 9:</w:t>
            </w:r>
            <w:r w:rsidRPr="00DF4290">
              <w:rPr>
                <w:rFonts w:ascii="Garamond" w:hAnsi="Garamond"/>
                <w:lang w:val="fr-FR" w:eastAsia="fr-FR"/>
              </w:rPr>
              <w:t> (a) Nombre de personnes (dont un pourcentage est constitué de femmes) formées pour identifier, hiérarchiser, mettre en œuvre, suivre et évaluer les stratégies et mesures d'adaptation</w:t>
            </w:r>
          </w:p>
        </w:tc>
      </w:tr>
      <w:tr w:rsidR="001C3061" w:rsidRPr="00DF4290" w:rsidTr="008E6A8C">
        <w:trPr>
          <w:trHeight w:val="544"/>
          <w:tblHeader/>
          <w:jc w:val="center"/>
        </w:trPr>
        <w:tc>
          <w:tcPr>
            <w:tcW w:w="2050" w:type="dxa"/>
            <w:shd w:val="pct12" w:color="auto" w:fill="auto"/>
          </w:tcPr>
          <w:p w:rsidR="007175EB" w:rsidRPr="00DF4290" w:rsidRDefault="007175EB" w:rsidP="00CF18C9">
            <w:pPr>
              <w:contextualSpacing/>
              <w:rPr>
                <w:rFonts w:ascii="Garamond" w:hAnsi="Garamond"/>
                <w:b/>
                <w:lang w:val="fr-FR"/>
              </w:rPr>
            </w:pPr>
            <w:r w:rsidRPr="00DF4290">
              <w:rPr>
                <w:rFonts w:ascii="Garamond" w:hAnsi="Garamond"/>
                <w:b/>
                <w:bCs/>
                <w:lang w:val="fr-FR" w:eastAsia="fr-FR"/>
              </w:rPr>
              <w:lastRenderedPageBreak/>
              <w:t>Objectifs</w:t>
            </w:r>
            <w:r w:rsidRPr="00DF4290">
              <w:rPr>
                <w:rFonts w:ascii="Garamond" w:hAnsi="Garamond"/>
                <w:b/>
                <w:lang w:val="fr-FR"/>
              </w:rPr>
              <w:t>/</w:t>
            </w:r>
            <w:r w:rsidRPr="00DF4290">
              <w:rPr>
                <w:rFonts w:ascii="Garamond" w:hAnsi="Garamond"/>
                <w:b/>
                <w:bCs/>
                <w:lang w:val="fr-FR" w:eastAsia="fr-FR"/>
              </w:rPr>
              <w:t>Résultats</w:t>
            </w:r>
          </w:p>
        </w:tc>
        <w:tc>
          <w:tcPr>
            <w:tcW w:w="2029" w:type="dxa"/>
            <w:shd w:val="pct12" w:color="auto" w:fill="auto"/>
          </w:tcPr>
          <w:p w:rsidR="007175EB" w:rsidRPr="00DF4290" w:rsidRDefault="007175EB" w:rsidP="00CF18C9">
            <w:pPr>
              <w:ind w:hanging="360"/>
              <w:contextualSpacing/>
              <w:jc w:val="center"/>
              <w:rPr>
                <w:rFonts w:ascii="Garamond" w:hAnsi="Garamond"/>
                <w:b/>
                <w:lang w:val="fr-FR"/>
              </w:rPr>
            </w:pPr>
            <w:r w:rsidRPr="00DF4290">
              <w:rPr>
                <w:rFonts w:ascii="Garamond" w:hAnsi="Garamond"/>
                <w:b/>
                <w:lang w:val="fr-FR"/>
              </w:rPr>
              <w:t>Indicateur</w:t>
            </w:r>
          </w:p>
        </w:tc>
        <w:tc>
          <w:tcPr>
            <w:tcW w:w="2239" w:type="dxa"/>
            <w:shd w:val="pct12" w:color="auto" w:fill="auto"/>
          </w:tcPr>
          <w:p w:rsidR="007175EB" w:rsidRPr="00DF4290" w:rsidRDefault="007175EB" w:rsidP="00CF18C9">
            <w:pPr>
              <w:ind w:hanging="360"/>
              <w:contextualSpacing/>
              <w:jc w:val="center"/>
              <w:rPr>
                <w:rFonts w:ascii="Garamond" w:hAnsi="Garamond"/>
                <w:b/>
                <w:lang w:val="fr-FR"/>
              </w:rPr>
            </w:pPr>
            <w:r w:rsidRPr="00DF4290">
              <w:rPr>
                <w:rFonts w:ascii="Garamond" w:hAnsi="Garamond"/>
                <w:b/>
                <w:lang w:val="fr-FR"/>
              </w:rPr>
              <w:t xml:space="preserve">Données de référence </w:t>
            </w:r>
          </w:p>
        </w:tc>
        <w:tc>
          <w:tcPr>
            <w:tcW w:w="2721" w:type="dxa"/>
            <w:shd w:val="pct12" w:color="auto" w:fill="auto"/>
          </w:tcPr>
          <w:p w:rsidR="007175EB" w:rsidRPr="00DF4290" w:rsidRDefault="007175EB" w:rsidP="00CF18C9">
            <w:pPr>
              <w:ind w:hanging="360"/>
              <w:contextualSpacing/>
              <w:jc w:val="center"/>
              <w:rPr>
                <w:rFonts w:ascii="Garamond" w:hAnsi="Garamond"/>
                <w:b/>
                <w:lang w:val="fr-FR"/>
              </w:rPr>
            </w:pPr>
            <w:r w:rsidRPr="00DF4290">
              <w:rPr>
                <w:rFonts w:ascii="Garamond" w:hAnsi="Garamond"/>
                <w:b/>
                <w:bCs/>
                <w:lang w:val="fr-FR" w:eastAsia="fr-FR"/>
              </w:rPr>
              <w:t xml:space="preserve">    Cible pour la fin du projet</w:t>
            </w:r>
          </w:p>
        </w:tc>
        <w:tc>
          <w:tcPr>
            <w:tcW w:w="1611" w:type="dxa"/>
            <w:shd w:val="pct12" w:color="auto" w:fill="auto"/>
          </w:tcPr>
          <w:p w:rsidR="007175EB" w:rsidRPr="00DF4290" w:rsidRDefault="007175EB" w:rsidP="00CF18C9">
            <w:pPr>
              <w:ind w:hanging="360"/>
              <w:contextualSpacing/>
              <w:jc w:val="center"/>
              <w:rPr>
                <w:rFonts w:ascii="Garamond" w:hAnsi="Garamond"/>
                <w:b/>
                <w:lang w:val="fr-FR"/>
              </w:rPr>
            </w:pPr>
            <w:r w:rsidRPr="00DF4290">
              <w:rPr>
                <w:rFonts w:ascii="Garamond" w:hAnsi="Garamond"/>
                <w:b/>
                <w:bCs/>
                <w:lang w:val="fr-FR" w:eastAsia="fr-FR"/>
              </w:rPr>
              <w:t>Moyens de vérification</w:t>
            </w:r>
          </w:p>
        </w:tc>
        <w:tc>
          <w:tcPr>
            <w:tcW w:w="3330" w:type="dxa"/>
            <w:gridSpan w:val="2"/>
            <w:shd w:val="pct12" w:color="auto" w:fill="auto"/>
          </w:tcPr>
          <w:p w:rsidR="007175EB" w:rsidRPr="00DF4290" w:rsidRDefault="007175EB" w:rsidP="00CF18C9">
            <w:pPr>
              <w:ind w:hanging="360"/>
              <w:contextualSpacing/>
              <w:jc w:val="center"/>
              <w:rPr>
                <w:rFonts w:ascii="Garamond" w:hAnsi="Garamond"/>
                <w:b/>
                <w:lang w:val="fr-FR"/>
              </w:rPr>
            </w:pPr>
            <w:r w:rsidRPr="00DF4290">
              <w:rPr>
                <w:rFonts w:ascii="Garamond" w:hAnsi="Garamond"/>
                <w:b/>
                <w:bCs/>
                <w:lang w:val="fr-FR" w:eastAsia="fr-FR"/>
              </w:rPr>
              <w:t>Risques et hypothèses</w:t>
            </w:r>
          </w:p>
        </w:tc>
      </w:tr>
      <w:tr w:rsidR="001C3061" w:rsidRPr="004A150A" w:rsidTr="008E6A8C">
        <w:trPr>
          <w:trHeight w:val="71"/>
          <w:jc w:val="center"/>
        </w:trPr>
        <w:tc>
          <w:tcPr>
            <w:tcW w:w="2050" w:type="dxa"/>
            <w:shd w:val="pct12" w:color="auto" w:fill="auto"/>
          </w:tcPr>
          <w:p w:rsidR="007175EB" w:rsidRPr="00DF4290" w:rsidRDefault="007175EB" w:rsidP="00CF18C9">
            <w:pPr>
              <w:ind w:hanging="360"/>
              <w:jc w:val="center"/>
              <w:rPr>
                <w:rFonts w:ascii="Garamond" w:hAnsi="Garamond"/>
                <w:lang w:val="fr-FR" w:eastAsia="fr-FR"/>
              </w:rPr>
            </w:pPr>
            <w:r w:rsidRPr="00DF4290">
              <w:rPr>
                <w:rFonts w:ascii="Garamond" w:hAnsi="Garamond"/>
                <w:b/>
                <w:bCs/>
                <w:lang w:val="fr-FR" w:eastAsia="fr-FR"/>
              </w:rPr>
              <w:t>Objectif du projet:</w:t>
            </w:r>
          </w:p>
          <w:p w:rsidR="007175EB" w:rsidRPr="00DF4290" w:rsidRDefault="007175EB" w:rsidP="00CF18C9">
            <w:pPr>
              <w:contextualSpacing/>
              <w:jc w:val="center"/>
              <w:rPr>
                <w:rFonts w:ascii="Garamond" w:hAnsi="Garamond"/>
                <w:b/>
                <w:lang w:val="fr-FR"/>
              </w:rPr>
            </w:pPr>
            <w:r w:rsidRPr="00DF4290">
              <w:rPr>
                <w:rFonts w:ascii="Garamond" w:hAnsi="Garamond"/>
                <w:color w:val="222222"/>
                <w:lang w:val="fr-FR" w:eastAsia="fr-FR"/>
              </w:rPr>
              <w:t>Renforcer l'environnement favorable</w:t>
            </w:r>
            <w:r w:rsidRPr="00DF4290">
              <w:rPr>
                <w:rFonts w:ascii="Garamond" w:hAnsi="Garamond"/>
                <w:lang w:val="fr-FR" w:eastAsia="fr-FR"/>
              </w:rPr>
              <w:t> </w:t>
            </w:r>
            <w:r w:rsidRPr="00DF4290">
              <w:rPr>
                <w:rFonts w:ascii="Garamond" w:hAnsi="Garamond"/>
                <w:color w:val="222222"/>
                <w:lang w:val="fr-FR" w:eastAsia="fr-FR"/>
              </w:rPr>
              <w:t>pour</w:t>
            </w:r>
            <w:r w:rsidRPr="00DF4290">
              <w:rPr>
                <w:rFonts w:ascii="Garamond" w:hAnsi="Garamond"/>
                <w:lang w:val="fr-FR" w:eastAsia="fr-FR"/>
              </w:rPr>
              <w:t> </w:t>
            </w:r>
            <w:r w:rsidRPr="00DF4290">
              <w:rPr>
                <w:rFonts w:ascii="Garamond" w:hAnsi="Garamond"/>
                <w:color w:val="222222"/>
                <w:lang w:val="fr-FR" w:eastAsia="fr-FR"/>
              </w:rPr>
              <w:t>la mise en œuvre</w:t>
            </w:r>
            <w:r w:rsidRPr="00DF4290">
              <w:rPr>
                <w:rFonts w:ascii="Garamond" w:hAnsi="Garamond"/>
                <w:lang w:val="fr-FR" w:eastAsia="fr-FR"/>
              </w:rPr>
              <w:t xml:space="preserve"> de mesures </w:t>
            </w:r>
            <w:r w:rsidRPr="00DF4290">
              <w:rPr>
                <w:rFonts w:ascii="Garamond" w:hAnsi="Garamond"/>
                <w:color w:val="222222"/>
                <w:lang w:val="fr-FR" w:eastAsia="fr-FR"/>
              </w:rPr>
              <w:t>d’adaptation appropriées basées sur la gestion des écosystèmes dans les régions des Niayes</w:t>
            </w:r>
            <w:r w:rsidRPr="00DF4290">
              <w:rPr>
                <w:rFonts w:ascii="Garamond" w:hAnsi="Garamond"/>
                <w:lang w:val="fr-FR" w:eastAsia="fr-FR"/>
              </w:rPr>
              <w:t> </w:t>
            </w:r>
            <w:r w:rsidRPr="00DF4290">
              <w:rPr>
                <w:rFonts w:ascii="Garamond" w:hAnsi="Garamond"/>
                <w:color w:val="222222"/>
                <w:lang w:val="fr-FR" w:eastAsia="fr-FR"/>
              </w:rPr>
              <w:t>et de la Casamance</w:t>
            </w:r>
          </w:p>
          <w:p w:rsidR="007175EB" w:rsidRPr="00DF4290" w:rsidRDefault="007175EB" w:rsidP="00CF18C9">
            <w:pPr>
              <w:ind w:hanging="360"/>
              <w:contextualSpacing/>
              <w:jc w:val="center"/>
              <w:rPr>
                <w:rFonts w:ascii="Garamond" w:hAnsi="Garamond"/>
                <w:lang w:val="fr-FR"/>
              </w:rPr>
            </w:pPr>
          </w:p>
        </w:tc>
        <w:tc>
          <w:tcPr>
            <w:tcW w:w="2029" w:type="dxa"/>
          </w:tcPr>
          <w:p w:rsidR="007175EB" w:rsidRPr="00DF4290" w:rsidRDefault="007175EB" w:rsidP="00CF18C9">
            <w:pPr>
              <w:ind w:left="100" w:right="100" w:hanging="360"/>
              <w:jc w:val="center"/>
              <w:rPr>
                <w:rFonts w:ascii="Garamond" w:hAnsi="Garamond"/>
                <w:lang w:val="fr-FR" w:eastAsia="fr-FR"/>
              </w:rPr>
            </w:pPr>
            <w:r w:rsidRPr="00DF4290">
              <w:rPr>
                <w:rFonts w:ascii="Garamond" w:hAnsi="Garamond"/>
                <w:b/>
                <w:bCs/>
                <w:u w:val="single"/>
                <w:lang w:val="fr-FR" w:eastAsia="fr-FR"/>
              </w:rPr>
              <w:t>Indicateur 1</w:t>
            </w:r>
          </w:p>
          <w:p w:rsidR="007175EB" w:rsidRPr="00DF4290" w:rsidRDefault="007175EB" w:rsidP="00CF18C9">
            <w:pPr>
              <w:ind w:left="100" w:right="100" w:hanging="360"/>
              <w:jc w:val="center"/>
              <w:rPr>
                <w:rFonts w:ascii="Garamond" w:hAnsi="Garamond"/>
                <w:lang w:val="fr-FR" w:eastAsia="fr-FR"/>
              </w:rPr>
            </w:pPr>
            <w:r w:rsidRPr="00DF4290">
              <w:rPr>
                <w:rFonts w:ascii="Garamond" w:hAnsi="Garamond"/>
                <w:lang w:val="fr-FR" w:eastAsia="fr-FR"/>
              </w:rPr>
              <w:t>Nombre de personnes touchées par les effets</w:t>
            </w:r>
            <w:r w:rsidR="00125A1E">
              <w:rPr>
                <w:rFonts w:ascii="Garamond" w:hAnsi="Garamond"/>
                <w:lang w:val="fr-FR" w:eastAsia="fr-FR"/>
              </w:rPr>
              <w:t xml:space="preserve"> du changement climatique</w:t>
            </w:r>
            <w:r w:rsidRPr="00DF4290">
              <w:rPr>
                <w:rFonts w:ascii="Garamond" w:hAnsi="Garamond"/>
                <w:lang w:val="fr-FR" w:eastAsia="fr-FR"/>
              </w:rPr>
              <w:t xml:space="preserve"> qui ont adopté les technologies</w:t>
            </w:r>
            <w:r w:rsidR="00125A1E">
              <w:rPr>
                <w:rFonts w:ascii="Garamond" w:hAnsi="Garamond"/>
                <w:lang w:val="fr-FR" w:eastAsia="fr-FR"/>
              </w:rPr>
              <w:t xml:space="preserve"> et pratiques </w:t>
            </w:r>
            <w:r w:rsidRPr="00DF4290">
              <w:rPr>
                <w:rFonts w:ascii="Garamond" w:hAnsi="Garamond"/>
                <w:lang w:val="fr-FR" w:eastAsia="fr-FR"/>
              </w:rPr>
              <w:t>résil</w:t>
            </w:r>
            <w:r w:rsidR="00125A1E">
              <w:rPr>
                <w:rFonts w:ascii="Garamond" w:hAnsi="Garamond"/>
                <w:lang w:val="fr-FR" w:eastAsia="fr-FR"/>
              </w:rPr>
              <w:t xml:space="preserve">ientes aux CC </w:t>
            </w:r>
            <w:r w:rsidRPr="00DF4290">
              <w:rPr>
                <w:rFonts w:ascii="Garamond" w:hAnsi="Garamond"/>
                <w:lang w:val="fr-FR" w:eastAsia="fr-FR"/>
              </w:rPr>
              <w:t>(ventilées par sexe)</w:t>
            </w:r>
          </w:p>
          <w:p w:rsidR="007175EB" w:rsidRPr="00DF4290" w:rsidRDefault="007175EB" w:rsidP="00CF18C9">
            <w:pPr>
              <w:ind w:hanging="360"/>
              <w:contextualSpacing/>
              <w:jc w:val="center"/>
              <w:rPr>
                <w:rFonts w:ascii="Garamond" w:hAnsi="Garamond"/>
                <w:lang w:val="fr-FR"/>
              </w:rPr>
            </w:pPr>
            <w:r w:rsidRPr="00DF4290">
              <w:rPr>
                <w:rFonts w:ascii="Garamond" w:hAnsi="Garamond"/>
                <w:i/>
                <w:iCs/>
                <w:lang w:val="fr-FR" w:eastAsia="fr-FR"/>
              </w:rPr>
              <w:t>(Indicateur d’AMAT 4)</w:t>
            </w:r>
          </w:p>
        </w:tc>
        <w:tc>
          <w:tcPr>
            <w:tcW w:w="2239" w:type="dxa"/>
          </w:tcPr>
          <w:p w:rsidR="007175EB" w:rsidRPr="00DF4290" w:rsidRDefault="007175EB" w:rsidP="00CF18C9">
            <w:pPr>
              <w:ind w:left="100" w:right="100" w:hanging="360"/>
              <w:jc w:val="center"/>
              <w:rPr>
                <w:rFonts w:ascii="Garamond" w:hAnsi="Garamond"/>
                <w:lang w:val="fr-FR" w:eastAsia="fr-FR"/>
              </w:rPr>
            </w:pPr>
            <w:r w:rsidRPr="00DF4290">
              <w:rPr>
                <w:rFonts w:ascii="Garamond" w:hAnsi="Garamond"/>
                <w:lang w:val="fr-FR" w:eastAsia="fr-FR"/>
              </w:rPr>
              <w:t xml:space="preserve">La production dans les zones éco-géographique des Niayes et de la Casamance  sont </w:t>
            </w:r>
            <w:r w:rsidR="00125A1E">
              <w:rPr>
                <w:rFonts w:ascii="Garamond" w:hAnsi="Garamond"/>
                <w:lang w:val="fr-FR" w:eastAsia="fr-FR"/>
              </w:rPr>
              <w:t>durement</w:t>
            </w:r>
            <w:r w:rsidRPr="00DF4290">
              <w:rPr>
                <w:rFonts w:ascii="Garamond" w:hAnsi="Garamond"/>
                <w:lang w:val="fr-FR" w:eastAsia="fr-FR"/>
              </w:rPr>
              <w:t xml:space="preserve"> menacées par les impacts du changement climatique, </w:t>
            </w:r>
            <w:r w:rsidR="00125A1E">
              <w:rPr>
                <w:rFonts w:ascii="Garamond" w:hAnsi="Garamond"/>
                <w:lang w:val="fr-FR" w:eastAsia="fr-FR"/>
              </w:rPr>
              <w:t xml:space="preserve">avec </w:t>
            </w:r>
            <w:r w:rsidRPr="00DF4290">
              <w:rPr>
                <w:rFonts w:ascii="Garamond" w:hAnsi="Garamond"/>
                <w:lang w:val="fr-FR" w:eastAsia="fr-FR"/>
              </w:rPr>
              <w:t>notamment: la pénurie d'eau, la dégradation des terres, la salinisatio</w:t>
            </w:r>
            <w:r w:rsidR="00125A1E">
              <w:rPr>
                <w:rFonts w:ascii="Garamond" w:hAnsi="Garamond"/>
                <w:lang w:val="fr-FR" w:eastAsia="fr-FR"/>
              </w:rPr>
              <w:t>n, l'envasement des vallées lié</w:t>
            </w:r>
            <w:r w:rsidRPr="00DF4290">
              <w:rPr>
                <w:rFonts w:ascii="Garamond" w:hAnsi="Garamond"/>
                <w:lang w:val="fr-FR" w:eastAsia="fr-FR"/>
              </w:rPr>
              <w:t xml:space="preserve"> à l'érosion des sols dans les régions </w:t>
            </w:r>
            <w:r w:rsidRPr="00DF4290">
              <w:rPr>
                <w:rFonts w:ascii="Garamond" w:hAnsi="Garamond"/>
                <w:lang w:val="fr-FR" w:eastAsia="fr-FR"/>
              </w:rPr>
              <w:lastRenderedPageBreak/>
              <w:t>montagneuses, et la dégradation des habitats dans les zones les plus productives et sensibles telles que les mangroves et les régions côtières. On estimé à 168 555 le nombre de personnes affectées dans des sites cibles.</w:t>
            </w:r>
          </w:p>
          <w:p w:rsidR="007175EB" w:rsidRPr="00DF4290" w:rsidRDefault="007175EB" w:rsidP="00CF18C9">
            <w:pPr>
              <w:ind w:hanging="360"/>
              <w:contextualSpacing/>
              <w:jc w:val="center"/>
              <w:rPr>
                <w:rFonts w:ascii="Garamond" w:hAnsi="Garamond"/>
                <w:lang w:val="fr-FR"/>
              </w:rPr>
            </w:pPr>
            <w:r w:rsidRPr="00DF4290">
              <w:rPr>
                <w:rFonts w:ascii="Garamond" w:hAnsi="Garamond"/>
                <w:lang w:val="fr-FR" w:eastAsia="fr-FR"/>
              </w:rPr>
              <w:t>Des efforts importants ont été consentis pour résoudre les problèmes environnementaux et</w:t>
            </w:r>
            <w:r w:rsidR="007C03B0">
              <w:rPr>
                <w:rFonts w:ascii="Garamond" w:hAnsi="Garamond"/>
                <w:lang w:val="fr-FR" w:eastAsia="fr-FR"/>
              </w:rPr>
              <w:t xml:space="preserve"> aborder</w:t>
            </w:r>
            <w:r w:rsidRPr="00DF4290">
              <w:rPr>
                <w:rFonts w:ascii="Garamond" w:hAnsi="Garamond"/>
                <w:lang w:val="fr-FR" w:eastAsia="fr-FR"/>
              </w:rPr>
              <w:t xml:space="preserve"> la gestion des ressources naturelles avec la mise en œuvre des différents accords internationaux, y compris les Conventions de Rio. Toutefois, en raison de la faiblesse des revenus de la population et l'accès limité aux technologies climatiques appropriées, les </w:t>
            </w:r>
            <w:r w:rsidRPr="00DF4290">
              <w:rPr>
                <w:rFonts w:ascii="Garamond" w:hAnsi="Garamond"/>
                <w:lang w:val="fr-FR" w:eastAsia="fr-FR"/>
              </w:rPr>
              <w:lastRenderedPageBreak/>
              <w:t>agriculteurs et les ménages ont des capacités d'adaptation limité</w:t>
            </w:r>
            <w:r w:rsidR="007C03B0">
              <w:rPr>
                <w:rFonts w:ascii="Garamond" w:hAnsi="Garamond"/>
                <w:lang w:val="fr-FR" w:eastAsia="fr-FR"/>
              </w:rPr>
              <w:t>e</w:t>
            </w:r>
            <w:r w:rsidRPr="00DF4290">
              <w:rPr>
                <w:rFonts w:ascii="Garamond" w:hAnsi="Garamond"/>
                <w:lang w:val="fr-FR" w:eastAsia="fr-FR"/>
              </w:rPr>
              <w:t>s au changement climatique: cela inclut de nouvelles technologies pour rendre les activités agro-sylvo-pastorales plus résilientes; et la diversification des activités pour une meilleure gestion des risques.</w:t>
            </w:r>
          </w:p>
          <w:p w:rsidR="007175EB" w:rsidRPr="00DF4290" w:rsidRDefault="007175EB" w:rsidP="00CF18C9">
            <w:pPr>
              <w:ind w:hanging="360"/>
              <w:contextualSpacing/>
              <w:jc w:val="center"/>
              <w:rPr>
                <w:rFonts w:ascii="Garamond" w:hAnsi="Garamond"/>
                <w:lang w:val="fr-FR"/>
              </w:rPr>
            </w:pPr>
          </w:p>
        </w:tc>
        <w:tc>
          <w:tcPr>
            <w:tcW w:w="2721" w:type="dxa"/>
          </w:tcPr>
          <w:p w:rsidR="007175EB" w:rsidRPr="00DF4290" w:rsidRDefault="007175EB" w:rsidP="007C03B0">
            <w:pPr>
              <w:ind w:hanging="360"/>
              <w:contextualSpacing/>
              <w:jc w:val="center"/>
              <w:rPr>
                <w:rFonts w:ascii="Garamond" w:hAnsi="Garamond"/>
                <w:lang w:val="fr-FR"/>
              </w:rPr>
            </w:pPr>
            <w:r w:rsidRPr="00DF4290">
              <w:rPr>
                <w:rFonts w:ascii="Garamond" w:hAnsi="Garamond"/>
                <w:lang w:val="fr-FR"/>
              </w:rPr>
              <w:lastRenderedPageBreak/>
              <w:t xml:space="preserve">    </w:t>
            </w:r>
            <w:r w:rsidRPr="00DF4290">
              <w:rPr>
                <w:rFonts w:ascii="Garamond" w:hAnsi="Garamond"/>
                <w:lang w:val="fr-FR" w:eastAsia="fr-FR"/>
              </w:rPr>
              <w:t>Au moins 3</w:t>
            </w:r>
            <w:r w:rsidR="007C03B0">
              <w:rPr>
                <w:rFonts w:ascii="Garamond" w:hAnsi="Garamond"/>
                <w:lang w:val="fr-FR" w:eastAsia="fr-FR"/>
              </w:rPr>
              <w:t xml:space="preserve"> </w:t>
            </w:r>
            <w:r w:rsidRPr="00DF4290">
              <w:rPr>
                <w:rFonts w:ascii="Garamond" w:hAnsi="Garamond"/>
                <w:lang w:val="fr-FR" w:eastAsia="fr-FR"/>
              </w:rPr>
              <w:t xml:space="preserve">500 personnes </w:t>
            </w:r>
            <w:r w:rsidR="007C03B0">
              <w:rPr>
                <w:rFonts w:ascii="Garamond" w:hAnsi="Garamond"/>
                <w:lang w:val="fr-FR" w:eastAsia="fr-FR"/>
              </w:rPr>
              <w:t>dans les</w:t>
            </w:r>
            <w:r w:rsidRPr="00DF4290">
              <w:rPr>
                <w:rFonts w:ascii="Garamond" w:hAnsi="Garamond"/>
                <w:lang w:val="fr-FR" w:eastAsia="fr-FR"/>
              </w:rPr>
              <w:t xml:space="preserve"> régions de Dakar, Louga, Thiès, Ziguinchor, Sédhiou et Kolda (dont 50% de femmes) couvertes par des mesures de gestion des risques telles que les pratiques résilientes de gestion des terres </w:t>
            </w:r>
            <w:r w:rsidR="007C03B0">
              <w:rPr>
                <w:rFonts w:ascii="Garamond" w:hAnsi="Garamond"/>
                <w:lang w:val="fr-FR" w:eastAsia="fr-FR"/>
              </w:rPr>
              <w:t xml:space="preserve">et de l’écosystème </w:t>
            </w:r>
            <w:r w:rsidRPr="00DF4290">
              <w:rPr>
                <w:rFonts w:ascii="Garamond" w:hAnsi="Garamond"/>
                <w:lang w:val="fr-FR" w:eastAsia="fr-FR"/>
              </w:rPr>
              <w:t>(par exemple</w:t>
            </w:r>
            <w:r w:rsidR="007C03B0">
              <w:rPr>
                <w:rFonts w:ascii="Garamond" w:hAnsi="Garamond"/>
                <w:lang w:val="fr-FR" w:eastAsia="fr-FR"/>
              </w:rPr>
              <w:t xml:space="preserve"> la restauration de la mangrove</w:t>
            </w:r>
            <w:r w:rsidRPr="00DF4290">
              <w:rPr>
                <w:rFonts w:ascii="Garamond" w:hAnsi="Garamond"/>
                <w:lang w:val="fr-FR" w:eastAsia="fr-FR"/>
              </w:rPr>
              <w:t>/re</w:t>
            </w:r>
            <w:r w:rsidR="007C03B0">
              <w:rPr>
                <w:rFonts w:ascii="Garamond" w:hAnsi="Garamond"/>
                <w:lang w:val="fr-FR" w:eastAsia="fr-FR"/>
              </w:rPr>
              <w:t>boisement</w:t>
            </w:r>
            <w:r w:rsidRPr="00DF4290">
              <w:rPr>
                <w:rFonts w:ascii="Garamond" w:hAnsi="Garamond"/>
                <w:lang w:val="fr-FR" w:eastAsia="fr-FR"/>
              </w:rPr>
              <w:t>; le</w:t>
            </w:r>
            <w:r w:rsidR="007C03B0">
              <w:rPr>
                <w:rFonts w:ascii="Garamond" w:hAnsi="Garamond"/>
                <w:lang w:val="fr-FR" w:eastAsia="fr-FR"/>
              </w:rPr>
              <w:t xml:space="preserve">s </w:t>
            </w:r>
            <w:r w:rsidRPr="00DF4290">
              <w:rPr>
                <w:rFonts w:ascii="Garamond" w:hAnsi="Garamond"/>
                <w:lang w:val="fr-FR" w:eastAsia="fr-FR"/>
              </w:rPr>
              <w:t>activités agro-pastorales et agro-forestières résilientes et la gestion durable de l'eau</w:t>
            </w:r>
          </w:p>
        </w:tc>
        <w:tc>
          <w:tcPr>
            <w:tcW w:w="1611" w:type="dxa"/>
          </w:tcPr>
          <w:p w:rsidR="007175EB" w:rsidRPr="00DF4290" w:rsidRDefault="007175EB" w:rsidP="00CF18C9">
            <w:pPr>
              <w:ind w:left="360" w:hanging="360"/>
              <w:contextualSpacing/>
              <w:rPr>
                <w:rFonts w:ascii="Garamond" w:hAnsi="Garamond"/>
                <w:lang w:val="fr-FR"/>
              </w:rPr>
            </w:pPr>
            <w:r w:rsidRPr="00DF4290">
              <w:rPr>
                <w:rFonts w:ascii="Garamond" w:hAnsi="Garamond"/>
                <w:lang w:val="fr-FR" w:eastAsia="fr-FR"/>
              </w:rPr>
              <w:t xml:space="preserve">         Rapports d'enquêtes </w:t>
            </w:r>
            <w:r w:rsidR="007C03B0">
              <w:rPr>
                <w:rFonts w:ascii="Garamond" w:hAnsi="Garamond"/>
                <w:lang w:val="fr-FR" w:eastAsia="fr-FR"/>
              </w:rPr>
              <w:t>et de S&amp;</w:t>
            </w:r>
            <w:r w:rsidRPr="00DF4290">
              <w:rPr>
                <w:rFonts w:ascii="Garamond" w:hAnsi="Garamond"/>
                <w:lang w:val="fr-FR" w:eastAsia="fr-FR"/>
              </w:rPr>
              <w:t>E</w:t>
            </w:r>
          </w:p>
        </w:tc>
        <w:tc>
          <w:tcPr>
            <w:tcW w:w="3330" w:type="dxa"/>
            <w:gridSpan w:val="2"/>
            <w:shd w:val="clear" w:color="auto" w:fill="auto"/>
          </w:tcPr>
          <w:p w:rsidR="007175EB" w:rsidRPr="00DF4290" w:rsidRDefault="007175EB" w:rsidP="00CF18C9">
            <w:pPr>
              <w:ind w:left="100" w:right="100" w:hanging="360"/>
              <w:jc w:val="center"/>
              <w:rPr>
                <w:rFonts w:ascii="Garamond" w:hAnsi="Garamond"/>
                <w:lang w:val="fr-FR" w:eastAsia="fr-FR"/>
              </w:rPr>
            </w:pPr>
            <w:r w:rsidRPr="00DF4290">
              <w:rPr>
                <w:rFonts w:ascii="Garamond" w:hAnsi="Garamond"/>
                <w:u w:val="single"/>
                <w:lang w:val="fr-FR" w:eastAsia="fr-FR"/>
              </w:rPr>
              <w:t>Hypothèses</w:t>
            </w:r>
          </w:p>
          <w:p w:rsidR="007175EB" w:rsidRPr="00DF4290" w:rsidRDefault="007175EB" w:rsidP="0034593F">
            <w:pPr>
              <w:numPr>
                <w:ilvl w:val="0"/>
                <w:numId w:val="57"/>
              </w:numPr>
              <w:spacing w:before="120" w:after="120"/>
              <w:ind w:left="820" w:right="100" w:firstLine="0"/>
              <w:jc w:val="center"/>
              <w:rPr>
                <w:rFonts w:ascii="Garamond" w:hAnsi="Garamond"/>
                <w:lang w:val="fr-FR" w:eastAsia="fr-FR"/>
              </w:rPr>
            </w:pPr>
            <w:r w:rsidRPr="00DF4290">
              <w:rPr>
                <w:rFonts w:ascii="Garamond" w:hAnsi="Garamond"/>
                <w:lang w:val="fr-FR" w:eastAsia="fr-FR"/>
              </w:rPr>
              <w:t>Existence de capacités scientifiques et techniques pour soutenir le développement de mesures de gestion des risques;</w:t>
            </w:r>
          </w:p>
          <w:p w:rsidR="007175EB" w:rsidRPr="00DF4290" w:rsidRDefault="007175EB" w:rsidP="0034593F">
            <w:pPr>
              <w:numPr>
                <w:ilvl w:val="0"/>
                <w:numId w:val="57"/>
              </w:numPr>
              <w:spacing w:before="120" w:after="120"/>
              <w:ind w:left="820" w:right="100" w:firstLine="0"/>
              <w:jc w:val="center"/>
              <w:rPr>
                <w:rFonts w:ascii="Garamond" w:hAnsi="Garamond"/>
                <w:lang w:val="fr-FR" w:eastAsia="fr-FR"/>
              </w:rPr>
            </w:pPr>
            <w:r w:rsidRPr="00DF4290">
              <w:rPr>
                <w:rFonts w:ascii="Garamond" w:hAnsi="Garamond"/>
                <w:lang w:val="fr-FR" w:eastAsia="fr-FR"/>
              </w:rPr>
              <w:t>Participation et engagement de la communauté cible</w:t>
            </w:r>
          </w:p>
          <w:p w:rsidR="007175EB" w:rsidRPr="00DF4290" w:rsidRDefault="007175EB" w:rsidP="00CF18C9">
            <w:pPr>
              <w:ind w:left="100" w:right="100" w:hanging="360"/>
              <w:jc w:val="center"/>
              <w:rPr>
                <w:rFonts w:ascii="Garamond" w:hAnsi="Garamond"/>
                <w:lang w:val="fr-FR" w:eastAsia="fr-FR"/>
              </w:rPr>
            </w:pPr>
            <w:r w:rsidRPr="00DF4290">
              <w:rPr>
                <w:rFonts w:ascii="Garamond" w:hAnsi="Garamond"/>
                <w:u w:val="single"/>
                <w:lang w:val="fr-FR" w:eastAsia="fr-FR"/>
              </w:rPr>
              <w:t>Risques</w:t>
            </w:r>
          </w:p>
          <w:p w:rsidR="007175EB" w:rsidRPr="00DF4290" w:rsidRDefault="007175EB" w:rsidP="0034593F">
            <w:pPr>
              <w:numPr>
                <w:ilvl w:val="0"/>
                <w:numId w:val="58"/>
              </w:numPr>
              <w:spacing w:before="120" w:after="120"/>
              <w:ind w:left="820" w:right="100" w:firstLine="0"/>
              <w:jc w:val="center"/>
              <w:rPr>
                <w:rFonts w:ascii="Garamond" w:hAnsi="Garamond"/>
                <w:lang w:val="fr-FR" w:eastAsia="fr-FR"/>
              </w:rPr>
            </w:pPr>
            <w:r w:rsidRPr="00DF4290">
              <w:rPr>
                <w:rFonts w:ascii="Garamond" w:hAnsi="Garamond"/>
                <w:lang w:val="fr-FR" w:eastAsia="fr-FR"/>
              </w:rPr>
              <w:t xml:space="preserve">L'instabilité politique  et la </w:t>
            </w:r>
            <w:r w:rsidR="007C03B0">
              <w:rPr>
                <w:rFonts w:ascii="Garamond" w:hAnsi="Garamond"/>
                <w:lang w:val="fr-FR" w:eastAsia="fr-FR"/>
              </w:rPr>
              <w:t>réapparition</w:t>
            </w:r>
            <w:r w:rsidRPr="00DF4290">
              <w:rPr>
                <w:rFonts w:ascii="Garamond" w:hAnsi="Garamond"/>
                <w:lang w:val="fr-FR" w:eastAsia="fr-FR"/>
              </w:rPr>
              <w:t xml:space="preserve"> du conflit  </w:t>
            </w:r>
            <w:r w:rsidR="007C03B0">
              <w:rPr>
                <w:rFonts w:ascii="Garamond" w:hAnsi="Garamond"/>
                <w:lang w:val="fr-FR" w:eastAsia="fr-FR"/>
              </w:rPr>
              <w:t>casamançais</w:t>
            </w:r>
            <w:r w:rsidRPr="00DF4290">
              <w:rPr>
                <w:rFonts w:ascii="Garamond" w:hAnsi="Garamond"/>
                <w:lang w:val="fr-FR" w:eastAsia="fr-FR"/>
              </w:rPr>
              <w:t>;</w:t>
            </w:r>
          </w:p>
          <w:p w:rsidR="007175EB" w:rsidRPr="00DF4290" w:rsidRDefault="007175EB" w:rsidP="0034593F">
            <w:pPr>
              <w:numPr>
                <w:ilvl w:val="0"/>
                <w:numId w:val="58"/>
              </w:numPr>
              <w:spacing w:before="120" w:after="120"/>
              <w:ind w:left="820" w:right="100" w:firstLine="0"/>
              <w:jc w:val="center"/>
              <w:rPr>
                <w:rFonts w:ascii="Garamond" w:hAnsi="Garamond"/>
                <w:lang w:val="fr-FR" w:eastAsia="fr-FR"/>
              </w:rPr>
            </w:pPr>
            <w:r w:rsidRPr="00DF4290">
              <w:rPr>
                <w:rFonts w:ascii="Garamond" w:hAnsi="Garamond"/>
                <w:lang w:val="fr-FR" w:eastAsia="fr-FR"/>
              </w:rPr>
              <w:lastRenderedPageBreak/>
              <w:t>Existence de litiges fonciers non résolus</w:t>
            </w:r>
          </w:p>
          <w:p w:rsidR="007175EB" w:rsidRPr="00DF4290" w:rsidRDefault="007175EB" w:rsidP="0034593F">
            <w:pPr>
              <w:numPr>
                <w:ilvl w:val="0"/>
                <w:numId w:val="58"/>
              </w:numPr>
              <w:spacing w:before="120" w:after="120"/>
              <w:ind w:left="820" w:right="100" w:firstLine="0"/>
              <w:jc w:val="center"/>
              <w:rPr>
                <w:rFonts w:ascii="Garamond" w:hAnsi="Garamond"/>
                <w:lang w:val="fr-FR" w:eastAsia="fr-FR"/>
              </w:rPr>
            </w:pPr>
            <w:r w:rsidRPr="00DF4290">
              <w:rPr>
                <w:rFonts w:ascii="Garamond" w:hAnsi="Garamond"/>
                <w:lang w:val="fr-FR" w:eastAsia="fr-FR"/>
              </w:rPr>
              <w:t>Faible  capacité et participation des institutions nationales pour soutenir les communautés dans leurs activités d'adaptation</w:t>
            </w:r>
          </w:p>
          <w:p w:rsidR="007175EB" w:rsidRPr="00DF4290" w:rsidRDefault="007175EB" w:rsidP="0034593F">
            <w:pPr>
              <w:numPr>
                <w:ilvl w:val="0"/>
                <w:numId w:val="53"/>
              </w:numPr>
              <w:spacing w:before="120" w:after="120"/>
              <w:contextualSpacing/>
              <w:jc w:val="center"/>
              <w:rPr>
                <w:rFonts w:ascii="Garamond" w:hAnsi="Garamond"/>
                <w:lang w:val="fr-FR"/>
              </w:rPr>
            </w:pPr>
            <w:r w:rsidRPr="00DF4290">
              <w:rPr>
                <w:rFonts w:ascii="Garamond" w:hAnsi="Garamond"/>
                <w:lang w:val="fr-FR" w:eastAsia="fr-FR"/>
              </w:rPr>
              <w:t>Effets du changement climatique beaucoup plus sévères que prévus</w:t>
            </w:r>
          </w:p>
        </w:tc>
      </w:tr>
      <w:tr w:rsidR="001C3061" w:rsidRPr="004A150A" w:rsidTr="008E6A8C">
        <w:trPr>
          <w:trHeight w:val="3150"/>
          <w:jc w:val="center"/>
        </w:trPr>
        <w:tc>
          <w:tcPr>
            <w:tcW w:w="2050" w:type="dxa"/>
            <w:shd w:val="pct12" w:color="auto" w:fill="auto"/>
          </w:tcPr>
          <w:p w:rsidR="007175EB" w:rsidRPr="00DF4290" w:rsidRDefault="007175EB" w:rsidP="00CF18C9">
            <w:pPr>
              <w:ind w:hanging="360"/>
              <w:jc w:val="right"/>
              <w:rPr>
                <w:rFonts w:ascii="Garamond" w:hAnsi="Garamond"/>
                <w:lang w:val="fr-FR" w:eastAsia="fr-FR"/>
              </w:rPr>
            </w:pPr>
            <w:r w:rsidRPr="00DF4290">
              <w:rPr>
                <w:rFonts w:ascii="Garamond" w:hAnsi="Garamond"/>
                <w:b/>
                <w:bCs/>
                <w:lang w:val="fr-FR"/>
              </w:rPr>
              <w:lastRenderedPageBreak/>
              <w:t xml:space="preserve">Réalisation </w:t>
            </w:r>
            <w:r w:rsidRPr="00DF4290">
              <w:rPr>
                <w:rFonts w:ascii="Garamond" w:hAnsi="Garamond"/>
                <w:b/>
                <w:bCs/>
                <w:lang w:val="fr-FR" w:eastAsia="fr-FR"/>
              </w:rPr>
              <w:t>1:</w:t>
            </w:r>
          </w:p>
          <w:p w:rsidR="007175EB" w:rsidRPr="00DF4290" w:rsidRDefault="007175EB" w:rsidP="00D51171">
            <w:pPr>
              <w:ind w:hanging="360"/>
              <w:contextualSpacing/>
              <w:jc w:val="right"/>
              <w:rPr>
                <w:rFonts w:ascii="Garamond" w:hAnsi="Garamond"/>
                <w:b/>
                <w:lang w:val="fr-FR"/>
              </w:rPr>
            </w:pPr>
            <w:r w:rsidRPr="00DF4290">
              <w:rPr>
                <w:rFonts w:ascii="Garamond" w:hAnsi="Garamond"/>
                <w:lang w:val="fr-FR" w:eastAsia="fr-FR"/>
              </w:rPr>
              <w:t>Des systèmes de gestion de l'informati</w:t>
            </w:r>
            <w:r w:rsidR="007903EF">
              <w:rPr>
                <w:rFonts w:ascii="Garamond" w:hAnsi="Garamond"/>
                <w:lang w:val="fr-FR" w:eastAsia="fr-FR"/>
              </w:rPr>
              <w:t>on pour déterminer et assurer le suivi de</w:t>
            </w:r>
            <w:r w:rsidRPr="00DF4290">
              <w:rPr>
                <w:rFonts w:ascii="Garamond" w:hAnsi="Garamond"/>
                <w:lang w:val="fr-FR" w:eastAsia="fr-FR"/>
              </w:rPr>
              <w:t>s impacts du changement climatique sur les écosy</w:t>
            </w:r>
            <w:r w:rsidR="007903EF">
              <w:rPr>
                <w:rFonts w:ascii="Garamond" w:hAnsi="Garamond"/>
                <w:lang w:val="fr-FR" w:eastAsia="fr-FR"/>
              </w:rPr>
              <w:t xml:space="preserve">stèmes sont mis en œuvre pour </w:t>
            </w:r>
            <w:r w:rsidR="00D51171">
              <w:rPr>
                <w:rFonts w:ascii="Garamond" w:hAnsi="Garamond"/>
                <w:lang w:val="fr-FR" w:eastAsia="fr-FR"/>
              </w:rPr>
              <w:t xml:space="preserve">une </w:t>
            </w:r>
            <w:r w:rsidR="007903EF">
              <w:rPr>
                <w:rFonts w:ascii="Garamond" w:hAnsi="Garamond"/>
                <w:lang w:val="fr-FR" w:eastAsia="fr-FR"/>
              </w:rPr>
              <w:t>prévision</w:t>
            </w:r>
            <w:r w:rsidRPr="00DF4290">
              <w:rPr>
                <w:rFonts w:ascii="Garamond" w:hAnsi="Garamond"/>
                <w:lang w:val="fr-FR" w:eastAsia="fr-FR"/>
              </w:rPr>
              <w:t xml:space="preserve">, </w:t>
            </w:r>
            <w:r w:rsidR="00D51171">
              <w:rPr>
                <w:rFonts w:ascii="Garamond" w:hAnsi="Garamond"/>
                <w:lang w:val="fr-FR" w:eastAsia="fr-FR"/>
              </w:rPr>
              <w:t xml:space="preserve">une </w:t>
            </w:r>
            <w:r w:rsidRPr="00DF4290">
              <w:rPr>
                <w:rFonts w:ascii="Garamond" w:hAnsi="Garamond"/>
                <w:lang w:val="fr-FR" w:eastAsia="fr-FR"/>
              </w:rPr>
              <w:t xml:space="preserve"> préparation et </w:t>
            </w:r>
            <w:r w:rsidR="00D51171">
              <w:rPr>
                <w:rFonts w:ascii="Garamond" w:hAnsi="Garamond"/>
                <w:lang w:val="fr-FR" w:eastAsia="fr-FR"/>
              </w:rPr>
              <w:t>une</w:t>
            </w:r>
            <w:r w:rsidRPr="00DF4290">
              <w:rPr>
                <w:rFonts w:ascii="Garamond" w:hAnsi="Garamond"/>
                <w:lang w:val="fr-FR" w:eastAsia="fr-FR"/>
              </w:rPr>
              <w:t xml:space="preserve"> prise de décision</w:t>
            </w:r>
            <w:r w:rsidR="00D51171">
              <w:rPr>
                <w:rFonts w:ascii="Garamond" w:hAnsi="Garamond"/>
                <w:lang w:val="fr-FR" w:eastAsia="fr-FR"/>
              </w:rPr>
              <w:t xml:space="preserve"> efficace</w:t>
            </w:r>
          </w:p>
        </w:tc>
        <w:tc>
          <w:tcPr>
            <w:tcW w:w="2029" w:type="dxa"/>
          </w:tcPr>
          <w:p w:rsidR="007175EB" w:rsidRPr="00DF4290" w:rsidRDefault="007175EB" w:rsidP="00CF18C9">
            <w:pPr>
              <w:ind w:left="100" w:right="100" w:hanging="360"/>
              <w:jc w:val="center"/>
              <w:rPr>
                <w:rFonts w:ascii="Garamond" w:hAnsi="Garamond"/>
                <w:lang w:val="fr-FR" w:eastAsia="fr-FR"/>
              </w:rPr>
            </w:pPr>
            <w:r w:rsidRPr="00DF4290">
              <w:rPr>
                <w:rFonts w:ascii="Garamond" w:hAnsi="Garamond"/>
                <w:b/>
                <w:bCs/>
                <w:u w:val="single"/>
                <w:lang w:val="fr-FR" w:eastAsia="fr-FR"/>
              </w:rPr>
              <w:t>Indicateur 2:</w:t>
            </w:r>
          </w:p>
          <w:p w:rsidR="007175EB" w:rsidRPr="00DF4290" w:rsidRDefault="007C03B0" w:rsidP="00CF18C9">
            <w:pPr>
              <w:ind w:left="100" w:right="100" w:hanging="360"/>
              <w:jc w:val="center"/>
              <w:rPr>
                <w:rFonts w:ascii="Garamond" w:hAnsi="Garamond"/>
                <w:lang w:val="fr-FR" w:eastAsia="fr-FR"/>
              </w:rPr>
            </w:pPr>
            <w:r>
              <w:rPr>
                <w:rFonts w:ascii="Garamond" w:hAnsi="Garamond"/>
                <w:lang w:val="fr-FR" w:eastAsia="fr-FR"/>
              </w:rPr>
              <w:t>Le   n</w:t>
            </w:r>
            <w:r w:rsidR="007175EB" w:rsidRPr="00DF4290">
              <w:rPr>
                <w:rFonts w:ascii="Garamond" w:hAnsi="Garamond"/>
                <w:lang w:val="fr-FR" w:eastAsia="fr-FR"/>
              </w:rPr>
              <w:t>ombre de personnes (50% de femmes) dans les régions des Niayes et d</w:t>
            </w:r>
            <w:r>
              <w:rPr>
                <w:rFonts w:ascii="Garamond" w:hAnsi="Garamond"/>
                <w:lang w:val="fr-FR" w:eastAsia="fr-FR"/>
              </w:rPr>
              <w:t xml:space="preserve">e la Casamance avec accès à de </w:t>
            </w:r>
            <w:r w:rsidR="007175EB" w:rsidRPr="00DF4290">
              <w:rPr>
                <w:rFonts w:ascii="Garamond" w:hAnsi="Garamond"/>
                <w:lang w:val="fr-FR" w:eastAsia="fr-FR"/>
              </w:rPr>
              <w:t>meilleure</w:t>
            </w:r>
            <w:r>
              <w:rPr>
                <w:rFonts w:ascii="Garamond" w:hAnsi="Garamond"/>
                <w:lang w:val="fr-FR" w:eastAsia="fr-FR"/>
              </w:rPr>
              <w:t>s</w:t>
            </w:r>
            <w:r w:rsidR="007175EB" w:rsidRPr="00DF4290">
              <w:rPr>
                <w:rFonts w:ascii="Garamond" w:hAnsi="Garamond"/>
                <w:lang w:val="fr-FR" w:eastAsia="fr-FR"/>
              </w:rPr>
              <w:t xml:space="preserve"> information</w:t>
            </w:r>
            <w:r>
              <w:rPr>
                <w:rFonts w:ascii="Garamond" w:hAnsi="Garamond"/>
                <w:lang w:val="fr-FR" w:eastAsia="fr-FR"/>
              </w:rPr>
              <w:t>s</w:t>
            </w:r>
            <w:r w:rsidR="007175EB" w:rsidRPr="00DF4290">
              <w:rPr>
                <w:rFonts w:ascii="Garamond" w:hAnsi="Garamond"/>
                <w:lang w:val="fr-FR" w:eastAsia="fr-FR"/>
              </w:rPr>
              <w:t xml:space="preserve"> sur le climat </w:t>
            </w:r>
            <w:r w:rsidR="007175EB" w:rsidRPr="00DF4290">
              <w:rPr>
                <w:rFonts w:ascii="Garamond" w:hAnsi="Garamond"/>
                <w:i/>
                <w:lang w:val="fr-FR" w:eastAsia="fr-FR"/>
              </w:rPr>
              <w:t>in</w:t>
            </w:r>
            <w:r w:rsidR="007175EB" w:rsidRPr="00DF4290">
              <w:rPr>
                <w:rFonts w:ascii="Garamond" w:hAnsi="Garamond"/>
                <w:i/>
                <w:iCs/>
                <w:lang w:val="fr-FR" w:eastAsia="fr-FR"/>
              </w:rPr>
              <w:t>dicateur 7 de AMAT)</w:t>
            </w:r>
          </w:p>
        </w:tc>
        <w:tc>
          <w:tcPr>
            <w:tcW w:w="2239" w:type="dxa"/>
          </w:tcPr>
          <w:p w:rsidR="007175EB" w:rsidRPr="00DF4290" w:rsidRDefault="007175EB" w:rsidP="007903EF">
            <w:pPr>
              <w:ind w:hanging="360"/>
              <w:contextualSpacing/>
              <w:jc w:val="right"/>
              <w:rPr>
                <w:rFonts w:ascii="Garamond" w:hAnsi="Garamond"/>
                <w:bCs/>
                <w:lang w:val="fr-FR"/>
              </w:rPr>
            </w:pPr>
            <w:r w:rsidRPr="00DF4290">
              <w:rPr>
                <w:rFonts w:ascii="Garamond" w:hAnsi="Garamond"/>
                <w:lang w:val="fr-FR" w:eastAsia="fr-FR"/>
              </w:rPr>
              <w:t>Av</w:t>
            </w:r>
            <w:r w:rsidR="007C03B0">
              <w:rPr>
                <w:rFonts w:ascii="Garamond" w:hAnsi="Garamond"/>
                <w:lang w:val="fr-FR" w:eastAsia="fr-FR"/>
              </w:rPr>
              <w:t>ec une couverture limitée du</w:t>
            </w:r>
            <w:r w:rsidRPr="00DF4290">
              <w:rPr>
                <w:rFonts w:ascii="Garamond" w:hAnsi="Garamond"/>
                <w:lang w:val="fr-FR" w:eastAsia="fr-FR"/>
              </w:rPr>
              <w:t xml:space="preserve"> réseau météorologique, les communautés ont un faible accès à l'information climatique. En outre, la non-traduction des informations </w:t>
            </w:r>
            <w:r w:rsidR="007C03B0">
              <w:rPr>
                <w:rFonts w:ascii="Garamond" w:hAnsi="Garamond"/>
                <w:lang w:val="fr-FR" w:eastAsia="fr-FR"/>
              </w:rPr>
              <w:t>disponibles</w:t>
            </w:r>
            <w:r w:rsidRPr="00DF4290">
              <w:rPr>
                <w:rFonts w:ascii="Garamond" w:hAnsi="Garamond"/>
                <w:lang w:val="fr-FR" w:eastAsia="fr-FR"/>
              </w:rPr>
              <w:t xml:space="preserve"> sur le climat dans des formats facilement compris par les services techniques de vulgarisation (agriculture, forêts, élevage, etc.), les gestionnaires </w:t>
            </w:r>
            <w:r w:rsidR="00752CE1">
              <w:rPr>
                <w:rFonts w:ascii="Garamond" w:hAnsi="Garamond"/>
                <w:lang w:val="fr-FR" w:eastAsia="fr-FR"/>
              </w:rPr>
              <w:t>des écosystèmes</w:t>
            </w:r>
            <w:r w:rsidR="007903EF">
              <w:rPr>
                <w:rFonts w:ascii="Garamond" w:hAnsi="Garamond"/>
                <w:lang w:val="fr-FR" w:eastAsia="fr-FR"/>
              </w:rPr>
              <w:t>,</w:t>
            </w:r>
            <w:r w:rsidR="00752CE1">
              <w:rPr>
                <w:rFonts w:ascii="Garamond" w:hAnsi="Garamond"/>
                <w:lang w:val="fr-FR" w:eastAsia="fr-FR"/>
              </w:rPr>
              <w:t xml:space="preserve"> </w:t>
            </w:r>
            <w:r w:rsidR="007903EF">
              <w:rPr>
                <w:rFonts w:ascii="Garamond" w:hAnsi="Garamond"/>
                <w:lang w:val="fr-FR" w:eastAsia="fr-FR"/>
              </w:rPr>
              <w:t xml:space="preserve">et des </w:t>
            </w:r>
            <w:r w:rsidRPr="00DF4290">
              <w:rPr>
                <w:rFonts w:ascii="Garamond" w:hAnsi="Garamond"/>
                <w:lang w:val="fr-FR" w:eastAsia="fr-FR"/>
              </w:rPr>
              <w:lastRenderedPageBreak/>
              <w:t>producteurs</w:t>
            </w:r>
            <w:r w:rsidR="007C03B0">
              <w:rPr>
                <w:rFonts w:ascii="Garamond" w:hAnsi="Garamond"/>
                <w:lang w:val="fr-FR" w:eastAsia="fr-FR"/>
              </w:rPr>
              <w:t xml:space="preserve">, rend </w:t>
            </w:r>
            <w:r w:rsidRPr="00DF4290">
              <w:rPr>
                <w:rFonts w:ascii="Garamond" w:hAnsi="Garamond"/>
                <w:lang w:val="fr-FR" w:eastAsia="fr-FR"/>
              </w:rPr>
              <w:t xml:space="preserve">leur utilisation </w:t>
            </w:r>
            <w:r w:rsidR="007C03B0">
              <w:rPr>
                <w:rFonts w:ascii="Garamond" w:hAnsi="Garamond"/>
                <w:lang w:val="fr-FR" w:eastAsia="fr-FR"/>
              </w:rPr>
              <w:t xml:space="preserve">encore </w:t>
            </w:r>
            <w:r w:rsidRPr="00DF4290">
              <w:rPr>
                <w:rFonts w:ascii="Garamond" w:hAnsi="Garamond"/>
                <w:lang w:val="fr-FR" w:eastAsia="fr-FR"/>
              </w:rPr>
              <w:t>plus faible.</w:t>
            </w:r>
          </w:p>
        </w:tc>
        <w:tc>
          <w:tcPr>
            <w:tcW w:w="2721" w:type="dxa"/>
          </w:tcPr>
          <w:p w:rsidR="007175EB" w:rsidRPr="00DF4290" w:rsidRDefault="007175EB" w:rsidP="00CF18C9">
            <w:pPr>
              <w:ind w:hanging="360"/>
              <w:contextualSpacing/>
              <w:rPr>
                <w:rFonts w:ascii="Garamond" w:hAnsi="Garamond"/>
                <w:lang w:val="fr-FR"/>
              </w:rPr>
            </w:pPr>
            <w:r w:rsidRPr="00DF4290">
              <w:rPr>
                <w:rFonts w:ascii="Garamond" w:hAnsi="Garamond"/>
                <w:lang w:val="fr-FR"/>
              </w:rPr>
              <w:lastRenderedPageBreak/>
              <w:t>At</w:t>
            </w:r>
            <w:r w:rsidRPr="00DF4290">
              <w:rPr>
                <w:rFonts w:ascii="Garamond" w:hAnsi="Garamond"/>
                <w:lang w:val="fr-FR" w:eastAsia="fr-FR"/>
              </w:rPr>
              <w:t xml:space="preserve"> Au moins 3000 personnes (dont 50% de femmes), auront accès aux informations climatiques appropriées grâce à la plate-forme de partage mis</w:t>
            </w:r>
            <w:r w:rsidR="007903EF">
              <w:rPr>
                <w:rFonts w:ascii="Garamond" w:hAnsi="Garamond"/>
                <w:lang w:val="fr-FR" w:eastAsia="fr-FR"/>
              </w:rPr>
              <w:t>e</w:t>
            </w:r>
            <w:r w:rsidRPr="00DF4290">
              <w:rPr>
                <w:rFonts w:ascii="Garamond" w:hAnsi="Garamond"/>
                <w:lang w:val="fr-FR" w:eastAsia="fr-FR"/>
              </w:rPr>
              <w:t xml:space="preserve"> en place pour assurer une surveilla</w:t>
            </w:r>
            <w:r w:rsidR="007903EF">
              <w:rPr>
                <w:rFonts w:ascii="Garamond" w:hAnsi="Garamond"/>
                <w:lang w:val="fr-FR" w:eastAsia="fr-FR"/>
              </w:rPr>
              <w:t>nce continue de la météorologie/</w:t>
            </w:r>
            <w:r w:rsidRPr="00DF4290">
              <w:rPr>
                <w:rFonts w:ascii="Garamond" w:hAnsi="Garamond"/>
                <w:lang w:val="fr-FR" w:eastAsia="fr-FR"/>
              </w:rPr>
              <w:t xml:space="preserve">climat, </w:t>
            </w:r>
            <w:r w:rsidR="007903EF">
              <w:rPr>
                <w:rFonts w:ascii="Garamond" w:hAnsi="Garamond"/>
                <w:lang w:val="fr-FR" w:eastAsia="fr-FR"/>
              </w:rPr>
              <w:t xml:space="preserve">de la </w:t>
            </w:r>
            <w:r w:rsidRPr="00DF4290">
              <w:rPr>
                <w:rFonts w:ascii="Garamond" w:hAnsi="Garamond"/>
                <w:lang w:val="fr-FR" w:eastAsia="fr-FR"/>
              </w:rPr>
              <w:t xml:space="preserve">situation hydrologique et agricole dans le but </w:t>
            </w:r>
            <w:r w:rsidR="007903EF" w:rsidRPr="00DF4290">
              <w:rPr>
                <w:rFonts w:ascii="Garamond" w:hAnsi="Garamond"/>
                <w:lang w:val="fr-FR" w:eastAsia="fr-FR"/>
              </w:rPr>
              <w:t>d’alerter</w:t>
            </w:r>
            <w:r w:rsidRPr="00DF4290">
              <w:rPr>
                <w:rFonts w:ascii="Garamond" w:hAnsi="Garamond"/>
                <w:lang w:val="fr-FR" w:eastAsia="fr-FR"/>
              </w:rPr>
              <w:t xml:space="preserve"> les communautés à temps.</w:t>
            </w:r>
          </w:p>
        </w:tc>
        <w:tc>
          <w:tcPr>
            <w:tcW w:w="1611" w:type="dxa"/>
          </w:tcPr>
          <w:p w:rsidR="007175EB" w:rsidRPr="00DF4290" w:rsidRDefault="007903EF" w:rsidP="00CF18C9">
            <w:pPr>
              <w:contextualSpacing/>
              <w:jc w:val="center"/>
              <w:rPr>
                <w:rFonts w:ascii="Garamond" w:hAnsi="Garamond"/>
                <w:lang w:val="fr-FR"/>
              </w:rPr>
            </w:pPr>
            <w:r>
              <w:rPr>
                <w:rFonts w:ascii="Garamond" w:hAnsi="Garamond"/>
                <w:lang w:val="fr-FR"/>
              </w:rPr>
              <w:t>Rapports d'enquêtes et de S&amp;</w:t>
            </w:r>
            <w:r w:rsidR="007175EB" w:rsidRPr="00DF4290">
              <w:rPr>
                <w:rFonts w:ascii="Garamond" w:hAnsi="Garamond"/>
                <w:lang w:val="fr-FR"/>
              </w:rPr>
              <w:t>E</w:t>
            </w:r>
          </w:p>
        </w:tc>
        <w:tc>
          <w:tcPr>
            <w:tcW w:w="3330" w:type="dxa"/>
            <w:gridSpan w:val="2"/>
            <w:shd w:val="clear" w:color="auto" w:fill="auto"/>
          </w:tcPr>
          <w:p w:rsidR="007175EB" w:rsidRPr="00DF4290" w:rsidRDefault="007175EB" w:rsidP="00CF18C9">
            <w:pPr>
              <w:ind w:left="100" w:right="100" w:hanging="360"/>
              <w:jc w:val="center"/>
              <w:rPr>
                <w:rFonts w:ascii="Garamond" w:hAnsi="Garamond"/>
                <w:lang w:val="fr-FR" w:eastAsia="fr-FR"/>
              </w:rPr>
            </w:pPr>
            <w:r w:rsidRPr="00DF4290">
              <w:rPr>
                <w:rFonts w:ascii="Garamond" w:hAnsi="Garamond"/>
                <w:u w:val="single"/>
                <w:lang w:val="fr-FR" w:eastAsia="fr-FR"/>
              </w:rPr>
              <w:t>Hypothèse</w:t>
            </w:r>
          </w:p>
          <w:p w:rsidR="007175EB" w:rsidRPr="00DF4290" w:rsidRDefault="007175EB" w:rsidP="0034593F">
            <w:pPr>
              <w:numPr>
                <w:ilvl w:val="0"/>
                <w:numId w:val="59"/>
              </w:numPr>
              <w:spacing w:before="120" w:after="120"/>
              <w:ind w:left="820" w:right="100" w:firstLine="0"/>
              <w:jc w:val="center"/>
              <w:rPr>
                <w:rFonts w:ascii="Garamond" w:hAnsi="Garamond"/>
                <w:lang w:val="fr-FR" w:eastAsia="fr-FR"/>
              </w:rPr>
            </w:pPr>
            <w:r w:rsidRPr="00DF4290">
              <w:rPr>
                <w:rFonts w:ascii="Garamond" w:hAnsi="Garamond"/>
                <w:lang w:val="fr-FR" w:eastAsia="fr-FR"/>
              </w:rPr>
              <w:t>Disponibilité d’informations pertinentes pour le renforcement des processus  d’information et de sensibilisation</w:t>
            </w:r>
          </w:p>
          <w:p w:rsidR="007175EB" w:rsidRPr="00DF4290" w:rsidRDefault="007175EB" w:rsidP="00CF18C9">
            <w:pPr>
              <w:spacing w:before="120" w:after="120"/>
              <w:ind w:left="820" w:right="100"/>
              <w:rPr>
                <w:rFonts w:ascii="Garamond" w:hAnsi="Garamond"/>
                <w:lang w:val="fr-FR" w:eastAsia="fr-FR"/>
              </w:rPr>
            </w:pPr>
            <w:r w:rsidRPr="00DF4290">
              <w:rPr>
                <w:rFonts w:ascii="Garamond" w:hAnsi="Garamond"/>
                <w:u w:val="single"/>
                <w:lang w:val="fr-FR" w:eastAsia="fr-FR"/>
              </w:rPr>
              <w:t>Risques</w:t>
            </w:r>
          </w:p>
          <w:p w:rsidR="007175EB" w:rsidRPr="00DF4290" w:rsidRDefault="007175EB" w:rsidP="0034593F">
            <w:pPr>
              <w:numPr>
                <w:ilvl w:val="0"/>
                <w:numId w:val="52"/>
              </w:numPr>
              <w:spacing w:before="120" w:after="120"/>
              <w:contextualSpacing/>
              <w:jc w:val="center"/>
              <w:rPr>
                <w:rFonts w:ascii="Garamond" w:hAnsi="Garamond"/>
                <w:lang w:val="fr-FR"/>
              </w:rPr>
            </w:pPr>
            <w:r w:rsidRPr="00DF4290">
              <w:rPr>
                <w:rFonts w:ascii="Garamond" w:hAnsi="Garamond"/>
                <w:lang w:val="fr-FR" w:eastAsia="fr-FR"/>
              </w:rPr>
              <w:t>Faible mobilisation et manque d'intérêt des groupes cibles</w:t>
            </w:r>
          </w:p>
        </w:tc>
      </w:tr>
      <w:tr w:rsidR="001C3061" w:rsidRPr="004A150A" w:rsidTr="008E6A8C">
        <w:trPr>
          <w:trHeight w:val="63"/>
          <w:jc w:val="center"/>
        </w:trPr>
        <w:tc>
          <w:tcPr>
            <w:tcW w:w="2050" w:type="dxa"/>
            <w:vMerge w:val="restart"/>
            <w:shd w:val="pct12" w:color="auto" w:fill="auto"/>
          </w:tcPr>
          <w:p w:rsidR="007175EB" w:rsidRPr="00DF4290" w:rsidRDefault="007175EB" w:rsidP="00CF18C9">
            <w:pPr>
              <w:ind w:left="100" w:right="100" w:hanging="360"/>
              <w:jc w:val="center"/>
              <w:rPr>
                <w:rFonts w:ascii="Garamond" w:hAnsi="Garamond"/>
                <w:lang w:val="fr-FR" w:eastAsia="fr-FR"/>
              </w:rPr>
            </w:pPr>
            <w:r w:rsidRPr="00DF4290">
              <w:rPr>
                <w:rFonts w:ascii="Garamond" w:hAnsi="Garamond"/>
                <w:b/>
                <w:bCs/>
                <w:lang w:val="fr-FR" w:eastAsia="fr-FR"/>
              </w:rPr>
              <w:lastRenderedPageBreak/>
              <w:t>Résultat 2:</w:t>
            </w:r>
          </w:p>
          <w:p w:rsidR="007175EB" w:rsidRPr="00DF4290" w:rsidRDefault="007175EB" w:rsidP="00CF18C9">
            <w:pPr>
              <w:ind w:left="100" w:right="100" w:hanging="360"/>
              <w:jc w:val="center"/>
              <w:rPr>
                <w:rFonts w:ascii="Garamond" w:hAnsi="Garamond"/>
                <w:lang w:val="fr-FR" w:eastAsia="fr-FR"/>
              </w:rPr>
            </w:pPr>
            <w:r w:rsidRPr="00DF4290">
              <w:rPr>
                <w:rFonts w:ascii="Garamond" w:hAnsi="Garamond"/>
                <w:lang w:val="fr-FR" w:eastAsia="fr-FR"/>
              </w:rPr>
              <w:t>Les    options d'adaptation basées sur la gestion de l'écosystème dans les deux zones cibles (Niayes et Casamance), y compris l'adoption de pratiques de gestion des écosystèmes et des terres résilientes au changement climatique permet de réduire les risques causés par le changement climatique dans ces zones.</w:t>
            </w:r>
          </w:p>
          <w:p w:rsidR="007175EB" w:rsidRPr="00DF4290" w:rsidRDefault="007175EB" w:rsidP="00CF18C9">
            <w:pPr>
              <w:ind w:hanging="360"/>
              <w:contextualSpacing/>
              <w:jc w:val="center"/>
              <w:rPr>
                <w:rFonts w:ascii="Garamond" w:hAnsi="Garamond"/>
                <w:b/>
                <w:lang w:val="fr-FR"/>
              </w:rPr>
            </w:pPr>
          </w:p>
        </w:tc>
        <w:tc>
          <w:tcPr>
            <w:tcW w:w="2029" w:type="dxa"/>
          </w:tcPr>
          <w:p w:rsidR="007175EB" w:rsidRPr="00DF4290" w:rsidRDefault="007175EB" w:rsidP="00CF18C9">
            <w:pPr>
              <w:ind w:left="100" w:right="100" w:hanging="360"/>
              <w:jc w:val="center"/>
              <w:rPr>
                <w:rFonts w:ascii="Garamond" w:hAnsi="Garamond"/>
                <w:b/>
                <w:bCs/>
                <w:u w:val="single"/>
                <w:lang w:val="fr-FR" w:eastAsia="fr-FR"/>
              </w:rPr>
            </w:pPr>
            <w:r w:rsidRPr="00DF4290">
              <w:rPr>
                <w:rFonts w:ascii="Garamond" w:hAnsi="Garamond"/>
                <w:b/>
                <w:bCs/>
                <w:u w:val="single"/>
                <w:lang w:val="fr-FR" w:eastAsia="fr-FR"/>
              </w:rPr>
              <w:t>Indicateur 3:</w:t>
            </w:r>
          </w:p>
          <w:p w:rsidR="007175EB" w:rsidRPr="00DF4290" w:rsidRDefault="007175EB" w:rsidP="00CF18C9">
            <w:pPr>
              <w:ind w:left="100" w:right="100" w:hanging="360"/>
              <w:rPr>
                <w:rFonts w:ascii="Garamond" w:hAnsi="Garamond"/>
                <w:lang w:val="fr-FR"/>
              </w:rPr>
            </w:pPr>
            <w:r w:rsidRPr="00DF4290">
              <w:rPr>
                <w:rFonts w:ascii="Garamond" w:hAnsi="Garamond"/>
                <w:lang w:val="fr-FR" w:eastAsia="fr-FR"/>
              </w:rPr>
              <w:t xml:space="preserve">          Les Ha du système naturel mieux outillés à résister aux effets du changement climatique </w:t>
            </w:r>
            <w:r w:rsidRPr="00DF4290">
              <w:rPr>
                <w:rFonts w:ascii="Garamond" w:hAnsi="Garamond"/>
                <w:i/>
                <w:iCs/>
                <w:lang w:val="fr-FR" w:eastAsia="fr-FR"/>
              </w:rPr>
              <w:t>(Indicateur 2 de AMAT)</w:t>
            </w:r>
          </w:p>
        </w:tc>
        <w:tc>
          <w:tcPr>
            <w:tcW w:w="2239" w:type="dxa"/>
          </w:tcPr>
          <w:p w:rsidR="007175EB" w:rsidRPr="00DF4290" w:rsidRDefault="007175EB" w:rsidP="00CF18C9">
            <w:pPr>
              <w:ind w:hanging="360"/>
              <w:contextualSpacing/>
              <w:jc w:val="center"/>
              <w:rPr>
                <w:rFonts w:ascii="Garamond" w:hAnsi="Garamond"/>
                <w:lang w:val="fr-FR"/>
              </w:rPr>
            </w:pPr>
            <w:r w:rsidRPr="00DF4290">
              <w:rPr>
                <w:rFonts w:ascii="Garamond" w:hAnsi="Garamond"/>
                <w:lang w:val="fr-FR" w:eastAsia="fr-FR"/>
              </w:rPr>
              <w:t>À l'heure actuelle, la gestion des ressourc</w:t>
            </w:r>
            <w:r w:rsidR="00D51171">
              <w:rPr>
                <w:rFonts w:ascii="Garamond" w:hAnsi="Garamond"/>
                <w:lang w:val="fr-FR" w:eastAsia="fr-FR"/>
              </w:rPr>
              <w:t>es naturelles est très en avancée</w:t>
            </w:r>
            <w:r w:rsidRPr="00DF4290">
              <w:rPr>
                <w:rFonts w:ascii="Garamond" w:hAnsi="Garamond"/>
                <w:lang w:val="fr-FR" w:eastAsia="fr-FR"/>
              </w:rPr>
              <w:t xml:space="preserve"> grâce en grande partie à l'amélioration de la productivité, le renforcement des capacités des producteurs ou la gestion de l'écosystème/des terres et le reboisement. Ce qui fait défaut, dans des conditions de changement climatique, ce sont les interventions d'adaptation au climat approprié</w:t>
            </w:r>
            <w:r w:rsidR="00D51171">
              <w:rPr>
                <w:rFonts w:ascii="Garamond" w:hAnsi="Garamond"/>
                <w:lang w:val="fr-FR" w:eastAsia="fr-FR"/>
              </w:rPr>
              <w:t>es pour aborder</w:t>
            </w:r>
            <w:r w:rsidRPr="00DF4290">
              <w:rPr>
                <w:rFonts w:ascii="Garamond" w:hAnsi="Garamond"/>
                <w:lang w:val="fr-FR" w:eastAsia="fr-FR"/>
              </w:rPr>
              <w:t xml:space="preserve"> les </w:t>
            </w:r>
            <w:r w:rsidRPr="00DF4290">
              <w:rPr>
                <w:rFonts w:ascii="Garamond" w:hAnsi="Garamond"/>
                <w:lang w:val="fr-FR" w:eastAsia="fr-FR"/>
              </w:rPr>
              <w:lastRenderedPageBreak/>
              <w:t xml:space="preserve">facteurs </w:t>
            </w:r>
            <w:r w:rsidR="00D51171">
              <w:rPr>
                <w:rFonts w:ascii="Garamond" w:hAnsi="Garamond"/>
                <w:lang w:val="fr-FR" w:eastAsia="fr-FR"/>
              </w:rPr>
              <w:t>climatiques à l’instar de</w:t>
            </w:r>
            <w:r w:rsidRPr="00DF4290">
              <w:rPr>
                <w:rFonts w:ascii="Garamond" w:hAnsi="Garamond"/>
                <w:lang w:val="fr-FR" w:eastAsia="fr-FR"/>
              </w:rPr>
              <w:t xml:space="preserve"> la sécurisation de la mangrove contre les effets des tempêtes, l'érosion côtière; la protection des Niayes de l'érosion éolienne et l'avancée des dunes, etc. Ceci, à son tour, aidera les collectivités et les producteurs locaux à assurer la disponibilité continue et l'accès aux ressources naturelles qui soutiennent les moyens de subsistance. Cela permettra également de réduire leur vulnérabilité par rapport  aux chocs et, enfin leur adaptation aux conditions changeantes.</w:t>
            </w:r>
          </w:p>
          <w:p w:rsidR="007175EB" w:rsidRPr="00DF4290" w:rsidRDefault="007175EB" w:rsidP="00CF18C9">
            <w:pPr>
              <w:ind w:hanging="360"/>
              <w:contextualSpacing/>
              <w:jc w:val="center"/>
              <w:rPr>
                <w:rFonts w:ascii="Garamond" w:hAnsi="Garamond"/>
                <w:lang w:val="fr-FR"/>
              </w:rPr>
            </w:pPr>
          </w:p>
          <w:p w:rsidR="007175EB" w:rsidRPr="00DF4290" w:rsidRDefault="007175EB" w:rsidP="00CF18C9">
            <w:pPr>
              <w:ind w:hanging="360"/>
              <w:contextualSpacing/>
              <w:jc w:val="center"/>
              <w:rPr>
                <w:rFonts w:ascii="Garamond" w:hAnsi="Garamond"/>
                <w:lang w:val="fr-FR"/>
              </w:rPr>
            </w:pPr>
          </w:p>
          <w:p w:rsidR="007175EB" w:rsidRPr="00DF4290" w:rsidRDefault="007175EB" w:rsidP="00CF18C9">
            <w:pPr>
              <w:ind w:hanging="360"/>
              <w:contextualSpacing/>
              <w:jc w:val="center"/>
              <w:rPr>
                <w:rFonts w:ascii="Garamond" w:hAnsi="Garamond"/>
                <w:lang w:val="fr-FR"/>
              </w:rPr>
            </w:pPr>
          </w:p>
          <w:p w:rsidR="007175EB" w:rsidRPr="00DF4290" w:rsidRDefault="007175EB" w:rsidP="00CF18C9">
            <w:pPr>
              <w:ind w:hanging="360"/>
              <w:contextualSpacing/>
              <w:jc w:val="center"/>
              <w:rPr>
                <w:rFonts w:ascii="Garamond" w:hAnsi="Garamond"/>
                <w:lang w:val="fr-FR"/>
              </w:rPr>
            </w:pPr>
          </w:p>
        </w:tc>
        <w:tc>
          <w:tcPr>
            <w:tcW w:w="2721" w:type="dxa"/>
          </w:tcPr>
          <w:p w:rsidR="007175EB" w:rsidRPr="00DF4290" w:rsidRDefault="007175EB" w:rsidP="0034593F">
            <w:pPr>
              <w:numPr>
                <w:ilvl w:val="0"/>
                <w:numId w:val="60"/>
              </w:numPr>
              <w:spacing w:before="100" w:beforeAutospacing="1" w:after="100" w:afterAutospacing="1"/>
              <w:ind w:left="0" w:right="100" w:firstLine="0"/>
              <w:jc w:val="both"/>
              <w:rPr>
                <w:rFonts w:ascii="Garamond" w:hAnsi="Garamond"/>
                <w:lang w:val="fr-FR" w:eastAsia="fr-FR"/>
              </w:rPr>
            </w:pPr>
            <w:r w:rsidRPr="00DF4290">
              <w:rPr>
                <w:rFonts w:ascii="Garamond" w:hAnsi="Garamond"/>
                <w:lang w:val="fr-FR" w:eastAsia="fr-FR"/>
              </w:rPr>
              <w:lastRenderedPageBreak/>
              <w:t>100 ha de mangrove restaurés pour réduire les impacts des tempêtes et l'érosion côtière;</w:t>
            </w:r>
          </w:p>
          <w:p w:rsidR="007175EB" w:rsidRPr="00DF4290" w:rsidRDefault="007175EB" w:rsidP="0034593F">
            <w:pPr>
              <w:numPr>
                <w:ilvl w:val="0"/>
                <w:numId w:val="60"/>
              </w:numPr>
              <w:spacing w:before="100" w:beforeAutospacing="1" w:after="100" w:afterAutospacing="1"/>
              <w:ind w:left="0" w:right="100" w:firstLine="0"/>
              <w:jc w:val="both"/>
              <w:rPr>
                <w:rFonts w:ascii="Garamond" w:hAnsi="Garamond"/>
                <w:lang w:val="fr-FR" w:eastAsia="fr-FR"/>
              </w:rPr>
            </w:pPr>
            <w:r w:rsidRPr="00DF4290">
              <w:rPr>
                <w:rFonts w:ascii="Garamond" w:hAnsi="Garamond"/>
                <w:lang w:val="fr-FR" w:eastAsia="fr-FR"/>
              </w:rPr>
              <w:t>110 ha de haies plantées dans les jardins potager des Niayes afin de protéger la production de l'érosion éolienne et d’empêcher l'empiètement des dunes de sable sur les surfaces arables;</w:t>
            </w:r>
          </w:p>
          <w:p w:rsidR="007175EB" w:rsidRPr="00DF4290" w:rsidRDefault="007175EB" w:rsidP="0034593F">
            <w:pPr>
              <w:numPr>
                <w:ilvl w:val="0"/>
                <w:numId w:val="60"/>
              </w:numPr>
              <w:spacing w:before="100" w:beforeAutospacing="1" w:after="100" w:afterAutospacing="1"/>
              <w:ind w:left="0" w:right="100" w:firstLine="0"/>
              <w:jc w:val="both"/>
              <w:rPr>
                <w:rFonts w:ascii="Garamond" w:hAnsi="Garamond"/>
                <w:lang w:val="fr-FR" w:eastAsia="fr-FR"/>
              </w:rPr>
            </w:pPr>
            <w:r w:rsidRPr="00DF4290">
              <w:rPr>
                <w:rFonts w:ascii="Garamond" w:hAnsi="Garamond"/>
                <w:lang w:val="fr-FR" w:eastAsia="fr-FR"/>
              </w:rPr>
              <w:t>100 ha de reboisement dans la vallée de Soukou pour protéger le bassin versant de l'érosion</w:t>
            </w:r>
          </w:p>
        </w:tc>
        <w:tc>
          <w:tcPr>
            <w:tcW w:w="1611" w:type="dxa"/>
          </w:tcPr>
          <w:p w:rsidR="007175EB" w:rsidRPr="00DF4290" w:rsidRDefault="007175EB" w:rsidP="00CF18C9">
            <w:pPr>
              <w:contextualSpacing/>
              <w:jc w:val="center"/>
              <w:rPr>
                <w:rFonts w:ascii="Garamond" w:hAnsi="Garamond"/>
                <w:lang w:val="fr-FR"/>
              </w:rPr>
            </w:pPr>
            <w:r w:rsidRPr="00DF4290">
              <w:rPr>
                <w:rFonts w:ascii="Garamond" w:hAnsi="Garamond"/>
                <w:lang w:val="fr-FR"/>
              </w:rPr>
              <w:t>Rapports d'enquêtes et de S &amp; E</w:t>
            </w:r>
          </w:p>
        </w:tc>
        <w:tc>
          <w:tcPr>
            <w:tcW w:w="3330" w:type="dxa"/>
            <w:gridSpan w:val="2"/>
            <w:vMerge w:val="restart"/>
            <w:shd w:val="clear" w:color="auto" w:fill="auto"/>
          </w:tcPr>
          <w:p w:rsidR="007175EB" w:rsidRPr="00DF4290" w:rsidRDefault="007175EB" w:rsidP="00CF18C9">
            <w:pPr>
              <w:ind w:hanging="360"/>
              <w:jc w:val="center"/>
              <w:rPr>
                <w:rFonts w:ascii="Garamond" w:hAnsi="Garamond"/>
                <w:lang w:val="fr-FR" w:eastAsia="fr-FR"/>
              </w:rPr>
            </w:pPr>
            <w:r w:rsidRPr="00DF4290">
              <w:rPr>
                <w:rFonts w:ascii="Garamond" w:hAnsi="Garamond"/>
                <w:u w:val="single"/>
                <w:lang w:val="fr-FR" w:eastAsia="fr-FR"/>
              </w:rPr>
              <w:t>Hypothèses</w:t>
            </w:r>
          </w:p>
          <w:p w:rsidR="007175EB" w:rsidRPr="00DF4290" w:rsidRDefault="007175EB" w:rsidP="0034593F">
            <w:pPr>
              <w:numPr>
                <w:ilvl w:val="0"/>
                <w:numId w:val="61"/>
              </w:numPr>
              <w:spacing w:before="120" w:after="120"/>
              <w:ind w:left="0" w:firstLine="0"/>
              <w:rPr>
                <w:rFonts w:ascii="Garamond" w:hAnsi="Garamond"/>
                <w:lang w:val="fr-FR" w:eastAsia="fr-FR"/>
              </w:rPr>
            </w:pPr>
            <w:r w:rsidRPr="00DF4290">
              <w:rPr>
                <w:rFonts w:ascii="Garamond" w:hAnsi="Garamond"/>
                <w:lang w:val="fr-FR" w:eastAsia="fr-FR"/>
              </w:rPr>
              <w:t>Implication des communautés</w:t>
            </w:r>
          </w:p>
          <w:p w:rsidR="007175EB" w:rsidRPr="00DF4290" w:rsidRDefault="007175EB" w:rsidP="00CF18C9">
            <w:pPr>
              <w:ind w:hanging="360"/>
              <w:jc w:val="center"/>
              <w:rPr>
                <w:rFonts w:ascii="Garamond" w:hAnsi="Garamond"/>
                <w:lang w:val="fr-FR" w:eastAsia="fr-FR"/>
              </w:rPr>
            </w:pPr>
            <w:r w:rsidRPr="00DF4290">
              <w:rPr>
                <w:rFonts w:ascii="Garamond" w:hAnsi="Garamond"/>
                <w:u w:val="single"/>
                <w:lang w:val="fr-FR" w:eastAsia="fr-FR"/>
              </w:rPr>
              <w:t>Risques</w:t>
            </w:r>
          </w:p>
          <w:p w:rsidR="007175EB" w:rsidRPr="00DF4290" w:rsidRDefault="007175EB" w:rsidP="0034593F">
            <w:pPr>
              <w:pStyle w:val="Paragraphedeliste"/>
              <w:numPr>
                <w:ilvl w:val="0"/>
                <w:numId w:val="52"/>
              </w:numPr>
              <w:rPr>
                <w:sz w:val="24"/>
                <w:lang w:val="fr-FR"/>
              </w:rPr>
            </w:pPr>
            <w:r w:rsidRPr="00DF4290">
              <w:rPr>
                <w:sz w:val="24"/>
                <w:lang w:val="fr-FR" w:eastAsia="fr-FR"/>
              </w:rPr>
              <w:t>La capacité et l’engagement faible  des institutions nationales pour soutenir les communautés dans leur les activités d'adaptation</w:t>
            </w:r>
            <w:r w:rsidRPr="00DF4290">
              <w:rPr>
                <w:sz w:val="24"/>
                <w:lang w:val="fr-FR"/>
              </w:rPr>
              <w:t xml:space="preserve"> </w:t>
            </w:r>
          </w:p>
        </w:tc>
      </w:tr>
      <w:tr w:rsidR="001C3061" w:rsidRPr="004A150A" w:rsidTr="008E6A8C">
        <w:trPr>
          <w:jc w:val="center"/>
        </w:trPr>
        <w:tc>
          <w:tcPr>
            <w:tcW w:w="2050" w:type="dxa"/>
            <w:vMerge/>
            <w:shd w:val="pct12" w:color="auto" w:fill="auto"/>
          </w:tcPr>
          <w:p w:rsidR="007175EB" w:rsidRPr="00DF4290" w:rsidRDefault="007175EB" w:rsidP="00CF18C9">
            <w:pPr>
              <w:ind w:left="720" w:hanging="360"/>
              <w:contextualSpacing/>
              <w:rPr>
                <w:rFonts w:ascii="Garamond" w:hAnsi="Garamond"/>
                <w:b/>
                <w:lang w:val="fr-FR"/>
              </w:rPr>
            </w:pPr>
          </w:p>
        </w:tc>
        <w:tc>
          <w:tcPr>
            <w:tcW w:w="2029" w:type="dxa"/>
          </w:tcPr>
          <w:p w:rsidR="007175EB" w:rsidRPr="00DF4290" w:rsidRDefault="007175EB" w:rsidP="00CF18C9">
            <w:pPr>
              <w:ind w:hanging="360"/>
              <w:jc w:val="center"/>
              <w:rPr>
                <w:rFonts w:ascii="Garamond" w:hAnsi="Garamond"/>
                <w:lang w:val="fr-FR" w:eastAsia="fr-FR"/>
              </w:rPr>
            </w:pPr>
            <w:r w:rsidRPr="00DF4290">
              <w:rPr>
                <w:rFonts w:ascii="Garamond" w:hAnsi="Garamond"/>
                <w:b/>
                <w:bCs/>
                <w:u w:val="single"/>
                <w:lang w:val="fr-FR" w:eastAsia="fr-FR"/>
              </w:rPr>
              <w:t>Indicateur 4:</w:t>
            </w:r>
          </w:p>
          <w:p w:rsidR="007175EB" w:rsidRPr="00DF4290" w:rsidRDefault="007175EB" w:rsidP="00CF18C9">
            <w:pPr>
              <w:ind w:hanging="360"/>
              <w:jc w:val="center"/>
              <w:rPr>
                <w:rFonts w:ascii="Garamond" w:hAnsi="Garamond"/>
                <w:lang w:val="fr-FR" w:eastAsia="fr-FR"/>
              </w:rPr>
            </w:pPr>
            <w:r w:rsidRPr="00DF4290">
              <w:rPr>
                <w:rFonts w:ascii="Garamond" w:hAnsi="Garamond"/>
                <w:lang w:val="fr-FR" w:eastAsia="fr-FR"/>
              </w:rPr>
              <w:t>Nombre de personnes bénéficiant de l'adoption des moyens de subsistance diversifiés et résilients au climat (dont un pourcentage est constitué de femmes)</w:t>
            </w:r>
          </w:p>
          <w:p w:rsidR="007175EB" w:rsidRPr="00DF4290" w:rsidRDefault="007175EB" w:rsidP="00CF18C9">
            <w:pPr>
              <w:ind w:hanging="360"/>
              <w:contextualSpacing/>
              <w:jc w:val="center"/>
              <w:rPr>
                <w:rFonts w:ascii="Garamond" w:hAnsi="Garamond"/>
                <w:lang w:val="fr-FR"/>
              </w:rPr>
            </w:pPr>
            <w:r w:rsidRPr="00DF4290">
              <w:rPr>
                <w:rFonts w:ascii="Garamond" w:hAnsi="Garamond"/>
                <w:i/>
                <w:iCs/>
                <w:lang w:val="fr-FR" w:eastAsia="fr-FR"/>
              </w:rPr>
              <w:t>(Indicateur 3de AMAT)</w:t>
            </w:r>
          </w:p>
        </w:tc>
        <w:tc>
          <w:tcPr>
            <w:tcW w:w="2239" w:type="dxa"/>
          </w:tcPr>
          <w:p w:rsidR="007175EB" w:rsidRPr="00DF4290" w:rsidRDefault="007175EB" w:rsidP="00EF2EFF">
            <w:pPr>
              <w:ind w:hanging="360"/>
              <w:contextualSpacing/>
              <w:rPr>
                <w:rFonts w:ascii="Garamond" w:hAnsi="Garamond"/>
                <w:lang w:val="fr-FR"/>
              </w:rPr>
            </w:pPr>
            <w:r w:rsidRPr="00DF4290">
              <w:rPr>
                <w:rFonts w:ascii="Garamond" w:hAnsi="Garamond"/>
                <w:lang w:val="fr-FR"/>
              </w:rPr>
              <w:t>Du</w:t>
            </w:r>
            <w:r w:rsidRPr="00DF4290">
              <w:rPr>
                <w:rFonts w:ascii="Garamond" w:hAnsi="Garamond"/>
                <w:lang w:val="fr-FR" w:eastAsia="fr-FR"/>
              </w:rPr>
              <w:t xml:space="preserve"> En raison du faible niveau de revenu des populations et leur accès limité au crédit, les agriculteurs et les ménages ne disposen</w:t>
            </w:r>
            <w:r w:rsidR="008E6A8C">
              <w:rPr>
                <w:rFonts w:ascii="Garamond" w:hAnsi="Garamond"/>
                <w:lang w:val="fr-FR" w:eastAsia="fr-FR"/>
              </w:rPr>
              <w:t xml:space="preserve">t pas de </w:t>
            </w:r>
            <w:r w:rsidRPr="00DF4290">
              <w:rPr>
                <w:rFonts w:ascii="Garamond" w:hAnsi="Garamond"/>
                <w:lang w:val="fr-FR" w:eastAsia="fr-FR"/>
              </w:rPr>
              <w:t>ressources financières pour réaliser les investissements nécessaires à l'adaptation au changement climatique. Cette situation est particulièrement difficile pour les femmes confrontées à de multiples</w:t>
            </w:r>
            <w:r w:rsidR="008E6A8C">
              <w:rPr>
                <w:rFonts w:ascii="Garamond" w:hAnsi="Garamond"/>
                <w:lang w:val="fr-FR" w:eastAsia="fr-FR"/>
              </w:rPr>
              <w:t xml:space="preserve"> problèmes socio-économiques, à savoir</w:t>
            </w:r>
            <w:r w:rsidRPr="00DF4290">
              <w:rPr>
                <w:rFonts w:ascii="Garamond" w:hAnsi="Garamond"/>
                <w:lang w:val="fr-FR" w:eastAsia="fr-FR"/>
              </w:rPr>
              <w:t xml:space="preserve">: (i) l'accès inéquitable aux ressources de production, </w:t>
            </w:r>
            <w:r w:rsidR="008E6A8C">
              <w:rPr>
                <w:rFonts w:ascii="Garamond" w:hAnsi="Garamond"/>
                <w:lang w:val="fr-FR" w:eastAsia="fr-FR"/>
              </w:rPr>
              <w:t>à</w:t>
            </w:r>
            <w:r w:rsidRPr="00DF4290">
              <w:rPr>
                <w:rFonts w:ascii="Garamond" w:hAnsi="Garamond"/>
                <w:lang w:val="fr-FR" w:eastAsia="fr-FR"/>
              </w:rPr>
              <w:t xml:space="preserve"> la terre, la formation, </w:t>
            </w:r>
            <w:r w:rsidR="00EF2EFF">
              <w:rPr>
                <w:rFonts w:ascii="Garamond" w:hAnsi="Garamond"/>
                <w:lang w:val="fr-FR" w:eastAsia="fr-FR"/>
              </w:rPr>
              <w:t>au</w:t>
            </w:r>
            <w:r w:rsidRPr="00DF4290">
              <w:rPr>
                <w:rFonts w:ascii="Garamond" w:hAnsi="Garamond"/>
                <w:lang w:val="fr-FR" w:eastAsia="fr-FR"/>
              </w:rPr>
              <w:t xml:space="preserve"> financement, etc.; et (ii) une mauvaise répartition des rôles et des responsabilités entre les hommes et les femmes dans la </w:t>
            </w:r>
            <w:r w:rsidRPr="00DF4290">
              <w:rPr>
                <w:rFonts w:ascii="Garamond" w:hAnsi="Garamond"/>
                <w:lang w:val="fr-FR" w:eastAsia="fr-FR"/>
              </w:rPr>
              <w:lastRenderedPageBreak/>
              <w:t>production et dans la vie sociale.</w:t>
            </w:r>
          </w:p>
        </w:tc>
        <w:tc>
          <w:tcPr>
            <w:tcW w:w="2721" w:type="dxa"/>
          </w:tcPr>
          <w:p w:rsidR="007175EB" w:rsidRPr="00DF4290" w:rsidRDefault="007175EB" w:rsidP="00370771">
            <w:pPr>
              <w:ind w:hanging="360"/>
              <w:contextualSpacing/>
              <w:jc w:val="center"/>
              <w:rPr>
                <w:rFonts w:ascii="Garamond" w:hAnsi="Garamond"/>
                <w:lang w:val="fr-FR"/>
              </w:rPr>
            </w:pPr>
            <w:r w:rsidRPr="00DF4290">
              <w:rPr>
                <w:rFonts w:ascii="Garamond" w:hAnsi="Garamond"/>
                <w:lang w:val="fr-FR" w:eastAsia="fr-FR"/>
              </w:rPr>
              <w:lastRenderedPageBreak/>
              <w:t>Au moins 30 groupes communautaires (1</w:t>
            </w:r>
            <w:r w:rsidR="00EF2EFF">
              <w:rPr>
                <w:rFonts w:ascii="Garamond" w:hAnsi="Garamond"/>
                <w:lang w:val="fr-FR" w:eastAsia="fr-FR"/>
              </w:rPr>
              <w:t xml:space="preserve"> </w:t>
            </w:r>
            <w:r w:rsidRPr="00DF4290">
              <w:rPr>
                <w:rFonts w:ascii="Garamond" w:hAnsi="Garamond"/>
                <w:lang w:val="fr-FR" w:eastAsia="fr-FR"/>
              </w:rPr>
              <w:t xml:space="preserve">500 personnes environ, dont 80% de femmes) en Casamance </w:t>
            </w:r>
            <w:r w:rsidR="00370771">
              <w:rPr>
                <w:rFonts w:ascii="Garamond" w:hAnsi="Garamond"/>
                <w:lang w:val="fr-FR" w:eastAsia="fr-FR"/>
              </w:rPr>
              <w:t>entreprennent</w:t>
            </w:r>
            <w:r w:rsidRPr="00DF4290">
              <w:rPr>
                <w:rFonts w:ascii="Garamond" w:hAnsi="Garamond"/>
                <w:lang w:val="fr-FR" w:eastAsia="fr-FR"/>
              </w:rPr>
              <w:t xml:space="preserve"> </w:t>
            </w:r>
            <w:r w:rsidR="00EF2EFF">
              <w:rPr>
                <w:rFonts w:ascii="Garamond" w:hAnsi="Garamond"/>
                <w:lang w:val="fr-FR" w:eastAsia="fr-FR"/>
              </w:rPr>
              <w:t xml:space="preserve">des activités agro-forestières et </w:t>
            </w:r>
            <w:r w:rsidRPr="00DF4290">
              <w:rPr>
                <w:rFonts w:ascii="Garamond" w:hAnsi="Garamond"/>
                <w:lang w:val="fr-FR" w:eastAsia="fr-FR"/>
              </w:rPr>
              <w:t>agro-pastorales</w:t>
            </w:r>
            <w:r w:rsidR="00EF2EFF">
              <w:rPr>
                <w:rFonts w:ascii="Garamond" w:hAnsi="Garamond"/>
                <w:lang w:val="fr-FR" w:eastAsia="fr-FR"/>
              </w:rPr>
              <w:t>, de même que</w:t>
            </w:r>
            <w:r w:rsidRPr="00DF4290">
              <w:rPr>
                <w:rFonts w:ascii="Garamond" w:hAnsi="Garamond"/>
                <w:lang w:val="fr-FR" w:eastAsia="fr-FR"/>
              </w:rPr>
              <w:t xml:space="preserve"> des pratiques de gestion durable de l'eau dans les rizières</w:t>
            </w:r>
          </w:p>
        </w:tc>
        <w:tc>
          <w:tcPr>
            <w:tcW w:w="1611" w:type="dxa"/>
          </w:tcPr>
          <w:p w:rsidR="007175EB" w:rsidRPr="00DF4290" w:rsidRDefault="007175EB" w:rsidP="00CF18C9">
            <w:pPr>
              <w:ind w:left="113" w:hanging="360"/>
              <w:contextualSpacing/>
              <w:jc w:val="center"/>
              <w:rPr>
                <w:rFonts w:ascii="Garamond" w:hAnsi="Garamond"/>
                <w:lang w:val="fr-FR"/>
              </w:rPr>
            </w:pPr>
            <w:r w:rsidRPr="00DF4290">
              <w:rPr>
                <w:rFonts w:ascii="Garamond" w:hAnsi="Garamond"/>
                <w:lang w:val="fr-FR"/>
              </w:rPr>
              <w:t xml:space="preserve">      Rapports d'enquêtes et de S &amp; E</w:t>
            </w:r>
          </w:p>
        </w:tc>
        <w:tc>
          <w:tcPr>
            <w:tcW w:w="3330" w:type="dxa"/>
            <w:gridSpan w:val="2"/>
            <w:vMerge/>
            <w:shd w:val="clear" w:color="auto" w:fill="auto"/>
          </w:tcPr>
          <w:p w:rsidR="007175EB" w:rsidRPr="00DF4290" w:rsidRDefault="007175EB" w:rsidP="0034593F">
            <w:pPr>
              <w:numPr>
                <w:ilvl w:val="0"/>
                <w:numId w:val="53"/>
              </w:numPr>
              <w:spacing w:before="120" w:after="120"/>
              <w:contextualSpacing/>
              <w:rPr>
                <w:rFonts w:ascii="Garamond" w:hAnsi="Garamond"/>
                <w:lang w:val="fr-FR"/>
              </w:rPr>
            </w:pPr>
          </w:p>
        </w:tc>
      </w:tr>
      <w:tr w:rsidR="001C3061" w:rsidRPr="004A150A" w:rsidTr="008E6A8C">
        <w:trPr>
          <w:jc w:val="center"/>
        </w:trPr>
        <w:tc>
          <w:tcPr>
            <w:tcW w:w="2050" w:type="dxa"/>
            <w:shd w:val="pct12" w:color="auto" w:fill="auto"/>
          </w:tcPr>
          <w:p w:rsidR="007175EB" w:rsidRPr="00DF4290" w:rsidRDefault="007175EB" w:rsidP="00CF18C9">
            <w:pPr>
              <w:ind w:hanging="360"/>
              <w:jc w:val="center"/>
              <w:rPr>
                <w:rFonts w:ascii="Garamond" w:hAnsi="Garamond"/>
                <w:lang w:val="fr-FR" w:eastAsia="fr-FR"/>
              </w:rPr>
            </w:pPr>
            <w:r w:rsidRPr="00DF4290">
              <w:rPr>
                <w:rFonts w:ascii="Garamond" w:hAnsi="Garamond"/>
                <w:b/>
                <w:bCs/>
                <w:u w:val="single"/>
                <w:lang w:val="fr-FR" w:eastAsia="fr-FR"/>
              </w:rPr>
              <w:lastRenderedPageBreak/>
              <w:t>Réalisation 3:</w:t>
            </w:r>
          </w:p>
          <w:p w:rsidR="007175EB" w:rsidRPr="00DF4290" w:rsidRDefault="007175EB" w:rsidP="00CF18C9">
            <w:pPr>
              <w:ind w:hanging="360"/>
              <w:contextualSpacing/>
              <w:jc w:val="center"/>
              <w:rPr>
                <w:rFonts w:ascii="Garamond" w:hAnsi="Garamond"/>
                <w:b/>
                <w:lang w:val="fr-FR"/>
              </w:rPr>
            </w:pPr>
            <w:r w:rsidRPr="00DF4290">
              <w:rPr>
                <w:rFonts w:ascii="Garamond" w:hAnsi="Garamond"/>
                <w:lang w:val="fr-FR" w:eastAsia="fr-FR"/>
              </w:rPr>
              <w:t xml:space="preserve">Les capacités individuelles, familiales et communautaires seront renforcées afin d'accroître la sensibilisation sur les réponses à apporter au changement climatique et le soutien efficace pour les efforts </w:t>
            </w:r>
            <w:r w:rsidRPr="00DF4290">
              <w:rPr>
                <w:rFonts w:ascii="Garamond" w:hAnsi="Garamond"/>
                <w:bCs/>
                <w:lang w:val="fr-FR" w:eastAsia="fr-FR"/>
              </w:rPr>
              <w:t>d'adaptation.</w:t>
            </w:r>
          </w:p>
        </w:tc>
        <w:tc>
          <w:tcPr>
            <w:tcW w:w="2029" w:type="dxa"/>
          </w:tcPr>
          <w:p w:rsidR="007175EB" w:rsidRPr="00DF4290" w:rsidRDefault="007175EB" w:rsidP="00CF18C9">
            <w:pPr>
              <w:ind w:left="100" w:right="100" w:hanging="360"/>
              <w:jc w:val="center"/>
              <w:rPr>
                <w:rFonts w:ascii="Garamond" w:hAnsi="Garamond"/>
                <w:lang w:val="fr-FR" w:eastAsia="fr-FR"/>
              </w:rPr>
            </w:pPr>
            <w:r w:rsidRPr="00DF4290">
              <w:rPr>
                <w:rFonts w:ascii="Garamond" w:hAnsi="Garamond"/>
                <w:b/>
                <w:bCs/>
                <w:u w:val="single"/>
                <w:lang w:val="fr-FR" w:eastAsia="fr-FR"/>
              </w:rPr>
              <w:t>Indicateur 5</w:t>
            </w:r>
          </w:p>
          <w:p w:rsidR="007175EB" w:rsidRPr="00DF4290" w:rsidRDefault="007175EB" w:rsidP="00EF2EFF">
            <w:pPr>
              <w:ind w:hanging="360"/>
              <w:contextualSpacing/>
              <w:jc w:val="center"/>
              <w:rPr>
                <w:rFonts w:ascii="Garamond" w:hAnsi="Garamond"/>
                <w:b/>
                <w:iCs/>
                <w:u w:val="single"/>
                <w:lang w:val="fr-FR"/>
              </w:rPr>
            </w:pPr>
            <w:r w:rsidRPr="00DF4290">
              <w:rPr>
                <w:rFonts w:ascii="Garamond" w:hAnsi="Garamond"/>
                <w:lang w:val="fr-FR" w:eastAsia="fr-FR"/>
              </w:rPr>
              <w:t>Catégorie et nombre de personnes ave</w:t>
            </w:r>
            <w:r w:rsidR="00EF2EFF">
              <w:rPr>
                <w:rFonts w:ascii="Garamond" w:hAnsi="Garamond"/>
                <w:lang w:val="fr-FR" w:eastAsia="fr-FR"/>
              </w:rPr>
              <w:t>c une sensibilisation accrue sur les</w:t>
            </w:r>
            <w:r w:rsidRPr="00DF4290">
              <w:rPr>
                <w:rFonts w:ascii="Garamond" w:hAnsi="Garamond"/>
                <w:lang w:val="fr-FR" w:eastAsia="fr-FR"/>
              </w:rPr>
              <w:t xml:space="preserve"> impacts du changement climatique, de la vulnérabilité et de l'adaptation (ventilé</w:t>
            </w:r>
            <w:r w:rsidR="00EF2EFF">
              <w:rPr>
                <w:rFonts w:ascii="Garamond" w:hAnsi="Garamond"/>
                <w:lang w:val="fr-FR" w:eastAsia="fr-FR"/>
              </w:rPr>
              <w:t>s</w:t>
            </w:r>
            <w:r w:rsidRPr="00DF4290">
              <w:rPr>
                <w:rFonts w:ascii="Garamond" w:hAnsi="Garamond"/>
                <w:lang w:val="fr-FR" w:eastAsia="fr-FR"/>
              </w:rPr>
              <w:t xml:space="preserve"> par sexe) </w:t>
            </w:r>
            <w:r w:rsidRPr="00DF4290">
              <w:rPr>
                <w:rFonts w:ascii="Garamond" w:hAnsi="Garamond"/>
                <w:i/>
                <w:iCs/>
                <w:lang w:val="fr-FR" w:eastAsia="fr-FR"/>
              </w:rPr>
              <w:t>(indicateur 5de AMAT)</w:t>
            </w:r>
          </w:p>
        </w:tc>
        <w:tc>
          <w:tcPr>
            <w:tcW w:w="2239" w:type="dxa"/>
          </w:tcPr>
          <w:p w:rsidR="007175EB" w:rsidRPr="00DF4290" w:rsidRDefault="007175EB" w:rsidP="001C3061">
            <w:pPr>
              <w:ind w:hanging="360"/>
              <w:rPr>
                <w:rFonts w:ascii="Garamond" w:hAnsi="Garamond"/>
                <w:lang w:val="fr-FR"/>
              </w:rPr>
            </w:pPr>
            <w:r w:rsidRPr="00DF4290">
              <w:rPr>
                <w:rFonts w:ascii="Garamond" w:hAnsi="Garamond"/>
                <w:lang w:val="fr-FR" w:eastAsia="fr-FR"/>
              </w:rPr>
              <w:t xml:space="preserve">Même avec les sources de données météorologiques </w:t>
            </w:r>
            <w:r w:rsidR="00EF2EFF">
              <w:rPr>
                <w:rFonts w:ascii="Garamond" w:hAnsi="Garamond"/>
                <w:lang w:val="fr-FR" w:eastAsia="fr-FR"/>
              </w:rPr>
              <w:t>en place</w:t>
            </w:r>
            <w:r w:rsidRPr="00DF4290">
              <w:rPr>
                <w:rFonts w:ascii="Garamond" w:hAnsi="Garamond"/>
                <w:lang w:val="fr-FR" w:eastAsia="fr-FR"/>
              </w:rPr>
              <w:t xml:space="preserve">, l'Agence météorologique nationale n’a pas suffisamment d'informations pour prédire efficacement les impacts des conditions météorologiques entrainant la faible capacité des gestionnaires et des ménages pour une gestion efficace des ressources naturelles et la biodiversité, ceci, dans l'ignorance de la dynamique fondamentale climat-écosystèmes.  Les solutions d'adaptation doivent être </w:t>
            </w:r>
            <w:r w:rsidR="005A1FD7">
              <w:rPr>
                <w:rFonts w:ascii="Garamond" w:hAnsi="Garamond"/>
                <w:lang w:val="fr-FR" w:eastAsia="fr-FR"/>
              </w:rPr>
              <w:t>régies</w:t>
            </w:r>
            <w:r w:rsidRPr="00DF4290">
              <w:rPr>
                <w:rFonts w:ascii="Garamond" w:hAnsi="Garamond"/>
                <w:lang w:val="fr-FR" w:eastAsia="fr-FR"/>
              </w:rPr>
              <w:t xml:space="preserve"> par une compréhension de base </w:t>
            </w:r>
            <w:r w:rsidR="005A1FD7">
              <w:rPr>
                <w:rFonts w:ascii="Garamond" w:hAnsi="Garamond"/>
                <w:lang w:val="fr-FR" w:eastAsia="fr-FR"/>
              </w:rPr>
              <w:t>de</w:t>
            </w:r>
            <w:r w:rsidRPr="00DF4290">
              <w:rPr>
                <w:rFonts w:ascii="Garamond" w:hAnsi="Garamond"/>
                <w:lang w:val="fr-FR" w:eastAsia="fr-FR"/>
              </w:rPr>
              <w:t xml:space="preserve"> la façon dont le climat interagit avec les écosystèmes et les espèces </w:t>
            </w:r>
            <w:r w:rsidR="005A1FD7">
              <w:rPr>
                <w:rFonts w:ascii="Garamond" w:hAnsi="Garamond"/>
                <w:lang w:val="fr-FR" w:eastAsia="fr-FR"/>
              </w:rPr>
              <w:t xml:space="preserve">mais également de la </w:t>
            </w:r>
            <w:r w:rsidR="005A1FD7">
              <w:rPr>
                <w:rFonts w:ascii="Garamond" w:hAnsi="Garamond"/>
                <w:lang w:val="fr-FR" w:eastAsia="fr-FR"/>
              </w:rPr>
              <w:lastRenderedPageBreak/>
              <w:t>compréhension des</w:t>
            </w:r>
            <w:r w:rsidRPr="00DF4290">
              <w:rPr>
                <w:rFonts w:ascii="Garamond" w:hAnsi="Garamond"/>
                <w:highlight w:val="yellow"/>
                <w:lang w:val="fr-FR" w:eastAsia="fr-FR"/>
              </w:rPr>
              <w:t xml:space="preserve"> </w:t>
            </w:r>
            <w:r w:rsidRPr="001C3061">
              <w:rPr>
                <w:rFonts w:ascii="Garamond" w:hAnsi="Garamond"/>
                <w:lang w:val="fr-FR" w:eastAsia="fr-FR"/>
              </w:rPr>
              <w:t>processus</w:t>
            </w:r>
            <w:r w:rsidR="001C3061" w:rsidRPr="001C3061">
              <w:rPr>
                <w:rFonts w:ascii="Garamond" w:hAnsi="Garamond"/>
                <w:lang w:val="fr-FR" w:eastAsia="fr-FR"/>
              </w:rPr>
              <w:t xml:space="preserve"> évolutifs, </w:t>
            </w:r>
            <w:r w:rsidRPr="001C3061">
              <w:rPr>
                <w:rFonts w:ascii="Garamond" w:hAnsi="Garamond"/>
                <w:lang w:val="fr-FR" w:eastAsia="fr-FR"/>
              </w:rPr>
              <w:t xml:space="preserve"> </w:t>
            </w:r>
            <w:r w:rsidR="001C3061" w:rsidRPr="001C3061">
              <w:rPr>
                <w:rFonts w:ascii="Garamond" w:hAnsi="Garamond"/>
                <w:lang w:val="fr-FR" w:eastAsia="fr-FR"/>
              </w:rPr>
              <w:t>écologiques et éco- physiologiques</w:t>
            </w:r>
            <w:r w:rsidR="005A1FD7" w:rsidRPr="001C3061">
              <w:rPr>
                <w:rFonts w:ascii="Garamond" w:hAnsi="Garamond"/>
                <w:lang w:val="fr-FR" w:eastAsia="fr-FR"/>
              </w:rPr>
              <w:t xml:space="preserve"> </w:t>
            </w:r>
            <w:r w:rsidR="001C3061" w:rsidRPr="001C3061">
              <w:rPr>
                <w:rFonts w:ascii="Garamond" w:hAnsi="Garamond"/>
                <w:lang w:val="fr-FR" w:eastAsia="fr-FR"/>
              </w:rPr>
              <w:t>et d</w:t>
            </w:r>
            <w:r w:rsidRPr="001C3061">
              <w:rPr>
                <w:rFonts w:ascii="Garamond" w:hAnsi="Garamond"/>
                <w:lang w:val="fr-FR" w:eastAsia="fr-FR"/>
              </w:rPr>
              <w:t>es réponses qui déterminent la productivité du système écologique et la résilience des systèmes sociaux dépendants.</w:t>
            </w:r>
          </w:p>
        </w:tc>
        <w:tc>
          <w:tcPr>
            <w:tcW w:w="2721" w:type="dxa"/>
          </w:tcPr>
          <w:p w:rsidR="007175EB" w:rsidRPr="00DF4290" w:rsidRDefault="007175EB" w:rsidP="00EF2EFF">
            <w:pPr>
              <w:contextualSpacing/>
              <w:rPr>
                <w:rFonts w:ascii="Garamond" w:hAnsi="Garamond"/>
                <w:lang w:val="fr-FR"/>
              </w:rPr>
            </w:pPr>
            <w:r w:rsidRPr="00DF4290">
              <w:rPr>
                <w:rFonts w:ascii="Garamond" w:hAnsi="Garamond"/>
                <w:lang w:val="fr-FR"/>
              </w:rPr>
              <w:lastRenderedPageBreak/>
              <w:t xml:space="preserve">Au </w:t>
            </w:r>
            <w:r w:rsidRPr="00DF4290">
              <w:rPr>
                <w:rFonts w:ascii="Garamond" w:hAnsi="Garamond"/>
                <w:lang w:val="fr-FR" w:eastAsia="fr-FR"/>
              </w:rPr>
              <w:t>moins 200 membres du personnel des services techniques locaux, 1</w:t>
            </w:r>
            <w:r w:rsidR="00EF2EFF">
              <w:rPr>
                <w:rFonts w:ascii="Garamond" w:hAnsi="Garamond"/>
                <w:lang w:val="fr-FR" w:eastAsia="fr-FR"/>
              </w:rPr>
              <w:t xml:space="preserve"> </w:t>
            </w:r>
            <w:r w:rsidRPr="00DF4290">
              <w:rPr>
                <w:rFonts w:ascii="Garamond" w:hAnsi="Garamond"/>
                <w:lang w:val="fr-FR" w:eastAsia="fr-FR"/>
              </w:rPr>
              <w:t>000 personnes des organisations</w:t>
            </w:r>
            <w:r w:rsidR="00EF2EFF">
              <w:rPr>
                <w:rFonts w:ascii="Garamond" w:hAnsi="Garamond"/>
                <w:lang w:val="fr-FR" w:eastAsia="fr-FR"/>
              </w:rPr>
              <w:t xml:space="preserve"> à base communautaires</w:t>
            </w:r>
            <w:r w:rsidRPr="00DF4290">
              <w:rPr>
                <w:rFonts w:ascii="Garamond" w:hAnsi="Garamond"/>
                <w:lang w:val="fr-FR" w:eastAsia="fr-FR"/>
              </w:rPr>
              <w:t xml:space="preserve"> (CBO) dont un pourcentage de 50% constitué de femmes, et 100 enseignants ont reçu des connaissances pertinentes sur les risques climatiques pour mieux répondre aux changements climatiques et fournir un soutien efficace </w:t>
            </w:r>
            <w:r w:rsidR="00EF2EFF">
              <w:rPr>
                <w:rFonts w:ascii="Garamond" w:hAnsi="Garamond"/>
                <w:lang w:val="fr-FR" w:eastAsia="fr-FR"/>
              </w:rPr>
              <w:t>aux</w:t>
            </w:r>
            <w:r w:rsidRPr="00DF4290">
              <w:rPr>
                <w:rFonts w:ascii="Garamond" w:hAnsi="Garamond"/>
                <w:lang w:val="fr-FR" w:eastAsia="fr-FR"/>
              </w:rPr>
              <w:t xml:space="preserve"> efforts </w:t>
            </w:r>
            <w:r w:rsidRPr="00DF4290">
              <w:rPr>
                <w:rFonts w:ascii="Garamond" w:hAnsi="Garamond"/>
                <w:bCs/>
                <w:lang w:val="fr-FR" w:eastAsia="fr-FR"/>
              </w:rPr>
              <w:t>d'adaptation</w:t>
            </w:r>
            <w:r w:rsidRPr="00DF4290">
              <w:rPr>
                <w:rFonts w:ascii="Garamond" w:hAnsi="Garamond"/>
                <w:b/>
                <w:bCs/>
                <w:lang w:val="fr-FR" w:eastAsia="fr-FR"/>
              </w:rPr>
              <w:t>.</w:t>
            </w:r>
          </w:p>
        </w:tc>
        <w:tc>
          <w:tcPr>
            <w:tcW w:w="1611" w:type="dxa"/>
          </w:tcPr>
          <w:p w:rsidR="007175EB" w:rsidRPr="00DF4290" w:rsidRDefault="007175EB" w:rsidP="00CF18C9">
            <w:pPr>
              <w:contextualSpacing/>
              <w:jc w:val="center"/>
              <w:rPr>
                <w:rFonts w:ascii="Garamond" w:hAnsi="Garamond"/>
                <w:lang w:val="fr-FR"/>
              </w:rPr>
            </w:pPr>
            <w:r w:rsidRPr="00DF4290">
              <w:rPr>
                <w:rFonts w:ascii="Garamond" w:hAnsi="Garamond"/>
                <w:lang w:val="fr-FR"/>
              </w:rPr>
              <w:t>Rapports d'enquêtes et de S &amp; E</w:t>
            </w:r>
          </w:p>
        </w:tc>
        <w:tc>
          <w:tcPr>
            <w:tcW w:w="3330" w:type="dxa"/>
            <w:gridSpan w:val="2"/>
            <w:shd w:val="clear" w:color="auto" w:fill="auto"/>
          </w:tcPr>
          <w:p w:rsidR="007175EB" w:rsidRPr="00DF4290" w:rsidRDefault="007175EB" w:rsidP="00CF18C9">
            <w:pPr>
              <w:ind w:hanging="360"/>
              <w:jc w:val="center"/>
              <w:rPr>
                <w:rFonts w:ascii="Garamond" w:hAnsi="Garamond"/>
                <w:lang w:val="fr-FR" w:eastAsia="fr-FR"/>
              </w:rPr>
            </w:pPr>
            <w:r w:rsidRPr="00DF4290">
              <w:rPr>
                <w:rFonts w:ascii="Garamond" w:hAnsi="Garamond"/>
                <w:u w:val="single"/>
                <w:lang w:val="fr-FR" w:eastAsia="fr-FR"/>
              </w:rPr>
              <w:t>Hypothèse</w:t>
            </w:r>
          </w:p>
          <w:p w:rsidR="007175EB" w:rsidRPr="00DF4290" w:rsidRDefault="007175EB" w:rsidP="0034593F">
            <w:pPr>
              <w:numPr>
                <w:ilvl w:val="0"/>
                <w:numId w:val="62"/>
              </w:numPr>
              <w:ind w:left="0"/>
              <w:jc w:val="center"/>
              <w:rPr>
                <w:rFonts w:ascii="Garamond" w:hAnsi="Garamond"/>
                <w:lang w:val="fr-FR" w:eastAsia="fr-FR"/>
              </w:rPr>
            </w:pPr>
            <w:r w:rsidRPr="00DF4290">
              <w:rPr>
                <w:rFonts w:ascii="Garamond" w:hAnsi="Garamond"/>
                <w:lang w:val="fr-FR" w:eastAsia="fr-FR"/>
              </w:rPr>
              <w:t>Disponibilité des données physiques et socio-économiques pertinentes permettant l'évaluation de la vulnérabilité et des options d’adaptation efficientes et à moindre coût </w:t>
            </w:r>
          </w:p>
          <w:p w:rsidR="007175EB" w:rsidRPr="00DF4290" w:rsidRDefault="007175EB" w:rsidP="00CF18C9">
            <w:pPr>
              <w:rPr>
                <w:rFonts w:ascii="Garamond" w:hAnsi="Garamond"/>
                <w:lang w:val="fr-FR" w:eastAsia="fr-FR"/>
              </w:rPr>
            </w:pPr>
            <w:r w:rsidRPr="00DF4290">
              <w:rPr>
                <w:rFonts w:ascii="Garamond" w:hAnsi="Garamond"/>
                <w:u w:val="single"/>
                <w:lang w:val="fr-FR" w:eastAsia="fr-FR"/>
              </w:rPr>
              <w:t xml:space="preserve"> Risques</w:t>
            </w:r>
          </w:p>
          <w:p w:rsidR="007175EB" w:rsidRPr="00DF4290" w:rsidRDefault="007175EB" w:rsidP="0034593F">
            <w:pPr>
              <w:pStyle w:val="Paragraphedeliste"/>
              <w:numPr>
                <w:ilvl w:val="0"/>
                <w:numId w:val="53"/>
              </w:numPr>
              <w:jc w:val="center"/>
              <w:rPr>
                <w:sz w:val="24"/>
                <w:lang w:val="fr-FR"/>
              </w:rPr>
            </w:pPr>
            <w:r w:rsidRPr="00DF4290">
              <w:rPr>
                <w:sz w:val="24"/>
                <w:lang w:val="fr-FR" w:eastAsia="fr-FR"/>
              </w:rPr>
              <w:t>Faible capacité et engagement des institutions nationales pour soutenir le développement de produits liés aux connaissances</w:t>
            </w:r>
          </w:p>
        </w:tc>
      </w:tr>
    </w:tbl>
    <w:p w:rsidR="007175EB" w:rsidRPr="00DF4290" w:rsidRDefault="007175EB" w:rsidP="007175EB">
      <w:pPr>
        <w:rPr>
          <w:rFonts w:ascii="Garamond" w:hAnsi="Garamond"/>
          <w:lang w:val="fr-FR"/>
        </w:rPr>
      </w:pPr>
    </w:p>
    <w:p w:rsidR="007175EB" w:rsidRPr="00DF4290" w:rsidRDefault="007175EB" w:rsidP="007175EB">
      <w:pPr>
        <w:rPr>
          <w:rFonts w:ascii="Garamond" w:hAnsi="Garamond"/>
          <w:lang w:val="fr-FR"/>
        </w:rPr>
      </w:pPr>
    </w:p>
    <w:p w:rsidR="007175EB" w:rsidRPr="00DF4290" w:rsidRDefault="007175EB" w:rsidP="007175EB">
      <w:pPr>
        <w:rPr>
          <w:rFonts w:ascii="Garamond" w:hAnsi="Garamond"/>
          <w:lang w:val="fr-FR"/>
        </w:rPr>
      </w:pPr>
    </w:p>
    <w:p w:rsidR="007175EB" w:rsidRPr="00DF4290" w:rsidRDefault="007175EB" w:rsidP="007175EB">
      <w:pPr>
        <w:rPr>
          <w:rFonts w:ascii="Garamond" w:hAnsi="Garamond"/>
          <w:lang w:val="fr-FR"/>
        </w:rPr>
      </w:pPr>
    </w:p>
    <w:p w:rsidR="007175EB" w:rsidRPr="00DF4290" w:rsidRDefault="007175EB" w:rsidP="007175EB">
      <w:pPr>
        <w:rPr>
          <w:rFonts w:ascii="Garamond" w:hAnsi="Garamond"/>
          <w:lang w:val="fr-FR"/>
        </w:rPr>
      </w:pPr>
    </w:p>
    <w:p w:rsidR="007175EB" w:rsidRPr="00DF4290" w:rsidRDefault="007175EB" w:rsidP="007175EB">
      <w:pPr>
        <w:pStyle w:val="Titre1"/>
        <w:rPr>
          <w:rFonts w:ascii="Garamond" w:hAnsi="Garamond"/>
          <w:sz w:val="24"/>
          <w:szCs w:val="24"/>
          <w:lang w:val="fr-FR"/>
        </w:rPr>
      </w:pPr>
      <w:bookmarkStart w:id="148" w:name="_Toc425256344"/>
      <w:bookmarkStart w:id="149" w:name="_Toc426409402"/>
      <w:bookmarkStart w:id="150" w:name="_Toc266549937"/>
      <w:bookmarkStart w:id="151" w:name="_Toc269034817"/>
      <w:bookmarkStart w:id="152" w:name="_Toc277924925"/>
      <w:bookmarkStart w:id="153" w:name="_Toc413312393"/>
      <w:bookmarkStart w:id="154" w:name="_Toc415126493"/>
      <w:r w:rsidRPr="00DF4290">
        <w:rPr>
          <w:rFonts w:ascii="Garamond" w:hAnsi="Garamond"/>
          <w:sz w:val="24"/>
          <w:szCs w:val="24"/>
          <w:lang w:val="fr-FR"/>
        </w:rPr>
        <w:t xml:space="preserve">VII. </w:t>
      </w:r>
      <w:r w:rsidRPr="00DF4290">
        <w:rPr>
          <w:rFonts w:ascii="Garamond" w:eastAsia="Times New Roman" w:hAnsi="Garamond"/>
          <w:bCs w:val="0"/>
          <w:color w:val="000000"/>
          <w:sz w:val="24"/>
          <w:szCs w:val="24"/>
          <w:lang w:val="fr-FR" w:eastAsia="fr-FR"/>
        </w:rPr>
        <w:t>Budget total et plan de travail</w:t>
      </w:r>
      <w:bookmarkEnd w:id="148"/>
      <w:bookmarkEnd w:id="149"/>
      <w:r w:rsidRPr="00DF4290">
        <w:rPr>
          <w:rFonts w:ascii="Garamond" w:hAnsi="Garamond"/>
          <w:sz w:val="24"/>
          <w:szCs w:val="24"/>
          <w:lang w:val="fr-FR"/>
        </w:rPr>
        <w:t xml:space="preserve"> </w:t>
      </w:r>
      <w:bookmarkEnd w:id="150"/>
      <w:bookmarkEnd w:id="151"/>
      <w:bookmarkEnd w:id="152"/>
      <w:bookmarkEnd w:id="153"/>
      <w:bookmarkEnd w:id="154"/>
    </w:p>
    <w:p w:rsidR="007175EB" w:rsidRPr="00DF4290" w:rsidRDefault="007175EB" w:rsidP="007175EB">
      <w:pPr>
        <w:rPr>
          <w:rFonts w:ascii="Garamond" w:hAnsi="Garamond"/>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7"/>
        <w:gridCol w:w="4531"/>
        <w:gridCol w:w="1654"/>
        <w:gridCol w:w="6044"/>
      </w:tblGrid>
      <w:tr w:rsidR="007175EB" w:rsidRPr="00DF4290" w:rsidTr="00CF18C9">
        <w:trPr>
          <w:cantSplit/>
        </w:trPr>
        <w:tc>
          <w:tcPr>
            <w:tcW w:w="678" w:type="pct"/>
            <w:shd w:val="clear" w:color="auto" w:fill="auto"/>
            <w:noWrap/>
            <w:vAlign w:val="bottom"/>
          </w:tcPr>
          <w:p w:rsidR="007175EB" w:rsidRPr="00DF4290" w:rsidRDefault="007175EB" w:rsidP="00CF18C9">
            <w:pPr>
              <w:rPr>
                <w:rFonts w:ascii="Garamond" w:eastAsia="SimSun" w:hAnsi="Garamond"/>
                <w:b/>
                <w:highlight w:val="yellow"/>
                <w:lang w:val="fr-FR"/>
              </w:rPr>
            </w:pPr>
            <w:r w:rsidRPr="00DF4290">
              <w:rPr>
                <w:rFonts w:ascii="Garamond" w:eastAsia="SimSun" w:hAnsi="Garamond"/>
                <w:b/>
                <w:lang w:val="fr-FR"/>
              </w:rPr>
              <w:t xml:space="preserve">ID de la Subvention: </w:t>
            </w:r>
          </w:p>
        </w:tc>
        <w:tc>
          <w:tcPr>
            <w:tcW w:w="1604" w:type="pct"/>
            <w:shd w:val="clear" w:color="auto" w:fill="auto"/>
            <w:vAlign w:val="bottom"/>
          </w:tcPr>
          <w:p w:rsidR="007175EB" w:rsidRPr="00DF4290" w:rsidRDefault="007175EB" w:rsidP="00CF18C9">
            <w:pPr>
              <w:rPr>
                <w:rFonts w:ascii="Garamond" w:eastAsia="SimSun" w:hAnsi="Garamond"/>
                <w:i/>
                <w:lang w:val="fr-FR"/>
              </w:rPr>
            </w:pPr>
            <w:r w:rsidRPr="00DF4290">
              <w:rPr>
                <w:rFonts w:ascii="Garamond" w:eastAsia="SimSun" w:hAnsi="Garamond"/>
                <w:i/>
                <w:lang w:val="fr-FR"/>
              </w:rPr>
              <w:t>00087092</w:t>
            </w:r>
          </w:p>
        </w:tc>
        <w:tc>
          <w:tcPr>
            <w:tcW w:w="570" w:type="pct"/>
            <w:shd w:val="clear" w:color="auto" w:fill="auto"/>
            <w:vAlign w:val="bottom"/>
          </w:tcPr>
          <w:p w:rsidR="007175EB" w:rsidRPr="00DF4290" w:rsidRDefault="007175EB" w:rsidP="00CF18C9">
            <w:pPr>
              <w:rPr>
                <w:rFonts w:ascii="Garamond" w:eastAsia="SimSun" w:hAnsi="Garamond"/>
                <w:b/>
                <w:lang w:val="fr-FR"/>
              </w:rPr>
            </w:pPr>
            <w:r w:rsidRPr="00DF4290">
              <w:rPr>
                <w:rFonts w:ascii="Garamond" w:hAnsi="Garamond"/>
                <w:b/>
                <w:bCs/>
                <w:lang w:val="fr-FR" w:eastAsia="fr-FR"/>
              </w:rPr>
              <w:t>ID du projet (s):</w:t>
            </w:r>
          </w:p>
        </w:tc>
        <w:tc>
          <w:tcPr>
            <w:tcW w:w="2148" w:type="pct"/>
            <w:shd w:val="clear" w:color="auto" w:fill="auto"/>
            <w:vAlign w:val="bottom"/>
          </w:tcPr>
          <w:p w:rsidR="007175EB" w:rsidRPr="00DF4290" w:rsidRDefault="007175EB" w:rsidP="00CF18C9">
            <w:pPr>
              <w:rPr>
                <w:rFonts w:ascii="Garamond" w:eastAsia="SimSun" w:hAnsi="Garamond"/>
                <w:i/>
                <w:lang w:val="fr-FR"/>
              </w:rPr>
            </w:pPr>
            <w:r w:rsidRPr="00DF4290">
              <w:rPr>
                <w:rFonts w:ascii="Garamond" w:eastAsia="SimSun" w:hAnsi="Garamond"/>
                <w:b/>
                <w:bCs/>
                <w:i/>
                <w:lang w:val="fr-FR"/>
              </w:rPr>
              <w:t>00094237</w:t>
            </w:r>
          </w:p>
        </w:tc>
      </w:tr>
      <w:tr w:rsidR="007175EB" w:rsidRPr="00DF4290" w:rsidTr="00CF18C9">
        <w:trPr>
          <w:cantSplit/>
        </w:trPr>
        <w:tc>
          <w:tcPr>
            <w:tcW w:w="678" w:type="pct"/>
            <w:shd w:val="clear" w:color="auto" w:fill="auto"/>
            <w:noWrap/>
            <w:vAlign w:val="bottom"/>
          </w:tcPr>
          <w:p w:rsidR="007175EB" w:rsidRPr="00DF4290" w:rsidRDefault="007175EB" w:rsidP="00CF18C9">
            <w:pPr>
              <w:rPr>
                <w:rFonts w:ascii="Garamond" w:eastAsia="SimSun" w:hAnsi="Garamond"/>
                <w:b/>
                <w:lang w:val="fr-FR"/>
              </w:rPr>
            </w:pPr>
            <w:r w:rsidRPr="00DF4290">
              <w:rPr>
                <w:rFonts w:ascii="Garamond" w:eastAsia="SimSun" w:hAnsi="Garamond"/>
                <w:b/>
                <w:lang w:val="fr-FR"/>
              </w:rPr>
              <w:t>Titre de la subvention:</w:t>
            </w:r>
          </w:p>
        </w:tc>
        <w:tc>
          <w:tcPr>
            <w:tcW w:w="4322" w:type="pct"/>
            <w:gridSpan w:val="3"/>
            <w:shd w:val="clear" w:color="auto" w:fill="auto"/>
            <w:noWrap/>
            <w:vAlign w:val="bottom"/>
          </w:tcPr>
          <w:p w:rsidR="007175EB" w:rsidRPr="00DF4290" w:rsidRDefault="007175EB" w:rsidP="00CF18C9">
            <w:pPr>
              <w:rPr>
                <w:rFonts w:ascii="Garamond" w:eastAsia="SimSun" w:hAnsi="Garamond"/>
                <w:lang w:val="fr-FR"/>
              </w:rPr>
            </w:pPr>
            <w:r w:rsidRPr="00DF4290">
              <w:rPr>
                <w:rFonts w:ascii="Garamond" w:eastAsia="SimSun" w:hAnsi="Garamond"/>
                <w:lang w:val="fr-FR"/>
              </w:rPr>
              <w:t>PIMS 4964</w:t>
            </w:r>
          </w:p>
        </w:tc>
      </w:tr>
      <w:tr w:rsidR="007175EB" w:rsidRPr="00DF4290" w:rsidTr="00CF18C9">
        <w:trPr>
          <w:cantSplit/>
        </w:trPr>
        <w:tc>
          <w:tcPr>
            <w:tcW w:w="678" w:type="pct"/>
            <w:shd w:val="clear" w:color="auto" w:fill="auto"/>
            <w:noWrap/>
            <w:vAlign w:val="bottom"/>
          </w:tcPr>
          <w:p w:rsidR="007175EB" w:rsidRPr="00DF4290" w:rsidRDefault="007175EB" w:rsidP="00CF18C9">
            <w:pPr>
              <w:rPr>
                <w:rFonts w:ascii="Garamond" w:eastAsia="SimSun" w:hAnsi="Garamond"/>
                <w:b/>
                <w:lang w:val="fr-FR"/>
              </w:rPr>
            </w:pPr>
            <w:r w:rsidRPr="00DF4290">
              <w:rPr>
                <w:rFonts w:ascii="Garamond" w:eastAsia="SimSun" w:hAnsi="Garamond"/>
                <w:b/>
                <w:lang w:val="fr-FR"/>
              </w:rPr>
              <w:t>Unité opérationnelle:</w:t>
            </w:r>
          </w:p>
        </w:tc>
        <w:tc>
          <w:tcPr>
            <w:tcW w:w="4322" w:type="pct"/>
            <w:gridSpan w:val="3"/>
            <w:shd w:val="clear" w:color="auto" w:fill="auto"/>
            <w:noWrap/>
            <w:vAlign w:val="bottom"/>
          </w:tcPr>
          <w:p w:rsidR="007175EB" w:rsidRPr="00DF4290" w:rsidRDefault="007175EB" w:rsidP="00CF18C9">
            <w:pPr>
              <w:rPr>
                <w:rFonts w:ascii="Garamond" w:eastAsia="SimSun" w:hAnsi="Garamond"/>
                <w:lang w:val="fr-FR"/>
              </w:rPr>
            </w:pPr>
            <w:r w:rsidRPr="00DF4290">
              <w:rPr>
                <w:rFonts w:ascii="Garamond" w:eastAsia="SimSun" w:hAnsi="Garamond"/>
                <w:lang w:val="fr-FR"/>
              </w:rPr>
              <w:t>SEN10</w:t>
            </w:r>
          </w:p>
        </w:tc>
      </w:tr>
      <w:tr w:rsidR="007175EB" w:rsidRPr="004A150A" w:rsidTr="00CF18C9">
        <w:trPr>
          <w:cantSplit/>
        </w:trPr>
        <w:tc>
          <w:tcPr>
            <w:tcW w:w="678" w:type="pct"/>
            <w:tcBorders>
              <w:bottom w:val="single" w:sz="4" w:space="0" w:color="auto"/>
            </w:tcBorders>
            <w:shd w:val="clear" w:color="auto" w:fill="auto"/>
            <w:noWrap/>
            <w:vAlign w:val="bottom"/>
          </w:tcPr>
          <w:p w:rsidR="007175EB" w:rsidRPr="00DF4290" w:rsidRDefault="007175EB" w:rsidP="00CF18C9">
            <w:pPr>
              <w:rPr>
                <w:rFonts w:ascii="Garamond" w:eastAsia="SimSun" w:hAnsi="Garamond"/>
                <w:b/>
                <w:lang w:val="fr-FR"/>
              </w:rPr>
            </w:pPr>
            <w:r w:rsidRPr="00DF4290">
              <w:rPr>
                <w:rFonts w:ascii="Garamond" w:eastAsia="SimSun" w:hAnsi="Garamond"/>
                <w:b/>
                <w:lang w:val="fr-FR"/>
              </w:rPr>
              <w:t>Titre du Projet</w:t>
            </w:r>
          </w:p>
        </w:tc>
        <w:tc>
          <w:tcPr>
            <w:tcW w:w="4322" w:type="pct"/>
            <w:gridSpan w:val="3"/>
            <w:shd w:val="clear" w:color="auto" w:fill="auto"/>
            <w:noWrap/>
            <w:vAlign w:val="bottom"/>
          </w:tcPr>
          <w:p w:rsidR="007175EB" w:rsidRPr="00DF4290" w:rsidRDefault="007175EB" w:rsidP="00CF18C9">
            <w:pPr>
              <w:rPr>
                <w:rFonts w:ascii="Garamond" w:eastAsia="SimSun" w:hAnsi="Garamond"/>
                <w:lang w:val="fr-FR"/>
              </w:rPr>
            </w:pPr>
            <w:r w:rsidRPr="00DF4290">
              <w:rPr>
                <w:rFonts w:ascii="Garamond" w:hAnsi="Garamond"/>
                <w:lang w:val="fr-FR" w:eastAsia="fr-FR"/>
              </w:rPr>
              <w:t>Renforcement de la gestion des terres et des écosystèmes dans des conditions de changement climatique dans les régions des Niaye</w:t>
            </w:r>
            <w:r w:rsidR="001C3061">
              <w:rPr>
                <w:rFonts w:ascii="Garamond" w:hAnsi="Garamond"/>
                <w:lang w:val="fr-FR" w:eastAsia="fr-FR"/>
              </w:rPr>
              <w:t xml:space="preserve">s et  de la Casamance </w:t>
            </w:r>
            <w:r w:rsidRPr="00DF4290">
              <w:rPr>
                <w:rFonts w:ascii="Garamond" w:hAnsi="Garamond"/>
                <w:lang w:val="fr-FR" w:eastAsia="fr-FR"/>
              </w:rPr>
              <w:t>- République du Sénégal (PRGTE)</w:t>
            </w:r>
          </w:p>
        </w:tc>
      </w:tr>
      <w:tr w:rsidR="007175EB" w:rsidRPr="00DF4290" w:rsidTr="00CF18C9">
        <w:trPr>
          <w:cantSplit/>
        </w:trPr>
        <w:tc>
          <w:tcPr>
            <w:tcW w:w="678" w:type="pct"/>
            <w:shd w:val="clear" w:color="auto" w:fill="auto"/>
            <w:noWrap/>
            <w:vAlign w:val="bottom"/>
          </w:tcPr>
          <w:p w:rsidR="007175EB" w:rsidRPr="00DF4290" w:rsidRDefault="007175EB" w:rsidP="00CF18C9">
            <w:pPr>
              <w:rPr>
                <w:rFonts w:ascii="Garamond" w:eastAsia="SimSun" w:hAnsi="Garamond"/>
                <w:b/>
                <w:lang w:val="fr-FR"/>
              </w:rPr>
            </w:pPr>
            <w:r w:rsidRPr="00DF4290">
              <w:rPr>
                <w:rFonts w:ascii="Garamond" w:eastAsia="SimSun" w:hAnsi="Garamond"/>
                <w:b/>
                <w:lang w:val="fr-FR"/>
              </w:rPr>
              <w:t xml:space="preserve">N° PIMS </w:t>
            </w:r>
          </w:p>
        </w:tc>
        <w:tc>
          <w:tcPr>
            <w:tcW w:w="4322" w:type="pct"/>
            <w:gridSpan w:val="3"/>
            <w:shd w:val="clear" w:color="auto" w:fill="auto"/>
            <w:noWrap/>
            <w:vAlign w:val="bottom"/>
          </w:tcPr>
          <w:p w:rsidR="007175EB" w:rsidRPr="00DF4290" w:rsidRDefault="007175EB" w:rsidP="00CF18C9">
            <w:pPr>
              <w:rPr>
                <w:rFonts w:ascii="Garamond" w:eastAsia="SimSun" w:hAnsi="Garamond"/>
                <w:lang w:val="fr-FR"/>
              </w:rPr>
            </w:pPr>
            <w:r w:rsidRPr="00DF4290">
              <w:rPr>
                <w:rFonts w:ascii="Garamond" w:eastAsia="SimSun" w:hAnsi="Garamond"/>
                <w:lang w:val="fr-FR"/>
              </w:rPr>
              <w:t>PIMS 4964</w:t>
            </w:r>
          </w:p>
        </w:tc>
      </w:tr>
      <w:tr w:rsidR="007175EB" w:rsidRPr="004A150A" w:rsidTr="00CF18C9">
        <w:trPr>
          <w:cantSplit/>
        </w:trPr>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175EB" w:rsidRPr="00DF4290" w:rsidRDefault="007175EB" w:rsidP="00CF18C9">
            <w:pPr>
              <w:rPr>
                <w:rFonts w:ascii="Garamond" w:eastAsia="SimSun" w:hAnsi="Garamond"/>
                <w:b/>
                <w:highlight w:val="yellow"/>
                <w:lang w:val="fr-FR"/>
              </w:rPr>
            </w:pPr>
            <w:r w:rsidRPr="00DF4290">
              <w:rPr>
                <w:rFonts w:ascii="Garamond" w:eastAsia="SimSun" w:hAnsi="Garamond"/>
                <w:b/>
                <w:lang w:val="fr-FR"/>
              </w:rPr>
              <w:t>Agence d’exécution</w:t>
            </w:r>
          </w:p>
        </w:tc>
        <w:tc>
          <w:tcPr>
            <w:tcW w:w="4322"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7175EB" w:rsidRPr="00DF4290" w:rsidRDefault="007175EB" w:rsidP="00CF18C9">
            <w:pPr>
              <w:rPr>
                <w:rFonts w:ascii="Garamond" w:eastAsia="SimSun" w:hAnsi="Garamond"/>
                <w:lang w:val="fr-FR"/>
              </w:rPr>
            </w:pPr>
            <w:r w:rsidRPr="00DF4290">
              <w:rPr>
                <w:rFonts w:ascii="Garamond" w:hAnsi="Garamond"/>
                <w:lang w:val="fr-FR" w:eastAsia="fr-FR"/>
              </w:rPr>
              <w:t>Direction des Eaux, Forêts, Chasse</w:t>
            </w:r>
            <w:r w:rsidR="001C3061">
              <w:rPr>
                <w:rFonts w:ascii="Garamond" w:hAnsi="Garamond"/>
                <w:lang w:val="fr-FR" w:eastAsia="fr-FR"/>
              </w:rPr>
              <w:t>s</w:t>
            </w:r>
            <w:r w:rsidRPr="00DF4290">
              <w:rPr>
                <w:rFonts w:ascii="Garamond" w:hAnsi="Garamond"/>
                <w:lang w:val="fr-FR" w:eastAsia="fr-FR"/>
              </w:rPr>
              <w:t xml:space="preserve"> et de la Conservation des sols</w:t>
            </w:r>
          </w:p>
        </w:tc>
      </w:tr>
    </w:tbl>
    <w:p w:rsidR="007175EB" w:rsidRPr="00DF4290" w:rsidRDefault="007175EB" w:rsidP="007175EB">
      <w:pPr>
        <w:rPr>
          <w:rFonts w:ascii="Garamond" w:hAnsi="Garamond"/>
          <w:lang w:val="fr-FR"/>
        </w:rPr>
      </w:pPr>
    </w:p>
    <w:p w:rsidR="007175EB" w:rsidRPr="00DF4290" w:rsidRDefault="007175EB" w:rsidP="007175EB">
      <w:pPr>
        <w:rPr>
          <w:rFonts w:ascii="Garamond" w:hAnsi="Garamond"/>
          <w:lang w:val="fr-FR"/>
        </w:rPr>
      </w:pPr>
    </w:p>
    <w:tbl>
      <w:tblPr>
        <w:tblW w:w="14690" w:type="dxa"/>
        <w:jc w:val="center"/>
        <w:tblCellMar>
          <w:left w:w="70" w:type="dxa"/>
          <w:right w:w="70" w:type="dxa"/>
        </w:tblCellMar>
        <w:tblLook w:val="04A0" w:firstRow="1" w:lastRow="0" w:firstColumn="1" w:lastColumn="0" w:noHBand="0" w:noVBand="1"/>
      </w:tblPr>
      <w:tblGrid>
        <w:gridCol w:w="1588"/>
        <w:gridCol w:w="1433"/>
        <w:gridCol w:w="678"/>
        <w:gridCol w:w="1048"/>
        <w:gridCol w:w="1233"/>
        <w:gridCol w:w="1903"/>
        <w:gridCol w:w="1016"/>
        <w:gridCol w:w="1016"/>
        <w:gridCol w:w="1016"/>
        <w:gridCol w:w="1016"/>
        <w:gridCol w:w="1016"/>
        <w:gridCol w:w="928"/>
        <w:gridCol w:w="1101"/>
      </w:tblGrid>
      <w:tr w:rsidR="007175EB" w:rsidRPr="00DF4290" w:rsidTr="001C3061">
        <w:trPr>
          <w:trHeight w:val="780"/>
          <w:tblHeader/>
          <w:jc w:val="center"/>
        </w:trPr>
        <w:tc>
          <w:tcPr>
            <w:tcW w:w="14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75EB" w:rsidRPr="00DF4290" w:rsidRDefault="001C3061" w:rsidP="001C3061">
            <w:pPr>
              <w:jc w:val="center"/>
              <w:rPr>
                <w:rFonts w:ascii="Garamond" w:hAnsi="Garamond"/>
                <w:b/>
                <w:bCs/>
                <w:color w:val="000000"/>
                <w:lang w:val="fr-FR"/>
              </w:rPr>
            </w:pPr>
            <w:r>
              <w:rPr>
                <w:rFonts w:ascii="Garamond" w:hAnsi="Garamond"/>
                <w:b/>
                <w:bCs/>
                <w:color w:val="000000"/>
                <w:lang w:val="fr-FR"/>
              </w:rPr>
              <w:lastRenderedPageBreak/>
              <w:t>Résultat FEM</w:t>
            </w:r>
            <w:r w:rsidR="007175EB" w:rsidRPr="00DF4290">
              <w:rPr>
                <w:rFonts w:ascii="Garamond" w:hAnsi="Garamond"/>
                <w:b/>
                <w:bCs/>
                <w:color w:val="000000"/>
                <w:lang w:val="fr-FR"/>
              </w:rPr>
              <w:t>/</w:t>
            </w:r>
            <w:r w:rsidR="007175EB" w:rsidRPr="00DF4290">
              <w:rPr>
                <w:rFonts w:ascii="Garamond" w:hAnsi="Garamond"/>
                <w:b/>
                <w:bCs/>
                <w:lang w:val="fr-FR" w:eastAsia="fr-FR"/>
              </w:rPr>
              <w:t>Activité Atlas</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Responsable /</w:t>
            </w:r>
          </w:p>
        </w:tc>
        <w:tc>
          <w:tcPr>
            <w:tcW w:w="6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ID</w:t>
            </w:r>
          </w:p>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Fond</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lang w:val="fr-FR" w:eastAsia="fr-FR"/>
              </w:rPr>
              <w:t>donateur</w:t>
            </w:r>
            <w:r w:rsidRPr="00DF4290">
              <w:rPr>
                <w:rFonts w:ascii="Garamond" w:hAnsi="Garamond"/>
                <w:b/>
                <w:bCs/>
                <w:color w:val="000000"/>
                <w:lang w:val="fr-FR"/>
              </w:rPr>
              <w:t xml:space="preserve"> </w:t>
            </w:r>
          </w:p>
        </w:tc>
        <w:tc>
          <w:tcPr>
            <w:tcW w:w="12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75EB" w:rsidRPr="00DF4290" w:rsidRDefault="001C3061" w:rsidP="00CF18C9">
            <w:pPr>
              <w:jc w:val="center"/>
              <w:rPr>
                <w:rFonts w:ascii="Garamond" w:hAnsi="Garamond"/>
                <w:b/>
                <w:bCs/>
                <w:color w:val="000000"/>
                <w:lang w:val="fr-FR"/>
              </w:rPr>
            </w:pPr>
            <w:r>
              <w:rPr>
                <w:rFonts w:ascii="Garamond" w:hAnsi="Garamond"/>
                <w:b/>
                <w:bCs/>
                <w:lang w:val="fr-FR" w:eastAsia="fr-FR"/>
              </w:rPr>
              <w:t xml:space="preserve">Code du </w:t>
            </w:r>
            <w:r w:rsidR="007175EB" w:rsidRPr="00DF4290">
              <w:rPr>
                <w:rFonts w:ascii="Garamond" w:hAnsi="Garamond"/>
                <w:b/>
                <w:bCs/>
                <w:lang w:val="fr-FR" w:eastAsia="fr-FR"/>
              </w:rPr>
              <w:t xml:space="preserve">compte budgétaire Atlas </w:t>
            </w:r>
          </w:p>
        </w:tc>
        <w:tc>
          <w:tcPr>
            <w:tcW w:w="19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lang w:val="fr-FR" w:eastAsia="fr-FR"/>
              </w:rPr>
              <w:t>Description du Budget</w:t>
            </w:r>
            <w:r w:rsidRPr="00DF4290">
              <w:rPr>
                <w:rFonts w:ascii="Garamond" w:hAnsi="Garamond"/>
                <w:b/>
                <w:bCs/>
                <w:color w:val="000000"/>
                <w:lang w:val="fr-FR"/>
              </w:rPr>
              <w:t xml:space="preserve"> Atlas </w:t>
            </w:r>
          </w:p>
        </w:tc>
        <w:tc>
          <w:tcPr>
            <w:tcW w:w="10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lang w:val="fr-FR" w:eastAsia="fr-FR"/>
              </w:rPr>
              <w:t xml:space="preserve">Montant an </w:t>
            </w:r>
            <w:r w:rsidRPr="00DF4290">
              <w:rPr>
                <w:rFonts w:ascii="Garamond" w:hAnsi="Garamond"/>
                <w:b/>
                <w:bCs/>
                <w:color w:val="000000"/>
                <w:lang w:val="fr-FR"/>
              </w:rPr>
              <w:t>1 (USD)</w:t>
            </w:r>
          </w:p>
        </w:tc>
        <w:tc>
          <w:tcPr>
            <w:tcW w:w="10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lang w:val="fr-FR" w:eastAsia="fr-FR"/>
              </w:rPr>
              <w:t xml:space="preserve">Montant année </w:t>
            </w:r>
            <w:r w:rsidRPr="00DF4290">
              <w:rPr>
                <w:rFonts w:ascii="Garamond" w:hAnsi="Garamond"/>
                <w:b/>
                <w:bCs/>
                <w:color w:val="000000"/>
                <w:lang w:val="fr-FR"/>
              </w:rPr>
              <w:t>2 (USD)</w:t>
            </w:r>
          </w:p>
        </w:tc>
        <w:tc>
          <w:tcPr>
            <w:tcW w:w="10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lang w:val="fr-FR" w:eastAsia="fr-FR"/>
              </w:rPr>
              <w:t xml:space="preserve">Montant année </w:t>
            </w:r>
            <w:r w:rsidRPr="00DF4290">
              <w:rPr>
                <w:rFonts w:ascii="Garamond" w:hAnsi="Garamond"/>
                <w:b/>
                <w:bCs/>
                <w:color w:val="000000"/>
                <w:lang w:val="fr-FR"/>
              </w:rPr>
              <w:t>3 (USD)</w:t>
            </w:r>
          </w:p>
        </w:tc>
        <w:tc>
          <w:tcPr>
            <w:tcW w:w="10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lang w:val="fr-FR" w:eastAsia="fr-FR"/>
              </w:rPr>
              <w:t xml:space="preserve">Montant année </w:t>
            </w:r>
            <w:r w:rsidRPr="00DF4290">
              <w:rPr>
                <w:rFonts w:ascii="Garamond" w:hAnsi="Garamond"/>
                <w:b/>
                <w:bCs/>
                <w:color w:val="000000"/>
                <w:lang w:val="fr-FR"/>
              </w:rPr>
              <w:t>4 (USD)</w:t>
            </w:r>
          </w:p>
        </w:tc>
        <w:tc>
          <w:tcPr>
            <w:tcW w:w="10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lang w:val="fr-FR" w:eastAsia="fr-FR"/>
              </w:rPr>
              <w:t xml:space="preserve">Montant année </w:t>
            </w:r>
            <w:r w:rsidRPr="00DF4290">
              <w:rPr>
                <w:rFonts w:ascii="Garamond" w:hAnsi="Garamond"/>
                <w:b/>
                <w:bCs/>
                <w:color w:val="000000"/>
                <w:lang w:val="fr-FR"/>
              </w:rPr>
              <w:t>5 (USD)</w:t>
            </w:r>
          </w:p>
        </w:tc>
        <w:tc>
          <w:tcPr>
            <w:tcW w:w="9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Total</w:t>
            </w:r>
          </w:p>
        </w:tc>
        <w:tc>
          <w:tcPr>
            <w:tcW w:w="1085" w:type="dxa"/>
            <w:vMerge w:val="restart"/>
            <w:tcBorders>
              <w:top w:val="single" w:sz="4" w:space="0" w:color="auto"/>
              <w:left w:val="single" w:sz="4" w:space="0" w:color="auto"/>
              <w:right w:val="single" w:sz="4" w:space="0" w:color="auto"/>
            </w:tcBorders>
            <w:vAlign w:val="center"/>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Rubrique du budget</w:t>
            </w:r>
          </w:p>
        </w:tc>
      </w:tr>
      <w:tr w:rsidR="007175EB" w:rsidRPr="00DF4290" w:rsidTr="001C3061">
        <w:trPr>
          <w:trHeight w:val="520"/>
          <w:tblHeader/>
          <w:jc w:val="center"/>
        </w:trPr>
        <w:tc>
          <w:tcPr>
            <w:tcW w:w="1442"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411" w:type="dxa"/>
            <w:tcBorders>
              <w:top w:val="single" w:sz="4" w:space="0" w:color="auto"/>
              <w:left w:val="nil"/>
              <w:bottom w:val="single" w:sz="4" w:space="0" w:color="auto"/>
              <w:right w:val="single" w:sz="4" w:space="0" w:color="auto"/>
            </w:tcBorders>
            <w:shd w:val="clear" w:color="auto" w:fill="auto"/>
            <w:vAlign w:val="bottom"/>
            <w:hideMark/>
          </w:tcPr>
          <w:p w:rsidR="007175EB" w:rsidRPr="00DF4290" w:rsidRDefault="007175EB" w:rsidP="00CF18C9">
            <w:pPr>
              <w:jc w:val="center"/>
              <w:rPr>
                <w:rFonts w:ascii="Garamond" w:hAnsi="Garamond"/>
                <w:b/>
                <w:bCs/>
                <w:color w:val="000000"/>
                <w:lang w:val="fr-FR"/>
              </w:rPr>
            </w:pPr>
            <w:r w:rsidRPr="00DF4290">
              <w:rPr>
                <w:rFonts w:ascii="Garamond" w:hAnsi="Garamond"/>
                <w:b/>
                <w:bCs/>
                <w:lang w:val="fr-FR" w:eastAsia="fr-FR"/>
              </w:rPr>
              <w:t>Agent d'exécution</w:t>
            </w:r>
          </w:p>
        </w:tc>
        <w:tc>
          <w:tcPr>
            <w:tcW w:w="669"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214"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903"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001"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001"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001"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001"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001"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928"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085" w:type="dxa"/>
            <w:vMerge/>
            <w:tcBorders>
              <w:left w:val="single" w:sz="4" w:space="0" w:color="auto"/>
              <w:bottom w:val="single" w:sz="4" w:space="0" w:color="auto"/>
              <w:right w:val="single" w:sz="4" w:space="0" w:color="auto"/>
            </w:tcBorders>
            <w:vAlign w:val="center"/>
          </w:tcPr>
          <w:p w:rsidR="007175EB" w:rsidRPr="00DF4290" w:rsidRDefault="007175EB" w:rsidP="00CF18C9">
            <w:pPr>
              <w:jc w:val="center"/>
              <w:rPr>
                <w:rFonts w:ascii="Garamond" w:hAnsi="Garamond"/>
                <w:b/>
                <w:bCs/>
                <w:color w:val="000000"/>
                <w:lang w:val="fr-FR"/>
              </w:rPr>
            </w:pPr>
          </w:p>
        </w:tc>
      </w:tr>
      <w:tr w:rsidR="007175EB" w:rsidRPr="00DF4290" w:rsidTr="001C3061">
        <w:trPr>
          <w:trHeight w:val="544"/>
          <w:jc w:val="center"/>
        </w:trPr>
        <w:tc>
          <w:tcPr>
            <w:tcW w:w="144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175EB" w:rsidRPr="00DF4290" w:rsidRDefault="007175EB" w:rsidP="00CF18C9">
            <w:pPr>
              <w:rPr>
                <w:rFonts w:ascii="Garamond" w:hAnsi="Garamond"/>
                <w:b/>
                <w:bCs/>
                <w:color w:val="000000"/>
                <w:lang w:val="fr-FR"/>
              </w:rPr>
            </w:pPr>
            <w:r w:rsidRPr="00DF4290">
              <w:rPr>
                <w:rFonts w:ascii="Garamond" w:hAnsi="Garamond"/>
                <w:b/>
                <w:bCs/>
                <w:color w:val="000000"/>
                <w:lang w:val="fr-FR"/>
              </w:rPr>
              <w:t>Composante 1: Plateforme d’information sur  les changements  climatiques et les aspects socio-environnementaux pour  identifier  les vulnérabilités causées par les changements climatiques et une proposition  d’</w:t>
            </w:r>
            <w:r w:rsidR="001C3061">
              <w:rPr>
                <w:rFonts w:ascii="Garamond" w:hAnsi="Garamond"/>
                <w:b/>
                <w:bCs/>
                <w:color w:val="000000"/>
                <w:lang w:val="fr-FR"/>
              </w:rPr>
              <w:t xml:space="preserve">options  d’adaptation  efficaces </w:t>
            </w:r>
            <w:r w:rsidRPr="00DF4290">
              <w:rPr>
                <w:rFonts w:ascii="Garamond" w:hAnsi="Garamond"/>
                <w:b/>
                <w:bCs/>
                <w:color w:val="000000"/>
                <w:lang w:val="fr-FR"/>
              </w:rPr>
              <w:t xml:space="preserve">dans les régions des Niayes  et de la Casamance </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lang w:val="fr-FR" w:eastAsia="fr-FR"/>
              </w:rPr>
              <w:t>Dir</w:t>
            </w:r>
            <w:r w:rsidR="001C3061">
              <w:rPr>
                <w:rFonts w:ascii="Garamond" w:hAnsi="Garamond"/>
                <w:b/>
                <w:lang w:val="fr-FR" w:eastAsia="fr-FR"/>
              </w:rPr>
              <w:t xml:space="preserve">ection des Eaux, Forêts, Chasses </w:t>
            </w:r>
            <w:r w:rsidRPr="00DF4290">
              <w:rPr>
                <w:rFonts w:ascii="Garamond" w:hAnsi="Garamond"/>
                <w:b/>
                <w:lang w:val="fr-FR" w:eastAsia="fr-FR"/>
              </w:rPr>
              <w:t>et de la Conservation des sols</w:t>
            </w:r>
          </w:p>
        </w:tc>
        <w:tc>
          <w:tcPr>
            <w:tcW w:w="66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62160</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FEM/FPMA</w:t>
            </w:r>
          </w:p>
        </w:tc>
        <w:tc>
          <w:tcPr>
            <w:tcW w:w="1214"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71300</w:t>
            </w:r>
          </w:p>
        </w:tc>
        <w:tc>
          <w:tcPr>
            <w:tcW w:w="1903"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rPr>
                <w:rFonts w:ascii="Garamond" w:hAnsi="Garamond"/>
                <w:color w:val="000000"/>
                <w:lang w:val="fr-FR"/>
              </w:rPr>
            </w:pPr>
            <w:r w:rsidRPr="00DF4290">
              <w:rPr>
                <w:rFonts w:ascii="Garamond" w:hAnsi="Garamond"/>
                <w:color w:val="000000"/>
                <w:lang w:val="fr-FR"/>
              </w:rPr>
              <w:t>Consultants locaux</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30 000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30 000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30 000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w:t>
            </w:r>
          </w:p>
        </w:tc>
        <w:tc>
          <w:tcPr>
            <w:tcW w:w="928"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 xml:space="preserve"> 90 000 </w:t>
            </w:r>
          </w:p>
        </w:tc>
        <w:tc>
          <w:tcPr>
            <w:tcW w:w="1085" w:type="dxa"/>
            <w:tcBorders>
              <w:top w:val="single" w:sz="4" w:space="0" w:color="auto"/>
              <w:left w:val="nil"/>
              <w:bottom w:val="single" w:sz="4" w:space="0" w:color="auto"/>
              <w:right w:val="single" w:sz="4" w:space="0" w:color="auto"/>
            </w:tcBorders>
            <w:shd w:val="clear" w:color="000000" w:fill="FFFFFF"/>
            <w:vAlign w:val="center"/>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a</w:t>
            </w:r>
          </w:p>
        </w:tc>
      </w:tr>
      <w:tr w:rsidR="007175EB" w:rsidRPr="00DF4290" w:rsidTr="001C3061">
        <w:trPr>
          <w:trHeight w:val="634"/>
          <w:jc w:val="center"/>
        </w:trPr>
        <w:tc>
          <w:tcPr>
            <w:tcW w:w="1442"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214"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71400</w:t>
            </w:r>
          </w:p>
        </w:tc>
        <w:tc>
          <w:tcPr>
            <w:tcW w:w="1903"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rPr>
                <w:rFonts w:ascii="Garamond" w:hAnsi="Garamond"/>
                <w:color w:val="000000"/>
                <w:lang w:val="fr-FR"/>
              </w:rPr>
            </w:pPr>
            <w:r w:rsidRPr="00DF4290">
              <w:rPr>
                <w:rFonts w:ascii="Garamond" w:hAnsi="Garamond"/>
                <w:lang w:val="fr-FR" w:eastAsia="fr-FR"/>
              </w:rPr>
              <w:t xml:space="preserve">Services contractuels </w:t>
            </w:r>
            <w:r w:rsidRPr="00DF4290">
              <w:rPr>
                <w:rFonts w:ascii="Garamond" w:hAnsi="Garamond"/>
                <w:color w:val="000000"/>
                <w:lang w:val="fr-FR"/>
              </w:rPr>
              <w:t>- Individuel</w:t>
            </w:r>
            <w:r w:rsidR="001C3061">
              <w:rPr>
                <w:rFonts w:ascii="Garamond" w:hAnsi="Garamond"/>
                <w:color w:val="000000"/>
                <w:lang w:val="fr-FR"/>
              </w:rPr>
              <w:t>s</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32 800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32 800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32 800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32 800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32 800 </w:t>
            </w:r>
          </w:p>
        </w:tc>
        <w:tc>
          <w:tcPr>
            <w:tcW w:w="928"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 xml:space="preserve"> 164 000 </w:t>
            </w:r>
          </w:p>
        </w:tc>
        <w:tc>
          <w:tcPr>
            <w:tcW w:w="1085" w:type="dxa"/>
            <w:tcBorders>
              <w:top w:val="single" w:sz="4" w:space="0" w:color="auto"/>
              <w:left w:val="nil"/>
              <w:bottom w:val="single" w:sz="4" w:space="0" w:color="auto"/>
              <w:right w:val="single" w:sz="4" w:space="0" w:color="auto"/>
            </w:tcBorders>
            <w:shd w:val="clear" w:color="000000" w:fill="FFFFFF"/>
            <w:vAlign w:val="center"/>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b</w:t>
            </w:r>
          </w:p>
        </w:tc>
      </w:tr>
      <w:tr w:rsidR="007175EB" w:rsidRPr="00DF4290" w:rsidTr="001C3061">
        <w:trPr>
          <w:trHeight w:val="427"/>
          <w:jc w:val="center"/>
        </w:trPr>
        <w:tc>
          <w:tcPr>
            <w:tcW w:w="1442"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214"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71600</w:t>
            </w:r>
          </w:p>
        </w:tc>
        <w:tc>
          <w:tcPr>
            <w:tcW w:w="1903"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rPr>
                <w:rFonts w:ascii="Garamond" w:hAnsi="Garamond"/>
                <w:color w:val="000000"/>
                <w:lang w:val="fr-FR"/>
              </w:rPr>
            </w:pPr>
            <w:r w:rsidRPr="00DF4290">
              <w:rPr>
                <w:rFonts w:ascii="Garamond" w:hAnsi="Garamond"/>
                <w:color w:val="000000"/>
                <w:lang w:val="fr-FR"/>
              </w:rPr>
              <w:t>Voyage</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28 000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28 000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28 000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28 000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28 000 </w:t>
            </w:r>
          </w:p>
        </w:tc>
        <w:tc>
          <w:tcPr>
            <w:tcW w:w="928"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 xml:space="preserve"> 140 000 </w:t>
            </w:r>
          </w:p>
        </w:tc>
        <w:tc>
          <w:tcPr>
            <w:tcW w:w="1085" w:type="dxa"/>
            <w:tcBorders>
              <w:top w:val="single" w:sz="4" w:space="0" w:color="auto"/>
              <w:left w:val="nil"/>
              <w:bottom w:val="single" w:sz="4" w:space="0" w:color="auto"/>
              <w:right w:val="single" w:sz="4" w:space="0" w:color="auto"/>
            </w:tcBorders>
            <w:shd w:val="clear" w:color="000000" w:fill="FFFFFF"/>
            <w:vAlign w:val="center"/>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c</w:t>
            </w:r>
          </w:p>
        </w:tc>
      </w:tr>
      <w:tr w:rsidR="007175EB" w:rsidRPr="00DF4290" w:rsidTr="001C3061">
        <w:trPr>
          <w:trHeight w:val="600"/>
          <w:jc w:val="center"/>
        </w:trPr>
        <w:tc>
          <w:tcPr>
            <w:tcW w:w="1442"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214"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72200</w:t>
            </w:r>
          </w:p>
        </w:tc>
        <w:tc>
          <w:tcPr>
            <w:tcW w:w="1903"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rPr>
                <w:rFonts w:ascii="Garamond" w:hAnsi="Garamond"/>
                <w:color w:val="000000"/>
                <w:lang w:val="fr-FR"/>
              </w:rPr>
            </w:pPr>
            <w:r w:rsidRPr="00DF4290">
              <w:rPr>
                <w:rFonts w:ascii="Garamond" w:hAnsi="Garamond"/>
                <w:lang w:val="fr-FR" w:eastAsia="fr-FR"/>
              </w:rPr>
              <w:t>Matériel et meubles</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100 000 </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100 000 </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100 000 </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100 000 </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100 000 </w:t>
            </w:r>
          </w:p>
        </w:tc>
        <w:tc>
          <w:tcPr>
            <w:tcW w:w="928" w:type="dxa"/>
            <w:tcBorders>
              <w:top w:val="single" w:sz="4" w:space="0" w:color="auto"/>
              <w:left w:val="nil"/>
              <w:bottom w:val="single" w:sz="4" w:space="0" w:color="auto"/>
              <w:right w:val="single" w:sz="4" w:space="0" w:color="auto"/>
            </w:tcBorders>
            <w:shd w:val="clear" w:color="auto" w:fill="auto"/>
            <w:noWrap/>
            <w:vAlign w:val="bottom"/>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 xml:space="preserve"> 500 000 </w:t>
            </w:r>
          </w:p>
        </w:tc>
        <w:tc>
          <w:tcPr>
            <w:tcW w:w="1085" w:type="dxa"/>
            <w:tcBorders>
              <w:top w:val="single" w:sz="4" w:space="0" w:color="auto"/>
              <w:left w:val="nil"/>
              <w:bottom w:val="single" w:sz="4" w:space="0" w:color="auto"/>
              <w:right w:val="single" w:sz="4" w:space="0" w:color="auto"/>
            </w:tcBorders>
            <w:vAlign w:val="center"/>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d</w:t>
            </w:r>
          </w:p>
        </w:tc>
      </w:tr>
      <w:tr w:rsidR="007175EB" w:rsidRPr="00DF4290" w:rsidTr="001C3061">
        <w:trPr>
          <w:trHeight w:val="373"/>
          <w:jc w:val="center"/>
        </w:trPr>
        <w:tc>
          <w:tcPr>
            <w:tcW w:w="1442"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214"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72600</w:t>
            </w:r>
          </w:p>
        </w:tc>
        <w:tc>
          <w:tcPr>
            <w:tcW w:w="1903"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rPr>
                <w:rFonts w:ascii="Garamond" w:hAnsi="Garamond"/>
                <w:color w:val="000000"/>
                <w:lang w:val="fr-FR"/>
              </w:rPr>
            </w:pPr>
            <w:r w:rsidRPr="00DF4290">
              <w:rPr>
                <w:rFonts w:ascii="Garamond" w:hAnsi="Garamond"/>
                <w:lang w:val="fr-FR" w:eastAsia="fr-FR"/>
              </w:rPr>
              <w:t>Subventions</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34 000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34 000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34 000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34 000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34 000 </w:t>
            </w:r>
          </w:p>
        </w:tc>
        <w:tc>
          <w:tcPr>
            <w:tcW w:w="928"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 xml:space="preserve"> 170 000 </w:t>
            </w:r>
          </w:p>
        </w:tc>
        <w:tc>
          <w:tcPr>
            <w:tcW w:w="1085" w:type="dxa"/>
            <w:tcBorders>
              <w:top w:val="single" w:sz="4" w:space="0" w:color="auto"/>
              <w:left w:val="nil"/>
              <w:bottom w:val="single" w:sz="4" w:space="0" w:color="auto"/>
              <w:right w:val="single" w:sz="4" w:space="0" w:color="auto"/>
            </w:tcBorders>
            <w:shd w:val="clear" w:color="000000" w:fill="FFFFFF"/>
            <w:vAlign w:val="center"/>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e</w:t>
            </w:r>
          </w:p>
        </w:tc>
      </w:tr>
      <w:tr w:rsidR="007175EB" w:rsidRPr="00DF4290" w:rsidTr="001C3061">
        <w:trPr>
          <w:trHeight w:val="535"/>
          <w:jc w:val="center"/>
        </w:trPr>
        <w:tc>
          <w:tcPr>
            <w:tcW w:w="1442"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214"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74200</w:t>
            </w:r>
          </w:p>
        </w:tc>
        <w:tc>
          <w:tcPr>
            <w:tcW w:w="1903"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rPr>
                <w:rFonts w:ascii="Garamond" w:hAnsi="Garamond"/>
                <w:color w:val="000000"/>
                <w:lang w:val="fr-FR"/>
              </w:rPr>
            </w:pPr>
            <w:r w:rsidRPr="00DF4290">
              <w:rPr>
                <w:rFonts w:ascii="Garamond" w:hAnsi="Garamond"/>
                <w:lang w:val="fr-FR" w:eastAsia="fr-FR"/>
              </w:rPr>
              <w:t xml:space="preserve">Coûts prod. audio et visuels, Impression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16 000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16 000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16 000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16 000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16 000 </w:t>
            </w:r>
          </w:p>
        </w:tc>
        <w:tc>
          <w:tcPr>
            <w:tcW w:w="928"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 xml:space="preserve"> 80 000 </w:t>
            </w:r>
          </w:p>
        </w:tc>
        <w:tc>
          <w:tcPr>
            <w:tcW w:w="1085" w:type="dxa"/>
            <w:tcBorders>
              <w:top w:val="single" w:sz="4" w:space="0" w:color="auto"/>
              <w:left w:val="nil"/>
              <w:bottom w:val="single" w:sz="4" w:space="0" w:color="auto"/>
              <w:right w:val="single" w:sz="4" w:space="0" w:color="auto"/>
            </w:tcBorders>
            <w:shd w:val="clear" w:color="000000" w:fill="FFFFFF"/>
            <w:vAlign w:val="center"/>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f</w:t>
            </w:r>
          </w:p>
        </w:tc>
      </w:tr>
      <w:tr w:rsidR="007175EB" w:rsidRPr="00DF4290" w:rsidTr="001C3061">
        <w:trPr>
          <w:trHeight w:val="706"/>
          <w:jc w:val="center"/>
        </w:trPr>
        <w:tc>
          <w:tcPr>
            <w:tcW w:w="1442"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214"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75700</w:t>
            </w:r>
          </w:p>
        </w:tc>
        <w:tc>
          <w:tcPr>
            <w:tcW w:w="1903"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rPr>
                <w:rFonts w:ascii="Garamond" w:hAnsi="Garamond"/>
                <w:color w:val="000000"/>
                <w:lang w:val="fr-FR"/>
              </w:rPr>
            </w:pPr>
            <w:r w:rsidRPr="00DF4290">
              <w:rPr>
                <w:rFonts w:ascii="Garamond" w:hAnsi="Garamond"/>
                <w:lang w:val="fr-FR" w:eastAsia="fr-FR"/>
              </w:rPr>
              <w:t>Formations, ateliers et Conf.</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50 000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50 000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50 000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50 000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50 000 </w:t>
            </w:r>
          </w:p>
        </w:tc>
        <w:tc>
          <w:tcPr>
            <w:tcW w:w="928"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 xml:space="preserve"> 250 000 </w:t>
            </w:r>
          </w:p>
        </w:tc>
        <w:tc>
          <w:tcPr>
            <w:tcW w:w="1085" w:type="dxa"/>
            <w:tcBorders>
              <w:top w:val="single" w:sz="4" w:space="0" w:color="auto"/>
              <w:left w:val="nil"/>
              <w:bottom w:val="single" w:sz="4" w:space="0" w:color="auto"/>
              <w:right w:val="single" w:sz="4" w:space="0" w:color="auto"/>
            </w:tcBorders>
            <w:shd w:val="clear" w:color="000000" w:fill="FFFFFF"/>
            <w:vAlign w:val="center"/>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g</w:t>
            </w:r>
          </w:p>
        </w:tc>
      </w:tr>
      <w:tr w:rsidR="007175EB" w:rsidRPr="00DF4290" w:rsidTr="001C3061">
        <w:trPr>
          <w:trHeight w:val="320"/>
          <w:jc w:val="center"/>
        </w:trPr>
        <w:tc>
          <w:tcPr>
            <w:tcW w:w="1442"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214"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74500</w:t>
            </w:r>
          </w:p>
        </w:tc>
        <w:tc>
          <w:tcPr>
            <w:tcW w:w="1903"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rPr>
                <w:rFonts w:ascii="Garamond" w:hAnsi="Garamond"/>
                <w:color w:val="000000"/>
                <w:lang w:val="fr-FR"/>
              </w:rPr>
            </w:pPr>
            <w:r w:rsidRPr="00DF4290">
              <w:rPr>
                <w:rFonts w:ascii="Garamond" w:hAnsi="Garamond"/>
                <w:lang w:val="fr-FR" w:eastAsia="fr-FR"/>
              </w:rPr>
              <w:t>Frais Divers</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2 000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1 000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1 000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1 000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1 000 </w:t>
            </w:r>
          </w:p>
        </w:tc>
        <w:tc>
          <w:tcPr>
            <w:tcW w:w="928"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 xml:space="preserve"> 6 000 </w:t>
            </w:r>
          </w:p>
        </w:tc>
        <w:tc>
          <w:tcPr>
            <w:tcW w:w="1085" w:type="dxa"/>
            <w:tcBorders>
              <w:top w:val="single" w:sz="4" w:space="0" w:color="auto"/>
              <w:left w:val="nil"/>
              <w:bottom w:val="single" w:sz="4" w:space="0" w:color="auto"/>
              <w:right w:val="single" w:sz="4" w:space="0" w:color="auto"/>
            </w:tcBorders>
            <w:shd w:val="clear" w:color="000000" w:fill="FFFFFF"/>
            <w:vAlign w:val="center"/>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h</w:t>
            </w:r>
          </w:p>
        </w:tc>
      </w:tr>
      <w:tr w:rsidR="007175EB" w:rsidRPr="00DF4290" w:rsidTr="001C3061">
        <w:trPr>
          <w:trHeight w:val="300"/>
          <w:jc w:val="center"/>
        </w:trPr>
        <w:tc>
          <w:tcPr>
            <w:tcW w:w="1442"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6230" w:type="dxa"/>
            <w:gridSpan w:val="5"/>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7175EB" w:rsidRPr="00DF4290" w:rsidRDefault="007175EB" w:rsidP="00CF18C9">
            <w:pPr>
              <w:jc w:val="right"/>
              <w:rPr>
                <w:rFonts w:ascii="Garamond" w:hAnsi="Garamond"/>
                <w:b/>
                <w:bCs/>
                <w:color w:val="000000"/>
                <w:lang w:val="fr-FR"/>
              </w:rPr>
            </w:pPr>
            <w:r w:rsidRPr="00DF4290">
              <w:rPr>
                <w:rFonts w:ascii="Garamond" w:hAnsi="Garamond"/>
                <w:b/>
                <w:bCs/>
                <w:lang w:val="fr-FR" w:eastAsia="fr-FR"/>
              </w:rPr>
              <w:t>Budget total Composante 1</w:t>
            </w:r>
          </w:p>
        </w:tc>
        <w:tc>
          <w:tcPr>
            <w:tcW w:w="1001"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 xml:space="preserve"> 292 800 </w:t>
            </w:r>
          </w:p>
        </w:tc>
        <w:tc>
          <w:tcPr>
            <w:tcW w:w="1001"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 xml:space="preserve"> 291 800 </w:t>
            </w:r>
          </w:p>
        </w:tc>
        <w:tc>
          <w:tcPr>
            <w:tcW w:w="1001"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 xml:space="preserve"> 291 800 </w:t>
            </w:r>
          </w:p>
        </w:tc>
        <w:tc>
          <w:tcPr>
            <w:tcW w:w="1001"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 xml:space="preserve"> 261 800 </w:t>
            </w:r>
          </w:p>
        </w:tc>
        <w:tc>
          <w:tcPr>
            <w:tcW w:w="1001"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 xml:space="preserve"> 261 800 </w:t>
            </w:r>
          </w:p>
        </w:tc>
        <w:tc>
          <w:tcPr>
            <w:tcW w:w="928"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 xml:space="preserve"> 1 400 000 </w:t>
            </w:r>
          </w:p>
        </w:tc>
        <w:tc>
          <w:tcPr>
            <w:tcW w:w="1085" w:type="dxa"/>
            <w:tcBorders>
              <w:top w:val="single" w:sz="4" w:space="0" w:color="auto"/>
              <w:left w:val="single" w:sz="4" w:space="0" w:color="auto"/>
              <w:bottom w:val="single" w:sz="4" w:space="0" w:color="auto"/>
              <w:right w:val="single" w:sz="4" w:space="0" w:color="auto"/>
            </w:tcBorders>
            <w:shd w:val="clear" w:color="000000" w:fill="C4D79B"/>
            <w:vAlign w:val="center"/>
          </w:tcPr>
          <w:p w:rsidR="007175EB" w:rsidRPr="00DF4290" w:rsidRDefault="007175EB" w:rsidP="00CF18C9">
            <w:pPr>
              <w:jc w:val="center"/>
              <w:rPr>
                <w:rFonts w:ascii="Garamond" w:hAnsi="Garamond"/>
                <w:b/>
                <w:bCs/>
                <w:color w:val="000000"/>
                <w:lang w:val="fr-FR"/>
              </w:rPr>
            </w:pPr>
          </w:p>
        </w:tc>
      </w:tr>
      <w:tr w:rsidR="007175EB" w:rsidRPr="00DF4290" w:rsidTr="001C3061">
        <w:trPr>
          <w:trHeight w:val="400"/>
          <w:jc w:val="center"/>
        </w:trPr>
        <w:tc>
          <w:tcPr>
            <w:tcW w:w="144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175EB" w:rsidRPr="00DF4290" w:rsidRDefault="007175EB" w:rsidP="00CF18C9">
            <w:pPr>
              <w:rPr>
                <w:rFonts w:ascii="Garamond" w:hAnsi="Garamond"/>
                <w:b/>
                <w:bCs/>
                <w:color w:val="000000"/>
                <w:lang w:val="fr-FR"/>
              </w:rPr>
            </w:pPr>
            <w:r w:rsidRPr="00DF4290">
              <w:rPr>
                <w:rFonts w:ascii="Garamond" w:hAnsi="Garamond"/>
                <w:b/>
                <w:bCs/>
                <w:color w:val="000000"/>
                <w:lang w:val="fr-FR"/>
              </w:rPr>
              <w:t xml:space="preserve">Composante 2: </w:t>
            </w:r>
            <w:r w:rsidRPr="00DF4290">
              <w:rPr>
                <w:rFonts w:ascii="Garamond" w:hAnsi="Garamond"/>
                <w:b/>
                <w:bCs/>
                <w:lang w:val="fr-FR" w:eastAsia="fr-FR"/>
              </w:rPr>
              <w:t>Réduire les risques de changement climatique dans les écosystèmes et zones cibles avec des mesures de restauration appropriées</w:t>
            </w:r>
          </w:p>
        </w:tc>
        <w:tc>
          <w:tcPr>
            <w:tcW w:w="1411"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Direction des Eaux, Forêts, Chasse et de la Conservation des sols</w:t>
            </w:r>
          </w:p>
        </w:tc>
        <w:tc>
          <w:tcPr>
            <w:tcW w:w="669"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62160</w:t>
            </w:r>
          </w:p>
        </w:tc>
        <w:tc>
          <w:tcPr>
            <w:tcW w:w="1033"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FEM/FPMA</w:t>
            </w:r>
          </w:p>
        </w:tc>
        <w:tc>
          <w:tcPr>
            <w:tcW w:w="1214"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71300</w:t>
            </w:r>
          </w:p>
        </w:tc>
        <w:tc>
          <w:tcPr>
            <w:tcW w:w="1903"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rPr>
                <w:rFonts w:ascii="Garamond" w:hAnsi="Garamond"/>
                <w:color w:val="000000"/>
                <w:lang w:val="fr-FR"/>
              </w:rPr>
            </w:pPr>
            <w:r w:rsidRPr="00DF4290">
              <w:rPr>
                <w:rFonts w:ascii="Garamond" w:hAnsi="Garamond"/>
                <w:color w:val="000000"/>
                <w:lang w:val="fr-FR"/>
              </w:rPr>
              <w:t>Consultants locaux</w:t>
            </w:r>
          </w:p>
        </w:tc>
        <w:tc>
          <w:tcPr>
            <w:tcW w:w="1001" w:type="dxa"/>
            <w:tcBorders>
              <w:top w:val="single" w:sz="4" w:space="0" w:color="auto"/>
              <w:left w:val="nil"/>
              <w:bottom w:val="single" w:sz="4" w:space="0" w:color="auto"/>
              <w:right w:val="single" w:sz="4" w:space="0" w:color="auto"/>
            </w:tcBorders>
            <w:shd w:val="clear" w:color="auto" w:fill="auto"/>
            <w:vAlign w:val="bottom"/>
            <w:hideMark/>
          </w:tcPr>
          <w:p w:rsidR="007175EB" w:rsidRPr="00DF4290" w:rsidRDefault="007175EB" w:rsidP="00CF18C9">
            <w:pPr>
              <w:jc w:val="center"/>
              <w:rPr>
                <w:rFonts w:ascii="Garamond" w:hAnsi="Garamond"/>
                <w:color w:val="000000"/>
                <w:lang w:val="fr-FR"/>
              </w:rPr>
            </w:pPr>
            <w:r w:rsidRPr="00DF4290">
              <w:rPr>
                <w:rFonts w:ascii="Garamond" w:hAnsi="Garamond"/>
                <w:color w:val="000000"/>
                <w:lang w:val="fr-FR"/>
              </w:rPr>
              <w:t> </w:t>
            </w:r>
          </w:p>
        </w:tc>
        <w:tc>
          <w:tcPr>
            <w:tcW w:w="1001" w:type="dxa"/>
            <w:tcBorders>
              <w:top w:val="single" w:sz="4" w:space="0" w:color="auto"/>
              <w:left w:val="nil"/>
              <w:bottom w:val="single" w:sz="4" w:space="0" w:color="auto"/>
              <w:right w:val="single" w:sz="4" w:space="0" w:color="auto"/>
            </w:tcBorders>
            <w:shd w:val="clear" w:color="auto" w:fill="auto"/>
            <w:vAlign w:val="bottom"/>
            <w:hideMark/>
          </w:tcPr>
          <w:p w:rsidR="007175EB" w:rsidRPr="00DF4290" w:rsidRDefault="007175EB" w:rsidP="00CF18C9">
            <w:pPr>
              <w:jc w:val="center"/>
              <w:rPr>
                <w:rFonts w:ascii="Garamond" w:hAnsi="Garamond"/>
                <w:color w:val="000000"/>
                <w:lang w:val="fr-FR"/>
              </w:rPr>
            </w:pPr>
            <w:r w:rsidRPr="00DF4290">
              <w:rPr>
                <w:rFonts w:ascii="Garamond" w:hAnsi="Garamond"/>
                <w:color w:val="000000"/>
                <w:lang w:val="fr-FR"/>
              </w:rPr>
              <w:t> </w:t>
            </w:r>
          </w:p>
        </w:tc>
        <w:tc>
          <w:tcPr>
            <w:tcW w:w="1001" w:type="dxa"/>
            <w:tcBorders>
              <w:top w:val="single" w:sz="4" w:space="0" w:color="auto"/>
              <w:left w:val="nil"/>
              <w:bottom w:val="single" w:sz="4" w:space="0" w:color="auto"/>
              <w:right w:val="single" w:sz="4" w:space="0" w:color="auto"/>
            </w:tcBorders>
            <w:shd w:val="clear" w:color="auto" w:fill="auto"/>
            <w:vAlign w:val="bottom"/>
            <w:hideMark/>
          </w:tcPr>
          <w:p w:rsidR="007175EB" w:rsidRPr="00DF4290" w:rsidRDefault="007175EB" w:rsidP="00CF18C9">
            <w:pPr>
              <w:jc w:val="center"/>
              <w:rPr>
                <w:rFonts w:ascii="Garamond" w:hAnsi="Garamond"/>
                <w:color w:val="000000"/>
                <w:lang w:val="fr-FR"/>
              </w:rPr>
            </w:pPr>
            <w:r w:rsidRPr="00DF4290">
              <w:rPr>
                <w:rFonts w:ascii="Garamond" w:hAnsi="Garamond"/>
                <w:color w:val="000000"/>
                <w:lang w:val="fr-FR"/>
              </w:rPr>
              <w:t> </w:t>
            </w:r>
          </w:p>
        </w:tc>
        <w:tc>
          <w:tcPr>
            <w:tcW w:w="1001" w:type="dxa"/>
            <w:tcBorders>
              <w:top w:val="single" w:sz="4" w:space="0" w:color="auto"/>
              <w:left w:val="nil"/>
              <w:bottom w:val="single" w:sz="4" w:space="0" w:color="auto"/>
              <w:right w:val="single" w:sz="4" w:space="0" w:color="auto"/>
            </w:tcBorders>
            <w:shd w:val="clear" w:color="auto" w:fill="auto"/>
            <w:vAlign w:val="bottom"/>
            <w:hideMark/>
          </w:tcPr>
          <w:p w:rsidR="007175EB" w:rsidRPr="00DF4290" w:rsidRDefault="007175EB" w:rsidP="00CF18C9">
            <w:pPr>
              <w:jc w:val="center"/>
              <w:rPr>
                <w:rFonts w:ascii="Garamond" w:hAnsi="Garamond"/>
                <w:color w:val="000000"/>
                <w:lang w:val="fr-FR"/>
              </w:rPr>
            </w:pPr>
            <w:r w:rsidRPr="00DF4290">
              <w:rPr>
                <w:rFonts w:ascii="Garamond" w:hAnsi="Garamond"/>
                <w:color w:val="000000"/>
                <w:lang w:val="fr-FR"/>
              </w:rPr>
              <w:t>6 750</w:t>
            </w:r>
          </w:p>
        </w:tc>
        <w:tc>
          <w:tcPr>
            <w:tcW w:w="1001" w:type="dxa"/>
            <w:tcBorders>
              <w:top w:val="single" w:sz="4" w:space="0" w:color="auto"/>
              <w:left w:val="nil"/>
              <w:bottom w:val="single" w:sz="4" w:space="0" w:color="auto"/>
              <w:right w:val="single" w:sz="4" w:space="0" w:color="auto"/>
            </w:tcBorders>
            <w:shd w:val="clear" w:color="auto" w:fill="auto"/>
            <w:vAlign w:val="bottom"/>
            <w:hideMark/>
          </w:tcPr>
          <w:p w:rsidR="007175EB" w:rsidRPr="00DF4290" w:rsidRDefault="007175EB" w:rsidP="00CF18C9">
            <w:pPr>
              <w:jc w:val="center"/>
              <w:rPr>
                <w:rFonts w:ascii="Garamond" w:hAnsi="Garamond"/>
                <w:color w:val="000000"/>
                <w:lang w:val="fr-FR"/>
              </w:rPr>
            </w:pPr>
            <w:r w:rsidRPr="00DF4290">
              <w:rPr>
                <w:rFonts w:ascii="Garamond" w:hAnsi="Garamond"/>
                <w:color w:val="000000"/>
                <w:lang w:val="fr-FR"/>
              </w:rPr>
              <w:t>6 750</w:t>
            </w:r>
          </w:p>
        </w:tc>
        <w:tc>
          <w:tcPr>
            <w:tcW w:w="928"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 xml:space="preserve"> 13 500 </w:t>
            </w:r>
          </w:p>
        </w:tc>
        <w:tc>
          <w:tcPr>
            <w:tcW w:w="1085" w:type="dxa"/>
            <w:tcBorders>
              <w:top w:val="single" w:sz="4" w:space="0" w:color="auto"/>
              <w:left w:val="nil"/>
              <w:bottom w:val="single" w:sz="4" w:space="0" w:color="auto"/>
              <w:right w:val="single" w:sz="4" w:space="0" w:color="auto"/>
            </w:tcBorders>
            <w:shd w:val="clear" w:color="000000" w:fill="FFFFFF"/>
            <w:vAlign w:val="center"/>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i</w:t>
            </w:r>
          </w:p>
        </w:tc>
      </w:tr>
      <w:tr w:rsidR="007175EB" w:rsidRPr="00DF4290" w:rsidTr="001C3061">
        <w:trPr>
          <w:trHeight w:val="340"/>
          <w:jc w:val="center"/>
        </w:trPr>
        <w:tc>
          <w:tcPr>
            <w:tcW w:w="1442"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214"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71400</w:t>
            </w:r>
          </w:p>
        </w:tc>
        <w:tc>
          <w:tcPr>
            <w:tcW w:w="1903"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rPr>
                <w:rFonts w:ascii="Garamond" w:hAnsi="Garamond"/>
                <w:color w:val="000000"/>
                <w:lang w:val="fr-FR"/>
              </w:rPr>
            </w:pPr>
            <w:r w:rsidRPr="00DF4290">
              <w:rPr>
                <w:rFonts w:ascii="Garamond" w:hAnsi="Garamond"/>
                <w:color w:val="000000"/>
                <w:lang w:val="fr-FR"/>
              </w:rPr>
              <w:t>Services contractuels - Individuel</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32 800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32 800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32 800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32 800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32 800 </w:t>
            </w:r>
          </w:p>
        </w:tc>
        <w:tc>
          <w:tcPr>
            <w:tcW w:w="928"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 xml:space="preserve"> 164 000 </w:t>
            </w:r>
          </w:p>
        </w:tc>
        <w:tc>
          <w:tcPr>
            <w:tcW w:w="1085" w:type="dxa"/>
            <w:tcBorders>
              <w:top w:val="single" w:sz="4" w:space="0" w:color="auto"/>
              <w:left w:val="nil"/>
              <w:bottom w:val="single" w:sz="4" w:space="0" w:color="auto"/>
              <w:right w:val="single" w:sz="4" w:space="0" w:color="auto"/>
            </w:tcBorders>
            <w:shd w:val="clear" w:color="000000" w:fill="FFFFFF"/>
            <w:vAlign w:val="center"/>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j</w:t>
            </w:r>
          </w:p>
        </w:tc>
      </w:tr>
      <w:tr w:rsidR="007175EB" w:rsidRPr="00DF4290" w:rsidTr="001C3061">
        <w:trPr>
          <w:trHeight w:val="300"/>
          <w:jc w:val="center"/>
        </w:trPr>
        <w:tc>
          <w:tcPr>
            <w:tcW w:w="1442"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214"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71600</w:t>
            </w:r>
          </w:p>
        </w:tc>
        <w:tc>
          <w:tcPr>
            <w:tcW w:w="1903"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rPr>
                <w:rFonts w:ascii="Garamond" w:hAnsi="Garamond"/>
                <w:color w:val="000000"/>
                <w:lang w:val="fr-FR"/>
              </w:rPr>
            </w:pPr>
            <w:r w:rsidRPr="00DF4290">
              <w:rPr>
                <w:rFonts w:ascii="Garamond" w:hAnsi="Garamond"/>
                <w:color w:val="000000"/>
                <w:lang w:val="fr-FR"/>
              </w:rPr>
              <w:t>Voyage</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23 400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23 400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23 400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23 400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23 400 </w:t>
            </w:r>
          </w:p>
        </w:tc>
        <w:tc>
          <w:tcPr>
            <w:tcW w:w="928"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 xml:space="preserve"> 117 000 </w:t>
            </w:r>
          </w:p>
        </w:tc>
        <w:tc>
          <w:tcPr>
            <w:tcW w:w="1085" w:type="dxa"/>
            <w:tcBorders>
              <w:top w:val="single" w:sz="4" w:space="0" w:color="auto"/>
              <w:left w:val="nil"/>
              <w:bottom w:val="single" w:sz="4" w:space="0" w:color="auto"/>
              <w:right w:val="single" w:sz="4" w:space="0" w:color="auto"/>
            </w:tcBorders>
            <w:shd w:val="clear" w:color="000000" w:fill="FFFFFF"/>
            <w:vAlign w:val="center"/>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k</w:t>
            </w:r>
          </w:p>
        </w:tc>
      </w:tr>
      <w:tr w:rsidR="007175EB" w:rsidRPr="00DF4290" w:rsidTr="001C3061">
        <w:trPr>
          <w:trHeight w:val="460"/>
          <w:jc w:val="center"/>
        </w:trPr>
        <w:tc>
          <w:tcPr>
            <w:tcW w:w="1442"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214"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72200</w:t>
            </w:r>
          </w:p>
        </w:tc>
        <w:tc>
          <w:tcPr>
            <w:tcW w:w="1903"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rPr>
                <w:rFonts w:ascii="Garamond" w:hAnsi="Garamond"/>
                <w:color w:val="000000"/>
                <w:lang w:val="fr-FR"/>
              </w:rPr>
            </w:pPr>
            <w:r w:rsidRPr="00DF4290">
              <w:rPr>
                <w:rFonts w:ascii="Garamond" w:hAnsi="Garamond"/>
                <w:color w:val="000000"/>
                <w:lang w:val="fr-FR"/>
              </w:rPr>
              <w:t>Matériel et meubles</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159 600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159 600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159 600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159 600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159 600 </w:t>
            </w:r>
          </w:p>
        </w:tc>
        <w:tc>
          <w:tcPr>
            <w:tcW w:w="928"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 xml:space="preserve"> 798 000 </w:t>
            </w:r>
          </w:p>
        </w:tc>
        <w:tc>
          <w:tcPr>
            <w:tcW w:w="1085" w:type="dxa"/>
            <w:tcBorders>
              <w:top w:val="single" w:sz="4" w:space="0" w:color="auto"/>
              <w:left w:val="nil"/>
              <w:bottom w:val="single" w:sz="4" w:space="0" w:color="auto"/>
              <w:right w:val="single" w:sz="4" w:space="0" w:color="auto"/>
            </w:tcBorders>
            <w:shd w:val="clear" w:color="000000" w:fill="FFFFFF"/>
            <w:vAlign w:val="center"/>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l</w:t>
            </w:r>
          </w:p>
        </w:tc>
      </w:tr>
      <w:tr w:rsidR="007175EB" w:rsidRPr="00DF4290" w:rsidTr="001C3061">
        <w:trPr>
          <w:trHeight w:val="157"/>
          <w:jc w:val="center"/>
        </w:trPr>
        <w:tc>
          <w:tcPr>
            <w:tcW w:w="1442"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214"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72600</w:t>
            </w:r>
          </w:p>
        </w:tc>
        <w:tc>
          <w:tcPr>
            <w:tcW w:w="1903"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rPr>
                <w:rFonts w:ascii="Garamond" w:hAnsi="Garamond"/>
                <w:color w:val="000000"/>
                <w:lang w:val="fr-FR"/>
              </w:rPr>
            </w:pPr>
            <w:r w:rsidRPr="00DF4290">
              <w:rPr>
                <w:rFonts w:ascii="Garamond" w:hAnsi="Garamond"/>
                <w:color w:val="000000"/>
                <w:lang w:val="fr-FR"/>
              </w:rPr>
              <w:t>Subventions</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100 000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100 000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100 000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100 000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100 000 </w:t>
            </w:r>
          </w:p>
        </w:tc>
        <w:tc>
          <w:tcPr>
            <w:tcW w:w="928"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 xml:space="preserve"> 500 000 </w:t>
            </w:r>
          </w:p>
        </w:tc>
        <w:tc>
          <w:tcPr>
            <w:tcW w:w="1085" w:type="dxa"/>
            <w:tcBorders>
              <w:top w:val="single" w:sz="4" w:space="0" w:color="auto"/>
              <w:left w:val="nil"/>
              <w:bottom w:val="single" w:sz="4" w:space="0" w:color="auto"/>
              <w:right w:val="single" w:sz="4" w:space="0" w:color="auto"/>
            </w:tcBorders>
            <w:shd w:val="clear" w:color="000000" w:fill="FFFFFF"/>
            <w:vAlign w:val="center"/>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m</w:t>
            </w:r>
          </w:p>
        </w:tc>
      </w:tr>
      <w:tr w:rsidR="007175EB" w:rsidRPr="00DF4290" w:rsidTr="001C3061">
        <w:trPr>
          <w:trHeight w:val="175"/>
          <w:jc w:val="center"/>
        </w:trPr>
        <w:tc>
          <w:tcPr>
            <w:tcW w:w="1442"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214"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74200</w:t>
            </w:r>
          </w:p>
        </w:tc>
        <w:tc>
          <w:tcPr>
            <w:tcW w:w="1903"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rPr>
                <w:rFonts w:ascii="Garamond" w:hAnsi="Garamond"/>
                <w:color w:val="000000"/>
                <w:lang w:val="fr-FR"/>
              </w:rPr>
            </w:pPr>
            <w:r w:rsidRPr="00DF4290">
              <w:rPr>
                <w:rFonts w:ascii="Garamond" w:hAnsi="Garamond"/>
                <w:color w:val="000000"/>
                <w:lang w:val="fr-FR"/>
              </w:rPr>
              <w:t>Coûts prod. audio et visuels, Impression</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16 000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16 000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16 000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16 000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16 000 </w:t>
            </w:r>
          </w:p>
        </w:tc>
        <w:tc>
          <w:tcPr>
            <w:tcW w:w="928"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 xml:space="preserve"> 80 000 </w:t>
            </w:r>
          </w:p>
        </w:tc>
        <w:tc>
          <w:tcPr>
            <w:tcW w:w="1085" w:type="dxa"/>
            <w:tcBorders>
              <w:top w:val="single" w:sz="4" w:space="0" w:color="auto"/>
              <w:left w:val="nil"/>
              <w:bottom w:val="single" w:sz="4" w:space="0" w:color="auto"/>
              <w:right w:val="single" w:sz="4" w:space="0" w:color="auto"/>
            </w:tcBorders>
            <w:shd w:val="clear" w:color="000000" w:fill="FFFFFF"/>
            <w:vAlign w:val="center"/>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n</w:t>
            </w:r>
          </w:p>
        </w:tc>
      </w:tr>
      <w:tr w:rsidR="007175EB" w:rsidRPr="00DF4290" w:rsidTr="001C3061">
        <w:trPr>
          <w:trHeight w:val="553"/>
          <w:jc w:val="center"/>
        </w:trPr>
        <w:tc>
          <w:tcPr>
            <w:tcW w:w="1442"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214"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75700</w:t>
            </w:r>
          </w:p>
        </w:tc>
        <w:tc>
          <w:tcPr>
            <w:tcW w:w="1903"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rPr>
                <w:rFonts w:ascii="Garamond" w:hAnsi="Garamond"/>
                <w:color w:val="000000"/>
                <w:lang w:val="fr-FR"/>
              </w:rPr>
            </w:pPr>
            <w:r w:rsidRPr="00DF4290">
              <w:rPr>
                <w:rFonts w:ascii="Garamond" w:hAnsi="Garamond"/>
                <w:color w:val="000000"/>
                <w:lang w:val="fr-FR"/>
              </w:rPr>
              <w:t>Formations, ateliers et Conf.</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30 100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30 100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30 100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30 100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30 100 </w:t>
            </w:r>
          </w:p>
        </w:tc>
        <w:tc>
          <w:tcPr>
            <w:tcW w:w="928"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 xml:space="preserve"> 150 500 </w:t>
            </w:r>
          </w:p>
        </w:tc>
        <w:tc>
          <w:tcPr>
            <w:tcW w:w="1085" w:type="dxa"/>
            <w:tcBorders>
              <w:top w:val="single" w:sz="4" w:space="0" w:color="auto"/>
              <w:left w:val="nil"/>
              <w:bottom w:val="single" w:sz="4" w:space="0" w:color="auto"/>
              <w:right w:val="single" w:sz="4" w:space="0" w:color="auto"/>
            </w:tcBorders>
            <w:shd w:val="clear" w:color="000000" w:fill="FFFFFF"/>
            <w:vAlign w:val="center"/>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o</w:t>
            </w:r>
          </w:p>
        </w:tc>
      </w:tr>
      <w:tr w:rsidR="007175EB" w:rsidRPr="00DF4290" w:rsidTr="001C3061">
        <w:trPr>
          <w:trHeight w:val="634"/>
          <w:jc w:val="center"/>
        </w:trPr>
        <w:tc>
          <w:tcPr>
            <w:tcW w:w="1442"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214"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74500</w:t>
            </w:r>
          </w:p>
        </w:tc>
        <w:tc>
          <w:tcPr>
            <w:tcW w:w="1903"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rPr>
                <w:rFonts w:ascii="Garamond" w:hAnsi="Garamond"/>
                <w:color w:val="000000"/>
                <w:lang w:val="fr-FR"/>
              </w:rPr>
            </w:pPr>
            <w:r w:rsidRPr="00DF4290">
              <w:rPr>
                <w:rFonts w:ascii="Garamond" w:hAnsi="Garamond"/>
                <w:color w:val="000000"/>
                <w:lang w:val="fr-FR"/>
              </w:rPr>
              <w:t>Frais Divers</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1 000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1 000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1 000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1 000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1 000 </w:t>
            </w:r>
          </w:p>
        </w:tc>
        <w:tc>
          <w:tcPr>
            <w:tcW w:w="928"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 xml:space="preserve"> 5 000 </w:t>
            </w:r>
          </w:p>
        </w:tc>
        <w:tc>
          <w:tcPr>
            <w:tcW w:w="1085" w:type="dxa"/>
            <w:tcBorders>
              <w:top w:val="single" w:sz="4" w:space="0" w:color="auto"/>
              <w:left w:val="nil"/>
              <w:bottom w:val="single" w:sz="4" w:space="0" w:color="auto"/>
              <w:right w:val="single" w:sz="4" w:space="0" w:color="auto"/>
            </w:tcBorders>
            <w:shd w:val="clear" w:color="000000" w:fill="FFFFFF"/>
            <w:vAlign w:val="center"/>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p</w:t>
            </w:r>
          </w:p>
        </w:tc>
      </w:tr>
      <w:tr w:rsidR="007175EB" w:rsidRPr="00DF4290" w:rsidTr="001C3061">
        <w:trPr>
          <w:trHeight w:val="300"/>
          <w:jc w:val="center"/>
        </w:trPr>
        <w:tc>
          <w:tcPr>
            <w:tcW w:w="1442"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6230" w:type="dxa"/>
            <w:gridSpan w:val="5"/>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7175EB" w:rsidRPr="00DF4290" w:rsidRDefault="007175EB" w:rsidP="00CF18C9">
            <w:pPr>
              <w:jc w:val="right"/>
              <w:rPr>
                <w:rFonts w:ascii="Garamond" w:hAnsi="Garamond"/>
                <w:b/>
                <w:bCs/>
                <w:color w:val="000000"/>
                <w:lang w:val="fr-FR"/>
              </w:rPr>
            </w:pPr>
            <w:r w:rsidRPr="00DF4290">
              <w:rPr>
                <w:rFonts w:ascii="Garamond" w:hAnsi="Garamond"/>
                <w:b/>
                <w:bCs/>
                <w:lang w:val="fr-FR" w:eastAsia="fr-FR"/>
              </w:rPr>
              <w:t>Budget total Composante 2</w:t>
            </w:r>
          </w:p>
        </w:tc>
        <w:tc>
          <w:tcPr>
            <w:tcW w:w="1001"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 xml:space="preserve"> 362 900 </w:t>
            </w:r>
          </w:p>
        </w:tc>
        <w:tc>
          <w:tcPr>
            <w:tcW w:w="1001"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 xml:space="preserve"> 362 900 </w:t>
            </w:r>
          </w:p>
        </w:tc>
        <w:tc>
          <w:tcPr>
            <w:tcW w:w="1001"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 xml:space="preserve"> 362 900 </w:t>
            </w:r>
          </w:p>
        </w:tc>
        <w:tc>
          <w:tcPr>
            <w:tcW w:w="1001"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 xml:space="preserve"> 369 650 </w:t>
            </w:r>
          </w:p>
        </w:tc>
        <w:tc>
          <w:tcPr>
            <w:tcW w:w="1001"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 xml:space="preserve"> 369 650 </w:t>
            </w:r>
          </w:p>
        </w:tc>
        <w:tc>
          <w:tcPr>
            <w:tcW w:w="928"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 xml:space="preserve"> 1 828 000 </w:t>
            </w:r>
          </w:p>
        </w:tc>
        <w:tc>
          <w:tcPr>
            <w:tcW w:w="1085" w:type="dxa"/>
            <w:tcBorders>
              <w:top w:val="single" w:sz="4" w:space="0" w:color="auto"/>
              <w:left w:val="single" w:sz="4" w:space="0" w:color="auto"/>
              <w:bottom w:val="single" w:sz="4" w:space="0" w:color="auto"/>
              <w:right w:val="single" w:sz="4" w:space="0" w:color="auto"/>
            </w:tcBorders>
            <w:shd w:val="clear" w:color="000000" w:fill="C4D79B"/>
            <w:vAlign w:val="center"/>
          </w:tcPr>
          <w:p w:rsidR="007175EB" w:rsidRPr="00DF4290" w:rsidRDefault="007175EB" w:rsidP="00CF18C9">
            <w:pPr>
              <w:jc w:val="center"/>
              <w:rPr>
                <w:rFonts w:ascii="Garamond" w:hAnsi="Garamond"/>
                <w:b/>
                <w:bCs/>
                <w:color w:val="000000"/>
                <w:lang w:val="fr-FR"/>
              </w:rPr>
            </w:pPr>
          </w:p>
        </w:tc>
      </w:tr>
      <w:tr w:rsidR="007175EB" w:rsidRPr="00DF4290" w:rsidTr="001C3061">
        <w:trPr>
          <w:trHeight w:val="499"/>
          <w:jc w:val="center"/>
        </w:trPr>
        <w:tc>
          <w:tcPr>
            <w:tcW w:w="144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lang w:val="fr-FR" w:eastAsia="fr-FR"/>
              </w:rPr>
              <w:t>Le</w:t>
            </w:r>
            <w:r w:rsidR="001C3061">
              <w:rPr>
                <w:rFonts w:ascii="Garamond" w:hAnsi="Garamond"/>
                <w:b/>
                <w:bCs/>
                <w:lang w:val="fr-FR" w:eastAsia="fr-FR"/>
              </w:rPr>
              <w:t xml:space="preserve">s mécanismes de soutien pour l’acquisition des  </w:t>
            </w:r>
            <w:r w:rsidRPr="00DF4290">
              <w:rPr>
                <w:rFonts w:ascii="Garamond" w:hAnsi="Garamond"/>
                <w:b/>
                <w:bCs/>
                <w:lang w:val="fr-FR" w:eastAsia="fr-FR"/>
              </w:rPr>
              <w:t>connaissance</w:t>
            </w:r>
            <w:r w:rsidR="001C3061">
              <w:rPr>
                <w:rFonts w:ascii="Garamond" w:hAnsi="Garamond"/>
                <w:b/>
                <w:bCs/>
                <w:lang w:val="fr-FR" w:eastAsia="fr-FR"/>
              </w:rPr>
              <w:t xml:space="preserve">s et des </w:t>
            </w:r>
            <w:r w:rsidRPr="00DF4290">
              <w:rPr>
                <w:rFonts w:ascii="Garamond" w:hAnsi="Garamond"/>
                <w:b/>
                <w:bCs/>
                <w:lang w:val="fr-FR" w:eastAsia="fr-FR"/>
              </w:rPr>
              <w:t>information</w:t>
            </w:r>
            <w:r w:rsidR="001C3061">
              <w:rPr>
                <w:rFonts w:ascii="Garamond" w:hAnsi="Garamond"/>
                <w:b/>
                <w:bCs/>
                <w:lang w:val="fr-FR" w:eastAsia="fr-FR"/>
              </w:rPr>
              <w:t>s</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 Dir</w:t>
            </w:r>
            <w:r w:rsidR="001C3061">
              <w:rPr>
                <w:rFonts w:ascii="Garamond" w:hAnsi="Garamond"/>
                <w:b/>
                <w:bCs/>
                <w:color w:val="000000"/>
                <w:lang w:val="fr-FR"/>
              </w:rPr>
              <w:t xml:space="preserve">ection des Eaux, Forêts, Chasses </w:t>
            </w:r>
            <w:r w:rsidRPr="00DF4290">
              <w:rPr>
                <w:rFonts w:ascii="Garamond" w:hAnsi="Garamond"/>
                <w:b/>
                <w:bCs/>
                <w:color w:val="000000"/>
                <w:lang w:val="fr-FR"/>
              </w:rPr>
              <w:t>et de la Conservation des sols</w:t>
            </w:r>
          </w:p>
        </w:tc>
        <w:tc>
          <w:tcPr>
            <w:tcW w:w="669"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 62160</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 FEM/FPMA</w:t>
            </w:r>
          </w:p>
        </w:tc>
        <w:tc>
          <w:tcPr>
            <w:tcW w:w="1214"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71400</w:t>
            </w:r>
          </w:p>
        </w:tc>
        <w:tc>
          <w:tcPr>
            <w:tcW w:w="1903"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rPr>
                <w:rFonts w:ascii="Garamond" w:hAnsi="Garamond"/>
                <w:color w:val="000000"/>
                <w:lang w:val="fr-FR"/>
              </w:rPr>
            </w:pPr>
            <w:r w:rsidRPr="00DF4290">
              <w:rPr>
                <w:rFonts w:ascii="Garamond" w:hAnsi="Garamond"/>
                <w:color w:val="000000"/>
                <w:lang w:val="fr-FR"/>
              </w:rPr>
              <w:t>Services contractuels - Individuel</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32 800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32 800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32 800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32 800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32 800 </w:t>
            </w:r>
          </w:p>
        </w:tc>
        <w:tc>
          <w:tcPr>
            <w:tcW w:w="928"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 xml:space="preserve"> 164 000 </w:t>
            </w:r>
          </w:p>
        </w:tc>
        <w:tc>
          <w:tcPr>
            <w:tcW w:w="1085" w:type="dxa"/>
            <w:tcBorders>
              <w:top w:val="single" w:sz="4" w:space="0" w:color="auto"/>
              <w:left w:val="nil"/>
              <w:bottom w:val="single" w:sz="4" w:space="0" w:color="auto"/>
              <w:right w:val="single" w:sz="4" w:space="0" w:color="auto"/>
            </w:tcBorders>
            <w:shd w:val="clear" w:color="000000" w:fill="FFFFFF"/>
            <w:vAlign w:val="center"/>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q</w:t>
            </w:r>
          </w:p>
        </w:tc>
      </w:tr>
      <w:tr w:rsidR="007175EB" w:rsidRPr="00DF4290" w:rsidTr="001C3061">
        <w:trPr>
          <w:trHeight w:val="337"/>
          <w:jc w:val="center"/>
        </w:trPr>
        <w:tc>
          <w:tcPr>
            <w:tcW w:w="1442"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214"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71600</w:t>
            </w:r>
          </w:p>
        </w:tc>
        <w:tc>
          <w:tcPr>
            <w:tcW w:w="1903"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rPr>
                <w:rFonts w:ascii="Garamond" w:hAnsi="Garamond"/>
                <w:color w:val="000000"/>
                <w:lang w:val="fr-FR"/>
              </w:rPr>
            </w:pPr>
            <w:r w:rsidRPr="00DF4290">
              <w:rPr>
                <w:rFonts w:ascii="Garamond" w:hAnsi="Garamond"/>
                <w:color w:val="000000"/>
                <w:lang w:val="fr-FR"/>
              </w:rPr>
              <w:t>Voyage</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20 000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20 000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20 000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20 000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20 000 </w:t>
            </w:r>
          </w:p>
        </w:tc>
        <w:tc>
          <w:tcPr>
            <w:tcW w:w="928"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 xml:space="preserve"> 100 000 </w:t>
            </w:r>
          </w:p>
        </w:tc>
        <w:tc>
          <w:tcPr>
            <w:tcW w:w="1085" w:type="dxa"/>
            <w:tcBorders>
              <w:top w:val="single" w:sz="4" w:space="0" w:color="auto"/>
              <w:left w:val="nil"/>
              <w:bottom w:val="single" w:sz="4" w:space="0" w:color="auto"/>
              <w:right w:val="single" w:sz="4" w:space="0" w:color="auto"/>
            </w:tcBorders>
            <w:shd w:val="clear" w:color="000000" w:fill="FFFFFF"/>
            <w:vAlign w:val="center"/>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r</w:t>
            </w:r>
          </w:p>
        </w:tc>
      </w:tr>
      <w:tr w:rsidR="007175EB" w:rsidRPr="00DF4290" w:rsidTr="001C3061">
        <w:trPr>
          <w:trHeight w:val="544"/>
          <w:jc w:val="center"/>
        </w:trPr>
        <w:tc>
          <w:tcPr>
            <w:tcW w:w="1442"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214"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72200</w:t>
            </w:r>
          </w:p>
        </w:tc>
        <w:tc>
          <w:tcPr>
            <w:tcW w:w="1903"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rPr>
                <w:rFonts w:ascii="Garamond" w:hAnsi="Garamond"/>
                <w:color w:val="000000"/>
                <w:lang w:val="fr-FR"/>
              </w:rPr>
            </w:pPr>
            <w:r w:rsidRPr="00DF4290">
              <w:rPr>
                <w:rFonts w:ascii="Garamond" w:hAnsi="Garamond"/>
                <w:color w:val="000000"/>
                <w:lang w:val="fr-FR"/>
              </w:rPr>
              <w:t>Matériel et meubles</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7 000 </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7 000 </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7 000 </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7 000 </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7 000 </w:t>
            </w:r>
          </w:p>
        </w:tc>
        <w:tc>
          <w:tcPr>
            <w:tcW w:w="928" w:type="dxa"/>
            <w:tcBorders>
              <w:top w:val="single" w:sz="4" w:space="0" w:color="auto"/>
              <w:left w:val="nil"/>
              <w:bottom w:val="single" w:sz="4" w:space="0" w:color="auto"/>
              <w:right w:val="single" w:sz="4" w:space="0" w:color="auto"/>
            </w:tcBorders>
            <w:shd w:val="clear" w:color="auto" w:fill="auto"/>
            <w:noWrap/>
            <w:vAlign w:val="bottom"/>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 xml:space="preserve"> 35 000 </w:t>
            </w:r>
          </w:p>
        </w:tc>
        <w:tc>
          <w:tcPr>
            <w:tcW w:w="1085" w:type="dxa"/>
            <w:tcBorders>
              <w:top w:val="single" w:sz="4" w:space="0" w:color="auto"/>
              <w:left w:val="nil"/>
              <w:bottom w:val="single" w:sz="4" w:space="0" w:color="auto"/>
              <w:right w:val="single" w:sz="4" w:space="0" w:color="auto"/>
            </w:tcBorders>
            <w:vAlign w:val="center"/>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s</w:t>
            </w:r>
          </w:p>
        </w:tc>
      </w:tr>
      <w:tr w:rsidR="007175EB" w:rsidRPr="00DF4290" w:rsidTr="001C3061">
        <w:trPr>
          <w:trHeight w:val="346"/>
          <w:jc w:val="center"/>
        </w:trPr>
        <w:tc>
          <w:tcPr>
            <w:tcW w:w="1442"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214"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72600</w:t>
            </w:r>
          </w:p>
        </w:tc>
        <w:tc>
          <w:tcPr>
            <w:tcW w:w="1903"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rPr>
                <w:rFonts w:ascii="Garamond" w:hAnsi="Garamond"/>
                <w:color w:val="000000"/>
                <w:lang w:val="fr-FR"/>
              </w:rPr>
            </w:pPr>
            <w:r w:rsidRPr="00DF4290">
              <w:rPr>
                <w:rFonts w:ascii="Garamond" w:hAnsi="Garamond"/>
                <w:color w:val="000000"/>
                <w:lang w:val="fr-FR"/>
              </w:rPr>
              <w:t>Subventions</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28 400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28 400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28 400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28 400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28 400 </w:t>
            </w:r>
          </w:p>
        </w:tc>
        <w:tc>
          <w:tcPr>
            <w:tcW w:w="928"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 xml:space="preserve"> 142 000 </w:t>
            </w:r>
          </w:p>
        </w:tc>
        <w:tc>
          <w:tcPr>
            <w:tcW w:w="1085" w:type="dxa"/>
            <w:tcBorders>
              <w:top w:val="single" w:sz="4" w:space="0" w:color="auto"/>
              <w:left w:val="nil"/>
              <w:bottom w:val="single" w:sz="4" w:space="0" w:color="auto"/>
              <w:right w:val="single" w:sz="4" w:space="0" w:color="auto"/>
            </w:tcBorders>
            <w:shd w:val="clear" w:color="000000" w:fill="FFFFFF"/>
            <w:vAlign w:val="center"/>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t</w:t>
            </w:r>
          </w:p>
        </w:tc>
      </w:tr>
      <w:tr w:rsidR="007175EB" w:rsidRPr="00DF4290" w:rsidTr="001C3061">
        <w:trPr>
          <w:trHeight w:val="616"/>
          <w:jc w:val="center"/>
        </w:trPr>
        <w:tc>
          <w:tcPr>
            <w:tcW w:w="1442"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214"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74200</w:t>
            </w:r>
          </w:p>
        </w:tc>
        <w:tc>
          <w:tcPr>
            <w:tcW w:w="1903"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rPr>
                <w:rFonts w:ascii="Garamond" w:hAnsi="Garamond"/>
                <w:color w:val="000000"/>
                <w:lang w:val="fr-FR"/>
              </w:rPr>
            </w:pPr>
            <w:r w:rsidRPr="00DF4290">
              <w:rPr>
                <w:rFonts w:ascii="Garamond" w:hAnsi="Garamond"/>
                <w:color w:val="000000"/>
                <w:lang w:val="fr-FR"/>
              </w:rPr>
              <w:t>Coûts prod. audio et visuels, Impression</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20 000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20 000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20 000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20 000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20 000 </w:t>
            </w:r>
          </w:p>
        </w:tc>
        <w:tc>
          <w:tcPr>
            <w:tcW w:w="928"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 xml:space="preserve"> 100 000 </w:t>
            </w:r>
          </w:p>
        </w:tc>
        <w:tc>
          <w:tcPr>
            <w:tcW w:w="1085" w:type="dxa"/>
            <w:tcBorders>
              <w:top w:val="single" w:sz="4" w:space="0" w:color="auto"/>
              <w:left w:val="nil"/>
              <w:bottom w:val="single" w:sz="4" w:space="0" w:color="auto"/>
              <w:right w:val="single" w:sz="4" w:space="0" w:color="auto"/>
            </w:tcBorders>
            <w:shd w:val="clear" w:color="000000" w:fill="FFFFFF"/>
            <w:vAlign w:val="center"/>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u</w:t>
            </w:r>
          </w:p>
        </w:tc>
      </w:tr>
      <w:tr w:rsidR="007175EB" w:rsidRPr="00DF4290" w:rsidTr="001C3061">
        <w:trPr>
          <w:trHeight w:val="625"/>
          <w:jc w:val="center"/>
        </w:trPr>
        <w:tc>
          <w:tcPr>
            <w:tcW w:w="1442"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214"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75700</w:t>
            </w:r>
          </w:p>
        </w:tc>
        <w:tc>
          <w:tcPr>
            <w:tcW w:w="1903"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rPr>
                <w:rFonts w:ascii="Garamond" w:hAnsi="Garamond"/>
                <w:color w:val="000000"/>
                <w:lang w:val="fr-FR"/>
              </w:rPr>
            </w:pPr>
            <w:r w:rsidRPr="00DF4290">
              <w:rPr>
                <w:rFonts w:ascii="Garamond" w:hAnsi="Garamond"/>
                <w:color w:val="000000"/>
                <w:lang w:val="fr-FR"/>
              </w:rPr>
              <w:t>Formations, ateliers et Conf.</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26 000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26 000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26 000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26 000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26 000 </w:t>
            </w:r>
          </w:p>
        </w:tc>
        <w:tc>
          <w:tcPr>
            <w:tcW w:w="928"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 xml:space="preserve"> 130 000 </w:t>
            </w:r>
          </w:p>
        </w:tc>
        <w:tc>
          <w:tcPr>
            <w:tcW w:w="1085" w:type="dxa"/>
            <w:tcBorders>
              <w:top w:val="single" w:sz="4" w:space="0" w:color="auto"/>
              <w:left w:val="nil"/>
              <w:bottom w:val="single" w:sz="4" w:space="0" w:color="auto"/>
              <w:right w:val="single" w:sz="4" w:space="0" w:color="auto"/>
            </w:tcBorders>
            <w:shd w:val="clear" w:color="000000" w:fill="FFFFFF"/>
            <w:vAlign w:val="center"/>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v</w:t>
            </w:r>
          </w:p>
        </w:tc>
      </w:tr>
      <w:tr w:rsidR="007175EB" w:rsidRPr="00DF4290" w:rsidTr="001C3061">
        <w:trPr>
          <w:trHeight w:val="310"/>
          <w:jc w:val="center"/>
        </w:trPr>
        <w:tc>
          <w:tcPr>
            <w:tcW w:w="1442"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214"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74500</w:t>
            </w:r>
          </w:p>
        </w:tc>
        <w:tc>
          <w:tcPr>
            <w:tcW w:w="1903"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rPr>
                <w:rFonts w:ascii="Garamond" w:hAnsi="Garamond"/>
                <w:color w:val="000000"/>
                <w:lang w:val="fr-FR"/>
              </w:rPr>
            </w:pPr>
            <w:r w:rsidRPr="00DF4290">
              <w:rPr>
                <w:rFonts w:ascii="Garamond" w:hAnsi="Garamond"/>
                <w:color w:val="000000"/>
                <w:lang w:val="fr-FR"/>
              </w:rPr>
              <w:t>Frais Divers</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1 500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500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500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500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1 000 </w:t>
            </w:r>
          </w:p>
        </w:tc>
        <w:tc>
          <w:tcPr>
            <w:tcW w:w="928"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 xml:space="preserve"> 4 000 </w:t>
            </w:r>
          </w:p>
        </w:tc>
        <w:tc>
          <w:tcPr>
            <w:tcW w:w="1085" w:type="dxa"/>
            <w:tcBorders>
              <w:top w:val="single" w:sz="4" w:space="0" w:color="auto"/>
              <w:left w:val="nil"/>
              <w:bottom w:val="single" w:sz="4" w:space="0" w:color="auto"/>
              <w:right w:val="single" w:sz="4" w:space="0" w:color="auto"/>
            </w:tcBorders>
            <w:shd w:val="clear" w:color="000000" w:fill="FFFFFF"/>
            <w:vAlign w:val="center"/>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w</w:t>
            </w:r>
          </w:p>
        </w:tc>
      </w:tr>
      <w:tr w:rsidR="007175EB" w:rsidRPr="00DF4290" w:rsidTr="001C3061">
        <w:trPr>
          <w:trHeight w:val="300"/>
          <w:jc w:val="center"/>
        </w:trPr>
        <w:tc>
          <w:tcPr>
            <w:tcW w:w="1442"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6230" w:type="dxa"/>
            <w:gridSpan w:val="5"/>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7175EB" w:rsidRPr="00DF4290" w:rsidRDefault="007175EB" w:rsidP="00CF18C9">
            <w:pPr>
              <w:jc w:val="right"/>
              <w:rPr>
                <w:rFonts w:ascii="Garamond" w:hAnsi="Garamond"/>
                <w:b/>
                <w:bCs/>
                <w:color w:val="000000"/>
                <w:lang w:val="fr-FR"/>
              </w:rPr>
            </w:pPr>
            <w:r w:rsidRPr="00DF4290">
              <w:rPr>
                <w:rFonts w:ascii="Garamond" w:hAnsi="Garamond"/>
                <w:b/>
                <w:bCs/>
                <w:lang w:val="fr-FR" w:eastAsia="fr-FR"/>
              </w:rPr>
              <w:t>Budget total Composante 3</w:t>
            </w:r>
          </w:p>
        </w:tc>
        <w:tc>
          <w:tcPr>
            <w:tcW w:w="1001"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 xml:space="preserve"> 135 700 </w:t>
            </w:r>
          </w:p>
        </w:tc>
        <w:tc>
          <w:tcPr>
            <w:tcW w:w="1001"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 xml:space="preserve"> 134 700 </w:t>
            </w:r>
          </w:p>
        </w:tc>
        <w:tc>
          <w:tcPr>
            <w:tcW w:w="1001"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 xml:space="preserve"> 134 700 </w:t>
            </w:r>
          </w:p>
        </w:tc>
        <w:tc>
          <w:tcPr>
            <w:tcW w:w="1001"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 xml:space="preserve"> 134 700 </w:t>
            </w:r>
          </w:p>
        </w:tc>
        <w:tc>
          <w:tcPr>
            <w:tcW w:w="1001"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 xml:space="preserve"> 135 200 </w:t>
            </w:r>
          </w:p>
        </w:tc>
        <w:tc>
          <w:tcPr>
            <w:tcW w:w="928"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 xml:space="preserve"> 675 000 </w:t>
            </w:r>
          </w:p>
        </w:tc>
        <w:tc>
          <w:tcPr>
            <w:tcW w:w="1085" w:type="dxa"/>
            <w:tcBorders>
              <w:top w:val="single" w:sz="4" w:space="0" w:color="auto"/>
              <w:left w:val="single" w:sz="4" w:space="0" w:color="auto"/>
              <w:bottom w:val="single" w:sz="4" w:space="0" w:color="auto"/>
              <w:right w:val="single" w:sz="4" w:space="0" w:color="auto"/>
            </w:tcBorders>
            <w:shd w:val="clear" w:color="000000" w:fill="C4D79B"/>
            <w:vAlign w:val="center"/>
          </w:tcPr>
          <w:p w:rsidR="007175EB" w:rsidRPr="00DF4290" w:rsidRDefault="007175EB" w:rsidP="00CF18C9">
            <w:pPr>
              <w:jc w:val="center"/>
              <w:rPr>
                <w:rFonts w:ascii="Garamond" w:hAnsi="Garamond"/>
                <w:b/>
                <w:bCs/>
                <w:color w:val="000000"/>
                <w:lang w:val="fr-FR"/>
              </w:rPr>
            </w:pPr>
          </w:p>
        </w:tc>
      </w:tr>
      <w:tr w:rsidR="007175EB" w:rsidRPr="00DF4290" w:rsidTr="001C3061">
        <w:trPr>
          <w:trHeight w:val="61"/>
          <w:jc w:val="center"/>
        </w:trPr>
        <w:tc>
          <w:tcPr>
            <w:tcW w:w="7672" w:type="dxa"/>
            <w:gridSpan w:val="6"/>
            <w:tcBorders>
              <w:top w:val="single" w:sz="4" w:space="0" w:color="auto"/>
              <w:left w:val="single" w:sz="4" w:space="0" w:color="auto"/>
              <w:bottom w:val="single" w:sz="4" w:space="0" w:color="auto"/>
              <w:right w:val="single" w:sz="4" w:space="0" w:color="auto"/>
            </w:tcBorders>
            <w:shd w:val="clear" w:color="000000" w:fill="8DB4E2"/>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lang w:val="fr-FR" w:eastAsia="fr-FR"/>
              </w:rPr>
              <w:t>Sous-total des composantes</w:t>
            </w:r>
          </w:p>
        </w:tc>
        <w:tc>
          <w:tcPr>
            <w:tcW w:w="1001"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798 800</w:t>
            </w:r>
          </w:p>
        </w:tc>
        <w:tc>
          <w:tcPr>
            <w:tcW w:w="1001"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796 800</w:t>
            </w:r>
          </w:p>
        </w:tc>
        <w:tc>
          <w:tcPr>
            <w:tcW w:w="1001"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796 800</w:t>
            </w:r>
          </w:p>
        </w:tc>
        <w:tc>
          <w:tcPr>
            <w:tcW w:w="1001"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773 550</w:t>
            </w:r>
          </w:p>
        </w:tc>
        <w:tc>
          <w:tcPr>
            <w:tcW w:w="1001"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774 050</w:t>
            </w:r>
          </w:p>
        </w:tc>
        <w:tc>
          <w:tcPr>
            <w:tcW w:w="928"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3 903 000</w:t>
            </w:r>
          </w:p>
        </w:tc>
        <w:tc>
          <w:tcPr>
            <w:tcW w:w="1085" w:type="dxa"/>
            <w:tcBorders>
              <w:top w:val="single" w:sz="4" w:space="0" w:color="auto"/>
              <w:left w:val="single" w:sz="4" w:space="0" w:color="auto"/>
              <w:bottom w:val="single" w:sz="4" w:space="0" w:color="auto"/>
              <w:right w:val="single" w:sz="4" w:space="0" w:color="auto"/>
            </w:tcBorders>
            <w:shd w:val="clear" w:color="000000" w:fill="8DB4E2"/>
            <w:vAlign w:val="center"/>
          </w:tcPr>
          <w:p w:rsidR="007175EB" w:rsidRPr="00DF4290" w:rsidRDefault="007175EB" w:rsidP="00CF18C9">
            <w:pPr>
              <w:jc w:val="center"/>
              <w:rPr>
                <w:rFonts w:ascii="Garamond" w:hAnsi="Garamond"/>
                <w:b/>
                <w:bCs/>
                <w:color w:val="000000"/>
                <w:lang w:val="fr-FR"/>
              </w:rPr>
            </w:pPr>
          </w:p>
        </w:tc>
      </w:tr>
      <w:tr w:rsidR="007175EB" w:rsidRPr="00DF4290" w:rsidTr="001C3061">
        <w:trPr>
          <w:trHeight w:val="300"/>
          <w:jc w:val="center"/>
        </w:trPr>
        <w:tc>
          <w:tcPr>
            <w:tcW w:w="144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175EB" w:rsidRPr="00DF4290" w:rsidRDefault="007175EB" w:rsidP="00CF18C9">
            <w:pPr>
              <w:rPr>
                <w:rFonts w:ascii="Garamond" w:hAnsi="Garamond"/>
                <w:b/>
                <w:bCs/>
                <w:color w:val="000000"/>
                <w:lang w:val="fr-FR"/>
              </w:rPr>
            </w:pPr>
            <w:r w:rsidRPr="00DF4290">
              <w:rPr>
                <w:rFonts w:ascii="Garamond" w:hAnsi="Garamond"/>
                <w:b/>
                <w:bCs/>
                <w:lang w:val="fr-FR" w:eastAsia="fr-FR"/>
              </w:rPr>
              <w:t>Gestion du projet</w:t>
            </w:r>
          </w:p>
        </w:tc>
        <w:tc>
          <w:tcPr>
            <w:tcW w:w="1411"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Direction des Eaux, Forêts, Chasse</w:t>
            </w:r>
            <w:r w:rsidR="001C3061">
              <w:rPr>
                <w:rFonts w:ascii="Garamond" w:hAnsi="Garamond"/>
                <w:b/>
                <w:bCs/>
                <w:color w:val="000000"/>
                <w:lang w:val="fr-FR"/>
              </w:rPr>
              <w:t>s</w:t>
            </w:r>
            <w:r w:rsidRPr="00DF4290">
              <w:rPr>
                <w:rFonts w:ascii="Garamond" w:hAnsi="Garamond"/>
                <w:b/>
                <w:bCs/>
                <w:color w:val="000000"/>
                <w:lang w:val="fr-FR"/>
              </w:rPr>
              <w:t xml:space="preserve"> et de la Conservation des sols </w:t>
            </w:r>
          </w:p>
        </w:tc>
        <w:tc>
          <w:tcPr>
            <w:tcW w:w="669"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62160</w:t>
            </w:r>
          </w:p>
        </w:tc>
        <w:tc>
          <w:tcPr>
            <w:tcW w:w="1033"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FEM/FPMA</w:t>
            </w:r>
          </w:p>
        </w:tc>
        <w:tc>
          <w:tcPr>
            <w:tcW w:w="1214"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71200</w:t>
            </w:r>
          </w:p>
        </w:tc>
        <w:tc>
          <w:tcPr>
            <w:tcW w:w="1903"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rPr>
                <w:rFonts w:ascii="Garamond" w:hAnsi="Garamond"/>
                <w:color w:val="000000"/>
                <w:lang w:val="fr-FR"/>
              </w:rPr>
            </w:pPr>
            <w:r w:rsidRPr="00DF4290">
              <w:rPr>
                <w:rFonts w:ascii="Garamond" w:hAnsi="Garamond"/>
                <w:color w:val="000000"/>
                <w:lang w:val="fr-FR"/>
              </w:rPr>
              <w:t>Consultants Internationaux</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7175EB" w:rsidRPr="00DF4290" w:rsidRDefault="007175EB" w:rsidP="00CF18C9">
            <w:pPr>
              <w:rPr>
                <w:rFonts w:ascii="Garamond" w:hAnsi="Garamond"/>
                <w:color w:val="000000"/>
                <w:lang w:val="fr-FR"/>
              </w:rPr>
            </w:pPr>
            <w:r w:rsidRPr="00DF4290">
              <w:rPr>
                <w:rFonts w:ascii="Garamond" w:hAnsi="Garamond"/>
                <w:color w:val="000000"/>
                <w:lang w:val="fr-FR"/>
              </w:rPr>
              <w:t> </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7175EB" w:rsidRPr="00DF4290" w:rsidRDefault="007175EB" w:rsidP="00CF18C9">
            <w:pPr>
              <w:rPr>
                <w:rFonts w:ascii="Garamond" w:hAnsi="Garamond"/>
                <w:color w:val="000000"/>
                <w:lang w:val="fr-FR"/>
              </w:rPr>
            </w:pPr>
            <w:r w:rsidRPr="00DF4290">
              <w:rPr>
                <w:rFonts w:ascii="Garamond" w:hAnsi="Garamond"/>
                <w:color w:val="000000"/>
                <w:lang w:val="fr-FR"/>
              </w:rPr>
              <w:t> </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7 500</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7175EB" w:rsidRPr="00DF4290" w:rsidRDefault="007175EB" w:rsidP="00CF18C9">
            <w:pPr>
              <w:rPr>
                <w:rFonts w:ascii="Garamond" w:hAnsi="Garamond"/>
                <w:color w:val="000000"/>
                <w:lang w:val="fr-FR"/>
              </w:rPr>
            </w:pPr>
            <w:r w:rsidRPr="00DF4290">
              <w:rPr>
                <w:rFonts w:ascii="Garamond" w:hAnsi="Garamond"/>
                <w:color w:val="000000"/>
                <w:lang w:val="fr-FR"/>
              </w:rPr>
              <w:t> </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7 500</w:t>
            </w:r>
          </w:p>
        </w:tc>
        <w:tc>
          <w:tcPr>
            <w:tcW w:w="928"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 xml:space="preserve"> 15 000 </w:t>
            </w:r>
          </w:p>
        </w:tc>
        <w:tc>
          <w:tcPr>
            <w:tcW w:w="1085" w:type="dxa"/>
            <w:tcBorders>
              <w:top w:val="single" w:sz="4" w:space="0" w:color="auto"/>
              <w:left w:val="nil"/>
              <w:bottom w:val="single" w:sz="4" w:space="0" w:color="auto"/>
              <w:right w:val="single" w:sz="4" w:space="0" w:color="auto"/>
            </w:tcBorders>
            <w:shd w:val="clear" w:color="000000" w:fill="FFFFFF"/>
            <w:vAlign w:val="center"/>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x</w:t>
            </w:r>
          </w:p>
        </w:tc>
      </w:tr>
      <w:tr w:rsidR="007175EB" w:rsidRPr="00DF4290" w:rsidTr="001C3061">
        <w:trPr>
          <w:trHeight w:val="300"/>
          <w:jc w:val="center"/>
        </w:trPr>
        <w:tc>
          <w:tcPr>
            <w:tcW w:w="1442"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214"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71400</w:t>
            </w:r>
          </w:p>
        </w:tc>
        <w:tc>
          <w:tcPr>
            <w:tcW w:w="1903"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rPr>
                <w:rFonts w:ascii="Garamond" w:hAnsi="Garamond"/>
                <w:color w:val="000000"/>
                <w:lang w:val="fr-FR"/>
              </w:rPr>
            </w:pPr>
            <w:r w:rsidRPr="00DF4290">
              <w:rPr>
                <w:rFonts w:ascii="Garamond" w:hAnsi="Garamond"/>
                <w:color w:val="000000"/>
                <w:lang w:val="fr-FR"/>
              </w:rPr>
              <w:t>Services contractuels - Individuel</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36 000</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36 000</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36 000</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36 000</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36 000</w:t>
            </w:r>
          </w:p>
        </w:tc>
        <w:tc>
          <w:tcPr>
            <w:tcW w:w="928"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 xml:space="preserve"> 180 000 </w:t>
            </w:r>
          </w:p>
        </w:tc>
        <w:tc>
          <w:tcPr>
            <w:tcW w:w="1085" w:type="dxa"/>
            <w:tcBorders>
              <w:top w:val="single" w:sz="4" w:space="0" w:color="auto"/>
              <w:left w:val="nil"/>
              <w:bottom w:val="single" w:sz="4" w:space="0" w:color="auto"/>
              <w:right w:val="single" w:sz="4" w:space="0" w:color="auto"/>
            </w:tcBorders>
            <w:shd w:val="clear" w:color="000000" w:fill="FFFFFF"/>
            <w:vAlign w:val="center"/>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y</w:t>
            </w:r>
          </w:p>
        </w:tc>
      </w:tr>
      <w:tr w:rsidR="007175EB" w:rsidRPr="00DF4290" w:rsidTr="001C3061">
        <w:trPr>
          <w:trHeight w:val="360"/>
          <w:jc w:val="center"/>
        </w:trPr>
        <w:tc>
          <w:tcPr>
            <w:tcW w:w="1442"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1214"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74500</w:t>
            </w:r>
          </w:p>
        </w:tc>
        <w:tc>
          <w:tcPr>
            <w:tcW w:w="1903"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rPr>
                <w:rFonts w:ascii="Garamond" w:hAnsi="Garamond"/>
                <w:color w:val="000000"/>
                <w:lang w:val="fr-FR"/>
              </w:rPr>
            </w:pPr>
            <w:r w:rsidRPr="00DF4290">
              <w:rPr>
                <w:rFonts w:ascii="Garamond" w:hAnsi="Garamond"/>
                <w:color w:val="000000"/>
                <w:lang w:val="fr-FR"/>
              </w:rPr>
              <w:t>Frais Divers</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500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250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250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500 </w:t>
            </w:r>
          </w:p>
        </w:tc>
        <w:tc>
          <w:tcPr>
            <w:tcW w:w="1001"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xml:space="preserve"> 500 </w:t>
            </w:r>
          </w:p>
        </w:tc>
        <w:tc>
          <w:tcPr>
            <w:tcW w:w="928" w:type="dxa"/>
            <w:tcBorders>
              <w:top w:val="single" w:sz="4" w:space="0" w:color="auto"/>
              <w:left w:val="nil"/>
              <w:bottom w:val="single" w:sz="4" w:space="0" w:color="auto"/>
              <w:right w:val="single" w:sz="4" w:space="0" w:color="auto"/>
            </w:tcBorders>
            <w:shd w:val="clear" w:color="000000" w:fill="FFFFFF"/>
            <w:noWrap/>
            <w:vAlign w:val="bottom"/>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 xml:space="preserve"> 2 000 </w:t>
            </w:r>
          </w:p>
        </w:tc>
        <w:tc>
          <w:tcPr>
            <w:tcW w:w="1085" w:type="dxa"/>
            <w:tcBorders>
              <w:top w:val="single" w:sz="4" w:space="0" w:color="auto"/>
              <w:left w:val="nil"/>
              <w:bottom w:val="single" w:sz="4" w:space="0" w:color="auto"/>
              <w:right w:val="single" w:sz="4" w:space="0" w:color="auto"/>
            </w:tcBorders>
            <w:shd w:val="clear" w:color="000000" w:fill="FFFFFF"/>
            <w:vAlign w:val="center"/>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z</w:t>
            </w:r>
          </w:p>
        </w:tc>
      </w:tr>
      <w:tr w:rsidR="007175EB" w:rsidRPr="00DF4290" w:rsidTr="001C3061">
        <w:trPr>
          <w:trHeight w:val="247"/>
          <w:jc w:val="center"/>
        </w:trPr>
        <w:tc>
          <w:tcPr>
            <w:tcW w:w="1442" w:type="dxa"/>
            <w:vMerge/>
            <w:tcBorders>
              <w:top w:val="single" w:sz="4" w:space="0" w:color="auto"/>
              <w:left w:val="single" w:sz="4" w:space="0" w:color="auto"/>
              <w:bottom w:val="single" w:sz="4" w:space="0" w:color="auto"/>
              <w:right w:val="single" w:sz="4" w:space="0" w:color="auto"/>
            </w:tcBorders>
            <w:vAlign w:val="center"/>
            <w:hideMark/>
          </w:tcPr>
          <w:p w:rsidR="007175EB" w:rsidRPr="00DF4290" w:rsidRDefault="007175EB" w:rsidP="00CF18C9">
            <w:pPr>
              <w:rPr>
                <w:rFonts w:ascii="Garamond" w:hAnsi="Garamond"/>
                <w:b/>
                <w:bCs/>
                <w:color w:val="000000"/>
                <w:lang w:val="fr-FR"/>
              </w:rPr>
            </w:pPr>
          </w:p>
        </w:tc>
        <w:tc>
          <w:tcPr>
            <w:tcW w:w="6230" w:type="dxa"/>
            <w:gridSpan w:val="5"/>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 xml:space="preserve">Total </w:t>
            </w:r>
            <w:r w:rsidRPr="00DF4290">
              <w:rPr>
                <w:rFonts w:ascii="Garamond" w:hAnsi="Garamond"/>
                <w:b/>
                <w:bCs/>
                <w:lang w:val="fr-FR" w:eastAsia="fr-FR"/>
              </w:rPr>
              <w:t>gestion du projet</w:t>
            </w:r>
          </w:p>
        </w:tc>
        <w:tc>
          <w:tcPr>
            <w:tcW w:w="1001"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36 500</w:t>
            </w:r>
          </w:p>
        </w:tc>
        <w:tc>
          <w:tcPr>
            <w:tcW w:w="1001"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36 250</w:t>
            </w:r>
          </w:p>
        </w:tc>
        <w:tc>
          <w:tcPr>
            <w:tcW w:w="1001"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43 750</w:t>
            </w:r>
          </w:p>
        </w:tc>
        <w:tc>
          <w:tcPr>
            <w:tcW w:w="1001"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36 500</w:t>
            </w:r>
          </w:p>
        </w:tc>
        <w:tc>
          <w:tcPr>
            <w:tcW w:w="1001"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44 000</w:t>
            </w:r>
          </w:p>
        </w:tc>
        <w:tc>
          <w:tcPr>
            <w:tcW w:w="928"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197 000</w:t>
            </w:r>
          </w:p>
        </w:tc>
        <w:tc>
          <w:tcPr>
            <w:tcW w:w="1085" w:type="dxa"/>
            <w:tcBorders>
              <w:top w:val="single" w:sz="4" w:space="0" w:color="auto"/>
              <w:left w:val="single" w:sz="4" w:space="0" w:color="auto"/>
              <w:bottom w:val="single" w:sz="4" w:space="0" w:color="auto"/>
              <w:right w:val="single" w:sz="4" w:space="0" w:color="auto"/>
            </w:tcBorders>
            <w:shd w:val="clear" w:color="000000" w:fill="8DB4E2"/>
            <w:vAlign w:val="center"/>
          </w:tcPr>
          <w:p w:rsidR="007175EB" w:rsidRPr="00DF4290" w:rsidRDefault="007175EB" w:rsidP="00CF18C9">
            <w:pPr>
              <w:jc w:val="center"/>
              <w:rPr>
                <w:rFonts w:ascii="Garamond" w:hAnsi="Garamond"/>
                <w:b/>
                <w:bCs/>
                <w:color w:val="000000"/>
                <w:lang w:val="fr-FR"/>
              </w:rPr>
            </w:pPr>
          </w:p>
        </w:tc>
      </w:tr>
      <w:tr w:rsidR="007175EB" w:rsidRPr="00DF4290" w:rsidTr="001C3061">
        <w:trPr>
          <w:trHeight w:val="320"/>
          <w:jc w:val="center"/>
        </w:trPr>
        <w:tc>
          <w:tcPr>
            <w:tcW w:w="7672" w:type="dxa"/>
            <w:gridSpan w:val="6"/>
            <w:tcBorders>
              <w:top w:val="single" w:sz="4" w:space="0" w:color="auto"/>
              <w:left w:val="single" w:sz="4" w:space="0" w:color="auto"/>
              <w:bottom w:val="single" w:sz="4" w:space="0" w:color="auto"/>
              <w:right w:val="single" w:sz="4" w:space="0" w:color="auto"/>
            </w:tcBorders>
            <w:shd w:val="clear" w:color="000000" w:fill="DA9694"/>
            <w:noWrap/>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TOTAL PROJET</w:t>
            </w:r>
          </w:p>
        </w:tc>
        <w:tc>
          <w:tcPr>
            <w:tcW w:w="1001"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835 300</w:t>
            </w:r>
          </w:p>
        </w:tc>
        <w:tc>
          <w:tcPr>
            <w:tcW w:w="1001"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833 050</w:t>
            </w:r>
          </w:p>
        </w:tc>
        <w:tc>
          <w:tcPr>
            <w:tcW w:w="1001"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840 550</w:t>
            </w:r>
          </w:p>
        </w:tc>
        <w:tc>
          <w:tcPr>
            <w:tcW w:w="1001"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810 050</w:t>
            </w:r>
          </w:p>
        </w:tc>
        <w:tc>
          <w:tcPr>
            <w:tcW w:w="1001"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818 050</w:t>
            </w:r>
          </w:p>
        </w:tc>
        <w:tc>
          <w:tcPr>
            <w:tcW w:w="928"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4 100 000</w:t>
            </w:r>
          </w:p>
        </w:tc>
        <w:tc>
          <w:tcPr>
            <w:tcW w:w="1085" w:type="dxa"/>
            <w:tcBorders>
              <w:top w:val="single" w:sz="4" w:space="0" w:color="auto"/>
              <w:left w:val="single" w:sz="4" w:space="0" w:color="auto"/>
              <w:bottom w:val="single" w:sz="4" w:space="0" w:color="auto"/>
              <w:right w:val="single" w:sz="4" w:space="0" w:color="auto"/>
            </w:tcBorders>
            <w:shd w:val="clear" w:color="000000" w:fill="DA9694"/>
            <w:vAlign w:val="center"/>
          </w:tcPr>
          <w:p w:rsidR="007175EB" w:rsidRPr="00DF4290" w:rsidRDefault="007175EB" w:rsidP="00CF18C9">
            <w:pPr>
              <w:jc w:val="center"/>
              <w:rPr>
                <w:rFonts w:ascii="Garamond" w:hAnsi="Garamond"/>
                <w:b/>
                <w:bCs/>
                <w:color w:val="000000"/>
                <w:lang w:val="fr-FR"/>
              </w:rPr>
            </w:pPr>
          </w:p>
        </w:tc>
      </w:tr>
    </w:tbl>
    <w:p w:rsidR="007175EB" w:rsidRPr="00DF4290" w:rsidRDefault="007175EB" w:rsidP="007175EB">
      <w:pPr>
        <w:rPr>
          <w:rFonts w:ascii="Garamond" w:hAnsi="Garamond"/>
          <w:lang w:val="fr-FR"/>
        </w:rPr>
        <w:sectPr w:rsidR="007175EB" w:rsidRPr="00DF4290" w:rsidSect="00CF18C9">
          <w:pgSz w:w="16838" w:h="11906" w:orient="landscape"/>
          <w:pgMar w:top="1138" w:right="1411" w:bottom="1138" w:left="1411" w:header="709" w:footer="709" w:gutter="0"/>
          <w:cols w:space="708"/>
          <w:docGrid w:linePitch="360"/>
        </w:sectPr>
      </w:pPr>
    </w:p>
    <w:p w:rsidR="007175EB" w:rsidRPr="00DF4290" w:rsidRDefault="007175EB" w:rsidP="007175EB">
      <w:pPr>
        <w:rPr>
          <w:rFonts w:ascii="Garamond" w:hAnsi="Garamond"/>
          <w:lang w:val="fr-FR"/>
        </w:rPr>
      </w:pPr>
    </w:p>
    <w:tbl>
      <w:tblPr>
        <w:tblW w:w="0" w:type="auto"/>
        <w:jc w:val="center"/>
        <w:tblCellMar>
          <w:left w:w="70" w:type="dxa"/>
          <w:right w:w="70" w:type="dxa"/>
        </w:tblCellMar>
        <w:tblLook w:val="04A0" w:firstRow="1" w:lastRow="0" w:firstColumn="1" w:lastColumn="0" w:noHBand="0" w:noVBand="1"/>
      </w:tblPr>
      <w:tblGrid>
        <w:gridCol w:w="886"/>
        <w:gridCol w:w="8510"/>
      </w:tblGrid>
      <w:tr w:rsidR="007175EB" w:rsidRPr="00DF4290" w:rsidTr="00CF18C9">
        <w:trPr>
          <w:trHeight w:val="400"/>
          <w:tblHeader/>
          <w:jc w:val="center"/>
        </w:trPr>
        <w:tc>
          <w:tcPr>
            <w:tcW w:w="886"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Budget Note</w:t>
            </w:r>
          </w:p>
        </w:tc>
        <w:tc>
          <w:tcPr>
            <w:tcW w:w="12699" w:type="dxa"/>
            <w:tcBorders>
              <w:top w:val="single" w:sz="4" w:space="0" w:color="auto"/>
              <w:left w:val="nil"/>
              <w:bottom w:val="single" w:sz="4" w:space="0" w:color="auto"/>
              <w:right w:val="single" w:sz="4" w:space="0" w:color="auto"/>
            </w:tcBorders>
            <w:shd w:val="clear" w:color="000000" w:fill="EEECE1"/>
            <w:vAlign w:val="center"/>
          </w:tcPr>
          <w:p w:rsidR="007175EB" w:rsidRPr="00DF4290" w:rsidRDefault="007175EB" w:rsidP="00CF18C9">
            <w:pPr>
              <w:rPr>
                <w:rFonts w:ascii="Garamond" w:hAnsi="Garamond"/>
                <w:b/>
                <w:color w:val="000000"/>
                <w:lang w:val="fr-FR"/>
              </w:rPr>
            </w:pPr>
            <w:r w:rsidRPr="00DF4290">
              <w:rPr>
                <w:rFonts w:ascii="Garamond" w:hAnsi="Garamond"/>
                <w:b/>
                <w:color w:val="000000"/>
                <w:lang w:val="fr-FR"/>
              </w:rPr>
              <w:t>Description</w:t>
            </w:r>
          </w:p>
        </w:tc>
      </w:tr>
      <w:tr w:rsidR="007175EB" w:rsidRPr="004A150A" w:rsidTr="00CF18C9">
        <w:trPr>
          <w:trHeight w:val="400"/>
          <w:jc w:val="center"/>
        </w:trPr>
        <w:tc>
          <w:tcPr>
            <w:tcW w:w="8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a</w:t>
            </w:r>
          </w:p>
        </w:tc>
        <w:tc>
          <w:tcPr>
            <w:tcW w:w="12699" w:type="dxa"/>
            <w:tcBorders>
              <w:top w:val="single" w:sz="4" w:space="0" w:color="auto"/>
              <w:left w:val="nil"/>
              <w:bottom w:val="single" w:sz="4" w:space="0" w:color="auto"/>
              <w:right w:val="single" w:sz="4" w:space="0" w:color="auto"/>
            </w:tcBorders>
            <w:shd w:val="clear" w:color="000000" w:fill="FFFFFF"/>
            <w:vAlign w:val="center"/>
            <w:hideMark/>
          </w:tcPr>
          <w:p w:rsidR="007175EB" w:rsidRPr="00DF4290" w:rsidRDefault="001C3061" w:rsidP="001C3061">
            <w:pPr>
              <w:rPr>
                <w:rFonts w:ascii="Garamond" w:hAnsi="Garamond"/>
                <w:color w:val="000000"/>
                <w:lang w:val="fr-FR"/>
              </w:rPr>
            </w:pPr>
            <w:r>
              <w:rPr>
                <w:rFonts w:ascii="Garamond" w:hAnsi="Garamond"/>
                <w:lang w:val="fr-FR" w:eastAsia="fr-FR"/>
              </w:rPr>
              <w:t>Consultants nationaux</w:t>
            </w:r>
            <w:r w:rsidR="007175EB" w:rsidRPr="001C3061">
              <w:rPr>
                <w:rFonts w:ascii="Garamond" w:hAnsi="Garamond"/>
                <w:lang w:val="fr-FR" w:eastAsia="fr-FR"/>
              </w:rPr>
              <w:t xml:space="preserve"> socio-économistes (2) pour analyser la sensibilité des moyens de subsistance et contribuer </w:t>
            </w:r>
            <w:r>
              <w:rPr>
                <w:rFonts w:ascii="Garamond" w:hAnsi="Garamond"/>
                <w:lang w:val="fr-FR" w:eastAsia="fr-FR"/>
              </w:rPr>
              <w:t>à la création</w:t>
            </w:r>
            <w:r w:rsidR="007175EB" w:rsidRPr="001C3061">
              <w:rPr>
                <w:rFonts w:ascii="Garamond" w:hAnsi="Garamond"/>
                <w:lang w:val="fr-FR" w:eastAsia="fr-FR"/>
              </w:rPr>
              <w:t xml:space="preserve"> de la base de données </w:t>
            </w:r>
            <w:r w:rsidR="007175EB" w:rsidRPr="001C3061">
              <w:rPr>
                <w:rFonts w:ascii="Garamond" w:hAnsi="Garamond"/>
                <w:lang w:val="fr-FR" w:eastAsia="fr-FR"/>
              </w:rPr>
              <w:br/>
            </w:r>
            <w:r>
              <w:rPr>
                <w:rFonts w:ascii="Garamond" w:hAnsi="Garamond"/>
                <w:lang w:val="fr-FR" w:eastAsia="fr-FR"/>
              </w:rPr>
              <w:t>Consultants nationaux</w:t>
            </w:r>
            <w:r w:rsidR="007175EB" w:rsidRPr="001C3061">
              <w:rPr>
                <w:rFonts w:ascii="Garamond" w:hAnsi="Garamond"/>
                <w:lang w:val="fr-FR" w:eastAsia="fr-FR"/>
              </w:rPr>
              <w:t xml:space="preserve"> écologistes (2) pour analyser la sensibilité de l’écosystème des Niayes et contribuer </w:t>
            </w:r>
            <w:r>
              <w:rPr>
                <w:rFonts w:ascii="Garamond" w:hAnsi="Garamond"/>
                <w:lang w:val="fr-FR" w:eastAsia="fr-FR"/>
              </w:rPr>
              <w:t xml:space="preserve">la mise sur pied </w:t>
            </w:r>
            <w:r w:rsidR="007175EB" w:rsidRPr="001C3061">
              <w:rPr>
                <w:rFonts w:ascii="Garamond" w:hAnsi="Garamond"/>
                <w:lang w:val="fr-FR" w:eastAsia="fr-FR"/>
              </w:rPr>
              <w:t>de la base de données; </w:t>
            </w:r>
            <w:r w:rsidR="007175EB" w:rsidRPr="001C3061">
              <w:rPr>
                <w:rFonts w:ascii="Garamond" w:hAnsi="Garamond"/>
                <w:lang w:val="fr-FR" w:eastAsia="fr-FR"/>
              </w:rPr>
              <w:br/>
            </w:r>
            <w:r>
              <w:rPr>
                <w:rFonts w:ascii="Garamond" w:hAnsi="Garamond"/>
                <w:lang w:val="fr-FR" w:eastAsia="fr-FR"/>
              </w:rPr>
              <w:t>Consultants nationaux</w:t>
            </w:r>
            <w:r w:rsidR="007175EB" w:rsidRPr="001C3061">
              <w:rPr>
                <w:rFonts w:ascii="Garamond" w:hAnsi="Garamond"/>
                <w:lang w:val="fr-FR" w:eastAsia="fr-FR"/>
              </w:rPr>
              <w:t xml:space="preserve"> experts forestiers (2) pour analyser la sensibilité de la forêt et contribuer </w:t>
            </w:r>
            <w:r>
              <w:rPr>
                <w:rFonts w:ascii="Garamond" w:hAnsi="Garamond"/>
                <w:lang w:val="fr-FR" w:eastAsia="fr-FR"/>
              </w:rPr>
              <w:t>à l’élaboration de</w:t>
            </w:r>
            <w:r w:rsidR="007175EB" w:rsidRPr="001C3061">
              <w:rPr>
                <w:rFonts w:ascii="Garamond" w:hAnsi="Garamond"/>
                <w:lang w:val="fr-FR" w:eastAsia="fr-FR"/>
              </w:rPr>
              <w:t xml:space="preserve"> la base de données; </w:t>
            </w:r>
            <w:r w:rsidR="007175EB" w:rsidRPr="001C3061">
              <w:rPr>
                <w:rFonts w:ascii="Garamond" w:hAnsi="Garamond"/>
                <w:lang w:val="fr-FR" w:eastAsia="fr-FR"/>
              </w:rPr>
              <w:br/>
            </w:r>
            <w:r>
              <w:rPr>
                <w:rFonts w:ascii="Garamond" w:hAnsi="Garamond"/>
                <w:lang w:val="fr-FR" w:eastAsia="fr-FR"/>
              </w:rPr>
              <w:t>Consultants nationaux</w:t>
            </w:r>
            <w:r w:rsidR="007175EB" w:rsidRPr="00DF4290">
              <w:rPr>
                <w:rFonts w:ascii="Garamond" w:hAnsi="Garamond"/>
                <w:lang w:val="fr-FR" w:eastAsia="fr-FR"/>
              </w:rPr>
              <w:t xml:space="preserve"> experts de la vulnérabilité climatique (2) pour analyser les effets des changements climatiques  et contribuer au développement de la base de données</w:t>
            </w:r>
          </w:p>
        </w:tc>
      </w:tr>
      <w:tr w:rsidR="007175EB" w:rsidRPr="004A150A" w:rsidTr="00CF18C9">
        <w:trPr>
          <w:trHeight w:val="420"/>
          <w:jc w:val="center"/>
        </w:trPr>
        <w:tc>
          <w:tcPr>
            <w:tcW w:w="8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b</w:t>
            </w:r>
          </w:p>
        </w:tc>
        <w:tc>
          <w:tcPr>
            <w:tcW w:w="12699" w:type="dxa"/>
            <w:tcBorders>
              <w:top w:val="single" w:sz="4" w:space="0" w:color="auto"/>
              <w:left w:val="nil"/>
              <w:bottom w:val="single" w:sz="4" w:space="0" w:color="auto"/>
              <w:right w:val="single" w:sz="4" w:space="0" w:color="auto"/>
            </w:tcBorders>
            <w:shd w:val="clear" w:color="000000" w:fill="FFFFFF"/>
            <w:vAlign w:val="center"/>
            <w:hideMark/>
          </w:tcPr>
          <w:p w:rsidR="007175EB" w:rsidRPr="00DF4290" w:rsidRDefault="007175EB" w:rsidP="00BE4727">
            <w:pPr>
              <w:rPr>
                <w:rFonts w:ascii="Garamond" w:hAnsi="Garamond"/>
                <w:color w:val="000000"/>
                <w:lang w:val="fr-FR"/>
              </w:rPr>
            </w:pPr>
            <w:r w:rsidRPr="00DF4290">
              <w:rPr>
                <w:rFonts w:ascii="Garamond" w:hAnsi="Garamond"/>
                <w:lang w:val="fr-FR" w:eastAsia="fr-FR"/>
              </w:rPr>
              <w:t>Salaire pour 1 Administrat</w:t>
            </w:r>
            <w:r w:rsidR="00AA2FB4">
              <w:rPr>
                <w:rFonts w:ascii="Garamond" w:hAnsi="Garamond"/>
                <w:lang w:val="fr-FR" w:eastAsia="fr-FR"/>
              </w:rPr>
              <w:t xml:space="preserve">eur Financier, </w:t>
            </w:r>
            <w:r w:rsidR="00BE4727">
              <w:rPr>
                <w:rFonts w:ascii="Garamond" w:hAnsi="Garamond"/>
                <w:lang w:val="fr-FR" w:eastAsia="fr-FR"/>
              </w:rPr>
              <w:t xml:space="preserve">1 </w:t>
            </w:r>
            <w:r w:rsidR="00AA2FB4">
              <w:rPr>
                <w:rFonts w:ascii="Garamond" w:hAnsi="Garamond"/>
                <w:lang w:val="fr-FR" w:eastAsia="fr-FR"/>
              </w:rPr>
              <w:t>experts en S&amp;</w:t>
            </w:r>
            <w:r w:rsidRPr="00DF4290">
              <w:rPr>
                <w:rFonts w:ascii="Garamond" w:hAnsi="Garamond"/>
                <w:lang w:val="fr-FR" w:eastAsia="fr-FR"/>
              </w:rPr>
              <w:t xml:space="preserve">E, 1 </w:t>
            </w:r>
            <w:r w:rsidR="00BE4727">
              <w:rPr>
                <w:rFonts w:ascii="Garamond" w:hAnsi="Garamond"/>
                <w:lang w:val="fr-FR" w:eastAsia="fr-FR"/>
              </w:rPr>
              <w:t>assistant (e) de direction, 5VNU</w:t>
            </w:r>
            <w:r w:rsidR="00BE4727" w:rsidRPr="00DF4290">
              <w:rPr>
                <w:rFonts w:ascii="Garamond" w:hAnsi="Garamond"/>
                <w:lang w:val="fr-FR" w:eastAsia="fr-FR"/>
              </w:rPr>
              <w:t xml:space="preserve"> </w:t>
            </w:r>
            <w:r w:rsidRPr="00DF4290">
              <w:rPr>
                <w:rFonts w:ascii="Garamond" w:hAnsi="Garamond"/>
                <w:lang w:val="fr-FR" w:eastAsia="fr-FR"/>
              </w:rPr>
              <w:t xml:space="preserve">et </w:t>
            </w:r>
            <w:r w:rsidR="00BE4727">
              <w:rPr>
                <w:rFonts w:ascii="Garamond" w:hAnsi="Garamond"/>
                <w:lang w:val="fr-FR" w:eastAsia="fr-FR"/>
              </w:rPr>
              <w:t>2</w:t>
            </w:r>
            <w:r w:rsidR="00BE4727" w:rsidRPr="00DF4290">
              <w:rPr>
                <w:rFonts w:ascii="Garamond" w:hAnsi="Garamond"/>
                <w:lang w:val="fr-FR" w:eastAsia="fr-FR"/>
              </w:rPr>
              <w:t xml:space="preserve"> </w:t>
            </w:r>
            <w:r w:rsidRPr="00DF4290">
              <w:rPr>
                <w:rFonts w:ascii="Garamond" w:hAnsi="Garamond"/>
                <w:lang w:val="fr-FR" w:eastAsia="fr-FR"/>
              </w:rPr>
              <w:t>chauffeurs</w:t>
            </w:r>
          </w:p>
        </w:tc>
      </w:tr>
      <w:tr w:rsidR="007175EB" w:rsidRPr="004A150A" w:rsidTr="00CF18C9">
        <w:trPr>
          <w:trHeight w:val="560"/>
          <w:jc w:val="center"/>
        </w:trPr>
        <w:tc>
          <w:tcPr>
            <w:tcW w:w="8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c</w:t>
            </w:r>
          </w:p>
        </w:tc>
        <w:tc>
          <w:tcPr>
            <w:tcW w:w="12699" w:type="dxa"/>
            <w:tcBorders>
              <w:top w:val="single" w:sz="4" w:space="0" w:color="auto"/>
              <w:left w:val="nil"/>
              <w:bottom w:val="single" w:sz="4" w:space="0" w:color="auto"/>
              <w:right w:val="single" w:sz="4" w:space="0" w:color="auto"/>
            </w:tcBorders>
            <w:shd w:val="clear" w:color="000000" w:fill="FFFFFF"/>
            <w:vAlign w:val="center"/>
            <w:hideMark/>
          </w:tcPr>
          <w:p w:rsidR="007175EB" w:rsidRPr="00DF4290" w:rsidRDefault="007175EB" w:rsidP="00AA2FB4">
            <w:pPr>
              <w:rPr>
                <w:rFonts w:ascii="Garamond" w:hAnsi="Garamond"/>
                <w:color w:val="000000"/>
                <w:lang w:val="fr-FR"/>
              </w:rPr>
            </w:pPr>
            <w:r w:rsidRPr="00AA2FB4">
              <w:rPr>
                <w:rFonts w:ascii="Garamond" w:hAnsi="Garamond"/>
                <w:lang w:val="fr-FR" w:eastAsia="fr-FR"/>
              </w:rPr>
              <w:t>DSA pour 8 consultants nationaux et les membres du co</w:t>
            </w:r>
            <w:r w:rsidR="00AA2FB4" w:rsidRPr="00AA2FB4">
              <w:rPr>
                <w:rFonts w:ascii="Garamond" w:hAnsi="Garamond"/>
                <w:lang w:val="fr-FR" w:eastAsia="fr-FR"/>
              </w:rPr>
              <w:t>mité de direction </w:t>
            </w:r>
            <w:r w:rsidR="00AA2FB4" w:rsidRPr="00AA2FB4">
              <w:rPr>
                <w:rFonts w:ascii="Garamond" w:hAnsi="Garamond"/>
                <w:lang w:val="fr-FR" w:eastAsia="fr-FR"/>
              </w:rPr>
              <w:br/>
            </w:r>
            <w:r w:rsidRPr="00AA2FB4">
              <w:rPr>
                <w:rFonts w:ascii="Garamond" w:hAnsi="Garamond"/>
                <w:lang w:val="fr-FR" w:eastAsia="fr-FR"/>
              </w:rPr>
              <w:t xml:space="preserve">Voyage </w:t>
            </w:r>
            <w:r w:rsidR="00AA2FB4" w:rsidRPr="00AA2FB4">
              <w:rPr>
                <w:rFonts w:ascii="Garamond" w:hAnsi="Garamond"/>
                <w:lang w:val="fr-FR" w:eastAsia="fr-FR"/>
              </w:rPr>
              <w:t>du personnel de l’unité de gestion du projet</w:t>
            </w:r>
            <w:r w:rsidRPr="00AA2FB4">
              <w:rPr>
                <w:rFonts w:ascii="Garamond" w:hAnsi="Garamond"/>
                <w:lang w:val="fr-FR" w:eastAsia="fr-FR"/>
              </w:rPr>
              <w:t xml:space="preserve"> (missions de supervision) </w:t>
            </w:r>
            <w:r w:rsidRPr="00AA2FB4">
              <w:rPr>
                <w:rFonts w:ascii="Garamond" w:hAnsi="Garamond"/>
                <w:lang w:val="fr-FR" w:eastAsia="fr-FR"/>
              </w:rPr>
              <w:br/>
            </w:r>
            <w:r w:rsidR="00AA2FB4" w:rsidRPr="00AA2FB4">
              <w:rPr>
                <w:rFonts w:ascii="Garamond" w:hAnsi="Garamond"/>
                <w:lang w:val="fr-FR" w:eastAsia="fr-FR"/>
              </w:rPr>
              <w:t xml:space="preserve">Voyage pour les réunions </w:t>
            </w:r>
            <w:r w:rsidRPr="00AA2FB4">
              <w:rPr>
                <w:rFonts w:ascii="Garamond" w:hAnsi="Garamond"/>
                <w:lang w:val="fr-FR" w:eastAsia="fr-FR"/>
              </w:rPr>
              <w:t>du comité de pilotage (missions de supervision)</w:t>
            </w:r>
            <w:r w:rsidRPr="00DF4290">
              <w:rPr>
                <w:rFonts w:ascii="Garamond" w:hAnsi="Garamond"/>
                <w:lang w:val="fr-FR" w:eastAsia="fr-FR"/>
              </w:rPr>
              <w:t> </w:t>
            </w:r>
            <w:r w:rsidRPr="00DF4290">
              <w:rPr>
                <w:rFonts w:ascii="Garamond" w:hAnsi="Garamond"/>
                <w:lang w:val="fr-FR" w:eastAsia="fr-FR"/>
              </w:rPr>
              <w:br/>
              <w:t>Location de voitures pour le transport des consultants</w:t>
            </w:r>
          </w:p>
        </w:tc>
      </w:tr>
      <w:tr w:rsidR="007175EB" w:rsidRPr="004A150A" w:rsidTr="00CF18C9">
        <w:trPr>
          <w:trHeight w:val="600"/>
          <w:jc w:val="center"/>
        </w:trPr>
        <w:tc>
          <w:tcPr>
            <w:tcW w:w="8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d</w:t>
            </w:r>
          </w:p>
        </w:tc>
        <w:tc>
          <w:tcPr>
            <w:tcW w:w="12699" w:type="dxa"/>
            <w:tcBorders>
              <w:top w:val="single" w:sz="4" w:space="0" w:color="auto"/>
              <w:left w:val="nil"/>
              <w:bottom w:val="single" w:sz="4" w:space="0" w:color="auto"/>
              <w:right w:val="single" w:sz="4" w:space="0" w:color="auto"/>
            </w:tcBorders>
            <w:shd w:val="clear" w:color="000000" w:fill="FFFFFF"/>
            <w:vAlign w:val="center"/>
            <w:hideMark/>
          </w:tcPr>
          <w:p w:rsidR="007175EB" w:rsidRPr="00DF4290" w:rsidRDefault="007175EB" w:rsidP="00AA2FB4">
            <w:pPr>
              <w:rPr>
                <w:rFonts w:ascii="Garamond" w:hAnsi="Garamond"/>
                <w:color w:val="000000"/>
                <w:lang w:val="fr-FR"/>
              </w:rPr>
            </w:pPr>
            <w:r w:rsidRPr="00DF4290">
              <w:rPr>
                <w:rFonts w:ascii="Garamond" w:hAnsi="Garamond"/>
                <w:lang w:val="fr-FR" w:eastAsia="fr-FR"/>
              </w:rPr>
              <w:t>Approvisionnement et installation de 5 stations météorologiques, 04 stations hydrologiques</w:t>
            </w:r>
            <w:r w:rsidRPr="00AA2FB4">
              <w:rPr>
                <w:rFonts w:ascii="Garamond" w:hAnsi="Garamond"/>
                <w:lang w:val="fr-FR" w:eastAsia="fr-FR"/>
              </w:rPr>
              <w:t>, 01 station marine,</w:t>
            </w:r>
            <w:r w:rsidRPr="00DF4290">
              <w:rPr>
                <w:rFonts w:ascii="Garamond" w:hAnsi="Garamond"/>
                <w:lang w:val="fr-FR" w:eastAsia="fr-FR"/>
              </w:rPr>
              <w:t xml:space="preserve"> et 200 pluviomètres </w:t>
            </w:r>
            <w:r w:rsidRPr="00DF4290">
              <w:rPr>
                <w:rFonts w:ascii="Garamond" w:hAnsi="Garamond"/>
                <w:lang w:val="fr-FR" w:eastAsia="fr-FR"/>
              </w:rPr>
              <w:br/>
              <w:t>Les infrastructures de télécommunications, y compris les ordinateurs, les serveurs et logiciels, des radiotéléphones, des téléphone</w:t>
            </w:r>
            <w:r w:rsidR="00AA2FB4">
              <w:rPr>
                <w:rFonts w:ascii="Garamond" w:hAnsi="Garamond"/>
                <w:lang w:val="fr-FR" w:eastAsia="fr-FR"/>
              </w:rPr>
              <w:t>s portables, des modems GSM/GPRS</w:t>
            </w:r>
            <w:r w:rsidRPr="00DF4290">
              <w:rPr>
                <w:rFonts w:ascii="Garamond" w:hAnsi="Garamond"/>
                <w:lang w:val="fr-FR" w:eastAsia="fr-FR"/>
              </w:rPr>
              <w:t>/GPRSGSM et autres équipements pour l'accès à Internet </w:t>
            </w:r>
            <w:r w:rsidRPr="00DF4290">
              <w:rPr>
                <w:rFonts w:ascii="Garamond" w:hAnsi="Garamond"/>
                <w:lang w:val="fr-FR" w:eastAsia="fr-FR"/>
              </w:rPr>
              <w:br/>
              <w:t>Réhabilitation des stations, y compris la stabilisation de l'alimentation électrique avec des panneaux solaires, des batteries, des onduleurs et des clôtures météorologiques mises à niveau; </w:t>
            </w:r>
            <w:r w:rsidRPr="00DF4290">
              <w:rPr>
                <w:rFonts w:ascii="Garamond" w:hAnsi="Garamond"/>
                <w:lang w:val="fr-FR" w:eastAsia="fr-FR"/>
              </w:rPr>
              <w:br/>
              <w:t>Acquisition de 5 modèles climatiques; </w:t>
            </w:r>
            <w:r w:rsidRPr="00DF4290">
              <w:rPr>
                <w:rFonts w:ascii="Garamond" w:hAnsi="Garamond"/>
                <w:lang w:val="fr-FR" w:eastAsia="fr-FR"/>
              </w:rPr>
              <w:br/>
              <w:t xml:space="preserve">Équipements </w:t>
            </w:r>
            <w:r w:rsidR="00AA2FB4">
              <w:rPr>
                <w:rFonts w:ascii="Garamond" w:hAnsi="Garamond"/>
                <w:lang w:val="fr-FR" w:eastAsia="fr-FR"/>
              </w:rPr>
              <w:t>pour l’unité de gestion du projet (6 ordinateurs portables, 4 i</w:t>
            </w:r>
            <w:r w:rsidRPr="00DF4290">
              <w:rPr>
                <w:rFonts w:ascii="Garamond" w:hAnsi="Garamond"/>
                <w:lang w:val="fr-FR" w:eastAsia="fr-FR"/>
              </w:rPr>
              <w:t>mprimante</w:t>
            </w:r>
            <w:r w:rsidR="00AA2FB4">
              <w:rPr>
                <w:rFonts w:ascii="Garamond" w:hAnsi="Garamond"/>
                <w:lang w:val="fr-FR" w:eastAsia="fr-FR"/>
              </w:rPr>
              <w:t>s</w:t>
            </w:r>
            <w:r w:rsidRPr="00DF4290">
              <w:rPr>
                <w:rFonts w:ascii="Garamond" w:hAnsi="Garamond"/>
                <w:lang w:val="fr-FR" w:eastAsia="fr-FR"/>
              </w:rPr>
              <w:t>/</w:t>
            </w:r>
            <w:r w:rsidR="00AA2FB4">
              <w:rPr>
                <w:rFonts w:ascii="Garamond" w:hAnsi="Garamond"/>
                <w:lang w:val="fr-FR" w:eastAsia="fr-FR"/>
              </w:rPr>
              <w:t>photocopieur/scanner/ fax tout-en-un</w:t>
            </w:r>
            <w:r w:rsidRPr="00DF4290">
              <w:rPr>
                <w:rFonts w:ascii="Garamond" w:hAnsi="Garamond"/>
                <w:lang w:val="fr-FR" w:eastAsia="fr-FR"/>
              </w:rPr>
              <w:t>, 3 projecteur</w:t>
            </w:r>
            <w:r w:rsidR="00AA2FB4">
              <w:rPr>
                <w:rFonts w:ascii="Garamond" w:hAnsi="Garamond"/>
                <w:lang w:val="fr-FR" w:eastAsia="fr-FR"/>
              </w:rPr>
              <w:t>s</w:t>
            </w:r>
            <w:r w:rsidRPr="00DF4290">
              <w:rPr>
                <w:rFonts w:ascii="Garamond" w:hAnsi="Garamond"/>
                <w:lang w:val="fr-FR" w:eastAsia="fr-FR"/>
              </w:rPr>
              <w:t xml:space="preserve"> et </w:t>
            </w:r>
            <w:r w:rsidR="00AA2FB4">
              <w:rPr>
                <w:rFonts w:ascii="Garamond" w:hAnsi="Garamond"/>
                <w:lang w:val="fr-FR" w:eastAsia="fr-FR"/>
              </w:rPr>
              <w:t>écrans LCD; 7 téléphones portables et 10 appareils photo GPS, l'équipement pour</w:t>
            </w:r>
            <w:r w:rsidRPr="00DF4290">
              <w:rPr>
                <w:rFonts w:ascii="Garamond" w:hAnsi="Garamond"/>
                <w:lang w:val="fr-FR" w:eastAsia="fr-FR"/>
              </w:rPr>
              <w:t xml:space="preserve"> 3 bureaux (table, ch</w:t>
            </w:r>
            <w:r w:rsidR="00AA2FB4">
              <w:rPr>
                <w:rFonts w:ascii="Garamond" w:hAnsi="Garamond"/>
                <w:lang w:val="fr-FR" w:eastAsia="fr-FR"/>
              </w:rPr>
              <w:t>aises, etc.), 2 voitures pour S&amp;</w:t>
            </w:r>
            <w:r w:rsidRPr="00DF4290">
              <w:rPr>
                <w:rFonts w:ascii="Garamond" w:hAnsi="Garamond"/>
                <w:lang w:val="fr-FR" w:eastAsia="fr-FR"/>
              </w:rPr>
              <w:t>E + 3 agents d’entretien de bureau</w:t>
            </w:r>
          </w:p>
        </w:tc>
      </w:tr>
      <w:tr w:rsidR="007175EB" w:rsidRPr="004A150A" w:rsidTr="00CF18C9">
        <w:trPr>
          <w:trHeight w:val="600"/>
          <w:jc w:val="center"/>
        </w:trPr>
        <w:tc>
          <w:tcPr>
            <w:tcW w:w="8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e</w:t>
            </w:r>
          </w:p>
        </w:tc>
        <w:tc>
          <w:tcPr>
            <w:tcW w:w="12699" w:type="dxa"/>
            <w:tcBorders>
              <w:top w:val="single" w:sz="4" w:space="0" w:color="auto"/>
              <w:left w:val="nil"/>
              <w:bottom w:val="single" w:sz="4" w:space="0" w:color="auto"/>
              <w:right w:val="single" w:sz="4" w:space="0" w:color="auto"/>
            </w:tcBorders>
            <w:shd w:val="clear" w:color="000000" w:fill="FFFFFF"/>
            <w:vAlign w:val="center"/>
            <w:hideMark/>
          </w:tcPr>
          <w:p w:rsidR="007175EB" w:rsidRPr="00DF4290" w:rsidRDefault="007175EB" w:rsidP="00AA2FB4">
            <w:pPr>
              <w:rPr>
                <w:rFonts w:ascii="Garamond" w:hAnsi="Garamond"/>
                <w:color w:val="000000"/>
                <w:lang w:val="fr-FR"/>
              </w:rPr>
            </w:pPr>
            <w:r w:rsidRPr="00DF4290">
              <w:rPr>
                <w:rFonts w:ascii="Garamond" w:hAnsi="Garamond"/>
                <w:lang w:val="fr-FR" w:eastAsia="fr-FR"/>
              </w:rPr>
              <w:t>Accord avec l’ANACIM pour le développement d’une plateforme d'information intégrée sur le climat, y compris l'iden</w:t>
            </w:r>
            <w:r w:rsidR="00AA2FB4">
              <w:rPr>
                <w:rFonts w:ascii="Garamond" w:hAnsi="Garamond"/>
                <w:lang w:val="fr-FR" w:eastAsia="fr-FR"/>
              </w:rPr>
              <w:t>tification des besoins, l’achat/</w:t>
            </w:r>
            <w:r w:rsidRPr="00DF4290">
              <w:rPr>
                <w:rFonts w:ascii="Garamond" w:hAnsi="Garamond"/>
                <w:lang w:val="fr-FR" w:eastAsia="fr-FR"/>
              </w:rPr>
              <w:t xml:space="preserve">l’installation de stations, le </w:t>
            </w:r>
            <w:r w:rsidR="00AA2FB4">
              <w:rPr>
                <w:rFonts w:ascii="Garamond" w:hAnsi="Garamond"/>
                <w:lang w:val="fr-FR" w:eastAsia="fr-FR"/>
              </w:rPr>
              <w:t xml:space="preserve">la mise en place </w:t>
            </w:r>
            <w:r w:rsidRPr="00DF4290">
              <w:rPr>
                <w:rFonts w:ascii="Garamond" w:hAnsi="Garamond"/>
                <w:lang w:val="fr-FR" w:eastAsia="fr-FR"/>
              </w:rPr>
              <w:t>d’une base de données et le partage des informations de la plate-form</w:t>
            </w:r>
            <w:r w:rsidR="00AA2FB4">
              <w:rPr>
                <w:rFonts w:ascii="Garamond" w:hAnsi="Garamond"/>
                <w:lang w:val="fr-FR" w:eastAsia="fr-FR"/>
              </w:rPr>
              <w:t>e </w:t>
            </w:r>
            <w:r w:rsidR="00AA2FB4">
              <w:rPr>
                <w:rFonts w:ascii="Garamond" w:hAnsi="Garamond"/>
                <w:lang w:val="fr-FR" w:eastAsia="fr-FR"/>
              </w:rPr>
              <w:br/>
              <w:t xml:space="preserve">Accord avec la DGPRE pour la création </w:t>
            </w:r>
            <w:r w:rsidRPr="00DF4290">
              <w:rPr>
                <w:rFonts w:ascii="Garamond" w:hAnsi="Garamond"/>
                <w:lang w:val="fr-FR" w:eastAsia="fr-FR"/>
              </w:rPr>
              <w:t>d’une plateforme d'information intégrée sur le climat, y compris l'iden</w:t>
            </w:r>
            <w:r w:rsidR="00AA2FB4">
              <w:rPr>
                <w:rFonts w:ascii="Garamond" w:hAnsi="Garamond"/>
                <w:lang w:val="fr-FR" w:eastAsia="fr-FR"/>
              </w:rPr>
              <w:t>tification des besoins, l’achat/</w:t>
            </w:r>
            <w:r w:rsidRPr="00DF4290">
              <w:rPr>
                <w:rFonts w:ascii="Garamond" w:hAnsi="Garamond"/>
                <w:lang w:val="fr-FR" w:eastAsia="fr-FR"/>
              </w:rPr>
              <w:t>l’installation de stations, le développement d’une base de données et le partage des informations de la plate-forme </w:t>
            </w:r>
            <w:r w:rsidRPr="00DF4290">
              <w:rPr>
                <w:rFonts w:ascii="Garamond" w:hAnsi="Garamond"/>
                <w:lang w:val="fr-FR" w:eastAsia="fr-FR"/>
              </w:rPr>
              <w:br/>
              <w:t>Accord avec le Centre de Suivi Écologique pour le développement d’une base de données et d’une plate-forme d’ informations partagée </w:t>
            </w:r>
            <w:r w:rsidRPr="00DF4290">
              <w:rPr>
                <w:rFonts w:ascii="Garamond" w:hAnsi="Garamond"/>
                <w:lang w:val="fr-FR" w:eastAsia="fr-FR"/>
              </w:rPr>
              <w:br/>
              <w:t>Le soutien des Universités et cen</w:t>
            </w:r>
            <w:r w:rsidR="00AA2FB4">
              <w:rPr>
                <w:rFonts w:ascii="Garamond" w:hAnsi="Garamond"/>
                <w:lang w:val="fr-FR" w:eastAsia="fr-FR"/>
              </w:rPr>
              <w:t xml:space="preserve">tres de recherche pour appuyer </w:t>
            </w:r>
            <w:r w:rsidRPr="00DF4290">
              <w:rPr>
                <w:rFonts w:ascii="Garamond" w:hAnsi="Garamond"/>
                <w:lang w:val="fr-FR" w:eastAsia="fr-FR"/>
              </w:rPr>
              <w:t>les projets de recherche et la capitalisation</w:t>
            </w:r>
          </w:p>
        </w:tc>
      </w:tr>
      <w:tr w:rsidR="007175EB" w:rsidRPr="004A150A" w:rsidTr="00CF18C9">
        <w:trPr>
          <w:trHeight w:val="380"/>
          <w:jc w:val="center"/>
        </w:trPr>
        <w:tc>
          <w:tcPr>
            <w:tcW w:w="8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f</w:t>
            </w:r>
          </w:p>
        </w:tc>
        <w:tc>
          <w:tcPr>
            <w:tcW w:w="12699" w:type="dxa"/>
            <w:tcBorders>
              <w:top w:val="single" w:sz="4" w:space="0" w:color="auto"/>
              <w:left w:val="nil"/>
              <w:bottom w:val="single" w:sz="4" w:space="0" w:color="auto"/>
              <w:right w:val="single" w:sz="4" w:space="0" w:color="auto"/>
            </w:tcBorders>
            <w:shd w:val="clear" w:color="000000" w:fill="FFFFFF"/>
            <w:vAlign w:val="center"/>
            <w:hideMark/>
          </w:tcPr>
          <w:p w:rsidR="007175EB" w:rsidRPr="00DF4290" w:rsidRDefault="00AA2FB4" w:rsidP="00CF18C9">
            <w:pPr>
              <w:rPr>
                <w:rFonts w:ascii="Garamond" w:hAnsi="Garamond"/>
                <w:color w:val="000000"/>
                <w:lang w:val="fr-FR"/>
              </w:rPr>
            </w:pPr>
            <w:r>
              <w:rPr>
                <w:rFonts w:ascii="Garamond" w:hAnsi="Garamond"/>
                <w:lang w:val="fr-FR" w:eastAsia="fr-FR"/>
              </w:rPr>
              <w:t xml:space="preserve">Impression des </w:t>
            </w:r>
            <w:r w:rsidR="007175EB" w:rsidRPr="00DF4290">
              <w:rPr>
                <w:rFonts w:ascii="Garamond" w:hAnsi="Garamond"/>
                <w:lang w:val="fr-FR" w:eastAsia="fr-FR"/>
              </w:rPr>
              <w:t>outils de formation et de</w:t>
            </w:r>
            <w:r>
              <w:rPr>
                <w:rFonts w:ascii="Garamond" w:hAnsi="Garamond"/>
                <w:lang w:val="fr-FR" w:eastAsia="fr-FR"/>
              </w:rPr>
              <w:t>s</w:t>
            </w:r>
            <w:r w:rsidR="007175EB" w:rsidRPr="00DF4290">
              <w:rPr>
                <w:rFonts w:ascii="Garamond" w:hAnsi="Garamond"/>
                <w:lang w:val="fr-FR" w:eastAsia="fr-FR"/>
              </w:rPr>
              <w:t xml:space="preserve"> documents scientifi</w:t>
            </w:r>
            <w:r>
              <w:rPr>
                <w:rFonts w:ascii="Garamond" w:hAnsi="Garamond"/>
                <w:lang w:val="fr-FR" w:eastAsia="fr-FR"/>
              </w:rPr>
              <w:t>ques </w:t>
            </w:r>
            <w:r>
              <w:rPr>
                <w:rFonts w:ascii="Garamond" w:hAnsi="Garamond"/>
                <w:lang w:val="fr-FR" w:eastAsia="fr-FR"/>
              </w:rPr>
              <w:br/>
              <w:t>Matériel de communication/</w:t>
            </w:r>
            <w:r w:rsidR="007175EB" w:rsidRPr="00DF4290">
              <w:rPr>
                <w:rFonts w:ascii="Garamond" w:hAnsi="Garamond"/>
                <w:lang w:val="fr-FR" w:eastAsia="fr-FR"/>
              </w:rPr>
              <w:t>publication (nationale et internationale)</w:t>
            </w:r>
          </w:p>
        </w:tc>
      </w:tr>
      <w:tr w:rsidR="007175EB" w:rsidRPr="004A150A" w:rsidTr="00CF18C9">
        <w:trPr>
          <w:trHeight w:val="520"/>
          <w:jc w:val="center"/>
        </w:trPr>
        <w:tc>
          <w:tcPr>
            <w:tcW w:w="8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g</w:t>
            </w:r>
          </w:p>
        </w:tc>
        <w:tc>
          <w:tcPr>
            <w:tcW w:w="12699" w:type="dxa"/>
            <w:tcBorders>
              <w:top w:val="single" w:sz="4" w:space="0" w:color="auto"/>
              <w:left w:val="nil"/>
              <w:bottom w:val="single" w:sz="4" w:space="0" w:color="auto"/>
              <w:right w:val="single" w:sz="4" w:space="0" w:color="auto"/>
            </w:tcBorders>
            <w:shd w:val="clear" w:color="000000" w:fill="FFFFFF"/>
            <w:vAlign w:val="center"/>
            <w:hideMark/>
          </w:tcPr>
          <w:p w:rsidR="007175EB" w:rsidRPr="00DF4290" w:rsidRDefault="007175EB" w:rsidP="00CF18C9">
            <w:pPr>
              <w:rPr>
                <w:rFonts w:ascii="Garamond" w:hAnsi="Garamond"/>
                <w:color w:val="000000"/>
                <w:lang w:val="fr-FR"/>
              </w:rPr>
            </w:pPr>
            <w:r w:rsidRPr="00DF4290">
              <w:rPr>
                <w:rFonts w:ascii="Garamond" w:hAnsi="Garamond"/>
                <w:lang w:val="fr-FR" w:eastAsia="fr-FR"/>
              </w:rPr>
              <w:t>15 ateliers locaux pour</w:t>
            </w:r>
            <w:r w:rsidR="00AA2FB4">
              <w:rPr>
                <w:rFonts w:ascii="Garamond" w:hAnsi="Garamond"/>
                <w:lang w:val="fr-FR" w:eastAsia="fr-FR"/>
              </w:rPr>
              <w:t xml:space="preserve"> l'identification des besoins en </w:t>
            </w:r>
            <w:r w:rsidRPr="00DF4290">
              <w:rPr>
                <w:rFonts w:ascii="Garamond" w:hAnsi="Garamond"/>
                <w:lang w:val="fr-FR" w:eastAsia="fr-FR"/>
              </w:rPr>
              <w:t>information</w:t>
            </w:r>
            <w:r w:rsidR="00AA2FB4">
              <w:rPr>
                <w:rFonts w:ascii="Garamond" w:hAnsi="Garamond"/>
                <w:lang w:val="fr-FR" w:eastAsia="fr-FR"/>
              </w:rPr>
              <w:t>s</w:t>
            </w:r>
            <w:r w:rsidRPr="00DF4290">
              <w:rPr>
                <w:rFonts w:ascii="Garamond" w:hAnsi="Garamond"/>
                <w:lang w:val="fr-FR" w:eastAsia="fr-FR"/>
              </w:rPr>
              <w:t xml:space="preserve"> sur le climat </w:t>
            </w:r>
            <w:r w:rsidRPr="00DF4290">
              <w:rPr>
                <w:rFonts w:ascii="Garamond" w:hAnsi="Garamond"/>
                <w:lang w:val="fr-FR" w:eastAsia="fr-FR"/>
              </w:rPr>
              <w:br/>
              <w:t>10 ateliers de formation du personnel technique et des producteurs d’informations sur la collecte, le traitement et l'analyse de</w:t>
            </w:r>
            <w:r w:rsidR="00AA2FB4">
              <w:rPr>
                <w:rFonts w:ascii="Garamond" w:hAnsi="Garamond"/>
                <w:lang w:val="fr-FR" w:eastAsia="fr-FR"/>
              </w:rPr>
              <w:t>s</w:t>
            </w:r>
            <w:r w:rsidRPr="00DF4290">
              <w:rPr>
                <w:rFonts w:ascii="Garamond" w:hAnsi="Garamond"/>
                <w:lang w:val="fr-FR" w:eastAsia="fr-FR"/>
              </w:rPr>
              <w:t xml:space="preserve"> données</w:t>
            </w:r>
            <w:r w:rsidRPr="00DF4290">
              <w:rPr>
                <w:rFonts w:ascii="Garamond" w:hAnsi="Garamond"/>
                <w:lang w:val="fr-FR" w:eastAsia="fr-FR"/>
              </w:rPr>
              <w:br/>
              <w:t>26 ateliers locaux sur l’évaluation des impacts des changements climatiques et des possibilités d'adaptation </w:t>
            </w:r>
            <w:r w:rsidRPr="00DF4290">
              <w:rPr>
                <w:rFonts w:ascii="Garamond" w:hAnsi="Garamond"/>
                <w:lang w:val="fr-FR" w:eastAsia="fr-FR"/>
              </w:rPr>
              <w:br/>
            </w:r>
            <w:r w:rsidRPr="00DF4290">
              <w:rPr>
                <w:rFonts w:ascii="Garamond" w:hAnsi="Garamond"/>
                <w:lang w:val="fr-FR" w:eastAsia="fr-FR"/>
              </w:rPr>
              <w:lastRenderedPageBreak/>
              <w:t xml:space="preserve">50 réunions </w:t>
            </w:r>
            <w:r w:rsidR="00AA2FB4">
              <w:rPr>
                <w:rFonts w:ascii="Garamond" w:hAnsi="Garamond"/>
                <w:lang w:val="fr-FR" w:eastAsia="fr-FR"/>
              </w:rPr>
              <w:t>locales du Groupe de travail pluridisciplinaire (GTP) </w:t>
            </w:r>
            <w:r w:rsidRPr="00DF4290">
              <w:rPr>
                <w:rFonts w:ascii="Garamond" w:hAnsi="Garamond"/>
                <w:lang w:val="fr-FR" w:eastAsia="fr-FR"/>
              </w:rPr>
              <w:br/>
              <w:t xml:space="preserve">10 </w:t>
            </w:r>
            <w:r w:rsidR="00AA2FB4">
              <w:rPr>
                <w:rFonts w:ascii="Garamond" w:hAnsi="Garamond"/>
                <w:lang w:val="fr-FR" w:eastAsia="fr-FR"/>
              </w:rPr>
              <w:t>formations en faveur du</w:t>
            </w:r>
            <w:r w:rsidRPr="00DF4290">
              <w:rPr>
                <w:rFonts w:ascii="Garamond" w:hAnsi="Garamond"/>
                <w:lang w:val="fr-FR" w:eastAsia="fr-FR"/>
              </w:rPr>
              <w:t xml:space="preserve"> GTP sur l'utilisation et la diffusion des informations sur le climat </w:t>
            </w:r>
            <w:r w:rsidRPr="00DF4290">
              <w:rPr>
                <w:rFonts w:ascii="Garamond" w:hAnsi="Garamond"/>
                <w:lang w:val="fr-FR" w:eastAsia="fr-FR"/>
              </w:rPr>
              <w:br/>
              <w:t>Réunions nationales et régionales du comité de pilotage </w:t>
            </w:r>
            <w:r w:rsidRPr="00DF4290">
              <w:rPr>
                <w:rFonts w:ascii="Garamond" w:hAnsi="Garamond"/>
                <w:lang w:val="fr-FR" w:eastAsia="fr-FR"/>
              </w:rPr>
              <w:br/>
              <w:t>Atelier de lancement du projet</w:t>
            </w:r>
          </w:p>
        </w:tc>
      </w:tr>
      <w:tr w:rsidR="007175EB" w:rsidRPr="004A150A" w:rsidTr="00CF18C9">
        <w:trPr>
          <w:trHeight w:val="320"/>
          <w:jc w:val="center"/>
        </w:trPr>
        <w:tc>
          <w:tcPr>
            <w:tcW w:w="8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lastRenderedPageBreak/>
              <w:t>h</w:t>
            </w:r>
          </w:p>
        </w:tc>
        <w:tc>
          <w:tcPr>
            <w:tcW w:w="12699" w:type="dxa"/>
            <w:tcBorders>
              <w:top w:val="single" w:sz="4" w:space="0" w:color="auto"/>
              <w:left w:val="nil"/>
              <w:bottom w:val="single" w:sz="4" w:space="0" w:color="auto"/>
              <w:right w:val="single" w:sz="4" w:space="0" w:color="auto"/>
            </w:tcBorders>
            <w:shd w:val="clear" w:color="000000" w:fill="FFFFFF"/>
            <w:vAlign w:val="center"/>
            <w:hideMark/>
          </w:tcPr>
          <w:p w:rsidR="007175EB" w:rsidRPr="00DF4290" w:rsidRDefault="007175EB" w:rsidP="00AA2FB4">
            <w:pPr>
              <w:rPr>
                <w:rFonts w:ascii="Garamond" w:hAnsi="Garamond"/>
                <w:color w:val="000000"/>
                <w:lang w:val="fr-FR"/>
              </w:rPr>
            </w:pPr>
            <w:r w:rsidRPr="00DF4290">
              <w:rPr>
                <w:rFonts w:ascii="Garamond" w:hAnsi="Garamond"/>
                <w:lang w:val="fr-FR" w:eastAsia="fr-FR"/>
              </w:rPr>
              <w:t xml:space="preserve">Contingences liées à l'inflation, les fluctuations du taux de change monétaire et d'autres </w:t>
            </w:r>
            <w:r w:rsidR="00AA2FB4">
              <w:rPr>
                <w:rFonts w:ascii="Garamond" w:hAnsi="Garamond"/>
                <w:lang w:val="fr-FR" w:eastAsia="fr-FR"/>
              </w:rPr>
              <w:t xml:space="preserve">imprévus et </w:t>
            </w:r>
            <w:r w:rsidRPr="00DF4290">
              <w:rPr>
                <w:rFonts w:ascii="Garamond" w:hAnsi="Garamond"/>
                <w:lang w:val="fr-FR" w:eastAsia="fr-FR"/>
              </w:rPr>
              <w:t>chocs externes, ce qui augmenterait le coût des voyages et des matériaux.</w:t>
            </w:r>
          </w:p>
        </w:tc>
      </w:tr>
      <w:tr w:rsidR="007175EB" w:rsidRPr="004A150A" w:rsidTr="00CF18C9">
        <w:trPr>
          <w:trHeight w:val="400"/>
          <w:jc w:val="center"/>
        </w:trPr>
        <w:tc>
          <w:tcPr>
            <w:tcW w:w="8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i</w:t>
            </w:r>
          </w:p>
        </w:tc>
        <w:tc>
          <w:tcPr>
            <w:tcW w:w="12699" w:type="dxa"/>
            <w:tcBorders>
              <w:top w:val="single" w:sz="4" w:space="0" w:color="auto"/>
              <w:left w:val="nil"/>
              <w:bottom w:val="single" w:sz="4" w:space="0" w:color="auto"/>
              <w:right w:val="single" w:sz="4" w:space="0" w:color="auto"/>
            </w:tcBorders>
            <w:shd w:val="clear" w:color="000000" w:fill="FFFFFF"/>
            <w:vAlign w:val="center"/>
            <w:hideMark/>
          </w:tcPr>
          <w:p w:rsidR="007175EB" w:rsidRPr="00DF4290" w:rsidRDefault="00CF2934" w:rsidP="00CF18C9">
            <w:pPr>
              <w:rPr>
                <w:rFonts w:ascii="Garamond" w:hAnsi="Garamond"/>
                <w:color w:val="000000"/>
                <w:lang w:val="fr-FR"/>
              </w:rPr>
            </w:pPr>
            <w:r>
              <w:rPr>
                <w:rFonts w:ascii="Garamond" w:hAnsi="Garamond"/>
                <w:lang w:val="fr-FR" w:eastAsia="fr-FR"/>
              </w:rPr>
              <w:t>Experts socio-</w:t>
            </w:r>
            <w:r w:rsidR="007175EB" w:rsidRPr="00DF4290">
              <w:rPr>
                <w:rFonts w:ascii="Garamond" w:hAnsi="Garamond"/>
                <w:lang w:val="fr-FR" w:eastAsia="fr-FR"/>
              </w:rPr>
              <w:t>économiste</w:t>
            </w:r>
            <w:r>
              <w:rPr>
                <w:rFonts w:ascii="Garamond" w:hAnsi="Garamond"/>
                <w:lang w:val="fr-FR" w:eastAsia="fr-FR"/>
              </w:rPr>
              <w:t>s</w:t>
            </w:r>
            <w:r w:rsidR="007175EB" w:rsidRPr="00DF4290">
              <w:rPr>
                <w:rFonts w:ascii="Garamond" w:hAnsi="Garamond"/>
                <w:lang w:val="fr-FR" w:eastAsia="fr-FR"/>
              </w:rPr>
              <w:t>, environnem</w:t>
            </w:r>
            <w:r>
              <w:rPr>
                <w:rFonts w:ascii="Garamond" w:hAnsi="Garamond"/>
                <w:lang w:val="fr-FR" w:eastAsia="fr-FR"/>
              </w:rPr>
              <w:t>entalistes et forestiers</w:t>
            </w:r>
          </w:p>
        </w:tc>
      </w:tr>
      <w:tr w:rsidR="007175EB" w:rsidRPr="004A150A" w:rsidTr="00CF18C9">
        <w:trPr>
          <w:trHeight w:val="340"/>
          <w:jc w:val="center"/>
        </w:trPr>
        <w:tc>
          <w:tcPr>
            <w:tcW w:w="8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j</w:t>
            </w:r>
          </w:p>
        </w:tc>
        <w:tc>
          <w:tcPr>
            <w:tcW w:w="12699" w:type="dxa"/>
            <w:tcBorders>
              <w:top w:val="single" w:sz="4" w:space="0" w:color="auto"/>
              <w:left w:val="nil"/>
              <w:bottom w:val="single" w:sz="4" w:space="0" w:color="auto"/>
              <w:right w:val="single" w:sz="4" w:space="0" w:color="auto"/>
            </w:tcBorders>
            <w:shd w:val="clear" w:color="000000" w:fill="FFFFFF"/>
            <w:vAlign w:val="center"/>
            <w:hideMark/>
          </w:tcPr>
          <w:p w:rsidR="007175EB" w:rsidRPr="00DF4290" w:rsidRDefault="007175EB" w:rsidP="00BE4727">
            <w:pPr>
              <w:rPr>
                <w:rFonts w:ascii="Garamond" w:hAnsi="Garamond"/>
                <w:color w:val="000000"/>
                <w:lang w:val="fr-FR"/>
              </w:rPr>
            </w:pPr>
            <w:r w:rsidRPr="00DF4290">
              <w:rPr>
                <w:rFonts w:ascii="Garamond" w:hAnsi="Garamond"/>
                <w:lang w:val="fr-FR" w:eastAsia="fr-FR"/>
              </w:rPr>
              <w:t xml:space="preserve">Salaire pour 1 Administrateur Financier, </w:t>
            </w:r>
            <w:r w:rsidR="00BE4727">
              <w:rPr>
                <w:rFonts w:ascii="Garamond" w:hAnsi="Garamond"/>
                <w:lang w:val="fr-FR" w:eastAsia="fr-FR"/>
              </w:rPr>
              <w:t>1</w:t>
            </w:r>
            <w:r w:rsidR="00BE4727" w:rsidRPr="00DF4290">
              <w:rPr>
                <w:rFonts w:ascii="Garamond" w:hAnsi="Garamond"/>
                <w:lang w:val="fr-FR" w:eastAsia="fr-FR"/>
              </w:rPr>
              <w:t xml:space="preserve"> </w:t>
            </w:r>
            <w:r w:rsidRPr="00DF4290">
              <w:rPr>
                <w:rFonts w:ascii="Garamond" w:hAnsi="Garamond"/>
                <w:lang w:val="fr-FR" w:eastAsia="fr-FR"/>
              </w:rPr>
              <w:t xml:space="preserve">expert en S&amp;E, 1 </w:t>
            </w:r>
            <w:r w:rsidR="00BE4727">
              <w:rPr>
                <w:rFonts w:ascii="Garamond" w:hAnsi="Garamond"/>
                <w:lang w:val="fr-FR" w:eastAsia="fr-FR"/>
              </w:rPr>
              <w:t>assistant (e) de direction, 5 VNU</w:t>
            </w:r>
            <w:r w:rsidR="00BE4727" w:rsidRPr="00DF4290">
              <w:rPr>
                <w:rFonts w:ascii="Garamond" w:hAnsi="Garamond"/>
                <w:lang w:val="fr-FR" w:eastAsia="fr-FR"/>
              </w:rPr>
              <w:t xml:space="preserve"> </w:t>
            </w:r>
            <w:r w:rsidRPr="00DF4290">
              <w:rPr>
                <w:rFonts w:ascii="Garamond" w:hAnsi="Garamond"/>
                <w:lang w:val="fr-FR" w:eastAsia="fr-FR"/>
              </w:rPr>
              <w:t xml:space="preserve">et </w:t>
            </w:r>
            <w:r w:rsidR="00BE4727">
              <w:rPr>
                <w:rFonts w:ascii="Garamond" w:hAnsi="Garamond"/>
                <w:lang w:val="fr-FR" w:eastAsia="fr-FR"/>
              </w:rPr>
              <w:t>2</w:t>
            </w:r>
            <w:r w:rsidR="00BE4727" w:rsidRPr="00DF4290">
              <w:rPr>
                <w:rFonts w:ascii="Garamond" w:hAnsi="Garamond"/>
                <w:lang w:val="fr-FR" w:eastAsia="fr-FR"/>
              </w:rPr>
              <w:t xml:space="preserve"> </w:t>
            </w:r>
            <w:r w:rsidRPr="00DF4290">
              <w:rPr>
                <w:rFonts w:ascii="Garamond" w:hAnsi="Garamond"/>
                <w:lang w:val="fr-FR" w:eastAsia="fr-FR"/>
              </w:rPr>
              <w:t>chauffeurs</w:t>
            </w:r>
          </w:p>
        </w:tc>
      </w:tr>
      <w:tr w:rsidR="007175EB" w:rsidRPr="004A150A" w:rsidTr="00CF18C9">
        <w:trPr>
          <w:trHeight w:val="300"/>
          <w:jc w:val="center"/>
        </w:trPr>
        <w:tc>
          <w:tcPr>
            <w:tcW w:w="8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k</w:t>
            </w:r>
          </w:p>
        </w:tc>
        <w:tc>
          <w:tcPr>
            <w:tcW w:w="12699" w:type="dxa"/>
            <w:tcBorders>
              <w:top w:val="single" w:sz="4" w:space="0" w:color="auto"/>
              <w:left w:val="nil"/>
              <w:bottom w:val="single" w:sz="4" w:space="0" w:color="auto"/>
              <w:right w:val="single" w:sz="4" w:space="0" w:color="auto"/>
            </w:tcBorders>
            <w:shd w:val="clear" w:color="auto" w:fill="auto"/>
            <w:vAlign w:val="center"/>
            <w:hideMark/>
          </w:tcPr>
          <w:p w:rsidR="007175EB" w:rsidRPr="00DF4290" w:rsidRDefault="00CF2934" w:rsidP="00CF18C9">
            <w:pPr>
              <w:rPr>
                <w:rFonts w:ascii="Garamond" w:hAnsi="Garamond"/>
                <w:color w:val="000000"/>
                <w:lang w:val="fr-FR"/>
              </w:rPr>
            </w:pPr>
            <w:r w:rsidRPr="00AA2FB4">
              <w:rPr>
                <w:rFonts w:ascii="Garamond" w:hAnsi="Garamond"/>
                <w:lang w:val="fr-FR" w:eastAsia="fr-FR"/>
              </w:rPr>
              <w:t>DSA pour 8 consultants nationaux et les membres du comité de direction </w:t>
            </w:r>
            <w:r w:rsidRPr="00AA2FB4">
              <w:rPr>
                <w:rFonts w:ascii="Garamond" w:hAnsi="Garamond"/>
                <w:lang w:val="fr-FR" w:eastAsia="fr-FR"/>
              </w:rPr>
              <w:br/>
              <w:t>Voyage du personnel de l’unité de gestion du projet (missions de supervision) </w:t>
            </w:r>
            <w:r w:rsidRPr="00AA2FB4">
              <w:rPr>
                <w:rFonts w:ascii="Garamond" w:hAnsi="Garamond"/>
                <w:lang w:val="fr-FR" w:eastAsia="fr-FR"/>
              </w:rPr>
              <w:br/>
              <w:t>Voyage pour les réunions du comité de pilotage (missions de supervision)</w:t>
            </w:r>
            <w:r w:rsidRPr="00DF4290">
              <w:rPr>
                <w:rFonts w:ascii="Garamond" w:hAnsi="Garamond"/>
                <w:lang w:val="fr-FR" w:eastAsia="fr-FR"/>
              </w:rPr>
              <w:t> </w:t>
            </w:r>
            <w:r w:rsidRPr="00DF4290">
              <w:rPr>
                <w:rFonts w:ascii="Garamond" w:hAnsi="Garamond"/>
                <w:lang w:val="fr-FR" w:eastAsia="fr-FR"/>
              </w:rPr>
              <w:br/>
              <w:t>Location de voitures pour le transport des consultants</w:t>
            </w:r>
          </w:p>
        </w:tc>
      </w:tr>
      <w:tr w:rsidR="007175EB" w:rsidRPr="004A150A" w:rsidTr="00CF18C9">
        <w:trPr>
          <w:trHeight w:val="460"/>
          <w:jc w:val="center"/>
        </w:trPr>
        <w:tc>
          <w:tcPr>
            <w:tcW w:w="8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l</w:t>
            </w:r>
          </w:p>
        </w:tc>
        <w:tc>
          <w:tcPr>
            <w:tcW w:w="12699" w:type="dxa"/>
            <w:tcBorders>
              <w:top w:val="single" w:sz="4" w:space="0" w:color="auto"/>
              <w:left w:val="nil"/>
              <w:bottom w:val="single" w:sz="4" w:space="0" w:color="auto"/>
              <w:right w:val="single" w:sz="4" w:space="0" w:color="auto"/>
            </w:tcBorders>
            <w:shd w:val="clear" w:color="000000" w:fill="FFFFFF"/>
            <w:vAlign w:val="center"/>
            <w:hideMark/>
          </w:tcPr>
          <w:p w:rsidR="007175EB" w:rsidRPr="00DF4290" w:rsidRDefault="00A851A1" w:rsidP="00CF18C9">
            <w:pPr>
              <w:rPr>
                <w:rFonts w:ascii="Garamond" w:hAnsi="Garamond"/>
                <w:lang w:val="fr-FR" w:eastAsia="fr-FR"/>
              </w:rPr>
            </w:pPr>
            <w:r>
              <w:rPr>
                <w:rFonts w:ascii="Garamond" w:hAnsi="Garamond"/>
                <w:lang w:val="fr-FR" w:eastAsia="fr-FR"/>
              </w:rPr>
              <w:t>Régénération/</w:t>
            </w:r>
            <w:r w:rsidRPr="00DF4290">
              <w:rPr>
                <w:rFonts w:ascii="Garamond" w:hAnsi="Garamond"/>
                <w:color w:val="000000"/>
                <w:lang w:val="fr-FR"/>
              </w:rPr>
              <w:t>restauration</w:t>
            </w:r>
            <w:r w:rsidR="007175EB" w:rsidRPr="00DF4290">
              <w:rPr>
                <w:rFonts w:ascii="Garamond" w:hAnsi="Garamond"/>
                <w:color w:val="000000"/>
                <w:lang w:val="fr-FR"/>
              </w:rPr>
              <w:t xml:space="preserve"> </w:t>
            </w:r>
            <w:r w:rsidR="007175EB" w:rsidRPr="00DF4290">
              <w:rPr>
                <w:rFonts w:ascii="Garamond" w:hAnsi="Garamond"/>
                <w:lang w:val="fr-FR" w:eastAsia="fr-FR"/>
              </w:rPr>
              <w:t xml:space="preserve">de 100 ha de mangroves à Tobor et </w:t>
            </w:r>
            <w:r>
              <w:rPr>
                <w:rFonts w:ascii="Garamond" w:hAnsi="Garamond"/>
                <w:lang w:val="fr-FR" w:eastAsia="fr-FR"/>
              </w:rPr>
              <w:t xml:space="preserve">à </w:t>
            </w:r>
            <w:r w:rsidR="007175EB" w:rsidRPr="00DF4290">
              <w:rPr>
                <w:rFonts w:ascii="Garamond" w:hAnsi="Garamond"/>
                <w:lang w:val="fr-FR" w:eastAsia="fr-FR"/>
              </w:rPr>
              <w:t>Diendé </w:t>
            </w:r>
            <w:r w:rsidR="007175EB" w:rsidRPr="00DF4290">
              <w:rPr>
                <w:rFonts w:ascii="Garamond" w:hAnsi="Garamond"/>
                <w:lang w:val="fr-FR" w:eastAsia="fr-FR"/>
              </w:rPr>
              <w:br/>
              <w:t xml:space="preserve">Plantation </w:t>
            </w:r>
            <w:r>
              <w:rPr>
                <w:rFonts w:ascii="Garamond" w:hAnsi="Garamond"/>
                <w:lang w:val="fr-FR" w:eastAsia="fr-FR"/>
              </w:rPr>
              <w:t xml:space="preserve">de </w:t>
            </w:r>
            <w:r w:rsidR="007175EB" w:rsidRPr="00DF4290">
              <w:rPr>
                <w:rFonts w:ascii="Garamond" w:hAnsi="Garamond"/>
                <w:lang w:val="fr-FR" w:eastAsia="fr-FR"/>
              </w:rPr>
              <w:t>66 ha de brise-vent à proximité de bassins maraichers et des parcelles cultivées</w:t>
            </w:r>
            <w:r w:rsidR="007175EB" w:rsidRPr="00DF4290">
              <w:rPr>
                <w:rFonts w:ascii="Garamond" w:hAnsi="Garamond"/>
                <w:lang w:val="fr-FR" w:eastAsia="fr-FR"/>
              </w:rPr>
              <w:br/>
              <w:t>Réalisation de 60 ha de micro-irrigation </w:t>
            </w:r>
            <w:r w:rsidR="007175EB" w:rsidRPr="00DF4290">
              <w:rPr>
                <w:rFonts w:ascii="Garamond" w:hAnsi="Garamond"/>
                <w:lang w:val="fr-FR" w:eastAsia="fr-FR"/>
              </w:rPr>
              <w:br/>
              <w:t>Reboisement de 100 hectares de palmeraie</w:t>
            </w:r>
            <w:r>
              <w:rPr>
                <w:rFonts w:ascii="Garamond" w:hAnsi="Garamond"/>
                <w:lang w:val="fr-FR" w:eastAsia="fr-FR"/>
              </w:rPr>
              <w:t>s</w:t>
            </w:r>
            <w:r w:rsidR="007175EB" w:rsidRPr="00DF4290">
              <w:rPr>
                <w:rFonts w:ascii="Garamond" w:hAnsi="Garamond"/>
                <w:lang w:val="fr-FR" w:eastAsia="fr-FR"/>
              </w:rPr>
              <w:t> </w:t>
            </w:r>
            <w:r w:rsidR="007175EB" w:rsidRPr="00DF4290">
              <w:rPr>
                <w:rFonts w:ascii="Garamond" w:hAnsi="Garamond"/>
                <w:lang w:val="fr-FR" w:eastAsia="fr-FR"/>
              </w:rPr>
              <w:br/>
              <w:t xml:space="preserve">Production de graines résilientes par 200 multiplicateurs </w:t>
            </w:r>
            <w:r>
              <w:rPr>
                <w:rFonts w:ascii="Garamond" w:hAnsi="Garamond"/>
                <w:lang w:val="fr-FR" w:eastAsia="fr-FR"/>
              </w:rPr>
              <w:t>de semences </w:t>
            </w:r>
            <w:r>
              <w:rPr>
                <w:rFonts w:ascii="Garamond" w:hAnsi="Garamond"/>
                <w:lang w:val="fr-FR" w:eastAsia="fr-FR"/>
              </w:rPr>
              <w:br/>
              <w:t xml:space="preserve">Conservation et </w:t>
            </w:r>
            <w:r w:rsidR="007175EB" w:rsidRPr="00DF4290">
              <w:rPr>
                <w:rFonts w:ascii="Garamond" w:hAnsi="Garamond"/>
                <w:lang w:val="fr-FR" w:eastAsia="fr-FR"/>
              </w:rPr>
              <w:t>distribution de semences résistantes à au moins 2</w:t>
            </w:r>
            <w:r>
              <w:rPr>
                <w:rFonts w:ascii="Garamond" w:hAnsi="Garamond"/>
                <w:lang w:val="fr-FR" w:eastAsia="fr-FR"/>
              </w:rPr>
              <w:t xml:space="preserve"> </w:t>
            </w:r>
            <w:r w:rsidR="007175EB" w:rsidRPr="00DF4290">
              <w:rPr>
                <w:rFonts w:ascii="Garamond" w:hAnsi="Garamond"/>
                <w:lang w:val="fr-FR" w:eastAsia="fr-FR"/>
              </w:rPr>
              <w:t>000 producteurs </w:t>
            </w:r>
            <w:r>
              <w:rPr>
                <w:rFonts w:ascii="Garamond" w:hAnsi="Garamond"/>
                <w:lang w:val="fr-FR" w:eastAsia="fr-FR"/>
              </w:rPr>
              <w:br/>
              <w:t>Reboisement de 100 ha</w:t>
            </w:r>
            <w:r w:rsidR="007175EB" w:rsidRPr="00DF4290">
              <w:rPr>
                <w:rFonts w:ascii="Garamond" w:hAnsi="Garamond"/>
                <w:lang w:val="fr-FR" w:eastAsia="fr-FR"/>
              </w:rPr>
              <w:t xml:space="preserve"> de forêts</w:t>
            </w:r>
          </w:p>
          <w:p w:rsidR="007175EB" w:rsidRPr="00DF4290" w:rsidRDefault="007175EB" w:rsidP="00D1077F">
            <w:pPr>
              <w:rPr>
                <w:rFonts w:ascii="Garamond" w:hAnsi="Garamond"/>
                <w:color w:val="000000"/>
                <w:lang w:val="fr-FR"/>
              </w:rPr>
            </w:pPr>
            <w:r w:rsidRPr="00D1077F">
              <w:rPr>
                <w:rFonts w:ascii="Garamond" w:hAnsi="Garamond"/>
                <w:lang w:val="fr-FR" w:eastAsia="fr-FR"/>
              </w:rPr>
              <w:t>Réalisation d</w:t>
            </w:r>
            <w:r w:rsidR="00D1077F" w:rsidRPr="00D1077F">
              <w:rPr>
                <w:rFonts w:ascii="Garamond" w:hAnsi="Garamond"/>
                <w:lang w:val="fr-FR" w:eastAsia="fr-FR"/>
              </w:rPr>
              <w:t xml:space="preserve">es banquettes (barrières) et des </w:t>
            </w:r>
            <w:r w:rsidRPr="00D1077F">
              <w:rPr>
                <w:rFonts w:ascii="Garamond" w:hAnsi="Garamond"/>
                <w:lang w:val="fr-FR" w:eastAsia="fr-FR"/>
              </w:rPr>
              <w:t>demi-lune</w:t>
            </w:r>
            <w:r w:rsidR="00D1077F" w:rsidRPr="00D1077F">
              <w:rPr>
                <w:rFonts w:ascii="Garamond" w:hAnsi="Garamond"/>
                <w:lang w:val="fr-FR" w:eastAsia="fr-FR"/>
              </w:rPr>
              <w:t>s</w:t>
            </w:r>
            <w:r w:rsidRPr="00D1077F">
              <w:rPr>
                <w:rFonts w:ascii="Garamond" w:hAnsi="Garamond"/>
                <w:lang w:val="fr-FR" w:eastAsia="fr-FR"/>
              </w:rPr>
              <w:t xml:space="preserve"> et la plantation </w:t>
            </w:r>
            <w:r w:rsidR="00D1077F" w:rsidRPr="00D1077F">
              <w:rPr>
                <w:rFonts w:ascii="Garamond" w:hAnsi="Garamond"/>
                <w:lang w:val="fr-FR" w:eastAsia="fr-FR"/>
              </w:rPr>
              <w:t xml:space="preserve">de </w:t>
            </w:r>
            <w:r w:rsidRPr="00D1077F">
              <w:rPr>
                <w:rFonts w:ascii="Garamond" w:hAnsi="Garamond"/>
                <w:lang w:val="fr-FR" w:eastAsia="fr-FR"/>
              </w:rPr>
              <w:t xml:space="preserve">ligneuses pour protéger les sols contre l'érosion </w:t>
            </w:r>
            <w:r w:rsidR="00D1077F" w:rsidRPr="00D1077F">
              <w:rPr>
                <w:rFonts w:ascii="Garamond" w:hAnsi="Garamond"/>
                <w:lang w:val="fr-FR" w:eastAsia="fr-FR"/>
              </w:rPr>
              <w:t>pluviale</w:t>
            </w:r>
            <w:r w:rsidRPr="00DF4290">
              <w:rPr>
                <w:rFonts w:ascii="Garamond" w:hAnsi="Garamond"/>
                <w:lang w:val="fr-FR" w:eastAsia="fr-FR"/>
              </w:rPr>
              <w:t> </w:t>
            </w:r>
            <w:r w:rsidRPr="00DF4290">
              <w:rPr>
                <w:rFonts w:ascii="Garamond" w:hAnsi="Garamond"/>
                <w:lang w:val="fr-FR" w:eastAsia="fr-FR"/>
              </w:rPr>
              <w:br/>
              <w:t>Équipement</w:t>
            </w:r>
            <w:r w:rsidR="00D1077F">
              <w:rPr>
                <w:rFonts w:ascii="Garamond" w:hAnsi="Garamond"/>
                <w:lang w:val="fr-FR" w:eastAsia="fr-FR"/>
              </w:rPr>
              <w:t>s</w:t>
            </w:r>
            <w:r w:rsidRPr="00DF4290">
              <w:rPr>
                <w:rFonts w:ascii="Garamond" w:hAnsi="Garamond"/>
                <w:lang w:val="fr-FR" w:eastAsia="fr-FR"/>
              </w:rPr>
              <w:t xml:space="preserve"> et fournitures pour soutenir les 33 comités villageois de lutte contre les feux de brousse </w:t>
            </w:r>
            <w:r w:rsidRPr="00DF4290">
              <w:rPr>
                <w:rFonts w:ascii="Garamond" w:hAnsi="Garamond"/>
                <w:lang w:val="fr-FR" w:eastAsia="fr-FR"/>
              </w:rPr>
              <w:br/>
              <w:t xml:space="preserve">Le reboisement de 100 ha dans la forêt </w:t>
            </w:r>
            <w:r w:rsidR="00D1077F">
              <w:rPr>
                <w:rFonts w:ascii="Garamond" w:hAnsi="Garamond"/>
                <w:lang w:val="fr-FR" w:eastAsia="fr-FR"/>
              </w:rPr>
              <w:t xml:space="preserve">de </w:t>
            </w:r>
            <w:r w:rsidRPr="00DF4290">
              <w:rPr>
                <w:rFonts w:ascii="Garamond" w:hAnsi="Garamond"/>
                <w:lang w:val="fr-FR" w:eastAsia="fr-FR"/>
              </w:rPr>
              <w:t>Kalounayes </w:t>
            </w:r>
            <w:r w:rsidRPr="00DF4290">
              <w:rPr>
                <w:rFonts w:ascii="Garamond" w:hAnsi="Garamond"/>
                <w:lang w:val="fr-FR" w:eastAsia="fr-FR"/>
              </w:rPr>
              <w:br/>
              <w:t>Équipements</w:t>
            </w:r>
            <w:r w:rsidR="00D1077F">
              <w:rPr>
                <w:rFonts w:ascii="Garamond" w:hAnsi="Garamond"/>
                <w:lang w:val="fr-FR" w:eastAsia="fr-FR"/>
              </w:rPr>
              <w:t xml:space="preserve"> pour l’unité de gestion du projet (6 ordinateurs portables,  4 i</w:t>
            </w:r>
            <w:r w:rsidRPr="00DF4290">
              <w:rPr>
                <w:rFonts w:ascii="Garamond" w:hAnsi="Garamond"/>
                <w:lang w:val="fr-FR" w:eastAsia="fr-FR"/>
              </w:rPr>
              <w:t>mprimante</w:t>
            </w:r>
            <w:r w:rsidR="00D1077F">
              <w:rPr>
                <w:rFonts w:ascii="Garamond" w:hAnsi="Garamond"/>
                <w:lang w:val="fr-FR" w:eastAsia="fr-FR"/>
              </w:rPr>
              <w:t>s</w:t>
            </w:r>
            <w:r w:rsidRPr="00DF4290">
              <w:rPr>
                <w:rFonts w:ascii="Garamond" w:hAnsi="Garamond"/>
                <w:lang w:val="fr-FR" w:eastAsia="fr-FR"/>
              </w:rPr>
              <w:t>/</w:t>
            </w:r>
            <w:r w:rsidR="00D1077F">
              <w:rPr>
                <w:rFonts w:ascii="Garamond" w:hAnsi="Garamond"/>
                <w:lang w:val="fr-FR" w:eastAsia="fr-FR"/>
              </w:rPr>
              <w:t>photocopieur/scanner/ fax</w:t>
            </w:r>
            <w:r w:rsidRPr="00DF4290">
              <w:rPr>
                <w:rFonts w:ascii="Garamond" w:hAnsi="Garamond"/>
                <w:lang w:val="fr-FR" w:eastAsia="fr-FR"/>
              </w:rPr>
              <w:t xml:space="preserve"> tout</w:t>
            </w:r>
            <w:r w:rsidR="00D1077F">
              <w:rPr>
                <w:rFonts w:ascii="Garamond" w:hAnsi="Garamond"/>
                <w:lang w:val="fr-FR" w:eastAsia="fr-FR"/>
              </w:rPr>
              <w:t>-</w:t>
            </w:r>
            <w:r w:rsidRPr="00DF4290">
              <w:rPr>
                <w:rFonts w:ascii="Garamond" w:hAnsi="Garamond"/>
                <w:lang w:val="fr-FR" w:eastAsia="fr-FR"/>
              </w:rPr>
              <w:t>en</w:t>
            </w:r>
            <w:r w:rsidR="00D1077F">
              <w:rPr>
                <w:rFonts w:ascii="Garamond" w:hAnsi="Garamond"/>
                <w:lang w:val="fr-FR" w:eastAsia="fr-FR"/>
              </w:rPr>
              <w:t>-</w:t>
            </w:r>
            <w:r w:rsidRPr="00DF4290">
              <w:rPr>
                <w:rFonts w:ascii="Garamond" w:hAnsi="Garamond"/>
                <w:lang w:val="fr-FR" w:eastAsia="fr-FR"/>
              </w:rPr>
              <w:t>un, 3 projecteur</w:t>
            </w:r>
            <w:r w:rsidR="00D1077F">
              <w:rPr>
                <w:rFonts w:ascii="Garamond" w:hAnsi="Garamond"/>
                <w:lang w:val="fr-FR" w:eastAsia="fr-FR"/>
              </w:rPr>
              <w:t>s</w:t>
            </w:r>
            <w:r w:rsidRPr="00DF4290">
              <w:rPr>
                <w:rFonts w:ascii="Garamond" w:hAnsi="Garamond"/>
                <w:lang w:val="fr-FR" w:eastAsia="fr-FR"/>
              </w:rPr>
              <w:t xml:space="preserve"> et écrans LCD; </w:t>
            </w:r>
            <w:r w:rsidR="00D1077F">
              <w:rPr>
                <w:rFonts w:ascii="Garamond" w:hAnsi="Garamond"/>
                <w:lang w:val="fr-FR" w:eastAsia="fr-FR"/>
              </w:rPr>
              <w:t xml:space="preserve">07 </w:t>
            </w:r>
            <w:r w:rsidRPr="00DF4290">
              <w:rPr>
                <w:rFonts w:ascii="Garamond" w:hAnsi="Garamond"/>
                <w:lang w:val="fr-FR" w:eastAsia="fr-FR"/>
              </w:rPr>
              <w:t xml:space="preserve">téléphones </w:t>
            </w:r>
            <w:r w:rsidR="00D1077F">
              <w:rPr>
                <w:rFonts w:ascii="Garamond" w:hAnsi="Garamond"/>
                <w:lang w:val="fr-FR" w:eastAsia="fr-FR"/>
              </w:rPr>
              <w:t>portables</w:t>
            </w:r>
            <w:r w:rsidRPr="00DF4290">
              <w:rPr>
                <w:rFonts w:ascii="Garamond" w:hAnsi="Garamond"/>
                <w:lang w:val="fr-FR" w:eastAsia="fr-FR"/>
              </w:rPr>
              <w:t xml:space="preserve"> et </w:t>
            </w:r>
            <w:r w:rsidR="00D1077F">
              <w:rPr>
                <w:rFonts w:ascii="Garamond" w:hAnsi="Garamond"/>
                <w:lang w:val="fr-FR" w:eastAsia="fr-FR"/>
              </w:rPr>
              <w:t xml:space="preserve">10 appareils photo </w:t>
            </w:r>
            <w:r w:rsidRPr="00DF4290">
              <w:rPr>
                <w:rFonts w:ascii="Garamond" w:hAnsi="Garamond"/>
                <w:lang w:val="fr-FR" w:eastAsia="fr-FR"/>
              </w:rPr>
              <w:t>GPS, l'équipement de 3 bureaux (tables, ch</w:t>
            </w:r>
            <w:r w:rsidR="00D1077F">
              <w:rPr>
                <w:rFonts w:ascii="Garamond" w:hAnsi="Garamond"/>
                <w:lang w:val="fr-FR" w:eastAsia="fr-FR"/>
              </w:rPr>
              <w:t xml:space="preserve">aises, etc.), 2 voitures pour S&amp; E et </w:t>
            </w:r>
            <w:r w:rsidRPr="00DF4290">
              <w:rPr>
                <w:rFonts w:ascii="Garamond" w:hAnsi="Garamond"/>
                <w:lang w:val="fr-FR" w:eastAsia="fr-FR"/>
              </w:rPr>
              <w:t>3 agents d’entretien de bureau</w:t>
            </w:r>
          </w:p>
        </w:tc>
      </w:tr>
      <w:tr w:rsidR="007175EB" w:rsidRPr="004A150A" w:rsidTr="00CF18C9">
        <w:trPr>
          <w:trHeight w:val="640"/>
          <w:jc w:val="center"/>
        </w:trPr>
        <w:tc>
          <w:tcPr>
            <w:tcW w:w="8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m</w:t>
            </w:r>
          </w:p>
        </w:tc>
        <w:tc>
          <w:tcPr>
            <w:tcW w:w="12699" w:type="dxa"/>
            <w:tcBorders>
              <w:top w:val="single" w:sz="4" w:space="0" w:color="auto"/>
              <w:left w:val="nil"/>
              <w:bottom w:val="single" w:sz="4" w:space="0" w:color="auto"/>
              <w:right w:val="single" w:sz="4" w:space="0" w:color="auto"/>
            </w:tcBorders>
            <w:shd w:val="clear" w:color="000000" w:fill="FFFFFF"/>
            <w:vAlign w:val="center"/>
            <w:hideMark/>
          </w:tcPr>
          <w:p w:rsidR="007175EB" w:rsidRPr="00D1077F" w:rsidRDefault="00D1077F" w:rsidP="00CF18C9">
            <w:pPr>
              <w:rPr>
                <w:rFonts w:ascii="Garamond" w:hAnsi="Garamond"/>
                <w:lang w:val="fr-FR" w:eastAsia="fr-FR"/>
              </w:rPr>
            </w:pPr>
            <w:r w:rsidRPr="00D1077F">
              <w:rPr>
                <w:rFonts w:ascii="Garamond" w:hAnsi="Garamond"/>
                <w:lang w:val="fr-FR" w:eastAsia="fr-FR"/>
              </w:rPr>
              <w:t>Subvention pour 20 groupements</w:t>
            </w:r>
            <w:r w:rsidR="007175EB" w:rsidRPr="00D1077F">
              <w:rPr>
                <w:rFonts w:ascii="Garamond" w:hAnsi="Garamond"/>
                <w:lang w:val="fr-FR" w:eastAsia="fr-FR"/>
              </w:rPr>
              <w:t xml:space="preserve"> de femmes qui </w:t>
            </w:r>
            <w:r w:rsidRPr="00D1077F">
              <w:rPr>
                <w:rFonts w:ascii="Garamond" w:hAnsi="Garamond"/>
                <w:lang w:val="fr-FR" w:eastAsia="fr-FR"/>
              </w:rPr>
              <w:t>s’adonnent à l'ostréiculture,</w:t>
            </w:r>
            <w:r w:rsidR="007175EB" w:rsidRPr="00D1077F">
              <w:rPr>
                <w:rFonts w:ascii="Garamond" w:hAnsi="Garamond"/>
                <w:lang w:val="fr-FR" w:eastAsia="fr-FR"/>
              </w:rPr>
              <w:t xml:space="preserve"> la pisc</w:t>
            </w:r>
            <w:r w:rsidRPr="00D1077F">
              <w:rPr>
                <w:rFonts w:ascii="Garamond" w:hAnsi="Garamond"/>
                <w:lang w:val="fr-FR" w:eastAsia="fr-FR"/>
              </w:rPr>
              <w:t>iculture, etc. </w:t>
            </w:r>
            <w:r w:rsidRPr="00D1077F">
              <w:rPr>
                <w:rFonts w:ascii="Garamond" w:hAnsi="Garamond"/>
                <w:lang w:val="fr-FR" w:eastAsia="fr-FR"/>
              </w:rPr>
              <w:br/>
              <w:t xml:space="preserve">Subvention pour </w:t>
            </w:r>
            <w:r w:rsidR="007175EB" w:rsidRPr="00D1077F">
              <w:rPr>
                <w:rFonts w:ascii="Garamond" w:hAnsi="Garamond"/>
                <w:lang w:val="fr-FR" w:eastAsia="fr-FR"/>
              </w:rPr>
              <w:t>10 groupe</w:t>
            </w:r>
            <w:r w:rsidRPr="00D1077F">
              <w:rPr>
                <w:rFonts w:ascii="Garamond" w:hAnsi="Garamond"/>
                <w:lang w:val="fr-FR" w:eastAsia="fr-FR"/>
              </w:rPr>
              <w:t>ments</w:t>
            </w:r>
            <w:r w:rsidR="007175EB" w:rsidRPr="00D1077F">
              <w:rPr>
                <w:rFonts w:ascii="Garamond" w:hAnsi="Garamond"/>
                <w:lang w:val="fr-FR" w:eastAsia="fr-FR"/>
              </w:rPr>
              <w:t xml:space="preserve"> de femmes qui </w:t>
            </w:r>
            <w:r w:rsidRPr="00D1077F">
              <w:rPr>
                <w:rFonts w:ascii="Garamond" w:hAnsi="Garamond"/>
                <w:lang w:val="fr-FR" w:eastAsia="fr-FR"/>
              </w:rPr>
              <w:t xml:space="preserve">s’activent dans le </w:t>
            </w:r>
            <w:r w:rsidR="007175EB" w:rsidRPr="00D1077F">
              <w:rPr>
                <w:rFonts w:ascii="Garamond" w:hAnsi="Garamond"/>
                <w:lang w:val="fr-FR" w:eastAsia="fr-FR"/>
              </w:rPr>
              <w:t>maraîchage, l’aviculture, l’élevage de petit bétail, la commercialisation des produits de la forêt, la production de sel, etc. </w:t>
            </w:r>
            <w:r w:rsidR="007175EB" w:rsidRPr="00D1077F">
              <w:rPr>
                <w:rFonts w:ascii="Garamond" w:hAnsi="Garamond"/>
                <w:lang w:val="fr-FR" w:eastAsia="fr-FR"/>
              </w:rPr>
              <w:br/>
              <w:t>Accord avec: </w:t>
            </w:r>
            <w:r w:rsidR="007175EB" w:rsidRPr="00D1077F">
              <w:rPr>
                <w:rFonts w:ascii="Garamond" w:hAnsi="Garamond"/>
                <w:lang w:val="fr-FR" w:eastAsia="fr-FR"/>
              </w:rPr>
              <w:br/>
              <w:t xml:space="preserve">Les ONG Océanium et Enfance et Paix afin d’entreprendre des activités de </w:t>
            </w:r>
            <w:r w:rsidRPr="00D1077F">
              <w:rPr>
                <w:rFonts w:ascii="Garamond" w:hAnsi="Garamond"/>
                <w:lang w:val="fr-FR" w:eastAsia="fr-FR"/>
              </w:rPr>
              <w:t>restauration</w:t>
            </w:r>
            <w:r w:rsidR="007175EB" w:rsidRPr="00D1077F">
              <w:rPr>
                <w:rFonts w:ascii="Garamond" w:hAnsi="Garamond"/>
                <w:lang w:val="fr-FR" w:eastAsia="fr-FR"/>
              </w:rPr>
              <w:t> </w:t>
            </w:r>
            <w:r w:rsidR="007175EB" w:rsidRPr="00D1077F">
              <w:rPr>
                <w:rFonts w:ascii="Garamond" w:hAnsi="Garamond"/>
                <w:lang w:val="fr-FR" w:eastAsia="fr-FR"/>
              </w:rPr>
              <w:br/>
              <w:t>L’ANA et le service régional de la p</w:t>
            </w:r>
            <w:r w:rsidRPr="00D1077F">
              <w:rPr>
                <w:rFonts w:ascii="Garamond" w:hAnsi="Garamond"/>
                <w:lang w:val="fr-FR" w:eastAsia="fr-FR"/>
              </w:rPr>
              <w:t>êche pour superviser des groupements</w:t>
            </w:r>
            <w:r w:rsidR="007175EB" w:rsidRPr="00D1077F">
              <w:rPr>
                <w:rFonts w:ascii="Garamond" w:hAnsi="Garamond"/>
                <w:lang w:val="fr-FR" w:eastAsia="fr-FR"/>
              </w:rPr>
              <w:t xml:space="preserve"> de femmes engagées dans la mise en œuvre des AGR</w:t>
            </w:r>
            <w:r w:rsidRPr="00D1077F">
              <w:rPr>
                <w:rFonts w:ascii="Garamond" w:hAnsi="Garamond"/>
                <w:lang w:val="fr-FR" w:eastAsia="fr-FR"/>
              </w:rPr>
              <w:t xml:space="preserve"> (ostréiculture, </w:t>
            </w:r>
            <w:r w:rsidR="007175EB" w:rsidRPr="00D1077F">
              <w:rPr>
                <w:rFonts w:ascii="Garamond" w:hAnsi="Garamond"/>
                <w:lang w:val="fr-FR" w:eastAsia="fr-FR"/>
              </w:rPr>
              <w:t>pisciculture, etc.) </w:t>
            </w:r>
            <w:r w:rsidR="007175EB" w:rsidRPr="00D1077F">
              <w:rPr>
                <w:rFonts w:ascii="Garamond" w:hAnsi="Garamond"/>
                <w:lang w:val="fr-FR" w:eastAsia="fr-FR"/>
              </w:rPr>
              <w:br/>
              <w:t>L’ISRA pour identifier les espèces forestières les mieux adaptées et les technologies appropriées pour les jardins maraichers et les systèmes de cultures résilientes </w:t>
            </w:r>
            <w:r w:rsidR="007175EB" w:rsidRPr="00D1077F">
              <w:rPr>
                <w:rFonts w:ascii="Garamond" w:hAnsi="Garamond"/>
                <w:lang w:val="fr-FR" w:eastAsia="fr-FR"/>
              </w:rPr>
              <w:br/>
              <w:t xml:space="preserve">Les services forestiers dans les 3 régions cibles pour accompagner les communautés et superviser les activités de </w:t>
            </w:r>
            <w:r w:rsidRPr="00D1077F">
              <w:rPr>
                <w:rFonts w:ascii="Garamond" w:hAnsi="Garamond"/>
                <w:lang w:val="fr-FR" w:eastAsia="fr-FR"/>
              </w:rPr>
              <w:t>restauration</w:t>
            </w:r>
            <w:r w:rsidR="007175EB" w:rsidRPr="00D1077F">
              <w:rPr>
                <w:rFonts w:ascii="Garamond" w:hAnsi="Garamond"/>
                <w:lang w:val="fr-FR" w:eastAsia="fr-FR"/>
              </w:rPr>
              <w:t xml:space="preserve"> des forêts</w:t>
            </w:r>
          </w:p>
          <w:p w:rsidR="007175EB" w:rsidRPr="00D1077F" w:rsidRDefault="00D1077F" w:rsidP="000F334B">
            <w:pPr>
              <w:rPr>
                <w:rFonts w:ascii="Garamond" w:hAnsi="Garamond"/>
                <w:color w:val="000000"/>
                <w:lang w:val="fr-FR"/>
              </w:rPr>
            </w:pPr>
            <w:r w:rsidRPr="00D1077F">
              <w:rPr>
                <w:rFonts w:ascii="Garamond" w:hAnsi="Garamond"/>
                <w:lang w:val="fr-FR" w:eastAsia="fr-FR"/>
              </w:rPr>
              <w:lastRenderedPageBreak/>
              <w:t>DRDR supervise les agriculteurs et les groupements</w:t>
            </w:r>
            <w:r w:rsidR="007175EB" w:rsidRPr="00D1077F">
              <w:rPr>
                <w:rFonts w:ascii="Garamond" w:hAnsi="Garamond"/>
                <w:lang w:val="fr-FR" w:eastAsia="fr-FR"/>
              </w:rPr>
              <w:t xml:space="preserve"> de f</w:t>
            </w:r>
            <w:r w:rsidRPr="00D1077F">
              <w:rPr>
                <w:rFonts w:ascii="Garamond" w:hAnsi="Garamond"/>
                <w:lang w:val="fr-FR" w:eastAsia="fr-FR"/>
              </w:rPr>
              <w:t>emmes dans</w:t>
            </w:r>
            <w:r w:rsidR="007175EB" w:rsidRPr="00D1077F">
              <w:rPr>
                <w:rFonts w:ascii="Garamond" w:hAnsi="Garamond"/>
                <w:lang w:val="fr-FR" w:eastAsia="fr-FR"/>
              </w:rPr>
              <w:t xml:space="preserve"> leurs activités </w:t>
            </w:r>
            <w:r w:rsidRPr="00D1077F">
              <w:rPr>
                <w:rFonts w:ascii="Garamond" w:hAnsi="Garamond"/>
                <w:lang w:val="fr-FR" w:eastAsia="fr-FR"/>
              </w:rPr>
              <w:t>AGR</w:t>
            </w:r>
            <w:r w:rsidR="007175EB" w:rsidRPr="00D1077F">
              <w:rPr>
                <w:rFonts w:ascii="Garamond" w:hAnsi="Garamond"/>
                <w:lang w:val="fr-FR" w:eastAsia="fr-FR"/>
              </w:rPr>
              <w:t xml:space="preserve"> et</w:t>
            </w:r>
            <w:r w:rsidRPr="00D1077F">
              <w:rPr>
                <w:rFonts w:ascii="Garamond" w:hAnsi="Garamond"/>
                <w:lang w:val="fr-FR" w:eastAsia="fr-FR"/>
              </w:rPr>
              <w:t xml:space="preserve"> dans </w:t>
            </w:r>
            <w:r w:rsidR="007175EB" w:rsidRPr="00D1077F">
              <w:rPr>
                <w:rFonts w:ascii="Garamond" w:hAnsi="Garamond"/>
                <w:lang w:val="fr-FR" w:eastAsia="fr-FR"/>
              </w:rPr>
              <w:t>l'agriculture </w:t>
            </w:r>
            <w:r w:rsidR="007175EB" w:rsidRPr="00D1077F">
              <w:rPr>
                <w:rFonts w:ascii="Garamond" w:hAnsi="Garamond"/>
                <w:lang w:val="fr-FR" w:eastAsia="fr-FR"/>
              </w:rPr>
              <w:br/>
              <w:t xml:space="preserve">Le soutien des Universités et centres de recherche pour </w:t>
            </w:r>
            <w:r w:rsidR="000F334B">
              <w:rPr>
                <w:rFonts w:ascii="Garamond" w:hAnsi="Garamond"/>
                <w:lang w:val="fr-FR" w:eastAsia="fr-FR"/>
              </w:rPr>
              <w:t>app</w:t>
            </w:r>
            <w:r w:rsidR="001E7B94">
              <w:rPr>
                <w:rFonts w:ascii="Garamond" w:hAnsi="Garamond"/>
                <w:lang w:val="fr-FR" w:eastAsia="fr-FR"/>
              </w:rPr>
              <w:t>uyer</w:t>
            </w:r>
            <w:r w:rsidR="007175EB" w:rsidRPr="00D1077F">
              <w:rPr>
                <w:rFonts w:ascii="Garamond" w:hAnsi="Garamond"/>
                <w:lang w:val="fr-FR" w:eastAsia="fr-FR"/>
              </w:rPr>
              <w:t xml:space="preserve"> les projets de recherche et la capitalisation</w:t>
            </w:r>
          </w:p>
        </w:tc>
      </w:tr>
      <w:tr w:rsidR="007175EB" w:rsidRPr="004A150A" w:rsidTr="00CF18C9">
        <w:trPr>
          <w:trHeight w:val="500"/>
          <w:jc w:val="center"/>
        </w:trPr>
        <w:tc>
          <w:tcPr>
            <w:tcW w:w="8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lastRenderedPageBreak/>
              <w:t>n</w:t>
            </w:r>
          </w:p>
        </w:tc>
        <w:tc>
          <w:tcPr>
            <w:tcW w:w="12699" w:type="dxa"/>
            <w:tcBorders>
              <w:top w:val="single" w:sz="4" w:space="0" w:color="auto"/>
              <w:left w:val="nil"/>
              <w:bottom w:val="single" w:sz="4" w:space="0" w:color="auto"/>
              <w:right w:val="single" w:sz="4" w:space="0" w:color="auto"/>
            </w:tcBorders>
            <w:shd w:val="clear" w:color="000000" w:fill="FFFFFF"/>
            <w:vAlign w:val="center"/>
            <w:hideMark/>
          </w:tcPr>
          <w:p w:rsidR="007175EB" w:rsidRPr="00DF4290" w:rsidRDefault="001E7B94" w:rsidP="00CF18C9">
            <w:pPr>
              <w:rPr>
                <w:rFonts w:ascii="Garamond" w:hAnsi="Garamond"/>
                <w:color w:val="000000"/>
                <w:lang w:val="fr-FR"/>
              </w:rPr>
            </w:pPr>
            <w:r>
              <w:rPr>
                <w:rFonts w:ascii="Garamond" w:hAnsi="Garamond"/>
                <w:lang w:val="fr-FR" w:eastAsia="fr-FR"/>
              </w:rPr>
              <w:t xml:space="preserve">Impression des </w:t>
            </w:r>
            <w:r w:rsidRPr="00DF4290">
              <w:rPr>
                <w:rFonts w:ascii="Garamond" w:hAnsi="Garamond"/>
                <w:lang w:val="fr-FR" w:eastAsia="fr-FR"/>
              </w:rPr>
              <w:t>outils de formation et de</w:t>
            </w:r>
            <w:r>
              <w:rPr>
                <w:rFonts w:ascii="Garamond" w:hAnsi="Garamond"/>
                <w:lang w:val="fr-FR" w:eastAsia="fr-FR"/>
              </w:rPr>
              <w:t>s</w:t>
            </w:r>
            <w:r w:rsidRPr="00DF4290">
              <w:rPr>
                <w:rFonts w:ascii="Garamond" w:hAnsi="Garamond"/>
                <w:lang w:val="fr-FR" w:eastAsia="fr-FR"/>
              </w:rPr>
              <w:t xml:space="preserve"> documents scientifi</w:t>
            </w:r>
            <w:r>
              <w:rPr>
                <w:rFonts w:ascii="Garamond" w:hAnsi="Garamond"/>
                <w:lang w:val="fr-FR" w:eastAsia="fr-FR"/>
              </w:rPr>
              <w:t>ques </w:t>
            </w:r>
            <w:r>
              <w:rPr>
                <w:rFonts w:ascii="Garamond" w:hAnsi="Garamond"/>
                <w:lang w:val="fr-FR" w:eastAsia="fr-FR"/>
              </w:rPr>
              <w:br/>
              <w:t>Matériel de communication/</w:t>
            </w:r>
            <w:r w:rsidRPr="00DF4290">
              <w:rPr>
                <w:rFonts w:ascii="Garamond" w:hAnsi="Garamond"/>
                <w:lang w:val="fr-FR" w:eastAsia="fr-FR"/>
              </w:rPr>
              <w:t>publication (nationale et internationale)</w:t>
            </w:r>
          </w:p>
        </w:tc>
      </w:tr>
      <w:tr w:rsidR="007175EB" w:rsidRPr="004A150A" w:rsidTr="00CF18C9">
        <w:trPr>
          <w:trHeight w:val="380"/>
          <w:jc w:val="center"/>
        </w:trPr>
        <w:tc>
          <w:tcPr>
            <w:tcW w:w="8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o</w:t>
            </w:r>
          </w:p>
        </w:tc>
        <w:tc>
          <w:tcPr>
            <w:tcW w:w="12699" w:type="dxa"/>
            <w:tcBorders>
              <w:top w:val="single" w:sz="4" w:space="0" w:color="auto"/>
              <w:left w:val="nil"/>
              <w:bottom w:val="single" w:sz="4" w:space="0" w:color="auto"/>
              <w:right w:val="single" w:sz="4" w:space="0" w:color="auto"/>
            </w:tcBorders>
            <w:shd w:val="clear" w:color="000000" w:fill="FFFFFF"/>
            <w:vAlign w:val="center"/>
            <w:hideMark/>
          </w:tcPr>
          <w:p w:rsidR="007175EB" w:rsidRPr="00DF4290" w:rsidRDefault="007175EB" w:rsidP="001E7B94">
            <w:pPr>
              <w:rPr>
                <w:rFonts w:ascii="Garamond" w:hAnsi="Garamond"/>
                <w:color w:val="000000"/>
                <w:lang w:val="fr-FR"/>
              </w:rPr>
            </w:pPr>
            <w:r w:rsidRPr="00DF4290">
              <w:rPr>
                <w:rFonts w:ascii="Garamond" w:hAnsi="Garamond"/>
                <w:lang w:val="fr-FR" w:eastAsia="fr-FR"/>
              </w:rPr>
              <w:t>10 séances de formation sur la production de semences résilientes </w:t>
            </w:r>
            <w:r w:rsidRPr="00DF4290">
              <w:rPr>
                <w:rFonts w:ascii="Garamond" w:hAnsi="Garamond"/>
                <w:lang w:val="fr-FR" w:eastAsia="fr-FR"/>
              </w:rPr>
              <w:br/>
              <w:t xml:space="preserve">4 séances </w:t>
            </w:r>
            <w:r w:rsidR="001E7B94">
              <w:rPr>
                <w:rFonts w:ascii="Garamond" w:hAnsi="Garamond"/>
                <w:lang w:val="fr-FR" w:eastAsia="fr-FR"/>
              </w:rPr>
              <w:t xml:space="preserve">de formation </w:t>
            </w:r>
            <w:r w:rsidRPr="00DF4290">
              <w:rPr>
                <w:rFonts w:ascii="Garamond" w:hAnsi="Garamond"/>
                <w:lang w:val="fr-FR" w:eastAsia="fr-FR"/>
              </w:rPr>
              <w:t>sur l'utilisation de systèmes de micro-i</w:t>
            </w:r>
            <w:r w:rsidR="001E7B94">
              <w:rPr>
                <w:rFonts w:ascii="Garamond" w:hAnsi="Garamond"/>
                <w:lang w:val="fr-FR" w:eastAsia="fr-FR"/>
              </w:rPr>
              <w:t>rrigation </w:t>
            </w:r>
            <w:r w:rsidR="001E7B94">
              <w:rPr>
                <w:rFonts w:ascii="Garamond" w:hAnsi="Garamond"/>
                <w:lang w:val="fr-FR" w:eastAsia="fr-FR"/>
              </w:rPr>
              <w:br/>
              <w:t>10 séances formation</w:t>
            </w:r>
            <w:r w:rsidRPr="00DF4290">
              <w:rPr>
                <w:rFonts w:ascii="Garamond" w:hAnsi="Garamond"/>
                <w:lang w:val="fr-FR" w:eastAsia="fr-FR"/>
              </w:rPr>
              <w:t xml:space="preserve"> sur </w:t>
            </w:r>
            <w:r w:rsidR="001E7B94">
              <w:rPr>
                <w:rFonts w:ascii="Garamond" w:hAnsi="Garamond"/>
                <w:lang w:val="fr-FR" w:eastAsia="fr-FR"/>
              </w:rPr>
              <w:t>les pépinières</w:t>
            </w:r>
            <w:r w:rsidRPr="00DF4290">
              <w:rPr>
                <w:rFonts w:ascii="Garamond" w:hAnsi="Garamond"/>
                <w:lang w:val="fr-FR" w:eastAsia="fr-FR"/>
              </w:rPr>
              <w:t> </w:t>
            </w:r>
            <w:r w:rsidRPr="00DF4290">
              <w:rPr>
                <w:rFonts w:ascii="Garamond" w:hAnsi="Garamond"/>
                <w:lang w:val="fr-FR" w:eastAsia="fr-FR"/>
              </w:rPr>
              <w:br/>
              <w:t>10 séances formation sur les feux de brousse </w:t>
            </w:r>
            <w:r w:rsidRPr="00DF4290">
              <w:rPr>
                <w:rFonts w:ascii="Garamond" w:hAnsi="Garamond"/>
                <w:lang w:val="fr-FR" w:eastAsia="fr-FR"/>
              </w:rPr>
              <w:br/>
              <w:t>Des réunions nationales et régionales du comité de pilotage </w:t>
            </w:r>
            <w:r w:rsidRPr="00DF4290">
              <w:rPr>
                <w:rFonts w:ascii="Garamond" w:hAnsi="Garamond"/>
                <w:lang w:val="fr-FR" w:eastAsia="fr-FR"/>
              </w:rPr>
              <w:br/>
              <w:t>Atelier final du projet</w:t>
            </w:r>
          </w:p>
        </w:tc>
      </w:tr>
      <w:tr w:rsidR="007175EB" w:rsidRPr="004A150A" w:rsidTr="00CF18C9">
        <w:trPr>
          <w:trHeight w:val="360"/>
          <w:jc w:val="center"/>
        </w:trPr>
        <w:tc>
          <w:tcPr>
            <w:tcW w:w="8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p</w:t>
            </w:r>
          </w:p>
        </w:tc>
        <w:tc>
          <w:tcPr>
            <w:tcW w:w="12699" w:type="dxa"/>
            <w:tcBorders>
              <w:top w:val="single" w:sz="4" w:space="0" w:color="auto"/>
              <w:left w:val="nil"/>
              <w:bottom w:val="single" w:sz="4" w:space="0" w:color="auto"/>
              <w:right w:val="single" w:sz="4" w:space="0" w:color="auto"/>
            </w:tcBorders>
            <w:shd w:val="clear" w:color="000000" w:fill="FFFFFF"/>
            <w:vAlign w:val="center"/>
            <w:hideMark/>
          </w:tcPr>
          <w:p w:rsidR="007175EB" w:rsidRPr="00DF4290" w:rsidRDefault="007175EB" w:rsidP="00CF18C9">
            <w:pPr>
              <w:rPr>
                <w:rFonts w:ascii="Garamond" w:hAnsi="Garamond"/>
                <w:color w:val="000000"/>
                <w:lang w:val="fr-FR"/>
              </w:rPr>
            </w:pPr>
            <w:r w:rsidRPr="00DF4290">
              <w:rPr>
                <w:rFonts w:ascii="Garamond" w:hAnsi="Garamond"/>
                <w:color w:val="000000"/>
                <w:lang w:val="fr-FR"/>
              </w:rPr>
              <w:t>Contingences liées à l'inflation, les fluctuations du taux de change monétaire et d'autres chocs externes et imprévus, ce qui augmenterait le coût des voyages et des matériaux.</w:t>
            </w:r>
          </w:p>
        </w:tc>
      </w:tr>
      <w:tr w:rsidR="007175EB" w:rsidRPr="004A150A" w:rsidTr="00CF18C9">
        <w:trPr>
          <w:trHeight w:val="440"/>
          <w:jc w:val="center"/>
        </w:trPr>
        <w:tc>
          <w:tcPr>
            <w:tcW w:w="8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q</w:t>
            </w:r>
          </w:p>
        </w:tc>
        <w:tc>
          <w:tcPr>
            <w:tcW w:w="12699" w:type="dxa"/>
            <w:tcBorders>
              <w:top w:val="single" w:sz="4" w:space="0" w:color="auto"/>
              <w:left w:val="nil"/>
              <w:bottom w:val="single" w:sz="4" w:space="0" w:color="auto"/>
              <w:right w:val="single" w:sz="4" w:space="0" w:color="auto"/>
            </w:tcBorders>
            <w:shd w:val="clear" w:color="000000" w:fill="FFFFFF"/>
            <w:vAlign w:val="center"/>
            <w:hideMark/>
          </w:tcPr>
          <w:p w:rsidR="007175EB" w:rsidRPr="00DF4290" w:rsidRDefault="007175EB" w:rsidP="00BE4727">
            <w:pPr>
              <w:rPr>
                <w:rFonts w:ascii="Garamond" w:hAnsi="Garamond"/>
                <w:color w:val="000000"/>
                <w:lang w:val="fr-FR"/>
              </w:rPr>
            </w:pPr>
            <w:r w:rsidRPr="00DF4290">
              <w:rPr>
                <w:rFonts w:ascii="Garamond" w:hAnsi="Garamond"/>
                <w:color w:val="000000"/>
                <w:lang w:val="fr-FR"/>
              </w:rPr>
              <w:t>Salaire pour 1 Administrat</w:t>
            </w:r>
            <w:r w:rsidR="001E7B94">
              <w:rPr>
                <w:rFonts w:ascii="Garamond" w:hAnsi="Garamond"/>
                <w:color w:val="000000"/>
                <w:lang w:val="fr-FR"/>
              </w:rPr>
              <w:t xml:space="preserve">eur Financier, </w:t>
            </w:r>
            <w:r w:rsidR="00BE4727">
              <w:rPr>
                <w:rFonts w:ascii="Garamond" w:hAnsi="Garamond"/>
                <w:color w:val="000000"/>
                <w:lang w:val="fr-FR"/>
              </w:rPr>
              <w:t xml:space="preserve">1 </w:t>
            </w:r>
            <w:r w:rsidR="001E7B94">
              <w:rPr>
                <w:rFonts w:ascii="Garamond" w:hAnsi="Garamond"/>
                <w:color w:val="000000"/>
                <w:lang w:val="fr-FR"/>
              </w:rPr>
              <w:t>expert en S&amp;</w:t>
            </w:r>
            <w:r w:rsidRPr="00DF4290">
              <w:rPr>
                <w:rFonts w:ascii="Garamond" w:hAnsi="Garamond"/>
                <w:color w:val="000000"/>
                <w:lang w:val="fr-FR"/>
              </w:rPr>
              <w:t xml:space="preserve">E, 1 </w:t>
            </w:r>
            <w:r w:rsidR="00BE4727">
              <w:rPr>
                <w:rFonts w:ascii="Garamond" w:hAnsi="Garamond"/>
                <w:color w:val="000000"/>
                <w:lang w:val="fr-FR"/>
              </w:rPr>
              <w:t>assistant (e) de direction, 5 VNU</w:t>
            </w:r>
            <w:r w:rsidR="00BE4727" w:rsidRPr="00DF4290">
              <w:rPr>
                <w:rFonts w:ascii="Garamond" w:hAnsi="Garamond"/>
                <w:color w:val="000000"/>
                <w:lang w:val="fr-FR"/>
              </w:rPr>
              <w:t xml:space="preserve"> </w:t>
            </w:r>
            <w:r w:rsidRPr="00DF4290">
              <w:rPr>
                <w:rFonts w:ascii="Garamond" w:hAnsi="Garamond"/>
                <w:color w:val="000000"/>
                <w:lang w:val="fr-FR"/>
              </w:rPr>
              <w:t xml:space="preserve">et </w:t>
            </w:r>
            <w:r w:rsidR="00BE4727">
              <w:rPr>
                <w:rFonts w:ascii="Garamond" w:hAnsi="Garamond"/>
                <w:color w:val="000000"/>
                <w:lang w:val="fr-FR"/>
              </w:rPr>
              <w:t>2</w:t>
            </w:r>
            <w:r w:rsidR="00BE4727" w:rsidRPr="00DF4290">
              <w:rPr>
                <w:rFonts w:ascii="Garamond" w:hAnsi="Garamond"/>
                <w:color w:val="000000"/>
                <w:lang w:val="fr-FR"/>
              </w:rPr>
              <w:t xml:space="preserve"> </w:t>
            </w:r>
            <w:r w:rsidRPr="00DF4290">
              <w:rPr>
                <w:rFonts w:ascii="Garamond" w:hAnsi="Garamond"/>
                <w:color w:val="000000"/>
                <w:lang w:val="fr-FR"/>
              </w:rPr>
              <w:t>chauffeurs</w:t>
            </w:r>
          </w:p>
        </w:tc>
      </w:tr>
      <w:tr w:rsidR="007175EB" w:rsidRPr="004A150A" w:rsidTr="00CF18C9">
        <w:trPr>
          <w:trHeight w:val="880"/>
          <w:jc w:val="center"/>
        </w:trPr>
        <w:tc>
          <w:tcPr>
            <w:tcW w:w="8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r</w:t>
            </w:r>
          </w:p>
        </w:tc>
        <w:tc>
          <w:tcPr>
            <w:tcW w:w="12699" w:type="dxa"/>
            <w:tcBorders>
              <w:top w:val="single" w:sz="4" w:space="0" w:color="auto"/>
              <w:left w:val="nil"/>
              <w:bottom w:val="single" w:sz="4" w:space="0" w:color="auto"/>
              <w:right w:val="single" w:sz="4" w:space="0" w:color="auto"/>
            </w:tcBorders>
            <w:shd w:val="clear" w:color="000000" w:fill="FFFFFF"/>
            <w:vAlign w:val="center"/>
            <w:hideMark/>
          </w:tcPr>
          <w:p w:rsidR="001E7B94" w:rsidRDefault="001E7B94" w:rsidP="001E7B94">
            <w:pPr>
              <w:rPr>
                <w:rFonts w:ascii="Garamond" w:hAnsi="Garamond"/>
                <w:lang w:val="fr-FR" w:eastAsia="fr-FR"/>
              </w:rPr>
            </w:pPr>
            <w:r w:rsidRPr="00AA2FB4">
              <w:rPr>
                <w:rFonts w:ascii="Garamond" w:hAnsi="Garamond"/>
                <w:lang w:val="fr-FR" w:eastAsia="fr-FR"/>
              </w:rPr>
              <w:t xml:space="preserve">DSA </w:t>
            </w:r>
            <w:r>
              <w:rPr>
                <w:rFonts w:ascii="Garamond" w:hAnsi="Garamond"/>
                <w:lang w:val="fr-FR" w:eastAsia="fr-FR"/>
              </w:rPr>
              <w:t xml:space="preserve">international </w:t>
            </w:r>
            <w:r w:rsidRPr="00AA2FB4">
              <w:rPr>
                <w:rFonts w:ascii="Garamond" w:hAnsi="Garamond"/>
                <w:lang w:val="fr-FR" w:eastAsia="fr-FR"/>
              </w:rPr>
              <w:t xml:space="preserve">pour </w:t>
            </w:r>
            <w:r>
              <w:rPr>
                <w:rFonts w:ascii="Garamond" w:hAnsi="Garamond"/>
                <w:lang w:val="fr-FR" w:eastAsia="fr-FR"/>
              </w:rPr>
              <w:t>le personnel de l’équipe de gestion du projet (2) participant aux ateliers</w:t>
            </w:r>
            <w:r w:rsidRPr="00AA2FB4">
              <w:rPr>
                <w:rFonts w:ascii="Garamond" w:hAnsi="Garamond"/>
                <w:lang w:val="fr-FR" w:eastAsia="fr-FR"/>
              </w:rPr>
              <w:t> </w:t>
            </w:r>
            <w:r w:rsidRPr="00AA2FB4">
              <w:rPr>
                <w:rFonts w:ascii="Garamond" w:hAnsi="Garamond"/>
                <w:lang w:val="fr-FR" w:eastAsia="fr-FR"/>
              </w:rPr>
              <w:br/>
              <w:t xml:space="preserve">Voyage </w:t>
            </w:r>
            <w:r>
              <w:rPr>
                <w:rFonts w:ascii="Garamond" w:hAnsi="Garamond"/>
                <w:lang w:val="fr-FR" w:eastAsia="fr-FR"/>
              </w:rPr>
              <w:t>international p</w:t>
            </w:r>
            <w:r w:rsidRPr="00AA2FB4">
              <w:rPr>
                <w:rFonts w:ascii="Garamond" w:hAnsi="Garamond"/>
                <w:lang w:val="fr-FR" w:eastAsia="fr-FR"/>
              </w:rPr>
              <w:t xml:space="preserve">our </w:t>
            </w:r>
            <w:r>
              <w:rPr>
                <w:rFonts w:ascii="Garamond" w:hAnsi="Garamond"/>
                <w:lang w:val="fr-FR" w:eastAsia="fr-FR"/>
              </w:rPr>
              <w:t>le personnel de l’équipe de gestion du projet (2) participant aux ateliers</w:t>
            </w:r>
            <w:r w:rsidRPr="00AA2FB4">
              <w:rPr>
                <w:rFonts w:ascii="Garamond" w:hAnsi="Garamond"/>
                <w:lang w:val="fr-FR" w:eastAsia="fr-FR"/>
              </w:rPr>
              <w:t xml:space="preserve">  </w:t>
            </w:r>
          </w:p>
          <w:p w:rsidR="007175EB" w:rsidRPr="00DF4290" w:rsidRDefault="001E7B94" w:rsidP="001E7B94">
            <w:pPr>
              <w:rPr>
                <w:rFonts w:ascii="Garamond" w:hAnsi="Garamond"/>
                <w:color w:val="000000"/>
                <w:lang w:val="fr-FR"/>
              </w:rPr>
            </w:pPr>
            <w:r w:rsidRPr="00AA2FB4">
              <w:rPr>
                <w:rFonts w:ascii="Garamond" w:hAnsi="Garamond"/>
                <w:lang w:val="fr-FR" w:eastAsia="fr-FR"/>
              </w:rPr>
              <w:t xml:space="preserve">Voyage pour </w:t>
            </w:r>
            <w:r>
              <w:rPr>
                <w:rFonts w:ascii="Garamond" w:hAnsi="Garamond"/>
                <w:lang w:val="fr-FR" w:eastAsia="fr-FR"/>
              </w:rPr>
              <w:t xml:space="preserve">le personnel de l’équipe de gestion du projet </w:t>
            </w:r>
            <w:r w:rsidRPr="00AA2FB4">
              <w:rPr>
                <w:rFonts w:ascii="Garamond" w:hAnsi="Garamond"/>
                <w:lang w:val="fr-FR" w:eastAsia="fr-FR"/>
              </w:rPr>
              <w:t>(missions de supervision)</w:t>
            </w:r>
            <w:r w:rsidRPr="00DF4290">
              <w:rPr>
                <w:rFonts w:ascii="Garamond" w:hAnsi="Garamond"/>
                <w:lang w:val="fr-FR" w:eastAsia="fr-FR"/>
              </w:rPr>
              <w:t> </w:t>
            </w:r>
            <w:r w:rsidRPr="00DF4290">
              <w:rPr>
                <w:rFonts w:ascii="Garamond" w:hAnsi="Garamond"/>
                <w:lang w:val="fr-FR" w:eastAsia="fr-FR"/>
              </w:rPr>
              <w:br/>
            </w:r>
            <w:r>
              <w:rPr>
                <w:rFonts w:ascii="Garamond" w:hAnsi="Garamond"/>
                <w:lang w:val="fr-FR" w:eastAsia="fr-FR"/>
              </w:rPr>
              <w:t xml:space="preserve">Voyage pour </w:t>
            </w:r>
            <w:r w:rsidRPr="00AA2FB4">
              <w:rPr>
                <w:rFonts w:ascii="Garamond" w:hAnsi="Garamond"/>
                <w:lang w:val="fr-FR" w:eastAsia="fr-FR"/>
              </w:rPr>
              <w:t>les réunions du comité de pilotage</w:t>
            </w:r>
            <w:r>
              <w:rPr>
                <w:rFonts w:ascii="Garamond" w:hAnsi="Garamond"/>
                <w:lang w:val="fr-FR" w:eastAsia="fr-FR"/>
              </w:rPr>
              <w:t xml:space="preserve"> </w:t>
            </w:r>
            <w:r w:rsidRPr="00AA2FB4">
              <w:rPr>
                <w:rFonts w:ascii="Garamond" w:hAnsi="Garamond"/>
                <w:lang w:val="fr-FR" w:eastAsia="fr-FR"/>
              </w:rPr>
              <w:t>(missions de supervision)</w:t>
            </w:r>
            <w:r w:rsidRPr="00DF4290">
              <w:rPr>
                <w:rFonts w:ascii="Garamond" w:hAnsi="Garamond"/>
                <w:lang w:val="fr-FR" w:eastAsia="fr-FR"/>
              </w:rPr>
              <w:t> </w:t>
            </w:r>
          </w:p>
        </w:tc>
      </w:tr>
      <w:tr w:rsidR="007175EB" w:rsidRPr="004A150A" w:rsidTr="00CF18C9">
        <w:trPr>
          <w:trHeight w:val="616"/>
          <w:jc w:val="center"/>
        </w:trPr>
        <w:tc>
          <w:tcPr>
            <w:tcW w:w="8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s</w:t>
            </w:r>
          </w:p>
        </w:tc>
        <w:tc>
          <w:tcPr>
            <w:tcW w:w="12699" w:type="dxa"/>
            <w:tcBorders>
              <w:top w:val="single" w:sz="4" w:space="0" w:color="auto"/>
              <w:left w:val="nil"/>
              <w:bottom w:val="single" w:sz="4" w:space="0" w:color="auto"/>
              <w:right w:val="single" w:sz="4" w:space="0" w:color="auto"/>
            </w:tcBorders>
            <w:shd w:val="clear" w:color="000000" w:fill="FFFFFF"/>
            <w:vAlign w:val="center"/>
            <w:hideMark/>
          </w:tcPr>
          <w:p w:rsidR="007175EB" w:rsidRPr="00DF4290" w:rsidRDefault="001E7B94" w:rsidP="00CF18C9">
            <w:pPr>
              <w:rPr>
                <w:rFonts w:ascii="Garamond" w:hAnsi="Garamond"/>
                <w:color w:val="000000"/>
                <w:lang w:val="fr-FR"/>
              </w:rPr>
            </w:pPr>
            <w:r w:rsidRPr="00DF4290">
              <w:rPr>
                <w:rFonts w:ascii="Garamond" w:hAnsi="Garamond"/>
                <w:lang w:val="fr-FR" w:eastAsia="fr-FR"/>
              </w:rPr>
              <w:t>Équipements</w:t>
            </w:r>
            <w:r>
              <w:rPr>
                <w:rFonts w:ascii="Garamond" w:hAnsi="Garamond"/>
                <w:lang w:val="fr-FR" w:eastAsia="fr-FR"/>
              </w:rPr>
              <w:t xml:space="preserve"> pour l’unité de gestion du projet (6 ordinateurs portables,  4 i</w:t>
            </w:r>
            <w:r w:rsidRPr="00DF4290">
              <w:rPr>
                <w:rFonts w:ascii="Garamond" w:hAnsi="Garamond"/>
                <w:lang w:val="fr-FR" w:eastAsia="fr-FR"/>
              </w:rPr>
              <w:t>mprimante</w:t>
            </w:r>
            <w:r>
              <w:rPr>
                <w:rFonts w:ascii="Garamond" w:hAnsi="Garamond"/>
                <w:lang w:val="fr-FR" w:eastAsia="fr-FR"/>
              </w:rPr>
              <w:t>s</w:t>
            </w:r>
            <w:r w:rsidRPr="00DF4290">
              <w:rPr>
                <w:rFonts w:ascii="Garamond" w:hAnsi="Garamond"/>
                <w:lang w:val="fr-FR" w:eastAsia="fr-FR"/>
              </w:rPr>
              <w:t>/</w:t>
            </w:r>
            <w:r w:rsidR="002B4ACA">
              <w:rPr>
                <w:rFonts w:ascii="Garamond" w:hAnsi="Garamond"/>
                <w:lang w:val="fr-FR" w:eastAsia="fr-FR"/>
              </w:rPr>
              <w:t>photocopieur/scanner/</w:t>
            </w:r>
            <w:r>
              <w:rPr>
                <w:rFonts w:ascii="Garamond" w:hAnsi="Garamond"/>
                <w:lang w:val="fr-FR" w:eastAsia="fr-FR"/>
              </w:rPr>
              <w:t>fax</w:t>
            </w:r>
            <w:r w:rsidRPr="00DF4290">
              <w:rPr>
                <w:rFonts w:ascii="Garamond" w:hAnsi="Garamond"/>
                <w:lang w:val="fr-FR" w:eastAsia="fr-FR"/>
              </w:rPr>
              <w:t xml:space="preserve"> tout</w:t>
            </w:r>
            <w:r>
              <w:rPr>
                <w:rFonts w:ascii="Garamond" w:hAnsi="Garamond"/>
                <w:lang w:val="fr-FR" w:eastAsia="fr-FR"/>
              </w:rPr>
              <w:t>-</w:t>
            </w:r>
            <w:r w:rsidRPr="00DF4290">
              <w:rPr>
                <w:rFonts w:ascii="Garamond" w:hAnsi="Garamond"/>
                <w:lang w:val="fr-FR" w:eastAsia="fr-FR"/>
              </w:rPr>
              <w:t>en</w:t>
            </w:r>
            <w:r>
              <w:rPr>
                <w:rFonts w:ascii="Garamond" w:hAnsi="Garamond"/>
                <w:lang w:val="fr-FR" w:eastAsia="fr-FR"/>
              </w:rPr>
              <w:t>-</w:t>
            </w:r>
            <w:r w:rsidRPr="00DF4290">
              <w:rPr>
                <w:rFonts w:ascii="Garamond" w:hAnsi="Garamond"/>
                <w:lang w:val="fr-FR" w:eastAsia="fr-FR"/>
              </w:rPr>
              <w:t>un, 3 projecteur</w:t>
            </w:r>
            <w:r>
              <w:rPr>
                <w:rFonts w:ascii="Garamond" w:hAnsi="Garamond"/>
                <w:lang w:val="fr-FR" w:eastAsia="fr-FR"/>
              </w:rPr>
              <w:t>s</w:t>
            </w:r>
            <w:r w:rsidRPr="00DF4290">
              <w:rPr>
                <w:rFonts w:ascii="Garamond" w:hAnsi="Garamond"/>
                <w:lang w:val="fr-FR" w:eastAsia="fr-FR"/>
              </w:rPr>
              <w:t xml:space="preserve"> et écrans LCD; </w:t>
            </w:r>
            <w:r>
              <w:rPr>
                <w:rFonts w:ascii="Garamond" w:hAnsi="Garamond"/>
                <w:lang w:val="fr-FR" w:eastAsia="fr-FR"/>
              </w:rPr>
              <w:t xml:space="preserve">07 </w:t>
            </w:r>
            <w:r w:rsidRPr="00DF4290">
              <w:rPr>
                <w:rFonts w:ascii="Garamond" w:hAnsi="Garamond"/>
                <w:lang w:val="fr-FR" w:eastAsia="fr-FR"/>
              </w:rPr>
              <w:t xml:space="preserve">téléphones </w:t>
            </w:r>
            <w:r>
              <w:rPr>
                <w:rFonts w:ascii="Garamond" w:hAnsi="Garamond"/>
                <w:lang w:val="fr-FR" w:eastAsia="fr-FR"/>
              </w:rPr>
              <w:t>portables</w:t>
            </w:r>
            <w:r w:rsidRPr="00DF4290">
              <w:rPr>
                <w:rFonts w:ascii="Garamond" w:hAnsi="Garamond"/>
                <w:lang w:val="fr-FR" w:eastAsia="fr-FR"/>
              </w:rPr>
              <w:t xml:space="preserve"> et </w:t>
            </w:r>
            <w:r>
              <w:rPr>
                <w:rFonts w:ascii="Garamond" w:hAnsi="Garamond"/>
                <w:lang w:val="fr-FR" w:eastAsia="fr-FR"/>
              </w:rPr>
              <w:t xml:space="preserve">10 appareils photo </w:t>
            </w:r>
            <w:r w:rsidRPr="00DF4290">
              <w:rPr>
                <w:rFonts w:ascii="Garamond" w:hAnsi="Garamond"/>
                <w:lang w:val="fr-FR" w:eastAsia="fr-FR"/>
              </w:rPr>
              <w:t>GPS, l'équipement de 3 bureaux (tables, ch</w:t>
            </w:r>
            <w:r>
              <w:rPr>
                <w:rFonts w:ascii="Garamond" w:hAnsi="Garamond"/>
                <w:lang w:val="fr-FR" w:eastAsia="fr-FR"/>
              </w:rPr>
              <w:t xml:space="preserve">aises, etc.), 2 voitures pour S&amp; E et </w:t>
            </w:r>
            <w:r w:rsidRPr="00DF4290">
              <w:rPr>
                <w:rFonts w:ascii="Garamond" w:hAnsi="Garamond"/>
                <w:lang w:val="fr-FR" w:eastAsia="fr-FR"/>
              </w:rPr>
              <w:t>3 agents d’entretien de bureau</w:t>
            </w:r>
          </w:p>
        </w:tc>
      </w:tr>
      <w:tr w:rsidR="007175EB" w:rsidRPr="004A150A" w:rsidTr="00CF18C9">
        <w:trPr>
          <w:trHeight w:val="1093"/>
          <w:jc w:val="center"/>
        </w:trPr>
        <w:tc>
          <w:tcPr>
            <w:tcW w:w="8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t</w:t>
            </w:r>
          </w:p>
        </w:tc>
        <w:tc>
          <w:tcPr>
            <w:tcW w:w="12699" w:type="dxa"/>
            <w:tcBorders>
              <w:top w:val="single" w:sz="4" w:space="0" w:color="auto"/>
              <w:left w:val="nil"/>
              <w:bottom w:val="single" w:sz="4" w:space="0" w:color="auto"/>
              <w:right w:val="single" w:sz="4" w:space="0" w:color="auto"/>
            </w:tcBorders>
            <w:shd w:val="clear" w:color="000000" w:fill="FFFFFF"/>
            <w:vAlign w:val="center"/>
            <w:hideMark/>
          </w:tcPr>
          <w:p w:rsidR="007175EB" w:rsidRPr="00DF4290" w:rsidRDefault="007175EB" w:rsidP="002B4ACA">
            <w:pPr>
              <w:rPr>
                <w:rFonts w:ascii="Garamond" w:hAnsi="Garamond"/>
                <w:color w:val="000000"/>
                <w:lang w:val="fr-FR"/>
              </w:rPr>
            </w:pPr>
            <w:r w:rsidRPr="00DF4290">
              <w:rPr>
                <w:rFonts w:ascii="Garamond" w:hAnsi="Garamond"/>
                <w:lang w:val="fr-FR" w:eastAsia="fr-FR"/>
              </w:rPr>
              <w:t>Acco</w:t>
            </w:r>
            <w:r w:rsidR="001E7B94">
              <w:rPr>
                <w:rFonts w:ascii="Garamond" w:hAnsi="Garamond"/>
                <w:lang w:val="fr-FR" w:eastAsia="fr-FR"/>
              </w:rPr>
              <w:t>rd avec: </w:t>
            </w:r>
            <w:r w:rsidR="001E7B94">
              <w:rPr>
                <w:rFonts w:ascii="Garamond" w:hAnsi="Garamond"/>
                <w:lang w:val="fr-FR" w:eastAsia="fr-FR"/>
              </w:rPr>
              <w:br/>
              <w:t>Les COMNACC nationaux</w:t>
            </w:r>
            <w:r w:rsidR="002B4ACA">
              <w:rPr>
                <w:rFonts w:ascii="Garamond" w:hAnsi="Garamond"/>
                <w:lang w:val="fr-FR" w:eastAsia="fr-FR"/>
              </w:rPr>
              <w:t xml:space="preserve"> et régionaux</w:t>
            </w:r>
            <w:r w:rsidRPr="00DF4290">
              <w:rPr>
                <w:rFonts w:ascii="Garamond" w:hAnsi="Garamond"/>
                <w:lang w:val="fr-FR" w:eastAsia="fr-FR"/>
              </w:rPr>
              <w:t xml:space="preserve"> pour soutenir la formation sur les changements climatiques </w:t>
            </w:r>
            <w:r w:rsidRPr="00DF4290">
              <w:rPr>
                <w:rFonts w:ascii="Garamond" w:hAnsi="Garamond"/>
                <w:lang w:val="fr-FR" w:eastAsia="fr-FR"/>
              </w:rPr>
              <w:br/>
              <w:t>L'inspection de l'éducatio</w:t>
            </w:r>
            <w:r w:rsidR="002B4ACA">
              <w:rPr>
                <w:rFonts w:ascii="Garamond" w:hAnsi="Garamond"/>
                <w:lang w:val="fr-FR" w:eastAsia="fr-FR"/>
              </w:rPr>
              <w:t xml:space="preserve">n régionale pour l'élaboration </w:t>
            </w:r>
            <w:r w:rsidRPr="00DF4290">
              <w:rPr>
                <w:rFonts w:ascii="Garamond" w:hAnsi="Garamond"/>
                <w:lang w:val="fr-FR" w:eastAsia="fr-FR"/>
              </w:rPr>
              <w:t>de manuels scolaires sur la gestion des risques climatiques </w:t>
            </w:r>
            <w:r w:rsidRPr="00DF4290">
              <w:rPr>
                <w:rFonts w:ascii="Garamond" w:hAnsi="Garamond"/>
                <w:lang w:val="fr-FR" w:eastAsia="fr-FR"/>
              </w:rPr>
              <w:br/>
              <w:t>Le ministère de l'environnement pour mettre en œuvre les activités de communication</w:t>
            </w:r>
          </w:p>
        </w:tc>
      </w:tr>
      <w:tr w:rsidR="007175EB" w:rsidRPr="004A150A" w:rsidTr="00CF18C9">
        <w:trPr>
          <w:trHeight w:val="440"/>
          <w:jc w:val="center"/>
        </w:trPr>
        <w:tc>
          <w:tcPr>
            <w:tcW w:w="8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u</w:t>
            </w:r>
          </w:p>
        </w:tc>
        <w:tc>
          <w:tcPr>
            <w:tcW w:w="12699" w:type="dxa"/>
            <w:tcBorders>
              <w:top w:val="single" w:sz="4" w:space="0" w:color="auto"/>
              <w:left w:val="nil"/>
              <w:bottom w:val="single" w:sz="4" w:space="0" w:color="auto"/>
              <w:right w:val="single" w:sz="4" w:space="0" w:color="auto"/>
            </w:tcBorders>
            <w:shd w:val="clear" w:color="000000" w:fill="FFFFFF"/>
            <w:vAlign w:val="center"/>
            <w:hideMark/>
          </w:tcPr>
          <w:p w:rsidR="007175EB" w:rsidRPr="00DF4290" w:rsidRDefault="007175EB" w:rsidP="00CF18C9">
            <w:pPr>
              <w:rPr>
                <w:rFonts w:ascii="Garamond" w:hAnsi="Garamond"/>
                <w:color w:val="000000"/>
                <w:lang w:val="fr-FR"/>
              </w:rPr>
            </w:pPr>
            <w:r w:rsidRPr="00DF4290">
              <w:rPr>
                <w:rFonts w:ascii="Garamond" w:hAnsi="Garamond"/>
                <w:lang w:val="fr-FR" w:eastAsia="fr-FR"/>
              </w:rPr>
              <w:t>Impression d'outils de formation et de manuels scola</w:t>
            </w:r>
            <w:r w:rsidR="002B4ACA">
              <w:rPr>
                <w:rFonts w:ascii="Garamond" w:hAnsi="Garamond"/>
                <w:lang w:val="fr-FR" w:eastAsia="fr-FR"/>
              </w:rPr>
              <w:t>ires </w:t>
            </w:r>
            <w:r w:rsidR="002B4ACA">
              <w:rPr>
                <w:rFonts w:ascii="Garamond" w:hAnsi="Garamond"/>
                <w:lang w:val="fr-FR" w:eastAsia="fr-FR"/>
              </w:rPr>
              <w:br/>
              <w:t>Matériel de communication/</w:t>
            </w:r>
            <w:r w:rsidRPr="00DF4290">
              <w:rPr>
                <w:rFonts w:ascii="Garamond" w:hAnsi="Garamond"/>
                <w:lang w:val="fr-FR" w:eastAsia="fr-FR"/>
              </w:rPr>
              <w:t>publication (nationale et internationale)</w:t>
            </w:r>
          </w:p>
        </w:tc>
      </w:tr>
      <w:tr w:rsidR="007175EB" w:rsidRPr="004A150A" w:rsidTr="00CF18C9">
        <w:trPr>
          <w:trHeight w:val="1273"/>
          <w:jc w:val="center"/>
        </w:trPr>
        <w:tc>
          <w:tcPr>
            <w:tcW w:w="8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v</w:t>
            </w:r>
          </w:p>
        </w:tc>
        <w:tc>
          <w:tcPr>
            <w:tcW w:w="12699" w:type="dxa"/>
            <w:tcBorders>
              <w:top w:val="single" w:sz="4" w:space="0" w:color="auto"/>
              <w:left w:val="nil"/>
              <w:bottom w:val="single" w:sz="4" w:space="0" w:color="auto"/>
              <w:right w:val="single" w:sz="4" w:space="0" w:color="auto"/>
            </w:tcBorders>
            <w:shd w:val="clear" w:color="000000" w:fill="FFFFFF"/>
            <w:vAlign w:val="center"/>
            <w:hideMark/>
          </w:tcPr>
          <w:p w:rsidR="007175EB" w:rsidRPr="00DF4290" w:rsidRDefault="007175EB" w:rsidP="002B4ACA">
            <w:pPr>
              <w:rPr>
                <w:rFonts w:ascii="Garamond" w:hAnsi="Garamond"/>
                <w:color w:val="000000"/>
                <w:lang w:val="fr-FR"/>
              </w:rPr>
            </w:pPr>
            <w:r w:rsidRPr="00DF4290">
              <w:rPr>
                <w:rFonts w:ascii="Garamond" w:hAnsi="Garamond"/>
                <w:lang w:val="fr-FR" w:eastAsia="fr-FR"/>
              </w:rPr>
              <w:t xml:space="preserve">08 sessions de formation </w:t>
            </w:r>
            <w:r w:rsidR="002B4ACA">
              <w:rPr>
                <w:rFonts w:ascii="Garamond" w:hAnsi="Garamond"/>
                <w:lang w:val="fr-FR" w:eastAsia="fr-FR"/>
              </w:rPr>
              <w:t>en faveur des</w:t>
            </w:r>
            <w:r w:rsidRPr="00DF4290">
              <w:rPr>
                <w:rFonts w:ascii="Garamond" w:hAnsi="Garamond"/>
                <w:lang w:val="fr-FR" w:eastAsia="fr-FR"/>
              </w:rPr>
              <w:t xml:space="preserve"> municipalités sur les risques climatiques </w:t>
            </w:r>
            <w:r w:rsidRPr="00DF4290">
              <w:rPr>
                <w:rFonts w:ascii="Garamond" w:hAnsi="Garamond"/>
                <w:lang w:val="fr-FR" w:eastAsia="fr-FR"/>
              </w:rPr>
              <w:br/>
              <w:t xml:space="preserve">10 sessions de formation </w:t>
            </w:r>
            <w:r w:rsidR="002B4ACA">
              <w:rPr>
                <w:rFonts w:ascii="Garamond" w:hAnsi="Garamond"/>
                <w:lang w:val="fr-FR" w:eastAsia="fr-FR"/>
              </w:rPr>
              <w:t>à l’endroit du</w:t>
            </w:r>
            <w:r w:rsidRPr="00DF4290">
              <w:rPr>
                <w:rFonts w:ascii="Garamond" w:hAnsi="Garamond"/>
                <w:lang w:val="fr-FR" w:eastAsia="fr-FR"/>
              </w:rPr>
              <w:t xml:space="preserve"> personnel</w:t>
            </w:r>
            <w:r w:rsidR="002B4ACA">
              <w:rPr>
                <w:rFonts w:ascii="Garamond" w:hAnsi="Garamond"/>
                <w:lang w:val="fr-FR" w:eastAsia="fr-FR"/>
              </w:rPr>
              <w:t xml:space="preserve"> technique</w:t>
            </w:r>
            <w:r w:rsidRPr="00DF4290">
              <w:rPr>
                <w:rFonts w:ascii="Garamond" w:hAnsi="Garamond"/>
                <w:lang w:val="fr-FR" w:eastAsia="fr-FR"/>
              </w:rPr>
              <w:t xml:space="preserve"> sur la gestion des risques climatiques </w:t>
            </w:r>
            <w:r w:rsidRPr="00DF4290">
              <w:rPr>
                <w:rFonts w:ascii="Garamond" w:hAnsi="Garamond"/>
                <w:lang w:val="fr-FR" w:eastAsia="fr-FR"/>
              </w:rPr>
              <w:br/>
              <w:t>2</w:t>
            </w:r>
            <w:r w:rsidR="002B4ACA">
              <w:rPr>
                <w:rFonts w:ascii="Garamond" w:hAnsi="Garamond"/>
                <w:lang w:val="fr-FR" w:eastAsia="fr-FR"/>
              </w:rPr>
              <w:t>0 sessions de formation pour les organisations à base communautaires</w:t>
            </w:r>
            <w:r w:rsidRPr="00DF4290">
              <w:rPr>
                <w:rFonts w:ascii="Garamond" w:hAnsi="Garamond"/>
                <w:lang w:val="fr-FR" w:eastAsia="fr-FR"/>
              </w:rPr>
              <w:t xml:space="preserve"> sur l'utilisation de l'information climatique et des technologies d'adaptation </w:t>
            </w:r>
            <w:r w:rsidRPr="00DF4290">
              <w:rPr>
                <w:rFonts w:ascii="Garamond" w:hAnsi="Garamond"/>
                <w:lang w:val="fr-FR" w:eastAsia="fr-FR"/>
              </w:rPr>
              <w:br/>
              <w:t>10 forums régionaux afin d’échanger sur les résultats du projet </w:t>
            </w:r>
            <w:r w:rsidRPr="00DF4290">
              <w:rPr>
                <w:rFonts w:ascii="Garamond" w:hAnsi="Garamond"/>
                <w:lang w:val="fr-FR" w:eastAsia="fr-FR"/>
              </w:rPr>
              <w:br/>
              <w:t>Réunions nationales et régionales du comité de pilotage</w:t>
            </w:r>
          </w:p>
        </w:tc>
      </w:tr>
      <w:tr w:rsidR="007175EB" w:rsidRPr="004A150A" w:rsidTr="00CF18C9">
        <w:trPr>
          <w:trHeight w:val="625"/>
          <w:jc w:val="center"/>
        </w:trPr>
        <w:tc>
          <w:tcPr>
            <w:tcW w:w="8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w</w:t>
            </w:r>
          </w:p>
        </w:tc>
        <w:tc>
          <w:tcPr>
            <w:tcW w:w="12699" w:type="dxa"/>
            <w:tcBorders>
              <w:top w:val="single" w:sz="4" w:space="0" w:color="auto"/>
              <w:left w:val="nil"/>
              <w:bottom w:val="single" w:sz="4" w:space="0" w:color="auto"/>
              <w:right w:val="single" w:sz="4" w:space="0" w:color="auto"/>
            </w:tcBorders>
            <w:shd w:val="clear" w:color="000000" w:fill="FFFFFF"/>
            <w:vAlign w:val="center"/>
            <w:hideMark/>
          </w:tcPr>
          <w:p w:rsidR="007175EB" w:rsidRPr="00DF4290" w:rsidRDefault="007175EB" w:rsidP="00CF18C9">
            <w:pPr>
              <w:rPr>
                <w:rFonts w:ascii="Garamond" w:hAnsi="Garamond"/>
                <w:color w:val="000000"/>
                <w:lang w:val="fr-FR"/>
              </w:rPr>
            </w:pPr>
            <w:r w:rsidRPr="00DF4290">
              <w:rPr>
                <w:rFonts w:ascii="Garamond" w:hAnsi="Garamond"/>
                <w:color w:val="000000"/>
                <w:lang w:val="fr-FR"/>
              </w:rPr>
              <w:t>Contingences liées à l'inflation, les fluctuations du taux de change monétaire et d'autres chocs externes et imprévus, ce qui augmenterait le coût des voyages et des matériaux.</w:t>
            </w:r>
          </w:p>
        </w:tc>
      </w:tr>
      <w:tr w:rsidR="007175EB" w:rsidRPr="004A150A" w:rsidTr="00CF18C9">
        <w:trPr>
          <w:trHeight w:val="300"/>
          <w:jc w:val="center"/>
        </w:trPr>
        <w:tc>
          <w:tcPr>
            <w:tcW w:w="8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x</w:t>
            </w:r>
          </w:p>
        </w:tc>
        <w:tc>
          <w:tcPr>
            <w:tcW w:w="12699" w:type="dxa"/>
            <w:tcBorders>
              <w:top w:val="single" w:sz="4" w:space="0" w:color="auto"/>
              <w:left w:val="nil"/>
              <w:bottom w:val="single" w:sz="4" w:space="0" w:color="auto"/>
              <w:right w:val="single" w:sz="4" w:space="0" w:color="auto"/>
            </w:tcBorders>
            <w:shd w:val="clear" w:color="000000" w:fill="FFFFFF"/>
            <w:vAlign w:val="center"/>
            <w:hideMark/>
          </w:tcPr>
          <w:p w:rsidR="007175EB" w:rsidRPr="00DF4290" w:rsidRDefault="007175EB" w:rsidP="00CF18C9">
            <w:pPr>
              <w:rPr>
                <w:rFonts w:ascii="Garamond" w:hAnsi="Garamond"/>
                <w:color w:val="000000"/>
                <w:lang w:val="fr-FR"/>
              </w:rPr>
            </w:pPr>
            <w:r w:rsidRPr="00DF4290">
              <w:rPr>
                <w:rFonts w:ascii="Garamond" w:hAnsi="Garamond"/>
                <w:lang w:val="fr-FR" w:eastAsia="fr-FR"/>
              </w:rPr>
              <w:t>IC à mi-parcours et Évaluation Finale</w:t>
            </w:r>
          </w:p>
        </w:tc>
      </w:tr>
      <w:tr w:rsidR="007175EB" w:rsidRPr="00DF4290" w:rsidTr="00CF18C9">
        <w:trPr>
          <w:trHeight w:val="300"/>
          <w:jc w:val="center"/>
        </w:trPr>
        <w:tc>
          <w:tcPr>
            <w:tcW w:w="8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t>y</w:t>
            </w:r>
          </w:p>
        </w:tc>
        <w:tc>
          <w:tcPr>
            <w:tcW w:w="12699" w:type="dxa"/>
            <w:tcBorders>
              <w:top w:val="single" w:sz="4" w:space="0" w:color="auto"/>
              <w:left w:val="nil"/>
              <w:bottom w:val="single" w:sz="4" w:space="0" w:color="auto"/>
              <w:right w:val="single" w:sz="4" w:space="0" w:color="auto"/>
            </w:tcBorders>
            <w:shd w:val="clear" w:color="000000" w:fill="FFFFFF"/>
            <w:vAlign w:val="center"/>
            <w:hideMark/>
          </w:tcPr>
          <w:p w:rsidR="007175EB" w:rsidRPr="00DF4290" w:rsidRDefault="007175EB" w:rsidP="00CF18C9">
            <w:pPr>
              <w:rPr>
                <w:rFonts w:ascii="Garamond" w:hAnsi="Garamond"/>
                <w:color w:val="000000"/>
                <w:lang w:val="fr-FR"/>
              </w:rPr>
            </w:pPr>
            <w:r w:rsidRPr="00DF4290">
              <w:rPr>
                <w:rFonts w:ascii="Garamond" w:hAnsi="Garamond"/>
                <w:lang w:val="fr-FR" w:eastAsia="fr-FR"/>
              </w:rPr>
              <w:t>Coordonnateur national</w:t>
            </w:r>
          </w:p>
        </w:tc>
      </w:tr>
      <w:tr w:rsidR="007175EB" w:rsidRPr="004A150A" w:rsidTr="00CF18C9">
        <w:trPr>
          <w:trHeight w:val="360"/>
          <w:jc w:val="center"/>
        </w:trPr>
        <w:tc>
          <w:tcPr>
            <w:tcW w:w="8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color w:val="000000"/>
                <w:lang w:val="fr-FR"/>
              </w:rPr>
              <w:lastRenderedPageBreak/>
              <w:t>z</w:t>
            </w:r>
          </w:p>
        </w:tc>
        <w:tc>
          <w:tcPr>
            <w:tcW w:w="12699" w:type="dxa"/>
            <w:tcBorders>
              <w:top w:val="single" w:sz="4" w:space="0" w:color="auto"/>
              <w:left w:val="nil"/>
              <w:bottom w:val="single" w:sz="4" w:space="0" w:color="auto"/>
              <w:right w:val="single" w:sz="4" w:space="0" w:color="auto"/>
            </w:tcBorders>
            <w:shd w:val="clear" w:color="000000" w:fill="FFFFFF"/>
            <w:vAlign w:val="center"/>
            <w:hideMark/>
          </w:tcPr>
          <w:p w:rsidR="007175EB" w:rsidRPr="00DF4290" w:rsidRDefault="007175EB" w:rsidP="00CF18C9">
            <w:pPr>
              <w:rPr>
                <w:rFonts w:ascii="Garamond" w:hAnsi="Garamond"/>
                <w:color w:val="000000"/>
                <w:lang w:val="fr-FR"/>
              </w:rPr>
            </w:pPr>
            <w:r w:rsidRPr="00DF4290">
              <w:rPr>
                <w:rFonts w:ascii="Garamond" w:hAnsi="Garamond"/>
                <w:color w:val="000000"/>
                <w:lang w:val="fr-FR"/>
              </w:rPr>
              <w:t>Contingences liées à l'inflation, les fluctuations du taux de change monétaire et d'autres chocs externes et imprévus, ce qui augmenterait le coût des voyages et des matériaux.</w:t>
            </w:r>
          </w:p>
        </w:tc>
      </w:tr>
    </w:tbl>
    <w:p w:rsidR="007175EB" w:rsidRPr="00DF4290" w:rsidRDefault="007175EB" w:rsidP="007175EB">
      <w:pPr>
        <w:rPr>
          <w:rFonts w:ascii="Garamond" w:hAnsi="Garamond"/>
          <w:lang w:val="fr-FR"/>
        </w:rPr>
      </w:pPr>
    </w:p>
    <w:p w:rsidR="007175EB" w:rsidRPr="00DF4290" w:rsidRDefault="007175EB" w:rsidP="007175EB">
      <w:pPr>
        <w:rPr>
          <w:rFonts w:ascii="Garamond" w:hAnsi="Garamond"/>
          <w:lang w:val="fr-FR"/>
        </w:rPr>
      </w:pPr>
    </w:p>
    <w:tbl>
      <w:tblPr>
        <w:tblW w:w="9440" w:type="dxa"/>
        <w:tblInd w:w="108" w:type="dxa"/>
        <w:tblLook w:val="04A0" w:firstRow="1" w:lastRow="0" w:firstColumn="1" w:lastColumn="0" w:noHBand="0" w:noVBand="1"/>
      </w:tblPr>
      <w:tblGrid>
        <w:gridCol w:w="960"/>
        <w:gridCol w:w="3700"/>
        <w:gridCol w:w="4780"/>
      </w:tblGrid>
      <w:tr w:rsidR="007175EB" w:rsidRPr="004A150A" w:rsidTr="00CF18C9">
        <w:trPr>
          <w:trHeight w:val="300"/>
        </w:trPr>
        <w:tc>
          <w:tcPr>
            <w:tcW w:w="960" w:type="dxa"/>
            <w:tcBorders>
              <w:top w:val="nil"/>
              <w:left w:val="nil"/>
              <w:bottom w:val="nil"/>
              <w:right w:val="nil"/>
            </w:tcBorders>
            <w:shd w:val="clear" w:color="auto" w:fill="auto"/>
            <w:noWrap/>
            <w:vAlign w:val="bottom"/>
            <w:hideMark/>
          </w:tcPr>
          <w:p w:rsidR="007175EB" w:rsidRPr="00DF4290" w:rsidRDefault="007175EB" w:rsidP="00CF18C9">
            <w:pPr>
              <w:rPr>
                <w:rFonts w:ascii="Garamond" w:hAnsi="Garamond"/>
                <w:lang w:val="fr-FR"/>
              </w:rPr>
            </w:pPr>
          </w:p>
        </w:tc>
        <w:tc>
          <w:tcPr>
            <w:tcW w:w="3700" w:type="dxa"/>
            <w:tcBorders>
              <w:top w:val="nil"/>
              <w:left w:val="nil"/>
              <w:bottom w:val="nil"/>
              <w:right w:val="nil"/>
            </w:tcBorders>
            <w:shd w:val="clear" w:color="auto" w:fill="auto"/>
            <w:noWrap/>
            <w:vAlign w:val="bottom"/>
            <w:hideMark/>
          </w:tcPr>
          <w:p w:rsidR="007175EB" w:rsidRPr="00DF4290" w:rsidRDefault="007175EB" w:rsidP="00CF18C9">
            <w:pPr>
              <w:rPr>
                <w:rFonts w:ascii="Garamond" w:hAnsi="Garamond"/>
                <w:lang w:val="fr-FR"/>
              </w:rPr>
            </w:pPr>
          </w:p>
        </w:tc>
        <w:tc>
          <w:tcPr>
            <w:tcW w:w="4780" w:type="dxa"/>
            <w:tcBorders>
              <w:top w:val="nil"/>
              <w:left w:val="nil"/>
              <w:bottom w:val="nil"/>
              <w:right w:val="nil"/>
            </w:tcBorders>
            <w:shd w:val="clear" w:color="auto" w:fill="auto"/>
            <w:noWrap/>
            <w:vAlign w:val="bottom"/>
            <w:hideMark/>
          </w:tcPr>
          <w:p w:rsidR="007175EB" w:rsidRPr="00DF4290" w:rsidRDefault="007175EB" w:rsidP="00CF18C9">
            <w:pPr>
              <w:rPr>
                <w:rFonts w:ascii="Garamond" w:hAnsi="Garamond"/>
                <w:lang w:val="fr-FR"/>
              </w:rPr>
            </w:pPr>
          </w:p>
        </w:tc>
      </w:tr>
      <w:tr w:rsidR="00322AB8" w:rsidRPr="00322AB8" w:rsidTr="00CF18C9">
        <w:trPr>
          <w:trHeight w:val="315"/>
        </w:trPr>
        <w:tc>
          <w:tcPr>
            <w:tcW w:w="4660" w:type="dxa"/>
            <w:gridSpan w:val="2"/>
            <w:tcBorders>
              <w:top w:val="nil"/>
              <w:left w:val="nil"/>
              <w:bottom w:val="nil"/>
              <w:right w:val="nil"/>
            </w:tcBorders>
            <w:shd w:val="clear" w:color="auto" w:fill="auto"/>
            <w:noWrap/>
            <w:vAlign w:val="center"/>
            <w:hideMark/>
          </w:tcPr>
          <w:p w:rsidR="007175EB" w:rsidRPr="00322AB8" w:rsidRDefault="007175EB" w:rsidP="00CF18C9">
            <w:pPr>
              <w:rPr>
                <w:rFonts w:ascii="Garamond" w:eastAsia="Calibri" w:hAnsi="Garamond" w:cs="Calibri"/>
                <w:b/>
                <w:u w:val="single"/>
                <w:lang w:val="fr-FR"/>
              </w:rPr>
            </w:pPr>
            <w:r w:rsidRPr="00322AB8">
              <w:rPr>
                <w:rFonts w:ascii="Garamond" w:hAnsi="Garamond"/>
                <w:b/>
                <w:u w:val="single"/>
                <w:lang w:val="fr-FR" w:eastAsia="fr-FR"/>
              </w:rPr>
              <w:t>Sommaire des fonds [1]</w:t>
            </w:r>
          </w:p>
          <w:p w:rsidR="007175EB" w:rsidRPr="00322AB8" w:rsidRDefault="007175EB" w:rsidP="00CF18C9">
            <w:pPr>
              <w:rPr>
                <w:rFonts w:ascii="Garamond" w:hAnsi="Garamond"/>
                <w:b/>
                <w:u w:val="single"/>
                <w:lang w:val="fr-FR"/>
              </w:rPr>
            </w:pPr>
          </w:p>
        </w:tc>
        <w:tc>
          <w:tcPr>
            <w:tcW w:w="4780" w:type="dxa"/>
            <w:tcBorders>
              <w:top w:val="nil"/>
              <w:left w:val="nil"/>
              <w:bottom w:val="nil"/>
              <w:right w:val="nil"/>
            </w:tcBorders>
            <w:shd w:val="clear" w:color="auto" w:fill="auto"/>
            <w:noWrap/>
            <w:vAlign w:val="center"/>
            <w:hideMark/>
          </w:tcPr>
          <w:p w:rsidR="007175EB" w:rsidRPr="00322AB8" w:rsidRDefault="007175EB" w:rsidP="00CF18C9">
            <w:pPr>
              <w:rPr>
                <w:rFonts w:ascii="Garamond" w:hAnsi="Garamond"/>
                <w:u w:val="single"/>
                <w:lang w:val="fr-FR"/>
              </w:rPr>
            </w:pPr>
          </w:p>
        </w:tc>
      </w:tr>
      <w:tr w:rsidR="007175EB" w:rsidRPr="00322AB8" w:rsidTr="00CF18C9">
        <w:trPr>
          <w:trHeight w:val="315"/>
        </w:trPr>
        <w:tc>
          <w:tcPr>
            <w:tcW w:w="960" w:type="dxa"/>
            <w:tcBorders>
              <w:top w:val="nil"/>
              <w:left w:val="nil"/>
              <w:bottom w:val="nil"/>
              <w:right w:val="nil"/>
            </w:tcBorders>
            <w:shd w:val="clear" w:color="auto" w:fill="auto"/>
            <w:noWrap/>
            <w:vAlign w:val="bottom"/>
            <w:hideMark/>
          </w:tcPr>
          <w:p w:rsidR="007175EB" w:rsidRPr="00DF4290" w:rsidRDefault="007175EB" w:rsidP="00CF18C9">
            <w:pPr>
              <w:rPr>
                <w:rFonts w:ascii="Garamond" w:hAnsi="Garamond"/>
                <w:lang w:val="fr-FR"/>
              </w:rPr>
            </w:pPr>
          </w:p>
        </w:tc>
        <w:tc>
          <w:tcPr>
            <w:tcW w:w="370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7175EB" w:rsidRPr="00DF4290" w:rsidRDefault="007175EB" w:rsidP="00CF18C9">
            <w:pPr>
              <w:rPr>
                <w:rFonts w:ascii="Garamond" w:hAnsi="Garamond"/>
                <w:b/>
                <w:bCs/>
                <w:color w:val="000000"/>
                <w:lang w:val="fr-FR"/>
              </w:rPr>
            </w:pPr>
            <w:r w:rsidRPr="00DF4290">
              <w:rPr>
                <w:rFonts w:ascii="Garamond" w:hAnsi="Garamond"/>
                <w:b/>
                <w:bCs/>
                <w:lang w:val="fr-FR" w:eastAsia="fr-FR"/>
              </w:rPr>
              <w:t>Co-financement</w:t>
            </w:r>
          </w:p>
        </w:tc>
        <w:tc>
          <w:tcPr>
            <w:tcW w:w="4780" w:type="dxa"/>
            <w:tcBorders>
              <w:top w:val="single" w:sz="8" w:space="0" w:color="auto"/>
              <w:left w:val="nil"/>
              <w:bottom w:val="single" w:sz="8" w:space="0" w:color="auto"/>
              <w:right w:val="single" w:sz="8" w:space="0" w:color="auto"/>
            </w:tcBorders>
            <w:shd w:val="clear" w:color="000000" w:fill="BFBFBF"/>
            <w:vAlign w:val="center"/>
            <w:hideMark/>
          </w:tcPr>
          <w:p w:rsidR="007175EB" w:rsidRPr="00DF4290" w:rsidRDefault="007175EB" w:rsidP="00CF18C9">
            <w:pPr>
              <w:jc w:val="center"/>
              <w:rPr>
                <w:rFonts w:ascii="Garamond" w:hAnsi="Garamond"/>
                <w:b/>
                <w:bCs/>
                <w:color w:val="000000"/>
                <w:lang w:val="fr-FR"/>
              </w:rPr>
            </w:pPr>
            <w:r w:rsidRPr="00DF4290">
              <w:rPr>
                <w:rFonts w:ascii="Garamond" w:hAnsi="Garamond"/>
                <w:b/>
                <w:bCs/>
                <w:lang w:val="fr-FR" w:eastAsia="fr-FR"/>
              </w:rPr>
              <w:t>Montant USD $</w:t>
            </w:r>
          </w:p>
        </w:tc>
      </w:tr>
      <w:tr w:rsidR="007175EB" w:rsidRPr="00322AB8" w:rsidTr="00CF18C9">
        <w:trPr>
          <w:trHeight w:val="315"/>
        </w:trPr>
        <w:tc>
          <w:tcPr>
            <w:tcW w:w="960" w:type="dxa"/>
            <w:tcBorders>
              <w:top w:val="nil"/>
              <w:left w:val="nil"/>
              <w:bottom w:val="nil"/>
              <w:right w:val="nil"/>
            </w:tcBorders>
            <w:shd w:val="clear" w:color="auto" w:fill="auto"/>
            <w:noWrap/>
            <w:vAlign w:val="bottom"/>
            <w:hideMark/>
          </w:tcPr>
          <w:p w:rsidR="007175EB" w:rsidRPr="00DF4290" w:rsidRDefault="007175EB" w:rsidP="00CF18C9">
            <w:pPr>
              <w:jc w:val="center"/>
              <w:rPr>
                <w:rFonts w:ascii="Garamond" w:hAnsi="Garamond"/>
                <w:b/>
                <w:bCs/>
                <w:color w:val="000000"/>
                <w:lang w:val="fr-FR"/>
              </w:rPr>
            </w:pPr>
          </w:p>
        </w:tc>
        <w:tc>
          <w:tcPr>
            <w:tcW w:w="848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7175EB" w:rsidRPr="00DF4290" w:rsidRDefault="007175EB" w:rsidP="00CF18C9">
            <w:pPr>
              <w:rPr>
                <w:rFonts w:ascii="Garamond" w:hAnsi="Garamond"/>
                <w:b/>
                <w:bCs/>
                <w:color w:val="000000"/>
                <w:lang w:val="fr-FR"/>
              </w:rPr>
            </w:pPr>
            <w:r w:rsidRPr="00DF4290">
              <w:rPr>
                <w:rFonts w:ascii="Garamond" w:hAnsi="Garamond"/>
                <w:b/>
                <w:bCs/>
                <w:lang w:val="fr-FR" w:eastAsia="fr-FR"/>
              </w:rPr>
              <w:t>Subvention</w:t>
            </w:r>
          </w:p>
        </w:tc>
      </w:tr>
      <w:tr w:rsidR="007175EB" w:rsidRPr="00322AB8" w:rsidTr="00CF18C9">
        <w:trPr>
          <w:trHeight w:val="315"/>
        </w:trPr>
        <w:tc>
          <w:tcPr>
            <w:tcW w:w="960" w:type="dxa"/>
            <w:tcBorders>
              <w:top w:val="nil"/>
              <w:left w:val="nil"/>
              <w:bottom w:val="nil"/>
              <w:right w:val="nil"/>
            </w:tcBorders>
            <w:shd w:val="clear" w:color="auto" w:fill="auto"/>
            <w:noWrap/>
            <w:vAlign w:val="bottom"/>
            <w:hideMark/>
          </w:tcPr>
          <w:p w:rsidR="007175EB" w:rsidRPr="00DF4290" w:rsidRDefault="007175EB" w:rsidP="00CF18C9">
            <w:pPr>
              <w:rPr>
                <w:rFonts w:ascii="Garamond" w:hAnsi="Garamond"/>
                <w:b/>
                <w:bCs/>
                <w:color w:val="000000"/>
                <w:lang w:val="fr-FR"/>
              </w:rPr>
            </w:pPr>
          </w:p>
        </w:tc>
        <w:tc>
          <w:tcPr>
            <w:tcW w:w="3700" w:type="dxa"/>
            <w:tcBorders>
              <w:top w:val="nil"/>
              <w:left w:val="single" w:sz="8" w:space="0" w:color="auto"/>
              <w:bottom w:val="single" w:sz="8" w:space="0" w:color="auto"/>
              <w:right w:val="single" w:sz="8" w:space="0" w:color="auto"/>
            </w:tcBorders>
            <w:shd w:val="clear" w:color="auto" w:fill="auto"/>
            <w:vAlign w:val="center"/>
            <w:hideMark/>
          </w:tcPr>
          <w:p w:rsidR="007175EB" w:rsidRPr="00DF4290" w:rsidRDefault="007175EB" w:rsidP="00CF18C9">
            <w:pPr>
              <w:rPr>
                <w:rFonts w:ascii="Garamond" w:hAnsi="Garamond"/>
                <w:color w:val="000000"/>
                <w:lang w:val="fr-FR"/>
              </w:rPr>
            </w:pPr>
            <w:r w:rsidRPr="00DF4290">
              <w:rPr>
                <w:rFonts w:ascii="Garamond" w:hAnsi="Garamond"/>
                <w:color w:val="000000"/>
                <w:lang w:val="fr-FR"/>
              </w:rPr>
              <w:t>FEM – PNUD</w:t>
            </w:r>
          </w:p>
        </w:tc>
        <w:tc>
          <w:tcPr>
            <w:tcW w:w="4780" w:type="dxa"/>
            <w:tcBorders>
              <w:top w:val="nil"/>
              <w:left w:val="nil"/>
              <w:bottom w:val="single" w:sz="8" w:space="0" w:color="auto"/>
              <w:right w:val="single" w:sz="8" w:space="0" w:color="auto"/>
            </w:tcBorders>
            <w:shd w:val="clear" w:color="auto" w:fill="auto"/>
            <w:vAlign w:val="center"/>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4 100 000</w:t>
            </w:r>
          </w:p>
        </w:tc>
      </w:tr>
      <w:tr w:rsidR="007175EB" w:rsidRPr="00322AB8" w:rsidTr="00CF18C9">
        <w:trPr>
          <w:trHeight w:val="273"/>
        </w:trPr>
        <w:tc>
          <w:tcPr>
            <w:tcW w:w="960" w:type="dxa"/>
            <w:tcBorders>
              <w:top w:val="nil"/>
              <w:left w:val="nil"/>
              <w:bottom w:val="nil"/>
              <w:right w:val="nil"/>
            </w:tcBorders>
            <w:shd w:val="clear" w:color="auto" w:fill="auto"/>
            <w:noWrap/>
            <w:vAlign w:val="bottom"/>
            <w:hideMark/>
          </w:tcPr>
          <w:p w:rsidR="007175EB" w:rsidRPr="00DF4290" w:rsidRDefault="007175EB" w:rsidP="00CF18C9">
            <w:pPr>
              <w:jc w:val="right"/>
              <w:rPr>
                <w:rFonts w:ascii="Garamond" w:hAnsi="Garamond"/>
                <w:color w:val="000000"/>
                <w:lang w:val="fr-FR"/>
              </w:rPr>
            </w:pPr>
          </w:p>
        </w:tc>
        <w:tc>
          <w:tcPr>
            <w:tcW w:w="8480" w:type="dxa"/>
            <w:gridSpan w:val="2"/>
            <w:tcBorders>
              <w:top w:val="nil"/>
              <w:left w:val="single" w:sz="8" w:space="0" w:color="auto"/>
              <w:bottom w:val="single" w:sz="8" w:space="0" w:color="auto"/>
              <w:right w:val="single" w:sz="8" w:space="0" w:color="auto"/>
            </w:tcBorders>
            <w:shd w:val="clear" w:color="auto" w:fill="auto"/>
            <w:vAlign w:val="center"/>
            <w:hideMark/>
          </w:tcPr>
          <w:p w:rsidR="007175EB" w:rsidRPr="00DF4290" w:rsidRDefault="007175EB" w:rsidP="00CF18C9">
            <w:pPr>
              <w:rPr>
                <w:rFonts w:ascii="Garamond" w:hAnsi="Garamond"/>
                <w:b/>
                <w:bCs/>
                <w:color w:val="000000"/>
                <w:lang w:val="fr-FR"/>
              </w:rPr>
            </w:pPr>
            <w:r w:rsidRPr="00DF4290">
              <w:rPr>
                <w:rFonts w:ascii="Garamond" w:hAnsi="Garamond"/>
                <w:b/>
                <w:bCs/>
                <w:lang w:val="fr-FR" w:eastAsia="fr-FR"/>
              </w:rPr>
              <w:t xml:space="preserve"> Co-financement</w:t>
            </w:r>
          </w:p>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 </w:t>
            </w:r>
          </w:p>
        </w:tc>
      </w:tr>
      <w:tr w:rsidR="007175EB" w:rsidRPr="00DF4290" w:rsidTr="00CF18C9">
        <w:trPr>
          <w:trHeight w:val="495"/>
        </w:trPr>
        <w:tc>
          <w:tcPr>
            <w:tcW w:w="960" w:type="dxa"/>
            <w:tcBorders>
              <w:top w:val="nil"/>
              <w:left w:val="nil"/>
              <w:bottom w:val="nil"/>
              <w:right w:val="nil"/>
            </w:tcBorders>
            <w:shd w:val="clear" w:color="auto" w:fill="auto"/>
            <w:noWrap/>
            <w:vAlign w:val="bottom"/>
            <w:hideMark/>
          </w:tcPr>
          <w:p w:rsidR="007175EB" w:rsidRPr="00DF4290" w:rsidRDefault="007175EB" w:rsidP="00CF18C9">
            <w:pPr>
              <w:jc w:val="right"/>
              <w:rPr>
                <w:rFonts w:ascii="Garamond" w:hAnsi="Garamond"/>
                <w:color w:val="000000"/>
                <w:lang w:val="fr-FR"/>
              </w:rPr>
            </w:pPr>
          </w:p>
        </w:tc>
        <w:tc>
          <w:tcPr>
            <w:tcW w:w="3700" w:type="dxa"/>
            <w:tcBorders>
              <w:top w:val="nil"/>
              <w:left w:val="single" w:sz="8" w:space="0" w:color="auto"/>
              <w:bottom w:val="single" w:sz="8" w:space="0" w:color="auto"/>
              <w:right w:val="single" w:sz="8" w:space="0" w:color="auto"/>
            </w:tcBorders>
            <w:shd w:val="clear" w:color="auto" w:fill="auto"/>
            <w:vAlign w:val="center"/>
            <w:hideMark/>
          </w:tcPr>
          <w:p w:rsidR="007175EB" w:rsidRPr="00DF4290" w:rsidRDefault="002B4ACA" w:rsidP="00CF18C9">
            <w:pPr>
              <w:rPr>
                <w:rFonts w:ascii="Garamond" w:hAnsi="Garamond"/>
                <w:color w:val="000000"/>
                <w:lang w:val="fr-FR"/>
              </w:rPr>
            </w:pPr>
            <w:r>
              <w:rPr>
                <w:rFonts w:ascii="Garamond" w:hAnsi="Garamond"/>
                <w:lang w:val="fr-FR" w:eastAsia="fr-FR"/>
              </w:rPr>
              <w:t>Ministère de l'e</w:t>
            </w:r>
            <w:r w:rsidR="007175EB" w:rsidRPr="00DF4290">
              <w:rPr>
                <w:rFonts w:ascii="Garamond" w:hAnsi="Garamond"/>
                <w:lang w:val="fr-FR" w:eastAsia="fr-FR"/>
              </w:rPr>
              <w:t>nvironnement et du développement durable (cofinancement parallèle)</w:t>
            </w:r>
          </w:p>
        </w:tc>
        <w:tc>
          <w:tcPr>
            <w:tcW w:w="4780" w:type="dxa"/>
            <w:tcBorders>
              <w:top w:val="nil"/>
              <w:left w:val="nil"/>
              <w:bottom w:val="single" w:sz="8" w:space="0" w:color="auto"/>
              <w:right w:val="single" w:sz="8" w:space="0" w:color="auto"/>
            </w:tcBorders>
            <w:shd w:val="clear" w:color="auto" w:fill="auto"/>
            <w:vAlign w:val="center"/>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7 000 000</w:t>
            </w:r>
          </w:p>
        </w:tc>
      </w:tr>
      <w:tr w:rsidR="007175EB" w:rsidRPr="00DF4290" w:rsidTr="00CF18C9">
        <w:trPr>
          <w:trHeight w:val="495"/>
        </w:trPr>
        <w:tc>
          <w:tcPr>
            <w:tcW w:w="960" w:type="dxa"/>
            <w:tcBorders>
              <w:top w:val="nil"/>
              <w:left w:val="nil"/>
              <w:bottom w:val="nil"/>
              <w:right w:val="nil"/>
            </w:tcBorders>
            <w:shd w:val="clear" w:color="auto" w:fill="auto"/>
            <w:noWrap/>
            <w:vAlign w:val="bottom"/>
          </w:tcPr>
          <w:p w:rsidR="007175EB" w:rsidRPr="00DF4290" w:rsidRDefault="007175EB" w:rsidP="00CF18C9">
            <w:pPr>
              <w:jc w:val="right"/>
              <w:rPr>
                <w:rFonts w:ascii="Garamond" w:hAnsi="Garamond"/>
                <w:color w:val="000000"/>
                <w:lang w:val="fr-FR"/>
              </w:rPr>
            </w:pPr>
          </w:p>
        </w:tc>
        <w:tc>
          <w:tcPr>
            <w:tcW w:w="3700" w:type="dxa"/>
            <w:tcBorders>
              <w:top w:val="nil"/>
              <w:left w:val="single" w:sz="8" w:space="0" w:color="auto"/>
              <w:bottom w:val="single" w:sz="8" w:space="0" w:color="auto"/>
              <w:right w:val="single" w:sz="8" w:space="0" w:color="auto"/>
            </w:tcBorders>
            <w:shd w:val="clear" w:color="auto" w:fill="auto"/>
            <w:vAlign w:val="center"/>
          </w:tcPr>
          <w:p w:rsidR="007175EB" w:rsidRPr="00DF4290" w:rsidRDefault="002B4ACA" w:rsidP="00CF18C9">
            <w:pPr>
              <w:rPr>
                <w:rFonts w:ascii="Garamond" w:hAnsi="Garamond"/>
                <w:color w:val="000000"/>
                <w:lang w:val="fr-FR"/>
              </w:rPr>
            </w:pPr>
            <w:r>
              <w:rPr>
                <w:rFonts w:ascii="Garamond" w:hAnsi="Garamond"/>
                <w:lang w:val="fr-FR" w:eastAsia="fr-FR"/>
              </w:rPr>
              <w:t>Ministère de l'e</w:t>
            </w:r>
            <w:r w:rsidR="007175EB" w:rsidRPr="00DF4290">
              <w:rPr>
                <w:rFonts w:ascii="Garamond" w:hAnsi="Garamond"/>
                <w:lang w:val="fr-FR" w:eastAsia="fr-FR"/>
              </w:rPr>
              <w:t>nvironnement et du développement durable (en espèces)</w:t>
            </w:r>
          </w:p>
        </w:tc>
        <w:tc>
          <w:tcPr>
            <w:tcW w:w="4780" w:type="dxa"/>
            <w:tcBorders>
              <w:top w:val="nil"/>
              <w:left w:val="nil"/>
              <w:bottom w:val="single" w:sz="8" w:space="0" w:color="auto"/>
              <w:right w:val="single" w:sz="8" w:space="0" w:color="auto"/>
            </w:tcBorders>
            <w:shd w:val="clear" w:color="auto" w:fill="auto"/>
            <w:vAlign w:val="center"/>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800 000</w:t>
            </w:r>
          </w:p>
        </w:tc>
      </w:tr>
      <w:tr w:rsidR="007175EB" w:rsidRPr="00DF4290" w:rsidTr="00CF18C9">
        <w:trPr>
          <w:trHeight w:val="495"/>
        </w:trPr>
        <w:tc>
          <w:tcPr>
            <w:tcW w:w="960" w:type="dxa"/>
            <w:tcBorders>
              <w:top w:val="nil"/>
              <w:left w:val="nil"/>
              <w:bottom w:val="nil"/>
              <w:right w:val="nil"/>
            </w:tcBorders>
            <w:shd w:val="clear" w:color="auto" w:fill="auto"/>
            <w:noWrap/>
            <w:vAlign w:val="bottom"/>
            <w:hideMark/>
          </w:tcPr>
          <w:p w:rsidR="007175EB" w:rsidRPr="00DF4290" w:rsidRDefault="007175EB" w:rsidP="00CF18C9">
            <w:pPr>
              <w:jc w:val="right"/>
              <w:rPr>
                <w:rFonts w:ascii="Garamond" w:hAnsi="Garamond"/>
                <w:color w:val="000000"/>
                <w:lang w:val="fr-FR"/>
              </w:rPr>
            </w:pPr>
          </w:p>
        </w:tc>
        <w:tc>
          <w:tcPr>
            <w:tcW w:w="3700" w:type="dxa"/>
            <w:tcBorders>
              <w:top w:val="nil"/>
              <w:left w:val="single" w:sz="8" w:space="0" w:color="auto"/>
              <w:bottom w:val="single" w:sz="8" w:space="0" w:color="auto"/>
              <w:right w:val="single" w:sz="8" w:space="0" w:color="auto"/>
            </w:tcBorders>
            <w:shd w:val="clear" w:color="auto" w:fill="auto"/>
            <w:vAlign w:val="center"/>
            <w:hideMark/>
          </w:tcPr>
          <w:p w:rsidR="007175EB" w:rsidRPr="00DF4290" w:rsidRDefault="002B4ACA" w:rsidP="00CF18C9">
            <w:pPr>
              <w:rPr>
                <w:rFonts w:ascii="Garamond" w:hAnsi="Garamond"/>
                <w:color w:val="000000"/>
                <w:lang w:val="fr-FR"/>
              </w:rPr>
            </w:pPr>
            <w:r>
              <w:rPr>
                <w:rFonts w:ascii="Garamond" w:hAnsi="Garamond"/>
                <w:lang w:val="fr-FR" w:eastAsia="fr-FR"/>
              </w:rPr>
              <w:t>Ministère de l'e</w:t>
            </w:r>
            <w:r w:rsidR="007175EB" w:rsidRPr="00DF4290">
              <w:rPr>
                <w:rFonts w:ascii="Garamond" w:hAnsi="Garamond"/>
                <w:lang w:val="fr-FR" w:eastAsia="fr-FR"/>
              </w:rPr>
              <w:t>nvironnement et du développement durable (en nature)</w:t>
            </w:r>
          </w:p>
        </w:tc>
        <w:tc>
          <w:tcPr>
            <w:tcW w:w="4780" w:type="dxa"/>
            <w:tcBorders>
              <w:top w:val="nil"/>
              <w:left w:val="nil"/>
              <w:bottom w:val="single" w:sz="8" w:space="0" w:color="auto"/>
              <w:right w:val="single" w:sz="8" w:space="0" w:color="auto"/>
            </w:tcBorders>
            <w:shd w:val="clear" w:color="auto" w:fill="auto"/>
            <w:vAlign w:val="center"/>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200 000</w:t>
            </w:r>
          </w:p>
        </w:tc>
      </w:tr>
      <w:tr w:rsidR="007175EB" w:rsidRPr="00DF4290" w:rsidTr="00CF18C9">
        <w:trPr>
          <w:trHeight w:val="585"/>
        </w:trPr>
        <w:tc>
          <w:tcPr>
            <w:tcW w:w="960" w:type="dxa"/>
            <w:tcBorders>
              <w:top w:val="nil"/>
              <w:left w:val="nil"/>
              <w:bottom w:val="nil"/>
              <w:right w:val="nil"/>
            </w:tcBorders>
            <w:shd w:val="clear" w:color="auto" w:fill="auto"/>
            <w:noWrap/>
            <w:vAlign w:val="bottom"/>
            <w:hideMark/>
          </w:tcPr>
          <w:p w:rsidR="007175EB" w:rsidRPr="00DF4290" w:rsidRDefault="007175EB" w:rsidP="00CF18C9">
            <w:pPr>
              <w:jc w:val="right"/>
              <w:rPr>
                <w:rFonts w:ascii="Garamond" w:hAnsi="Garamond"/>
                <w:color w:val="000000"/>
                <w:lang w:val="fr-FR"/>
              </w:rPr>
            </w:pPr>
          </w:p>
        </w:tc>
        <w:tc>
          <w:tcPr>
            <w:tcW w:w="3700" w:type="dxa"/>
            <w:tcBorders>
              <w:top w:val="nil"/>
              <w:left w:val="single" w:sz="8" w:space="0" w:color="auto"/>
              <w:bottom w:val="single" w:sz="8" w:space="0" w:color="auto"/>
              <w:right w:val="single" w:sz="8" w:space="0" w:color="auto"/>
            </w:tcBorders>
            <w:shd w:val="clear" w:color="auto" w:fill="auto"/>
            <w:vAlign w:val="center"/>
            <w:hideMark/>
          </w:tcPr>
          <w:p w:rsidR="007175EB" w:rsidRPr="00DF4290" w:rsidRDefault="007175EB" w:rsidP="00CF18C9">
            <w:pPr>
              <w:rPr>
                <w:rFonts w:ascii="Garamond" w:hAnsi="Garamond"/>
                <w:color w:val="000000"/>
                <w:lang w:val="fr-FR"/>
              </w:rPr>
            </w:pPr>
            <w:r w:rsidRPr="00DF4290">
              <w:rPr>
                <w:rFonts w:ascii="Garamond" w:hAnsi="Garamond"/>
                <w:lang w:val="fr-FR" w:eastAsia="fr-FR"/>
              </w:rPr>
              <w:t>Agence Nationale de l'Aviation Civile et de la Météorologie (cofinancement parallèle)</w:t>
            </w:r>
          </w:p>
        </w:tc>
        <w:tc>
          <w:tcPr>
            <w:tcW w:w="4780" w:type="dxa"/>
            <w:tcBorders>
              <w:top w:val="nil"/>
              <w:left w:val="nil"/>
              <w:bottom w:val="single" w:sz="8" w:space="0" w:color="auto"/>
              <w:right w:val="single" w:sz="8" w:space="0" w:color="auto"/>
            </w:tcBorders>
            <w:shd w:val="clear" w:color="auto" w:fill="auto"/>
            <w:vAlign w:val="center"/>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3 500 000</w:t>
            </w:r>
          </w:p>
        </w:tc>
      </w:tr>
      <w:tr w:rsidR="007175EB" w:rsidRPr="00DF4290" w:rsidTr="00CF18C9">
        <w:trPr>
          <w:trHeight w:val="585"/>
        </w:trPr>
        <w:tc>
          <w:tcPr>
            <w:tcW w:w="960" w:type="dxa"/>
            <w:tcBorders>
              <w:top w:val="nil"/>
              <w:left w:val="nil"/>
              <w:bottom w:val="nil"/>
              <w:right w:val="nil"/>
            </w:tcBorders>
            <w:shd w:val="clear" w:color="auto" w:fill="auto"/>
            <w:noWrap/>
            <w:vAlign w:val="bottom"/>
            <w:hideMark/>
          </w:tcPr>
          <w:p w:rsidR="007175EB" w:rsidRPr="00DF4290" w:rsidRDefault="007175EB" w:rsidP="00CF18C9">
            <w:pPr>
              <w:jc w:val="right"/>
              <w:rPr>
                <w:rFonts w:ascii="Garamond" w:hAnsi="Garamond"/>
                <w:color w:val="000000"/>
                <w:lang w:val="fr-FR"/>
              </w:rPr>
            </w:pPr>
          </w:p>
        </w:tc>
        <w:tc>
          <w:tcPr>
            <w:tcW w:w="3700" w:type="dxa"/>
            <w:tcBorders>
              <w:top w:val="nil"/>
              <w:left w:val="single" w:sz="8" w:space="0" w:color="auto"/>
              <w:bottom w:val="single" w:sz="8" w:space="0" w:color="auto"/>
              <w:right w:val="single" w:sz="8" w:space="0" w:color="auto"/>
            </w:tcBorders>
            <w:shd w:val="clear" w:color="auto" w:fill="auto"/>
            <w:vAlign w:val="center"/>
            <w:hideMark/>
          </w:tcPr>
          <w:p w:rsidR="007175EB" w:rsidRPr="00DF4290" w:rsidRDefault="002B4ACA" w:rsidP="00CF18C9">
            <w:pPr>
              <w:rPr>
                <w:rFonts w:ascii="Garamond" w:hAnsi="Garamond"/>
                <w:color w:val="000000"/>
                <w:lang w:val="fr-FR"/>
              </w:rPr>
            </w:pPr>
            <w:r>
              <w:rPr>
                <w:rFonts w:ascii="Garamond" w:hAnsi="Garamond"/>
                <w:color w:val="000000"/>
                <w:lang w:val="fr-FR"/>
              </w:rPr>
              <w:t xml:space="preserve">PNUD Bureau Pays </w:t>
            </w:r>
            <w:r w:rsidR="001C3061" w:rsidRPr="00DF4290">
              <w:rPr>
                <w:rFonts w:ascii="Garamond" w:hAnsi="Garamond"/>
                <w:color w:val="000000"/>
                <w:lang w:val="fr-FR"/>
              </w:rPr>
              <w:t>Sénégal</w:t>
            </w:r>
          </w:p>
        </w:tc>
        <w:tc>
          <w:tcPr>
            <w:tcW w:w="4780" w:type="dxa"/>
            <w:tcBorders>
              <w:top w:val="nil"/>
              <w:left w:val="nil"/>
              <w:bottom w:val="single" w:sz="8" w:space="0" w:color="auto"/>
              <w:right w:val="single" w:sz="8" w:space="0" w:color="auto"/>
            </w:tcBorders>
            <w:shd w:val="clear" w:color="auto" w:fill="auto"/>
            <w:vAlign w:val="center"/>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500 000</w:t>
            </w:r>
          </w:p>
        </w:tc>
      </w:tr>
      <w:tr w:rsidR="007175EB" w:rsidRPr="00DF4290" w:rsidTr="00CF18C9">
        <w:trPr>
          <w:trHeight w:val="585"/>
        </w:trPr>
        <w:tc>
          <w:tcPr>
            <w:tcW w:w="960" w:type="dxa"/>
            <w:tcBorders>
              <w:top w:val="nil"/>
              <w:left w:val="nil"/>
              <w:bottom w:val="nil"/>
              <w:right w:val="nil"/>
            </w:tcBorders>
            <w:shd w:val="clear" w:color="auto" w:fill="auto"/>
            <w:noWrap/>
            <w:vAlign w:val="bottom"/>
            <w:hideMark/>
          </w:tcPr>
          <w:p w:rsidR="007175EB" w:rsidRPr="00DF4290" w:rsidRDefault="007175EB" w:rsidP="00CF18C9">
            <w:pPr>
              <w:jc w:val="right"/>
              <w:rPr>
                <w:rFonts w:ascii="Garamond" w:hAnsi="Garamond"/>
                <w:color w:val="000000"/>
                <w:lang w:val="fr-FR"/>
              </w:rPr>
            </w:pPr>
          </w:p>
        </w:tc>
        <w:tc>
          <w:tcPr>
            <w:tcW w:w="3700" w:type="dxa"/>
            <w:tcBorders>
              <w:top w:val="nil"/>
              <w:left w:val="single" w:sz="8" w:space="0" w:color="auto"/>
              <w:bottom w:val="single" w:sz="8" w:space="0" w:color="auto"/>
              <w:right w:val="single" w:sz="8" w:space="0" w:color="auto"/>
            </w:tcBorders>
            <w:shd w:val="clear" w:color="auto" w:fill="auto"/>
            <w:vAlign w:val="center"/>
            <w:hideMark/>
          </w:tcPr>
          <w:p w:rsidR="007175EB" w:rsidRPr="00DF4290" w:rsidRDefault="002B4ACA" w:rsidP="00CF18C9">
            <w:pPr>
              <w:rPr>
                <w:rFonts w:ascii="Garamond" w:hAnsi="Garamond"/>
                <w:color w:val="000000"/>
                <w:lang w:val="fr-FR"/>
              </w:rPr>
            </w:pPr>
            <w:r>
              <w:rPr>
                <w:rFonts w:ascii="Garamond" w:hAnsi="Garamond"/>
                <w:color w:val="000000"/>
                <w:lang w:val="fr-FR"/>
              </w:rPr>
              <w:t xml:space="preserve">PNUD Bureau Pays </w:t>
            </w:r>
            <w:r w:rsidR="001C3061" w:rsidRPr="00DF4290">
              <w:rPr>
                <w:rFonts w:ascii="Garamond" w:hAnsi="Garamond"/>
                <w:color w:val="000000"/>
                <w:lang w:val="fr-FR"/>
              </w:rPr>
              <w:t>Sénégal</w:t>
            </w:r>
            <w:r w:rsidR="007175EB" w:rsidRPr="00DF4290">
              <w:rPr>
                <w:rFonts w:ascii="Garamond" w:hAnsi="Garamond"/>
                <w:color w:val="000000"/>
                <w:lang w:val="fr-FR"/>
              </w:rPr>
              <w:t xml:space="preserve"> (cofinancement parallèle)</w:t>
            </w:r>
          </w:p>
        </w:tc>
        <w:tc>
          <w:tcPr>
            <w:tcW w:w="4780" w:type="dxa"/>
            <w:tcBorders>
              <w:top w:val="nil"/>
              <w:left w:val="nil"/>
              <w:bottom w:val="single" w:sz="8" w:space="0" w:color="auto"/>
              <w:right w:val="single" w:sz="8" w:space="0" w:color="auto"/>
            </w:tcBorders>
            <w:shd w:val="clear" w:color="auto" w:fill="auto"/>
            <w:vAlign w:val="center"/>
            <w:hideMark/>
          </w:tcPr>
          <w:p w:rsidR="007175EB" w:rsidRPr="00DF4290" w:rsidRDefault="007175EB" w:rsidP="00CF18C9">
            <w:pPr>
              <w:jc w:val="right"/>
              <w:rPr>
                <w:rFonts w:ascii="Garamond" w:hAnsi="Garamond"/>
                <w:color w:val="000000"/>
                <w:lang w:val="fr-FR"/>
              </w:rPr>
            </w:pPr>
            <w:r w:rsidRPr="00DF4290">
              <w:rPr>
                <w:rFonts w:ascii="Garamond" w:hAnsi="Garamond"/>
                <w:color w:val="000000"/>
                <w:lang w:val="fr-FR"/>
              </w:rPr>
              <w:t>2 000 000</w:t>
            </w:r>
          </w:p>
        </w:tc>
      </w:tr>
      <w:tr w:rsidR="007175EB" w:rsidRPr="00DF4290" w:rsidTr="00CF18C9">
        <w:trPr>
          <w:trHeight w:val="315"/>
        </w:trPr>
        <w:tc>
          <w:tcPr>
            <w:tcW w:w="960" w:type="dxa"/>
            <w:tcBorders>
              <w:top w:val="nil"/>
              <w:left w:val="nil"/>
              <w:bottom w:val="nil"/>
              <w:right w:val="nil"/>
            </w:tcBorders>
            <w:shd w:val="clear" w:color="auto" w:fill="auto"/>
            <w:noWrap/>
            <w:vAlign w:val="bottom"/>
            <w:hideMark/>
          </w:tcPr>
          <w:p w:rsidR="007175EB" w:rsidRPr="00DF4290" w:rsidRDefault="007175EB" w:rsidP="00CF18C9">
            <w:pPr>
              <w:jc w:val="right"/>
              <w:rPr>
                <w:rFonts w:ascii="Garamond" w:hAnsi="Garamond"/>
                <w:color w:val="000000"/>
                <w:lang w:val="fr-FR"/>
              </w:rPr>
            </w:pPr>
          </w:p>
        </w:tc>
        <w:tc>
          <w:tcPr>
            <w:tcW w:w="3700" w:type="dxa"/>
            <w:tcBorders>
              <w:top w:val="nil"/>
              <w:left w:val="single" w:sz="8" w:space="0" w:color="auto"/>
              <w:bottom w:val="single" w:sz="8" w:space="0" w:color="auto"/>
              <w:right w:val="single" w:sz="8" w:space="0" w:color="auto"/>
            </w:tcBorders>
            <w:shd w:val="clear" w:color="auto" w:fill="auto"/>
            <w:vAlign w:val="center"/>
            <w:hideMark/>
          </w:tcPr>
          <w:p w:rsidR="007175EB" w:rsidRPr="00DF4290" w:rsidRDefault="007175EB" w:rsidP="00CF18C9">
            <w:pPr>
              <w:rPr>
                <w:rFonts w:ascii="Garamond" w:hAnsi="Garamond"/>
                <w:b/>
                <w:bCs/>
                <w:color w:val="000000"/>
                <w:lang w:val="fr-FR"/>
              </w:rPr>
            </w:pPr>
            <w:r w:rsidRPr="00DF4290">
              <w:rPr>
                <w:rFonts w:ascii="Garamond" w:hAnsi="Garamond"/>
                <w:b/>
                <w:bCs/>
                <w:color w:val="000000"/>
                <w:lang w:val="fr-FR"/>
              </w:rPr>
              <w:t xml:space="preserve">Total </w:t>
            </w:r>
          </w:p>
        </w:tc>
        <w:tc>
          <w:tcPr>
            <w:tcW w:w="4780" w:type="dxa"/>
            <w:tcBorders>
              <w:top w:val="nil"/>
              <w:left w:val="nil"/>
              <w:bottom w:val="single" w:sz="8" w:space="0" w:color="auto"/>
              <w:right w:val="single" w:sz="8" w:space="0" w:color="auto"/>
            </w:tcBorders>
            <w:shd w:val="clear" w:color="auto" w:fill="auto"/>
            <w:vAlign w:val="center"/>
            <w:hideMark/>
          </w:tcPr>
          <w:p w:rsidR="007175EB" w:rsidRPr="00DF4290" w:rsidRDefault="007175EB" w:rsidP="00CF18C9">
            <w:pPr>
              <w:jc w:val="right"/>
              <w:rPr>
                <w:rFonts w:ascii="Garamond" w:hAnsi="Garamond"/>
                <w:b/>
                <w:bCs/>
                <w:color w:val="000000"/>
                <w:lang w:val="fr-FR"/>
              </w:rPr>
            </w:pPr>
            <w:r w:rsidRPr="00DF4290">
              <w:rPr>
                <w:rFonts w:ascii="Garamond" w:hAnsi="Garamond"/>
                <w:b/>
                <w:bCs/>
                <w:color w:val="000000"/>
                <w:lang w:val="fr-FR"/>
              </w:rPr>
              <w:t>18 100 000</w:t>
            </w:r>
          </w:p>
        </w:tc>
      </w:tr>
      <w:tr w:rsidR="007175EB" w:rsidRPr="00DF4290" w:rsidTr="00CF18C9">
        <w:trPr>
          <w:trHeight w:val="300"/>
        </w:trPr>
        <w:tc>
          <w:tcPr>
            <w:tcW w:w="960" w:type="dxa"/>
            <w:tcBorders>
              <w:top w:val="nil"/>
              <w:left w:val="nil"/>
              <w:bottom w:val="nil"/>
              <w:right w:val="nil"/>
            </w:tcBorders>
            <w:shd w:val="clear" w:color="auto" w:fill="auto"/>
            <w:noWrap/>
            <w:vAlign w:val="bottom"/>
            <w:hideMark/>
          </w:tcPr>
          <w:p w:rsidR="007175EB" w:rsidRPr="00DF4290" w:rsidRDefault="007175EB" w:rsidP="00CF18C9">
            <w:pPr>
              <w:jc w:val="right"/>
              <w:rPr>
                <w:rFonts w:ascii="Garamond" w:hAnsi="Garamond"/>
                <w:b/>
                <w:bCs/>
                <w:color w:val="000000"/>
                <w:lang w:val="fr-FR"/>
              </w:rPr>
            </w:pPr>
          </w:p>
        </w:tc>
        <w:tc>
          <w:tcPr>
            <w:tcW w:w="3700" w:type="dxa"/>
            <w:tcBorders>
              <w:top w:val="nil"/>
              <w:left w:val="nil"/>
              <w:bottom w:val="nil"/>
              <w:right w:val="nil"/>
            </w:tcBorders>
            <w:shd w:val="clear" w:color="auto" w:fill="auto"/>
            <w:noWrap/>
            <w:vAlign w:val="bottom"/>
            <w:hideMark/>
          </w:tcPr>
          <w:p w:rsidR="007175EB" w:rsidRPr="00DF4290" w:rsidRDefault="007175EB" w:rsidP="00CF18C9">
            <w:pPr>
              <w:rPr>
                <w:rFonts w:ascii="Garamond" w:hAnsi="Garamond"/>
                <w:lang w:val="fr-FR"/>
              </w:rPr>
            </w:pPr>
          </w:p>
        </w:tc>
        <w:tc>
          <w:tcPr>
            <w:tcW w:w="4780" w:type="dxa"/>
            <w:tcBorders>
              <w:top w:val="nil"/>
              <w:left w:val="nil"/>
              <w:bottom w:val="nil"/>
              <w:right w:val="nil"/>
            </w:tcBorders>
            <w:shd w:val="clear" w:color="auto" w:fill="auto"/>
            <w:noWrap/>
            <w:vAlign w:val="bottom"/>
            <w:hideMark/>
          </w:tcPr>
          <w:p w:rsidR="007175EB" w:rsidRPr="00DF4290" w:rsidRDefault="007175EB" w:rsidP="00CF18C9">
            <w:pPr>
              <w:rPr>
                <w:rFonts w:ascii="Garamond" w:hAnsi="Garamond"/>
                <w:lang w:val="fr-FR"/>
              </w:rPr>
            </w:pPr>
          </w:p>
        </w:tc>
      </w:tr>
      <w:tr w:rsidR="007175EB" w:rsidRPr="004A150A" w:rsidTr="00CF18C9">
        <w:trPr>
          <w:trHeight w:val="300"/>
        </w:trPr>
        <w:tc>
          <w:tcPr>
            <w:tcW w:w="960" w:type="dxa"/>
            <w:tcBorders>
              <w:top w:val="nil"/>
              <w:left w:val="nil"/>
              <w:bottom w:val="nil"/>
              <w:right w:val="nil"/>
            </w:tcBorders>
            <w:shd w:val="clear" w:color="auto" w:fill="auto"/>
            <w:noWrap/>
            <w:vAlign w:val="bottom"/>
            <w:hideMark/>
          </w:tcPr>
          <w:p w:rsidR="007175EB" w:rsidRPr="00DF4290" w:rsidRDefault="007175EB" w:rsidP="00CF18C9">
            <w:pPr>
              <w:rPr>
                <w:rFonts w:ascii="Garamond" w:hAnsi="Garamond"/>
                <w:lang w:val="fr-FR"/>
              </w:rPr>
            </w:pPr>
          </w:p>
        </w:tc>
        <w:tc>
          <w:tcPr>
            <w:tcW w:w="8480" w:type="dxa"/>
            <w:gridSpan w:val="2"/>
            <w:tcBorders>
              <w:top w:val="nil"/>
              <w:left w:val="nil"/>
              <w:bottom w:val="nil"/>
              <w:right w:val="nil"/>
            </w:tcBorders>
            <w:shd w:val="clear" w:color="auto" w:fill="auto"/>
            <w:noWrap/>
            <w:vAlign w:val="center"/>
            <w:hideMark/>
          </w:tcPr>
          <w:p w:rsidR="007175EB" w:rsidRPr="00DF4290" w:rsidRDefault="007175EB" w:rsidP="002B4ACA">
            <w:pPr>
              <w:rPr>
                <w:rFonts w:ascii="Garamond" w:hAnsi="Garamond" w:cs="Arial"/>
                <w:color w:val="000000"/>
                <w:lang w:val="fr-FR"/>
              </w:rPr>
            </w:pPr>
            <w:r w:rsidRPr="00DF4290">
              <w:rPr>
                <w:rFonts w:ascii="Garamond" w:hAnsi="Garamond" w:cs="Arial"/>
                <w:color w:val="000000"/>
                <w:vertAlign w:val="superscript"/>
                <w:lang w:val="fr-FR"/>
              </w:rPr>
              <w:t>[1]</w:t>
            </w:r>
            <w:r w:rsidRPr="00DF4290">
              <w:rPr>
                <w:rFonts w:ascii="Garamond" w:hAnsi="Garamond" w:cs="Arial"/>
                <w:color w:val="000000"/>
                <w:lang w:val="fr-FR"/>
              </w:rPr>
              <w:t xml:space="preserve"> </w:t>
            </w:r>
            <w:r w:rsidR="002B4ACA">
              <w:rPr>
                <w:rFonts w:ascii="Garamond" w:hAnsi="Garamond" w:cs="Arial"/>
                <w:i/>
                <w:iCs/>
                <w:color w:val="000000"/>
                <w:lang w:val="fr-FR"/>
              </w:rPr>
              <w:t>Le tableau récapitulatif devra inclure tous les financements toutes natures confondues : financement FEM, cofinancement, en espèces, en nature</w:t>
            </w:r>
            <w:r w:rsidRPr="00DF4290">
              <w:rPr>
                <w:rFonts w:ascii="Garamond" w:hAnsi="Garamond" w:cs="Arial"/>
                <w:i/>
                <w:iCs/>
                <w:color w:val="000000"/>
                <w:lang w:val="fr-FR"/>
              </w:rPr>
              <w:t>, etc...</w:t>
            </w:r>
            <w:r w:rsidRPr="00DF4290">
              <w:rPr>
                <w:rFonts w:ascii="Garamond" w:hAnsi="Garamond" w:cs="Arial"/>
                <w:color w:val="000000"/>
                <w:lang w:val="fr-FR"/>
              </w:rPr>
              <w:t xml:space="preserve">  </w:t>
            </w:r>
          </w:p>
        </w:tc>
      </w:tr>
      <w:tr w:rsidR="007175EB" w:rsidRPr="004A150A" w:rsidTr="00CF18C9">
        <w:trPr>
          <w:trHeight w:val="300"/>
        </w:trPr>
        <w:tc>
          <w:tcPr>
            <w:tcW w:w="960" w:type="dxa"/>
            <w:tcBorders>
              <w:top w:val="nil"/>
              <w:left w:val="nil"/>
              <w:bottom w:val="nil"/>
              <w:right w:val="nil"/>
            </w:tcBorders>
            <w:shd w:val="clear" w:color="auto" w:fill="auto"/>
            <w:noWrap/>
            <w:vAlign w:val="bottom"/>
            <w:hideMark/>
          </w:tcPr>
          <w:p w:rsidR="007175EB" w:rsidRPr="00DF4290" w:rsidRDefault="007175EB" w:rsidP="00CF18C9">
            <w:pPr>
              <w:rPr>
                <w:rFonts w:ascii="Garamond" w:hAnsi="Garamond" w:cs="Arial"/>
                <w:color w:val="000000"/>
                <w:lang w:val="fr-FR"/>
              </w:rPr>
            </w:pPr>
          </w:p>
        </w:tc>
        <w:tc>
          <w:tcPr>
            <w:tcW w:w="3700" w:type="dxa"/>
            <w:tcBorders>
              <w:top w:val="nil"/>
              <w:left w:val="nil"/>
              <w:bottom w:val="nil"/>
              <w:right w:val="nil"/>
            </w:tcBorders>
            <w:shd w:val="clear" w:color="auto" w:fill="auto"/>
            <w:noWrap/>
            <w:vAlign w:val="center"/>
            <w:hideMark/>
          </w:tcPr>
          <w:p w:rsidR="007175EB" w:rsidRPr="00DF4290" w:rsidRDefault="007175EB" w:rsidP="00CF18C9">
            <w:pPr>
              <w:rPr>
                <w:rFonts w:ascii="Garamond" w:hAnsi="Garamond"/>
                <w:lang w:val="fr-FR"/>
              </w:rPr>
            </w:pPr>
          </w:p>
        </w:tc>
        <w:tc>
          <w:tcPr>
            <w:tcW w:w="4780" w:type="dxa"/>
            <w:tcBorders>
              <w:top w:val="nil"/>
              <w:left w:val="nil"/>
              <w:bottom w:val="nil"/>
              <w:right w:val="nil"/>
            </w:tcBorders>
            <w:shd w:val="clear" w:color="auto" w:fill="auto"/>
            <w:noWrap/>
            <w:vAlign w:val="bottom"/>
            <w:hideMark/>
          </w:tcPr>
          <w:p w:rsidR="007175EB" w:rsidRPr="00DF4290" w:rsidRDefault="007175EB" w:rsidP="00CF18C9">
            <w:pPr>
              <w:rPr>
                <w:rFonts w:ascii="Garamond" w:hAnsi="Garamond"/>
                <w:lang w:val="fr-FR"/>
              </w:rPr>
            </w:pPr>
          </w:p>
        </w:tc>
      </w:tr>
    </w:tbl>
    <w:p w:rsidR="007175EB" w:rsidRPr="00DF4290" w:rsidRDefault="007175EB" w:rsidP="007175EB">
      <w:pPr>
        <w:tabs>
          <w:tab w:val="center" w:pos="7008"/>
        </w:tabs>
        <w:rPr>
          <w:rFonts w:ascii="Garamond" w:hAnsi="Garamond"/>
          <w:lang w:val="fr-FR"/>
        </w:rPr>
      </w:pPr>
      <w:r w:rsidRPr="00DF4290">
        <w:rPr>
          <w:rFonts w:ascii="Garamond" w:hAnsi="Garamond"/>
          <w:lang w:val="fr-FR"/>
        </w:rPr>
        <w:tab/>
      </w:r>
    </w:p>
    <w:p w:rsidR="00322AB8" w:rsidRDefault="00322AB8" w:rsidP="008A6999">
      <w:pPr>
        <w:pStyle w:val="NormalWeb"/>
        <w:spacing w:before="0" w:beforeAutospacing="0" w:after="0" w:afterAutospacing="0"/>
        <w:jc w:val="both"/>
        <w:rPr>
          <w:rFonts w:ascii="Garamond" w:eastAsia="Times New Roman" w:hAnsi="Garamond" w:cs="Arial"/>
          <w:lang w:val="fr-FR"/>
        </w:rPr>
      </w:pPr>
      <w:r>
        <w:rPr>
          <w:rFonts w:ascii="Garamond" w:eastAsia="Times New Roman" w:hAnsi="Garamond" w:cs="Arial"/>
          <w:lang w:val="fr-FR"/>
        </w:rPr>
        <w:br w:type="page"/>
      </w:r>
    </w:p>
    <w:p w:rsidR="00322AB8" w:rsidRPr="00322AB8" w:rsidRDefault="00322AB8" w:rsidP="00322AB8">
      <w:pPr>
        <w:keepNext/>
        <w:spacing w:after="120" w:line="360" w:lineRule="auto"/>
        <w:outlineLvl w:val="0"/>
        <w:rPr>
          <w:rFonts w:ascii="Garamond" w:hAnsi="Garamond"/>
          <w:b/>
          <w:bCs/>
          <w:kern w:val="36"/>
          <w:lang w:val="fr-FR" w:eastAsia="fr-FR"/>
        </w:rPr>
      </w:pPr>
      <w:bookmarkStart w:id="155" w:name="_Toc415126494"/>
      <w:bookmarkStart w:id="156" w:name="_Toc426409403"/>
      <w:bookmarkStart w:id="157" w:name="_Toc364168329"/>
      <w:bookmarkStart w:id="158" w:name="_Toc396991245"/>
      <w:bookmarkStart w:id="159" w:name="_Toc397336458"/>
      <w:bookmarkStart w:id="160" w:name="_Toc401309082"/>
      <w:bookmarkStart w:id="161" w:name="_Toc401749464"/>
      <w:bookmarkStart w:id="162" w:name="_Toc413312395"/>
      <w:bookmarkStart w:id="163" w:name="_Toc415126495"/>
      <w:bookmarkStart w:id="164" w:name="_Toc393380700"/>
      <w:r w:rsidRPr="00322AB8">
        <w:rPr>
          <w:rFonts w:ascii="Garamond" w:hAnsi="Garamond"/>
          <w:b/>
          <w:bCs/>
          <w:kern w:val="36"/>
          <w:lang w:val="fr-FR" w:eastAsia="fr-FR"/>
        </w:rPr>
        <w:lastRenderedPageBreak/>
        <w:t>-VIII - Annexes</w:t>
      </w:r>
      <w:bookmarkEnd w:id="155"/>
      <w:bookmarkEnd w:id="156"/>
      <w:r w:rsidRPr="00322AB8">
        <w:rPr>
          <w:rFonts w:ascii="Garamond" w:hAnsi="Garamond"/>
          <w:b/>
          <w:bCs/>
          <w:kern w:val="36"/>
          <w:lang w:val="fr-FR" w:eastAsia="fr-FR"/>
        </w:rPr>
        <w:t xml:space="preserve"> </w:t>
      </w:r>
    </w:p>
    <w:bookmarkEnd w:id="157"/>
    <w:bookmarkEnd w:id="158"/>
    <w:bookmarkEnd w:id="159"/>
    <w:bookmarkEnd w:id="160"/>
    <w:bookmarkEnd w:id="161"/>
    <w:bookmarkEnd w:id="162"/>
    <w:bookmarkEnd w:id="163"/>
    <w:p w:rsidR="00322AB8" w:rsidRPr="00322AB8" w:rsidRDefault="00322AB8" w:rsidP="00322AB8">
      <w:pPr>
        <w:rPr>
          <w:rFonts w:ascii="Garamond" w:hAnsi="Garamond"/>
          <w:b/>
          <w:bCs/>
          <w:lang w:val="fr-FR" w:eastAsia="fr-FR"/>
        </w:rPr>
      </w:pPr>
      <w:r w:rsidRPr="00322AB8">
        <w:rPr>
          <w:rFonts w:ascii="Garamond" w:hAnsi="Garamond"/>
          <w:b/>
          <w:bCs/>
          <w:u w:val="single"/>
          <w:lang w:val="fr-FR" w:eastAsia="fr-FR"/>
        </w:rPr>
        <w:t>Annexe 1:</w:t>
      </w:r>
      <w:r w:rsidRPr="00322AB8">
        <w:rPr>
          <w:rFonts w:ascii="Garamond" w:hAnsi="Garamond"/>
          <w:b/>
          <w:bCs/>
          <w:lang w:val="fr-FR" w:eastAsia="fr-FR"/>
        </w:rPr>
        <w:t xml:space="preserve"> Registre des  Risques</w:t>
      </w:r>
    </w:p>
    <w:p w:rsidR="00322AB8" w:rsidRPr="00322AB8" w:rsidRDefault="00322AB8" w:rsidP="00322AB8">
      <w:pPr>
        <w:rPr>
          <w:rFonts w:ascii="Garamond" w:hAnsi="Garamond"/>
          <w:lang w:val="fr-FR"/>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0"/>
        <w:gridCol w:w="2070"/>
        <w:gridCol w:w="1440"/>
      </w:tblGrid>
      <w:tr w:rsidR="00322AB8" w:rsidRPr="00322AB8" w:rsidTr="006430FE">
        <w:tc>
          <w:tcPr>
            <w:tcW w:w="6030" w:type="dxa"/>
          </w:tcPr>
          <w:p w:rsidR="00322AB8" w:rsidRPr="00322AB8" w:rsidRDefault="00322AB8" w:rsidP="006430FE">
            <w:pPr>
              <w:rPr>
                <w:rFonts w:ascii="Garamond" w:hAnsi="Garamond"/>
                <w:b/>
                <w:lang w:val="fr-FR"/>
              </w:rPr>
            </w:pPr>
            <w:r w:rsidRPr="00322AB8">
              <w:rPr>
                <w:rFonts w:ascii="Garamond" w:hAnsi="Garamond"/>
                <w:b/>
                <w:bCs/>
                <w:lang w:val="fr-FR" w:eastAsia="fr-FR"/>
              </w:rPr>
              <w:t>Titre du projet:</w:t>
            </w:r>
            <w:r w:rsidRPr="00322AB8">
              <w:rPr>
                <w:rFonts w:ascii="Garamond" w:hAnsi="Garamond"/>
                <w:lang w:val="fr-FR" w:eastAsia="fr-FR"/>
              </w:rPr>
              <w:t xml:space="preserve"> Renforcement de la gestion des terres et des écosystèmes des Niayes et de la Casamance dans un contexte marqué par les changements climatiques - République du Sénégal</w:t>
            </w:r>
          </w:p>
        </w:tc>
        <w:tc>
          <w:tcPr>
            <w:tcW w:w="2070" w:type="dxa"/>
          </w:tcPr>
          <w:p w:rsidR="00322AB8" w:rsidRPr="00322AB8" w:rsidRDefault="00322AB8" w:rsidP="006430FE">
            <w:pPr>
              <w:rPr>
                <w:rFonts w:ascii="Garamond" w:hAnsi="Garamond"/>
                <w:lang w:val="fr-FR"/>
              </w:rPr>
            </w:pPr>
            <w:r w:rsidRPr="00322AB8">
              <w:rPr>
                <w:lang w:val="fr-FR" w:eastAsia="fr-FR"/>
              </w:rPr>
              <w:t>​​</w:t>
            </w:r>
            <w:r w:rsidRPr="00322AB8">
              <w:rPr>
                <w:rFonts w:ascii="Garamond" w:hAnsi="Garamond"/>
                <w:lang w:val="fr-FR" w:eastAsia="fr-FR"/>
              </w:rPr>
              <w:t>ID de la subvention:</w:t>
            </w:r>
          </w:p>
        </w:tc>
        <w:tc>
          <w:tcPr>
            <w:tcW w:w="1440" w:type="dxa"/>
          </w:tcPr>
          <w:p w:rsidR="00322AB8" w:rsidRPr="00322AB8" w:rsidRDefault="00322AB8" w:rsidP="006430FE">
            <w:pPr>
              <w:rPr>
                <w:rFonts w:ascii="Garamond" w:hAnsi="Garamond"/>
                <w:lang w:val="fr-FR"/>
              </w:rPr>
            </w:pPr>
            <w:r w:rsidRPr="00322AB8">
              <w:rPr>
                <w:rFonts w:ascii="Garamond" w:hAnsi="Garamond"/>
                <w:lang w:val="fr-FR" w:eastAsia="fr-FR"/>
              </w:rPr>
              <w:t xml:space="preserve">Date: Février 2015  </w:t>
            </w:r>
          </w:p>
        </w:tc>
      </w:tr>
    </w:tbl>
    <w:p w:rsidR="00322AB8" w:rsidRPr="00322AB8" w:rsidRDefault="00322AB8" w:rsidP="00322AB8">
      <w:pPr>
        <w:rPr>
          <w:rFonts w:ascii="Garamond" w:hAnsi="Garamond"/>
          <w:lang w:val="fr-FR"/>
        </w:rPr>
      </w:pPr>
    </w:p>
    <w:tbl>
      <w:tblPr>
        <w:tblW w:w="52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
        <w:gridCol w:w="2206"/>
        <w:gridCol w:w="604"/>
        <w:gridCol w:w="1030"/>
        <w:gridCol w:w="1129"/>
        <w:gridCol w:w="3209"/>
        <w:gridCol w:w="1380"/>
      </w:tblGrid>
      <w:tr w:rsidR="00322AB8" w:rsidRPr="00322AB8" w:rsidTr="006430FE">
        <w:trPr>
          <w:tblHeader/>
        </w:trPr>
        <w:tc>
          <w:tcPr>
            <w:tcW w:w="139" w:type="pct"/>
            <w:shd w:val="clear" w:color="auto" w:fill="FFCC00"/>
          </w:tcPr>
          <w:p w:rsidR="00322AB8" w:rsidRPr="00322AB8" w:rsidRDefault="00322AB8" w:rsidP="006430FE">
            <w:pPr>
              <w:rPr>
                <w:rFonts w:ascii="Garamond" w:hAnsi="Garamond"/>
                <w:lang w:val="fr-FR"/>
              </w:rPr>
            </w:pPr>
            <w:r w:rsidRPr="00322AB8">
              <w:rPr>
                <w:rFonts w:ascii="Garamond" w:hAnsi="Garamond"/>
                <w:lang w:val="fr-FR"/>
              </w:rPr>
              <w:t>#</w:t>
            </w:r>
          </w:p>
        </w:tc>
        <w:tc>
          <w:tcPr>
            <w:tcW w:w="1122" w:type="pct"/>
            <w:shd w:val="clear" w:color="auto" w:fill="FFCC00"/>
          </w:tcPr>
          <w:p w:rsidR="00322AB8" w:rsidRPr="00322AB8" w:rsidRDefault="00322AB8" w:rsidP="006430FE">
            <w:pPr>
              <w:rPr>
                <w:rFonts w:ascii="Garamond" w:hAnsi="Garamond"/>
                <w:lang w:val="fr-FR"/>
              </w:rPr>
            </w:pPr>
            <w:r w:rsidRPr="00322AB8">
              <w:rPr>
                <w:rFonts w:ascii="Garamond" w:hAnsi="Garamond"/>
                <w:lang w:val="fr-FR"/>
              </w:rPr>
              <w:t>Description</w:t>
            </w:r>
          </w:p>
        </w:tc>
        <w:tc>
          <w:tcPr>
            <w:tcW w:w="307" w:type="pct"/>
            <w:shd w:val="clear" w:color="auto" w:fill="FFCC00"/>
          </w:tcPr>
          <w:p w:rsidR="00322AB8" w:rsidRPr="00322AB8" w:rsidRDefault="00322AB8" w:rsidP="006430FE">
            <w:pPr>
              <w:rPr>
                <w:rFonts w:ascii="Garamond" w:hAnsi="Garamond"/>
                <w:lang w:val="fr-FR"/>
              </w:rPr>
            </w:pPr>
            <w:r w:rsidRPr="00322AB8">
              <w:rPr>
                <w:rFonts w:ascii="Garamond" w:hAnsi="Garamond"/>
                <w:lang w:val="fr-FR" w:eastAsia="fr-FR"/>
              </w:rPr>
              <w:t>Date indiquée</w:t>
            </w:r>
          </w:p>
        </w:tc>
        <w:tc>
          <w:tcPr>
            <w:tcW w:w="524" w:type="pct"/>
            <w:shd w:val="clear" w:color="auto" w:fill="FFCC00"/>
          </w:tcPr>
          <w:p w:rsidR="00322AB8" w:rsidRPr="00322AB8" w:rsidRDefault="00322AB8" w:rsidP="006430FE">
            <w:pPr>
              <w:rPr>
                <w:rFonts w:ascii="Garamond" w:hAnsi="Garamond"/>
                <w:lang w:val="fr-FR"/>
              </w:rPr>
            </w:pPr>
            <w:r w:rsidRPr="00322AB8">
              <w:rPr>
                <w:rFonts w:ascii="Garamond" w:hAnsi="Garamond"/>
                <w:lang w:val="fr-FR"/>
              </w:rPr>
              <w:t>Type</w:t>
            </w:r>
          </w:p>
        </w:tc>
        <w:tc>
          <w:tcPr>
            <w:tcW w:w="574" w:type="pct"/>
            <w:shd w:val="clear" w:color="auto" w:fill="FFCC00"/>
          </w:tcPr>
          <w:p w:rsidR="00322AB8" w:rsidRPr="00322AB8" w:rsidRDefault="00322AB8" w:rsidP="006430FE">
            <w:pPr>
              <w:rPr>
                <w:rFonts w:ascii="Garamond" w:hAnsi="Garamond"/>
                <w:lang w:val="fr-FR" w:eastAsia="fr-FR"/>
              </w:rPr>
            </w:pPr>
            <w:r w:rsidRPr="00322AB8">
              <w:rPr>
                <w:rFonts w:ascii="Garamond" w:hAnsi="Garamond"/>
                <w:lang w:val="fr-FR" w:eastAsia="fr-FR"/>
              </w:rPr>
              <w:t xml:space="preserve">Impact &amp; </w:t>
            </w:r>
          </w:p>
          <w:p w:rsidR="00322AB8" w:rsidRPr="00322AB8" w:rsidRDefault="00322AB8" w:rsidP="006430FE">
            <w:pPr>
              <w:rPr>
                <w:rFonts w:ascii="Garamond" w:hAnsi="Garamond"/>
                <w:lang w:val="fr-FR"/>
              </w:rPr>
            </w:pPr>
            <w:r w:rsidRPr="00322AB8">
              <w:rPr>
                <w:rFonts w:ascii="Garamond" w:hAnsi="Garamond"/>
                <w:vanish/>
                <w:lang w:val="fr-FR" w:eastAsia="fr-FR"/>
              </w:rPr>
              <w:t>Probability (1-5)</w:t>
            </w:r>
            <w:r w:rsidRPr="00322AB8">
              <w:rPr>
                <w:rFonts w:ascii="Garamond" w:hAnsi="Garamond"/>
                <w:lang w:val="fr-FR" w:eastAsia="fr-FR"/>
              </w:rPr>
              <w:t xml:space="preserve"> Probabilité (1-5)</w:t>
            </w:r>
          </w:p>
        </w:tc>
        <w:tc>
          <w:tcPr>
            <w:tcW w:w="1632" w:type="pct"/>
            <w:shd w:val="clear" w:color="auto" w:fill="FFCC00"/>
          </w:tcPr>
          <w:p w:rsidR="00322AB8" w:rsidRPr="00322AB8" w:rsidRDefault="00322AB8" w:rsidP="006430FE">
            <w:pPr>
              <w:rPr>
                <w:rFonts w:ascii="Garamond" w:hAnsi="Garamond"/>
                <w:lang w:val="fr-FR"/>
              </w:rPr>
            </w:pPr>
            <w:r w:rsidRPr="00322AB8">
              <w:rPr>
                <w:rFonts w:ascii="Garamond" w:hAnsi="Garamond"/>
                <w:lang w:val="fr-FR" w:eastAsia="fr-FR"/>
              </w:rPr>
              <w:t>Atténuation/Réponse de la direction</w:t>
            </w:r>
          </w:p>
        </w:tc>
        <w:tc>
          <w:tcPr>
            <w:tcW w:w="702" w:type="pct"/>
            <w:shd w:val="clear" w:color="auto" w:fill="FFCC00"/>
          </w:tcPr>
          <w:p w:rsidR="00322AB8" w:rsidRPr="00322AB8" w:rsidRDefault="00322AB8" w:rsidP="006430FE">
            <w:pPr>
              <w:rPr>
                <w:rFonts w:ascii="Garamond" w:hAnsi="Garamond"/>
                <w:lang w:val="fr-FR"/>
              </w:rPr>
            </w:pPr>
            <w:r w:rsidRPr="00322AB8">
              <w:rPr>
                <w:rFonts w:ascii="Garamond" w:hAnsi="Garamond"/>
                <w:lang w:val="fr-FR" w:eastAsia="fr-FR"/>
              </w:rPr>
              <w:t>Responsable</w:t>
            </w:r>
          </w:p>
        </w:tc>
      </w:tr>
      <w:tr w:rsidR="00322AB8" w:rsidRPr="004A150A" w:rsidTr="006430FE">
        <w:trPr>
          <w:trHeight w:val="2213"/>
        </w:trPr>
        <w:tc>
          <w:tcPr>
            <w:tcW w:w="139" w:type="pct"/>
          </w:tcPr>
          <w:p w:rsidR="00322AB8" w:rsidRPr="00322AB8" w:rsidRDefault="00322AB8" w:rsidP="006430FE">
            <w:pPr>
              <w:rPr>
                <w:rFonts w:ascii="Garamond" w:hAnsi="Garamond"/>
                <w:lang w:val="fr-FR"/>
              </w:rPr>
            </w:pPr>
            <w:r w:rsidRPr="00322AB8">
              <w:rPr>
                <w:rFonts w:ascii="Garamond" w:hAnsi="Garamond"/>
                <w:lang w:val="fr-FR"/>
              </w:rPr>
              <w:t>1</w:t>
            </w:r>
          </w:p>
        </w:tc>
        <w:tc>
          <w:tcPr>
            <w:tcW w:w="1122" w:type="pct"/>
          </w:tcPr>
          <w:p w:rsidR="00322AB8" w:rsidRPr="00322AB8" w:rsidRDefault="00322AB8" w:rsidP="006430FE">
            <w:pPr>
              <w:rPr>
                <w:rFonts w:ascii="Garamond" w:hAnsi="Garamond"/>
                <w:lang w:val="fr-FR"/>
              </w:rPr>
            </w:pPr>
            <w:r w:rsidRPr="00322AB8">
              <w:rPr>
                <w:rFonts w:ascii="Garamond" w:hAnsi="Garamond"/>
                <w:lang w:val="fr-FR" w:eastAsia="fr-FR"/>
              </w:rPr>
              <w:t xml:space="preserve">Faible engagement et capacité des institutions gouvernementales/techniques à différents niveaux, notamment sur le plan local (communal) à mettre sur pied des pratiques et à intégrer l’adaptation aux changements climatiques dans les plans et politiques en vigueur </w:t>
            </w:r>
          </w:p>
        </w:tc>
        <w:tc>
          <w:tcPr>
            <w:tcW w:w="307" w:type="pct"/>
          </w:tcPr>
          <w:p w:rsidR="00322AB8" w:rsidRPr="00322AB8" w:rsidRDefault="00322AB8" w:rsidP="006430FE">
            <w:pPr>
              <w:rPr>
                <w:rFonts w:ascii="Garamond" w:hAnsi="Garamond"/>
                <w:lang w:val="fr-FR"/>
              </w:rPr>
            </w:pPr>
            <w:r w:rsidRPr="00322AB8">
              <w:rPr>
                <w:rFonts w:ascii="Garamond" w:hAnsi="Garamond"/>
                <w:lang w:val="fr-FR"/>
              </w:rPr>
              <w:t>FIP</w:t>
            </w:r>
          </w:p>
        </w:tc>
        <w:tc>
          <w:tcPr>
            <w:tcW w:w="524" w:type="pct"/>
          </w:tcPr>
          <w:p w:rsidR="00322AB8" w:rsidRPr="00322AB8" w:rsidRDefault="00322AB8" w:rsidP="006430FE">
            <w:pPr>
              <w:rPr>
                <w:rFonts w:ascii="Garamond" w:hAnsi="Garamond"/>
                <w:lang w:val="fr-FR"/>
              </w:rPr>
            </w:pPr>
            <w:r w:rsidRPr="00322AB8">
              <w:rPr>
                <w:rFonts w:ascii="Garamond" w:hAnsi="Garamond"/>
                <w:lang w:val="fr-FR" w:eastAsia="fr-FR"/>
              </w:rPr>
              <w:t>Organisationnel et opérationnel</w:t>
            </w:r>
          </w:p>
        </w:tc>
        <w:tc>
          <w:tcPr>
            <w:tcW w:w="574" w:type="pct"/>
          </w:tcPr>
          <w:p w:rsidR="00322AB8" w:rsidRPr="00322AB8" w:rsidRDefault="00322AB8" w:rsidP="006430FE">
            <w:pPr>
              <w:rPr>
                <w:rFonts w:ascii="Garamond" w:hAnsi="Garamond"/>
                <w:lang w:val="fr-FR"/>
              </w:rPr>
            </w:pPr>
            <w:r w:rsidRPr="00322AB8">
              <w:rPr>
                <w:rFonts w:ascii="Garamond" w:hAnsi="Garamond"/>
                <w:lang w:val="fr-FR"/>
              </w:rPr>
              <w:t>I=3</w:t>
            </w:r>
          </w:p>
          <w:p w:rsidR="00322AB8" w:rsidRPr="00322AB8" w:rsidRDefault="00322AB8" w:rsidP="006430FE">
            <w:pPr>
              <w:rPr>
                <w:rFonts w:ascii="Garamond" w:hAnsi="Garamond"/>
                <w:lang w:val="fr-FR"/>
              </w:rPr>
            </w:pPr>
            <w:r w:rsidRPr="00322AB8">
              <w:rPr>
                <w:rFonts w:ascii="Garamond" w:hAnsi="Garamond"/>
                <w:lang w:val="fr-FR"/>
              </w:rPr>
              <w:t>P=3</w:t>
            </w:r>
          </w:p>
        </w:tc>
        <w:tc>
          <w:tcPr>
            <w:tcW w:w="1632" w:type="pct"/>
          </w:tcPr>
          <w:p w:rsidR="00322AB8" w:rsidRPr="00322AB8" w:rsidRDefault="00322AB8" w:rsidP="006430FE">
            <w:pPr>
              <w:rPr>
                <w:rFonts w:ascii="Garamond" w:hAnsi="Garamond"/>
                <w:iCs/>
                <w:lang w:val="fr-FR"/>
              </w:rPr>
            </w:pPr>
            <w:r w:rsidRPr="00322AB8">
              <w:rPr>
                <w:rFonts w:ascii="Garamond" w:hAnsi="Garamond"/>
                <w:lang w:val="fr-FR" w:eastAsia="fr-FR"/>
              </w:rPr>
              <w:t>Le projet renforcera les capacités des instances gouvernementales/techniques, et celles des communautés à différents niveaux pour une meilleure sensibilisation de l’opinion sur les questions relatives aux changements climatiques, et la nécessité d'élaborer des plans et des pratiques d'adaptation.</w:t>
            </w:r>
          </w:p>
        </w:tc>
        <w:tc>
          <w:tcPr>
            <w:tcW w:w="702" w:type="pct"/>
          </w:tcPr>
          <w:p w:rsidR="00322AB8" w:rsidRPr="00322AB8" w:rsidRDefault="00322AB8" w:rsidP="006430FE">
            <w:pPr>
              <w:rPr>
                <w:rFonts w:ascii="Garamond" w:hAnsi="Garamond"/>
                <w:lang w:val="fr-FR"/>
              </w:rPr>
            </w:pPr>
            <w:r w:rsidRPr="00322AB8">
              <w:rPr>
                <w:rFonts w:ascii="Garamond" w:hAnsi="Garamond"/>
                <w:lang w:val="fr-FR" w:eastAsia="fr-FR"/>
              </w:rPr>
              <w:t>Les entités gouvernementales et les partenaires au niveau régional et  communal</w:t>
            </w:r>
          </w:p>
        </w:tc>
      </w:tr>
      <w:tr w:rsidR="00322AB8" w:rsidRPr="004A150A" w:rsidTr="006430FE">
        <w:tc>
          <w:tcPr>
            <w:tcW w:w="139" w:type="pct"/>
          </w:tcPr>
          <w:p w:rsidR="00322AB8" w:rsidRPr="00322AB8" w:rsidRDefault="00322AB8" w:rsidP="006430FE">
            <w:pPr>
              <w:rPr>
                <w:rFonts w:ascii="Garamond" w:hAnsi="Garamond"/>
                <w:lang w:val="fr-FR"/>
              </w:rPr>
            </w:pPr>
            <w:r w:rsidRPr="00322AB8">
              <w:rPr>
                <w:rFonts w:ascii="Garamond" w:hAnsi="Garamond"/>
                <w:lang w:val="fr-FR"/>
              </w:rPr>
              <w:t>2</w:t>
            </w:r>
          </w:p>
        </w:tc>
        <w:tc>
          <w:tcPr>
            <w:tcW w:w="1122" w:type="pct"/>
          </w:tcPr>
          <w:p w:rsidR="00322AB8" w:rsidRPr="00322AB8" w:rsidRDefault="00322AB8" w:rsidP="006430FE">
            <w:pPr>
              <w:rPr>
                <w:rFonts w:ascii="Garamond" w:hAnsi="Garamond"/>
                <w:lang w:val="fr-FR"/>
              </w:rPr>
            </w:pPr>
            <w:r w:rsidRPr="00322AB8">
              <w:rPr>
                <w:rFonts w:ascii="Garamond" w:hAnsi="Garamond"/>
                <w:lang w:val="fr-FR" w:eastAsia="fr-FR"/>
              </w:rPr>
              <w:t xml:space="preserve">Les conflits sociaux et politiques (ex. la gestion des terres, l’inégalité entre les sexes ... etc.). </w:t>
            </w:r>
            <w:r w:rsidRPr="006E5402">
              <w:rPr>
                <w:rFonts w:ascii="Garamond" w:hAnsi="Garamond"/>
                <w:vanish/>
                <w:lang w:val="fr-FR" w:eastAsia="fr-FR"/>
              </w:rPr>
              <w:t>This includes security related issues due to the ongoing conflict in parts of the Casamance.</w:t>
            </w:r>
            <w:r w:rsidRPr="006E5402">
              <w:rPr>
                <w:rFonts w:ascii="Garamond" w:hAnsi="Garamond"/>
                <w:lang w:val="fr-FR" w:eastAsia="fr-FR"/>
              </w:rPr>
              <w:t xml:space="preserve"> </w:t>
            </w:r>
            <w:r w:rsidRPr="00322AB8">
              <w:rPr>
                <w:rFonts w:ascii="Garamond" w:hAnsi="Garamond"/>
                <w:lang w:val="fr-FR" w:eastAsia="fr-FR"/>
              </w:rPr>
              <w:t>Ceux-ci incluent les questions liées à la sécurité en raison du conflit en cours dans certaines parties de la Casamance.</w:t>
            </w:r>
          </w:p>
        </w:tc>
        <w:tc>
          <w:tcPr>
            <w:tcW w:w="307" w:type="pct"/>
          </w:tcPr>
          <w:p w:rsidR="00322AB8" w:rsidRPr="00322AB8" w:rsidRDefault="00322AB8" w:rsidP="006430FE">
            <w:pPr>
              <w:rPr>
                <w:rFonts w:ascii="Garamond" w:hAnsi="Garamond"/>
                <w:lang w:val="fr-FR"/>
              </w:rPr>
            </w:pPr>
            <w:r w:rsidRPr="00322AB8">
              <w:rPr>
                <w:rFonts w:ascii="Garamond" w:hAnsi="Garamond"/>
                <w:lang w:val="fr-FR"/>
              </w:rPr>
              <w:t xml:space="preserve">FIP </w:t>
            </w:r>
          </w:p>
        </w:tc>
        <w:tc>
          <w:tcPr>
            <w:tcW w:w="524" w:type="pct"/>
          </w:tcPr>
          <w:p w:rsidR="00322AB8" w:rsidRPr="00322AB8" w:rsidRDefault="00322AB8" w:rsidP="006430FE">
            <w:pPr>
              <w:rPr>
                <w:rFonts w:ascii="Garamond" w:hAnsi="Garamond"/>
                <w:lang w:val="fr-FR"/>
              </w:rPr>
            </w:pPr>
            <w:r w:rsidRPr="00322AB8">
              <w:rPr>
                <w:rFonts w:ascii="Garamond" w:hAnsi="Garamond"/>
                <w:lang w:val="fr-FR" w:eastAsia="fr-FR"/>
              </w:rPr>
              <w:t>Social, politique</w:t>
            </w:r>
          </w:p>
        </w:tc>
        <w:tc>
          <w:tcPr>
            <w:tcW w:w="574" w:type="pct"/>
          </w:tcPr>
          <w:p w:rsidR="00322AB8" w:rsidRPr="00322AB8" w:rsidRDefault="00322AB8" w:rsidP="006430FE">
            <w:pPr>
              <w:rPr>
                <w:rFonts w:ascii="Garamond" w:hAnsi="Garamond"/>
                <w:lang w:val="fr-FR"/>
              </w:rPr>
            </w:pPr>
            <w:r w:rsidRPr="00322AB8">
              <w:rPr>
                <w:rFonts w:ascii="Garamond" w:hAnsi="Garamond"/>
                <w:lang w:val="fr-FR"/>
              </w:rPr>
              <w:t>I=3</w:t>
            </w:r>
          </w:p>
          <w:p w:rsidR="00322AB8" w:rsidRPr="00322AB8" w:rsidRDefault="00322AB8" w:rsidP="006430FE">
            <w:pPr>
              <w:rPr>
                <w:rFonts w:ascii="Garamond" w:hAnsi="Garamond"/>
                <w:lang w:val="fr-FR"/>
              </w:rPr>
            </w:pPr>
            <w:r w:rsidRPr="00322AB8">
              <w:rPr>
                <w:rFonts w:ascii="Garamond" w:hAnsi="Garamond"/>
                <w:lang w:val="fr-FR"/>
              </w:rPr>
              <w:t>P=3</w:t>
            </w:r>
          </w:p>
        </w:tc>
        <w:tc>
          <w:tcPr>
            <w:tcW w:w="1632" w:type="pct"/>
          </w:tcPr>
          <w:p w:rsidR="00322AB8" w:rsidRPr="00322AB8" w:rsidRDefault="00322AB8" w:rsidP="006430FE">
            <w:pPr>
              <w:rPr>
                <w:rFonts w:ascii="Garamond" w:hAnsi="Garamond"/>
                <w:iCs/>
                <w:lang w:val="fr-FR"/>
              </w:rPr>
            </w:pPr>
            <w:r w:rsidRPr="00322AB8">
              <w:rPr>
                <w:rFonts w:ascii="Garamond" w:hAnsi="Garamond"/>
                <w:lang w:val="fr-FR" w:eastAsia="fr-FR"/>
              </w:rPr>
              <w:t xml:space="preserve">Le projet associera pleinement les dirigeants élus des communes, et les différentes parties prenantes au niveau local. </w:t>
            </w:r>
            <w:r w:rsidRPr="006E5402">
              <w:rPr>
                <w:rFonts w:ascii="Garamond" w:hAnsi="Garamond"/>
                <w:vanish/>
                <w:lang w:val="fr-FR" w:eastAsia="fr-FR"/>
              </w:rPr>
              <w:t>This will help prevent and manage conflicts of different types.</w:t>
            </w:r>
            <w:r w:rsidRPr="006E5402">
              <w:rPr>
                <w:rFonts w:ascii="Garamond" w:hAnsi="Garamond"/>
                <w:lang w:val="fr-FR" w:eastAsia="fr-FR"/>
              </w:rPr>
              <w:t xml:space="preserve"> </w:t>
            </w:r>
            <w:r w:rsidRPr="00322AB8">
              <w:rPr>
                <w:rFonts w:ascii="Garamond" w:hAnsi="Garamond"/>
                <w:lang w:val="fr-FR" w:eastAsia="fr-FR"/>
              </w:rPr>
              <w:t xml:space="preserve">Ceci aidera à prévenir et gérer les différents types de conflit. </w:t>
            </w:r>
            <w:r w:rsidRPr="006E5402">
              <w:rPr>
                <w:rFonts w:ascii="Garamond" w:hAnsi="Garamond"/>
                <w:vanish/>
                <w:lang w:val="fr-FR" w:eastAsia="fr-FR"/>
              </w:rPr>
              <w:t>The Board of the commune in charge of affairs within the commune will be used in the decision making related to project activities in their areas including issues such as land management, gender and youth involvement.</w:t>
            </w:r>
            <w:r w:rsidRPr="006E5402">
              <w:rPr>
                <w:rFonts w:ascii="Garamond" w:hAnsi="Garamond"/>
                <w:lang w:val="fr-FR" w:eastAsia="fr-FR"/>
              </w:rPr>
              <w:t xml:space="preserve"> </w:t>
            </w:r>
            <w:r w:rsidRPr="00322AB8">
              <w:rPr>
                <w:rFonts w:ascii="Garamond" w:hAnsi="Garamond"/>
                <w:lang w:val="fr-FR" w:eastAsia="fr-FR"/>
              </w:rPr>
              <w:t>Le conseil en charge des affaires au sein de la commune sera impliqué dans le processus décisionnel lié aux activités du projet menées dans sa localité, notamment sur les questions telles que la gestion des terres, les inégalités basées sur le sexe et la participation des jeunes.</w:t>
            </w:r>
          </w:p>
        </w:tc>
        <w:tc>
          <w:tcPr>
            <w:tcW w:w="702" w:type="pct"/>
          </w:tcPr>
          <w:p w:rsidR="00322AB8" w:rsidRPr="00322AB8" w:rsidRDefault="00322AB8" w:rsidP="006430FE">
            <w:pPr>
              <w:rPr>
                <w:rFonts w:ascii="Garamond" w:hAnsi="Garamond"/>
                <w:lang w:val="fr-FR"/>
              </w:rPr>
            </w:pPr>
            <w:r w:rsidRPr="00322AB8">
              <w:rPr>
                <w:rFonts w:ascii="Garamond" w:hAnsi="Garamond"/>
                <w:lang w:val="fr-FR" w:eastAsia="fr-FR"/>
              </w:rPr>
              <w:t>Les acteurs locaux, à savoir les dirigeants et les communautés locales.</w:t>
            </w:r>
          </w:p>
        </w:tc>
      </w:tr>
      <w:tr w:rsidR="00322AB8" w:rsidRPr="00322AB8" w:rsidTr="006430FE">
        <w:tc>
          <w:tcPr>
            <w:tcW w:w="139" w:type="pct"/>
          </w:tcPr>
          <w:p w:rsidR="00322AB8" w:rsidRPr="00322AB8" w:rsidRDefault="00322AB8" w:rsidP="006430FE">
            <w:pPr>
              <w:rPr>
                <w:rFonts w:ascii="Garamond" w:hAnsi="Garamond"/>
                <w:lang w:val="fr-FR"/>
              </w:rPr>
            </w:pPr>
            <w:r w:rsidRPr="00322AB8">
              <w:rPr>
                <w:rFonts w:ascii="Garamond" w:hAnsi="Garamond"/>
                <w:lang w:val="fr-FR"/>
              </w:rPr>
              <w:lastRenderedPageBreak/>
              <w:t>3</w:t>
            </w:r>
          </w:p>
        </w:tc>
        <w:tc>
          <w:tcPr>
            <w:tcW w:w="1122" w:type="pct"/>
          </w:tcPr>
          <w:p w:rsidR="00322AB8" w:rsidRPr="00322AB8" w:rsidRDefault="00322AB8" w:rsidP="006430FE">
            <w:pPr>
              <w:rPr>
                <w:rFonts w:ascii="Garamond" w:hAnsi="Garamond"/>
                <w:lang w:val="fr-FR"/>
              </w:rPr>
            </w:pPr>
            <w:r w:rsidRPr="00322AB8">
              <w:rPr>
                <w:rFonts w:ascii="Garamond" w:hAnsi="Garamond"/>
                <w:lang w:val="fr-FR" w:eastAsia="fr-FR"/>
              </w:rPr>
              <w:t>Les lourdes procédures administratives ralentissent la mise en œuvre du projet</w:t>
            </w:r>
          </w:p>
        </w:tc>
        <w:tc>
          <w:tcPr>
            <w:tcW w:w="307" w:type="pct"/>
          </w:tcPr>
          <w:p w:rsidR="00322AB8" w:rsidRPr="00322AB8" w:rsidRDefault="00322AB8" w:rsidP="006430FE">
            <w:pPr>
              <w:rPr>
                <w:rFonts w:ascii="Garamond" w:hAnsi="Garamond"/>
                <w:lang w:val="fr-FR"/>
              </w:rPr>
            </w:pPr>
            <w:r w:rsidRPr="00322AB8">
              <w:rPr>
                <w:rFonts w:ascii="Garamond" w:hAnsi="Garamond"/>
                <w:lang w:val="fr-FR" w:eastAsia="fr-FR"/>
              </w:rPr>
              <w:t>Juin 2014</w:t>
            </w:r>
          </w:p>
        </w:tc>
        <w:tc>
          <w:tcPr>
            <w:tcW w:w="524" w:type="pct"/>
          </w:tcPr>
          <w:p w:rsidR="00322AB8" w:rsidRPr="00322AB8" w:rsidRDefault="00322AB8" w:rsidP="006430FE">
            <w:pPr>
              <w:rPr>
                <w:rFonts w:ascii="Garamond" w:hAnsi="Garamond"/>
                <w:lang w:val="fr-FR"/>
              </w:rPr>
            </w:pPr>
            <w:r w:rsidRPr="00322AB8">
              <w:rPr>
                <w:rFonts w:ascii="Garamond" w:hAnsi="Garamond"/>
                <w:lang w:val="fr-FR" w:eastAsia="fr-FR"/>
              </w:rPr>
              <w:t>Organisationnel et opérationnel</w:t>
            </w:r>
          </w:p>
        </w:tc>
        <w:tc>
          <w:tcPr>
            <w:tcW w:w="574" w:type="pct"/>
          </w:tcPr>
          <w:p w:rsidR="00322AB8" w:rsidRPr="00322AB8" w:rsidRDefault="00322AB8" w:rsidP="006430FE">
            <w:pPr>
              <w:rPr>
                <w:rFonts w:ascii="Garamond" w:hAnsi="Garamond"/>
                <w:lang w:val="fr-FR"/>
              </w:rPr>
            </w:pPr>
            <w:r w:rsidRPr="00322AB8">
              <w:rPr>
                <w:rFonts w:ascii="Garamond" w:hAnsi="Garamond"/>
                <w:lang w:val="fr-FR"/>
              </w:rPr>
              <w:t>I=3</w:t>
            </w:r>
          </w:p>
          <w:p w:rsidR="00322AB8" w:rsidRPr="00322AB8" w:rsidRDefault="00322AB8" w:rsidP="006430FE">
            <w:pPr>
              <w:rPr>
                <w:rFonts w:ascii="Garamond" w:hAnsi="Garamond"/>
                <w:lang w:val="fr-FR"/>
              </w:rPr>
            </w:pPr>
            <w:r w:rsidRPr="00322AB8">
              <w:rPr>
                <w:rFonts w:ascii="Garamond" w:hAnsi="Garamond"/>
                <w:lang w:val="fr-FR"/>
              </w:rPr>
              <w:t>P=3</w:t>
            </w:r>
          </w:p>
        </w:tc>
        <w:tc>
          <w:tcPr>
            <w:tcW w:w="1632" w:type="pct"/>
          </w:tcPr>
          <w:p w:rsidR="00322AB8" w:rsidRPr="00322AB8" w:rsidRDefault="00322AB8" w:rsidP="006430FE">
            <w:pPr>
              <w:rPr>
                <w:rFonts w:ascii="Garamond" w:hAnsi="Garamond"/>
                <w:lang w:val="fr-FR" w:eastAsia="fr-FR"/>
              </w:rPr>
            </w:pPr>
            <w:r w:rsidRPr="00322AB8">
              <w:rPr>
                <w:rFonts w:ascii="Garamond" w:hAnsi="Garamond"/>
                <w:lang w:val="fr-FR" w:eastAsia="fr-FR"/>
              </w:rPr>
              <w:t xml:space="preserve">Le projet adoptera une approche de partenariat formalisée et systématisée à travers la signature d'accords écrits qui définissent clairement les rôles et responsabilités avec une description des mesures à prendre par qui, quand, où, et avec quels moyens et approche. </w:t>
            </w:r>
            <w:r w:rsidRPr="006E5402">
              <w:rPr>
                <w:rFonts w:ascii="Garamond" w:hAnsi="Garamond"/>
                <w:vanish/>
                <w:lang w:val="fr-FR" w:eastAsia="fr-FR"/>
              </w:rPr>
              <w:t>Wherever possible and appropriate partnership with most decentralized institutions (communes, CBOs, NGOs, local extension services) will be favored.</w:t>
            </w:r>
            <w:r w:rsidRPr="006E5402">
              <w:rPr>
                <w:rFonts w:ascii="Garamond" w:hAnsi="Garamond"/>
                <w:lang w:val="fr-FR" w:eastAsia="fr-FR"/>
              </w:rPr>
              <w:t xml:space="preserve"> </w:t>
            </w:r>
            <w:r w:rsidRPr="00322AB8">
              <w:rPr>
                <w:rFonts w:ascii="Garamond" w:hAnsi="Garamond"/>
                <w:lang w:val="fr-FR" w:eastAsia="fr-FR"/>
              </w:rPr>
              <w:t>Partout où il sera possible et pertinent, le partenariat avec la plupart des institutions décentralisées (communes, les organisations à base communautaires, les ONG, les services de vulgarisation locaux) sera favorisé.</w:t>
            </w:r>
          </w:p>
          <w:p w:rsidR="00322AB8" w:rsidRPr="00322AB8" w:rsidRDefault="00322AB8" w:rsidP="006430FE">
            <w:pPr>
              <w:rPr>
                <w:rFonts w:ascii="Garamond" w:hAnsi="Garamond"/>
                <w:iCs/>
                <w:lang w:val="fr-FR"/>
              </w:rPr>
            </w:pPr>
          </w:p>
        </w:tc>
        <w:tc>
          <w:tcPr>
            <w:tcW w:w="702" w:type="pct"/>
          </w:tcPr>
          <w:p w:rsidR="00322AB8" w:rsidRPr="00322AB8" w:rsidRDefault="00322AB8" w:rsidP="006430FE">
            <w:pPr>
              <w:rPr>
                <w:rFonts w:ascii="Garamond" w:hAnsi="Garamond"/>
                <w:lang w:val="fr-FR" w:eastAsia="fr-FR"/>
              </w:rPr>
            </w:pPr>
            <w:r w:rsidRPr="00322AB8">
              <w:rPr>
                <w:rFonts w:ascii="Garamond" w:hAnsi="Garamond"/>
                <w:lang w:val="fr-FR" w:eastAsia="fr-FR"/>
              </w:rPr>
              <w:t xml:space="preserve">Les entités gouvernementales (MEDD ... etc.) </w:t>
            </w:r>
          </w:p>
          <w:p w:rsidR="00322AB8" w:rsidRPr="00322AB8" w:rsidRDefault="00322AB8" w:rsidP="006430FE">
            <w:pPr>
              <w:rPr>
                <w:rFonts w:ascii="Garamond" w:hAnsi="Garamond"/>
                <w:lang w:val="fr-FR"/>
              </w:rPr>
            </w:pPr>
            <w:r w:rsidRPr="00322AB8">
              <w:rPr>
                <w:rFonts w:ascii="Garamond" w:hAnsi="Garamond"/>
                <w:vanish/>
                <w:lang w:val="fr-FR" w:eastAsia="fr-FR"/>
              </w:rPr>
              <w:t>UNDP</w:t>
            </w:r>
            <w:r w:rsidRPr="00322AB8">
              <w:rPr>
                <w:rFonts w:ascii="Garamond" w:hAnsi="Garamond"/>
                <w:lang w:val="fr-FR" w:eastAsia="fr-FR"/>
              </w:rPr>
              <w:t xml:space="preserve"> PNUD </w:t>
            </w:r>
          </w:p>
        </w:tc>
      </w:tr>
      <w:tr w:rsidR="00322AB8" w:rsidRPr="004A150A" w:rsidTr="006430FE">
        <w:tc>
          <w:tcPr>
            <w:tcW w:w="139" w:type="pct"/>
          </w:tcPr>
          <w:p w:rsidR="00322AB8" w:rsidRPr="00322AB8" w:rsidRDefault="00322AB8" w:rsidP="006430FE">
            <w:pPr>
              <w:rPr>
                <w:rFonts w:ascii="Garamond" w:hAnsi="Garamond"/>
                <w:lang w:val="fr-FR"/>
              </w:rPr>
            </w:pPr>
            <w:r w:rsidRPr="00322AB8">
              <w:rPr>
                <w:rFonts w:ascii="Garamond" w:hAnsi="Garamond"/>
                <w:lang w:val="fr-FR"/>
              </w:rPr>
              <w:t>4</w:t>
            </w:r>
          </w:p>
        </w:tc>
        <w:tc>
          <w:tcPr>
            <w:tcW w:w="1122" w:type="pct"/>
          </w:tcPr>
          <w:p w:rsidR="00322AB8" w:rsidRPr="00322AB8" w:rsidRDefault="00322AB8" w:rsidP="006430FE">
            <w:pPr>
              <w:rPr>
                <w:rFonts w:ascii="Garamond" w:hAnsi="Garamond"/>
                <w:b/>
                <w:lang w:val="fr-FR"/>
              </w:rPr>
            </w:pPr>
            <w:r w:rsidRPr="00322AB8">
              <w:rPr>
                <w:rFonts w:ascii="Garamond" w:hAnsi="Garamond"/>
                <w:lang w:val="fr-FR" w:eastAsia="fr-FR"/>
              </w:rPr>
              <w:t xml:space="preserve">Les capacités financières et techniques limitées des parties prenantes du projet, y compris les communautés locales et leurs institutions, et les services de vulgarisation </w:t>
            </w:r>
          </w:p>
        </w:tc>
        <w:tc>
          <w:tcPr>
            <w:tcW w:w="307" w:type="pct"/>
          </w:tcPr>
          <w:p w:rsidR="00322AB8" w:rsidRPr="00322AB8" w:rsidRDefault="00322AB8" w:rsidP="006430FE">
            <w:pPr>
              <w:rPr>
                <w:rFonts w:ascii="Garamond" w:hAnsi="Garamond"/>
                <w:lang w:val="fr-FR"/>
              </w:rPr>
            </w:pPr>
            <w:r w:rsidRPr="00322AB8">
              <w:rPr>
                <w:rFonts w:ascii="Garamond" w:hAnsi="Garamond"/>
                <w:lang w:val="fr-FR" w:eastAsia="fr-FR"/>
              </w:rPr>
              <w:t>Juin 2014</w:t>
            </w:r>
          </w:p>
        </w:tc>
        <w:tc>
          <w:tcPr>
            <w:tcW w:w="524" w:type="pct"/>
          </w:tcPr>
          <w:p w:rsidR="00322AB8" w:rsidRPr="00322AB8" w:rsidRDefault="00322AB8" w:rsidP="006430FE">
            <w:pPr>
              <w:rPr>
                <w:rFonts w:ascii="Garamond" w:hAnsi="Garamond"/>
                <w:lang w:val="fr-FR"/>
              </w:rPr>
            </w:pPr>
            <w:r w:rsidRPr="00322AB8">
              <w:rPr>
                <w:rFonts w:ascii="Garamond" w:hAnsi="Garamond"/>
                <w:lang w:val="fr-FR" w:eastAsia="fr-FR"/>
              </w:rPr>
              <w:t>Financier, technique et organisationnel</w:t>
            </w:r>
          </w:p>
        </w:tc>
        <w:tc>
          <w:tcPr>
            <w:tcW w:w="574" w:type="pct"/>
          </w:tcPr>
          <w:p w:rsidR="00322AB8" w:rsidRPr="00322AB8" w:rsidRDefault="00322AB8" w:rsidP="006430FE">
            <w:pPr>
              <w:rPr>
                <w:rFonts w:ascii="Garamond" w:hAnsi="Garamond"/>
                <w:lang w:val="fr-FR"/>
              </w:rPr>
            </w:pPr>
            <w:r w:rsidRPr="00322AB8">
              <w:rPr>
                <w:rFonts w:ascii="Garamond" w:hAnsi="Garamond"/>
                <w:lang w:val="fr-FR"/>
              </w:rPr>
              <w:t>I=3</w:t>
            </w:r>
          </w:p>
          <w:p w:rsidR="00322AB8" w:rsidRPr="00322AB8" w:rsidRDefault="00322AB8" w:rsidP="006430FE">
            <w:pPr>
              <w:rPr>
                <w:rFonts w:ascii="Garamond" w:hAnsi="Garamond"/>
                <w:lang w:val="fr-FR"/>
              </w:rPr>
            </w:pPr>
            <w:r w:rsidRPr="00322AB8">
              <w:rPr>
                <w:rFonts w:ascii="Garamond" w:hAnsi="Garamond"/>
                <w:lang w:val="fr-FR"/>
              </w:rPr>
              <w:t>P=3</w:t>
            </w:r>
          </w:p>
        </w:tc>
        <w:tc>
          <w:tcPr>
            <w:tcW w:w="1632" w:type="pct"/>
          </w:tcPr>
          <w:p w:rsidR="00322AB8" w:rsidRPr="00322AB8" w:rsidRDefault="00322AB8" w:rsidP="006430FE">
            <w:pPr>
              <w:rPr>
                <w:rFonts w:ascii="Garamond" w:hAnsi="Garamond"/>
                <w:lang w:val="fr-FR"/>
              </w:rPr>
            </w:pPr>
            <w:r w:rsidRPr="00322AB8">
              <w:rPr>
                <w:rFonts w:ascii="Garamond" w:hAnsi="Garamond"/>
                <w:lang w:val="fr-FR" w:eastAsia="fr-FR"/>
              </w:rPr>
              <w:t>Le projet est conçu pour renforcer les capacités nécessaires des parties prenantes pour la réussite de sa mise en œuvre (voir la description des activités du projet pour plus d'informations sur le type de soutien qui sera fourni).</w:t>
            </w:r>
          </w:p>
        </w:tc>
        <w:tc>
          <w:tcPr>
            <w:tcW w:w="702" w:type="pct"/>
          </w:tcPr>
          <w:p w:rsidR="00322AB8" w:rsidRPr="00322AB8" w:rsidRDefault="00322AB8" w:rsidP="006430FE">
            <w:pPr>
              <w:rPr>
                <w:rFonts w:ascii="Garamond" w:hAnsi="Garamond"/>
                <w:lang w:val="fr-FR"/>
              </w:rPr>
            </w:pPr>
            <w:r w:rsidRPr="00322AB8">
              <w:rPr>
                <w:rFonts w:ascii="Garamond" w:hAnsi="Garamond"/>
                <w:lang w:val="fr-FR" w:eastAsia="fr-FR"/>
              </w:rPr>
              <w:t>Les intervenants du projet à différents niveaux (gouvernement, collectivités locales, services de vulgarisation)</w:t>
            </w:r>
          </w:p>
        </w:tc>
      </w:tr>
      <w:tr w:rsidR="00322AB8" w:rsidRPr="004A150A" w:rsidTr="006430FE">
        <w:tc>
          <w:tcPr>
            <w:tcW w:w="139" w:type="pct"/>
          </w:tcPr>
          <w:p w:rsidR="00322AB8" w:rsidRPr="00322AB8" w:rsidRDefault="00322AB8" w:rsidP="006430FE">
            <w:pPr>
              <w:rPr>
                <w:rFonts w:ascii="Garamond" w:hAnsi="Garamond"/>
                <w:lang w:val="fr-FR"/>
              </w:rPr>
            </w:pPr>
            <w:r w:rsidRPr="00322AB8">
              <w:rPr>
                <w:rFonts w:ascii="Garamond" w:hAnsi="Garamond"/>
                <w:lang w:val="fr-FR"/>
              </w:rPr>
              <w:t>5</w:t>
            </w:r>
          </w:p>
        </w:tc>
        <w:tc>
          <w:tcPr>
            <w:tcW w:w="1122" w:type="pct"/>
          </w:tcPr>
          <w:p w:rsidR="00322AB8" w:rsidRPr="00322AB8" w:rsidRDefault="00322AB8" w:rsidP="006430FE">
            <w:pPr>
              <w:rPr>
                <w:rFonts w:ascii="Garamond" w:hAnsi="Garamond"/>
                <w:lang w:val="fr-FR"/>
              </w:rPr>
            </w:pPr>
            <w:r w:rsidRPr="00322AB8">
              <w:rPr>
                <w:rFonts w:ascii="Garamond" w:hAnsi="Garamond"/>
                <w:lang w:val="fr-FR" w:eastAsia="fr-FR"/>
              </w:rPr>
              <w:t>La survenance de phénomènes climatiques extrêmes sans précédent et loin d’avoir été prévus.</w:t>
            </w:r>
          </w:p>
        </w:tc>
        <w:tc>
          <w:tcPr>
            <w:tcW w:w="307" w:type="pct"/>
          </w:tcPr>
          <w:p w:rsidR="00322AB8" w:rsidRPr="00322AB8" w:rsidRDefault="00322AB8" w:rsidP="006430FE">
            <w:pPr>
              <w:rPr>
                <w:rFonts w:ascii="Garamond" w:hAnsi="Garamond"/>
                <w:lang w:val="fr-FR"/>
              </w:rPr>
            </w:pPr>
            <w:r w:rsidRPr="00322AB8">
              <w:rPr>
                <w:rFonts w:ascii="Garamond" w:hAnsi="Garamond"/>
              </w:rPr>
              <w:t>FIP</w:t>
            </w:r>
          </w:p>
        </w:tc>
        <w:tc>
          <w:tcPr>
            <w:tcW w:w="524" w:type="pct"/>
          </w:tcPr>
          <w:p w:rsidR="00322AB8" w:rsidRPr="00322AB8" w:rsidRDefault="00322AB8" w:rsidP="006430FE">
            <w:pPr>
              <w:rPr>
                <w:rFonts w:ascii="Garamond" w:hAnsi="Garamond"/>
                <w:lang w:val="fr-FR"/>
              </w:rPr>
            </w:pPr>
            <w:r w:rsidRPr="00322AB8">
              <w:rPr>
                <w:rFonts w:ascii="Garamond" w:hAnsi="Garamond"/>
                <w:lang w:val="fr-FR" w:eastAsia="fr-FR"/>
              </w:rPr>
              <w:t>Environnemental</w:t>
            </w:r>
          </w:p>
        </w:tc>
        <w:tc>
          <w:tcPr>
            <w:tcW w:w="574" w:type="pct"/>
          </w:tcPr>
          <w:p w:rsidR="00322AB8" w:rsidRPr="00322AB8" w:rsidRDefault="00322AB8" w:rsidP="006430FE">
            <w:pPr>
              <w:rPr>
                <w:rFonts w:ascii="Garamond" w:hAnsi="Garamond"/>
                <w:lang w:val="fr-FR"/>
              </w:rPr>
            </w:pPr>
            <w:r w:rsidRPr="00322AB8">
              <w:rPr>
                <w:rFonts w:ascii="Garamond" w:hAnsi="Garamond"/>
                <w:lang w:val="fr-FR"/>
              </w:rPr>
              <w:t>I=4</w:t>
            </w:r>
          </w:p>
          <w:p w:rsidR="00322AB8" w:rsidRPr="00322AB8" w:rsidRDefault="00322AB8" w:rsidP="006430FE">
            <w:pPr>
              <w:rPr>
                <w:rFonts w:ascii="Garamond" w:hAnsi="Garamond"/>
                <w:lang w:val="fr-FR"/>
              </w:rPr>
            </w:pPr>
            <w:r w:rsidRPr="00322AB8">
              <w:rPr>
                <w:rFonts w:ascii="Garamond" w:hAnsi="Garamond"/>
                <w:lang w:val="fr-FR"/>
              </w:rPr>
              <w:t>P=2</w:t>
            </w:r>
          </w:p>
        </w:tc>
        <w:tc>
          <w:tcPr>
            <w:tcW w:w="1632" w:type="pct"/>
          </w:tcPr>
          <w:p w:rsidR="00322AB8" w:rsidRPr="00322AB8" w:rsidRDefault="00322AB8" w:rsidP="006430FE">
            <w:pPr>
              <w:rPr>
                <w:rFonts w:ascii="Garamond" w:hAnsi="Garamond"/>
                <w:lang w:val="fr-FR"/>
              </w:rPr>
            </w:pPr>
            <w:r w:rsidRPr="00322AB8">
              <w:rPr>
                <w:rFonts w:ascii="Garamond" w:hAnsi="Garamond"/>
                <w:lang w:val="fr-FR" w:eastAsia="fr-FR"/>
              </w:rPr>
              <w:t>De phénomènes</w:t>
            </w:r>
            <w:r w:rsidRPr="00322AB8">
              <w:rPr>
                <w:rFonts w:ascii="Garamond" w:hAnsi="Garamond"/>
                <w:vanish/>
                <w:lang w:val="fr-FR" w:eastAsia="fr-FR"/>
              </w:rPr>
              <w:t>climate events caphénomèphénomènes</w:t>
            </w:r>
            <w:r w:rsidRPr="00322AB8">
              <w:rPr>
                <w:rFonts w:ascii="Garamond" w:hAnsi="Garamond"/>
                <w:lang w:val="fr-FR" w:eastAsia="fr-FR"/>
              </w:rPr>
              <w:t xml:space="preserve"> climatiques extrêmes  peuvent avoir</w:t>
            </w:r>
            <w:r w:rsidRPr="00322AB8">
              <w:rPr>
                <w:rFonts w:ascii="Garamond" w:hAnsi="Garamond"/>
                <w:vanish/>
                <w:lang w:val="fr-FR" w:eastAsia="fr-FR"/>
              </w:rPr>
              <w:t>significantly impact project activities . The</w:t>
            </w:r>
            <w:r w:rsidRPr="00322AB8">
              <w:rPr>
                <w:rFonts w:ascii="Garamond" w:hAnsi="Garamond"/>
                <w:lang w:val="fr-FR" w:eastAsia="fr-FR"/>
              </w:rPr>
              <w:t xml:space="preserve"> un impact significatif sur les activités du projet. Le </w:t>
            </w:r>
            <w:r w:rsidRPr="00322AB8">
              <w:rPr>
                <w:rFonts w:ascii="Garamond" w:hAnsi="Garamond"/>
                <w:vanish/>
                <w:lang w:val="fr-FR" w:eastAsia="fr-FR"/>
              </w:rPr>
              <w:t>project will</w:t>
            </w:r>
            <w:r w:rsidRPr="00322AB8">
              <w:rPr>
                <w:rFonts w:ascii="Garamond" w:hAnsi="Garamond"/>
                <w:lang w:val="fr-FR" w:eastAsia="fr-FR"/>
              </w:rPr>
              <w:t xml:space="preserve"> projet </w:t>
            </w:r>
            <w:r w:rsidRPr="00322AB8">
              <w:rPr>
                <w:rFonts w:ascii="Garamond" w:hAnsi="Garamond"/>
                <w:vanish/>
                <w:lang w:val="fr-FR" w:eastAsia="fr-FR"/>
              </w:rPr>
              <w:t>develop</w:t>
            </w:r>
            <w:r w:rsidRPr="00322AB8">
              <w:rPr>
                <w:rFonts w:ascii="Garamond" w:hAnsi="Garamond"/>
                <w:lang w:val="fr-FR" w:eastAsia="fr-FR"/>
              </w:rPr>
              <w:t xml:space="preserve">développera </w:t>
            </w:r>
            <w:r w:rsidRPr="00322AB8">
              <w:rPr>
                <w:rFonts w:ascii="Garamond" w:hAnsi="Garamond"/>
                <w:vanish/>
                <w:lang w:val="fr-FR" w:eastAsia="fr-FR"/>
              </w:rPr>
              <w:t>mitigations</w:t>
            </w:r>
            <w:r w:rsidRPr="00322AB8">
              <w:rPr>
                <w:rFonts w:ascii="Garamond" w:hAnsi="Garamond"/>
                <w:lang w:val="fr-FR" w:eastAsia="fr-FR"/>
              </w:rPr>
              <w:t xml:space="preserve"> les mesures d'atténuation </w:t>
            </w:r>
            <w:r w:rsidRPr="00322AB8">
              <w:rPr>
                <w:rFonts w:ascii="Garamond" w:hAnsi="Garamond"/>
                <w:vanish/>
                <w:lang w:val="fr-FR" w:eastAsia="fr-FR"/>
              </w:rPr>
              <w:t>measures and strengthen communication on potential climate risks based on improved climate information</w:t>
            </w:r>
            <w:r w:rsidRPr="00322AB8">
              <w:rPr>
                <w:rFonts w:ascii="Garamond" w:hAnsi="Garamond"/>
                <w:lang w:val="fr-FR" w:eastAsia="fr-FR"/>
              </w:rPr>
              <w:t xml:space="preserve"> et renforcera la communication sur les potentiels risques climatiques basée sur une meilleure qualité de des informations climatiques</w:t>
            </w:r>
            <w:r w:rsidRPr="00322AB8">
              <w:rPr>
                <w:rFonts w:ascii="Garamond" w:hAnsi="Garamond"/>
                <w:vanish/>
                <w:lang w:val="fr-FR" w:eastAsia="fr-FR"/>
              </w:rPr>
              <w:t>(appropriate adaptation technologies , etc. )</w:t>
            </w:r>
            <w:r w:rsidRPr="00322AB8">
              <w:rPr>
                <w:rFonts w:ascii="Garamond" w:hAnsi="Garamond"/>
                <w:lang w:val="fr-FR" w:eastAsia="fr-FR"/>
              </w:rPr>
              <w:t xml:space="preserve"> (technologies d'adaptation appropriées, etc.)</w:t>
            </w:r>
          </w:p>
        </w:tc>
        <w:tc>
          <w:tcPr>
            <w:tcW w:w="702" w:type="pct"/>
          </w:tcPr>
          <w:p w:rsidR="00322AB8" w:rsidRPr="00322AB8" w:rsidRDefault="00322AB8" w:rsidP="006430FE">
            <w:pPr>
              <w:rPr>
                <w:rFonts w:ascii="Garamond" w:hAnsi="Garamond"/>
                <w:lang w:val="fr-FR"/>
              </w:rPr>
            </w:pPr>
            <w:r w:rsidRPr="00322AB8">
              <w:rPr>
                <w:rFonts w:ascii="Garamond" w:hAnsi="Garamond"/>
                <w:lang w:val="fr-FR" w:eastAsia="fr-FR"/>
              </w:rPr>
              <w:t>DEFCCS, le PNUD, les partenaires du projet et les parties prenantes</w:t>
            </w:r>
          </w:p>
        </w:tc>
      </w:tr>
      <w:tr w:rsidR="00322AB8" w:rsidRPr="004A150A" w:rsidTr="006430FE">
        <w:tc>
          <w:tcPr>
            <w:tcW w:w="139" w:type="pct"/>
          </w:tcPr>
          <w:p w:rsidR="00322AB8" w:rsidRPr="00322AB8" w:rsidRDefault="00322AB8" w:rsidP="006430FE">
            <w:pPr>
              <w:rPr>
                <w:rFonts w:ascii="Garamond" w:hAnsi="Garamond"/>
                <w:lang w:val="fr-FR"/>
              </w:rPr>
            </w:pPr>
            <w:r w:rsidRPr="00322AB8">
              <w:rPr>
                <w:rFonts w:ascii="Garamond" w:hAnsi="Garamond"/>
                <w:lang w:val="fr-FR"/>
              </w:rPr>
              <w:lastRenderedPageBreak/>
              <w:t>6</w:t>
            </w:r>
          </w:p>
        </w:tc>
        <w:tc>
          <w:tcPr>
            <w:tcW w:w="1122" w:type="pct"/>
          </w:tcPr>
          <w:p w:rsidR="00322AB8" w:rsidRPr="00322AB8" w:rsidRDefault="00322AB8" w:rsidP="006430FE">
            <w:pPr>
              <w:rPr>
                <w:rFonts w:ascii="Garamond" w:hAnsi="Garamond"/>
                <w:noProof/>
                <w:lang w:val="fr-FR"/>
              </w:rPr>
            </w:pPr>
            <w:r w:rsidRPr="00322AB8">
              <w:rPr>
                <w:rFonts w:ascii="Garamond" w:hAnsi="Garamond"/>
                <w:lang w:val="fr-FR" w:eastAsia="fr-FR"/>
              </w:rPr>
              <w:t>Les réformes politiques et les changements du personnel à différents niveaux.</w:t>
            </w:r>
          </w:p>
        </w:tc>
        <w:tc>
          <w:tcPr>
            <w:tcW w:w="307" w:type="pct"/>
          </w:tcPr>
          <w:p w:rsidR="00322AB8" w:rsidRPr="00322AB8" w:rsidRDefault="00322AB8" w:rsidP="006430FE">
            <w:pPr>
              <w:rPr>
                <w:rFonts w:ascii="Garamond" w:hAnsi="Garamond"/>
                <w:lang w:val="fr-FR"/>
              </w:rPr>
            </w:pPr>
            <w:r w:rsidRPr="00322AB8">
              <w:rPr>
                <w:rFonts w:ascii="Garamond" w:hAnsi="Garamond"/>
                <w:lang w:val="fr-FR" w:eastAsia="fr-FR"/>
              </w:rPr>
              <w:t>Juin 2014</w:t>
            </w:r>
          </w:p>
        </w:tc>
        <w:tc>
          <w:tcPr>
            <w:tcW w:w="524" w:type="pct"/>
          </w:tcPr>
          <w:p w:rsidR="00322AB8" w:rsidRPr="00322AB8" w:rsidRDefault="00322AB8" w:rsidP="006430FE">
            <w:pPr>
              <w:rPr>
                <w:rFonts w:ascii="Garamond" w:hAnsi="Garamond"/>
                <w:lang w:val="fr-FR"/>
              </w:rPr>
            </w:pPr>
            <w:r w:rsidRPr="00322AB8">
              <w:rPr>
                <w:rFonts w:ascii="Garamond" w:hAnsi="Garamond"/>
                <w:lang w:val="fr-FR" w:eastAsia="fr-FR"/>
              </w:rPr>
              <w:t>Politique</w:t>
            </w:r>
          </w:p>
        </w:tc>
        <w:tc>
          <w:tcPr>
            <w:tcW w:w="574" w:type="pct"/>
          </w:tcPr>
          <w:p w:rsidR="00322AB8" w:rsidRPr="00322AB8" w:rsidRDefault="00322AB8" w:rsidP="006430FE">
            <w:pPr>
              <w:rPr>
                <w:rFonts w:ascii="Garamond" w:hAnsi="Garamond"/>
                <w:lang w:val="fr-FR"/>
              </w:rPr>
            </w:pPr>
            <w:r w:rsidRPr="00322AB8">
              <w:rPr>
                <w:rFonts w:ascii="Garamond" w:hAnsi="Garamond"/>
                <w:lang w:val="fr-FR"/>
              </w:rPr>
              <w:t>I=4</w:t>
            </w:r>
          </w:p>
          <w:p w:rsidR="00322AB8" w:rsidRPr="00322AB8" w:rsidRDefault="00322AB8" w:rsidP="006430FE">
            <w:pPr>
              <w:rPr>
                <w:rFonts w:ascii="Garamond" w:hAnsi="Garamond"/>
                <w:lang w:val="fr-FR"/>
              </w:rPr>
            </w:pPr>
            <w:r w:rsidRPr="00322AB8">
              <w:rPr>
                <w:rFonts w:ascii="Garamond" w:hAnsi="Garamond"/>
                <w:lang w:val="fr-FR"/>
              </w:rPr>
              <w:t>P=3</w:t>
            </w:r>
          </w:p>
        </w:tc>
        <w:tc>
          <w:tcPr>
            <w:tcW w:w="1632" w:type="pct"/>
          </w:tcPr>
          <w:p w:rsidR="00322AB8" w:rsidRPr="00322AB8" w:rsidRDefault="00322AB8" w:rsidP="006430FE">
            <w:pPr>
              <w:rPr>
                <w:rFonts w:ascii="Garamond" w:hAnsi="Garamond"/>
                <w:lang w:val="fr-FR"/>
              </w:rPr>
            </w:pPr>
            <w:r w:rsidRPr="00322AB8">
              <w:rPr>
                <w:rFonts w:ascii="Garamond" w:hAnsi="Garamond"/>
                <w:lang w:val="fr-FR" w:eastAsia="fr-FR"/>
              </w:rPr>
              <w:t xml:space="preserve">Le projet est conçu sous une approche de gestion adaptative pour permettre la prise en compte des changements politiques majeurs susceptibles d’affecter négativement ses réalisations. </w:t>
            </w:r>
            <w:r w:rsidRPr="006E5402">
              <w:rPr>
                <w:rFonts w:ascii="Garamond" w:hAnsi="Garamond"/>
                <w:vanish/>
                <w:lang w:val="fr-FR" w:eastAsia="fr-FR"/>
              </w:rPr>
              <w:t>With regard to the change of personnel, the project will mitigate potential impacts by establishing formal partnerships with institutions and not individuals.</w:t>
            </w:r>
            <w:r w:rsidRPr="006E5402">
              <w:rPr>
                <w:rFonts w:ascii="Garamond" w:hAnsi="Garamond"/>
                <w:lang w:val="fr-FR" w:eastAsia="fr-FR"/>
              </w:rPr>
              <w:t xml:space="preserve"> </w:t>
            </w:r>
            <w:r w:rsidRPr="00322AB8">
              <w:rPr>
                <w:rFonts w:ascii="Garamond" w:hAnsi="Garamond"/>
                <w:lang w:val="fr-FR" w:eastAsia="fr-FR"/>
              </w:rPr>
              <w:t xml:space="preserve">En ce qui concerne le changement de personnel, le projet atténuera les potentielles répercussions en établissant des partenariats avec des institutions formelles et non des individus. </w:t>
            </w:r>
            <w:r w:rsidRPr="006E5402">
              <w:rPr>
                <w:rFonts w:ascii="Garamond" w:hAnsi="Garamond"/>
                <w:vanish/>
                <w:lang w:val="fr-FR" w:eastAsia="fr-FR"/>
              </w:rPr>
              <w:t>In addition, capacity-building activities, such as training, will target several individuals (instead of one) to ensure that in the event of personnel change there will be some remaining persons for continuous involvement project activities.</w:t>
            </w:r>
            <w:r w:rsidRPr="006E5402">
              <w:rPr>
                <w:rFonts w:ascii="Garamond" w:hAnsi="Garamond"/>
                <w:lang w:val="fr-FR" w:eastAsia="fr-FR"/>
              </w:rPr>
              <w:t xml:space="preserve"> </w:t>
            </w:r>
            <w:r w:rsidRPr="00322AB8">
              <w:rPr>
                <w:rFonts w:ascii="Garamond" w:hAnsi="Garamond"/>
                <w:lang w:val="fr-FR" w:eastAsia="fr-FR"/>
              </w:rPr>
              <w:t>En outre, les activités de renforcement des capacités, telles que la formation cibleront plusieurs personnes (au lieu d'une seule) pour qu’en cas de changement de personnel, il y ait toujours des personnes pour garantir une implication continue dans les activités du projet.</w:t>
            </w:r>
          </w:p>
        </w:tc>
        <w:tc>
          <w:tcPr>
            <w:tcW w:w="702" w:type="pct"/>
          </w:tcPr>
          <w:p w:rsidR="00322AB8" w:rsidRPr="00322AB8" w:rsidRDefault="00322AB8" w:rsidP="006430FE">
            <w:pPr>
              <w:rPr>
                <w:rFonts w:ascii="Garamond" w:hAnsi="Garamond"/>
                <w:lang w:val="fr-FR"/>
              </w:rPr>
            </w:pPr>
            <w:r w:rsidRPr="00322AB8">
              <w:rPr>
                <w:rFonts w:ascii="Garamond" w:hAnsi="Garamond"/>
                <w:lang w:val="fr-FR" w:eastAsia="fr-FR"/>
              </w:rPr>
              <w:t>DEFCCS, le PNUD, les partenaires du projet et les parties prenantes</w:t>
            </w:r>
          </w:p>
        </w:tc>
      </w:tr>
      <w:tr w:rsidR="00322AB8" w:rsidRPr="00322AB8" w:rsidTr="006430FE">
        <w:tc>
          <w:tcPr>
            <w:tcW w:w="139" w:type="pct"/>
          </w:tcPr>
          <w:p w:rsidR="00322AB8" w:rsidRPr="00322AB8" w:rsidRDefault="00322AB8" w:rsidP="006430FE">
            <w:pPr>
              <w:rPr>
                <w:rFonts w:ascii="Garamond" w:hAnsi="Garamond"/>
                <w:lang w:val="fr-FR"/>
              </w:rPr>
            </w:pPr>
            <w:r w:rsidRPr="00322AB8">
              <w:rPr>
                <w:rFonts w:ascii="Garamond" w:hAnsi="Garamond"/>
                <w:lang w:val="fr-FR"/>
              </w:rPr>
              <w:t>7</w:t>
            </w:r>
          </w:p>
        </w:tc>
        <w:tc>
          <w:tcPr>
            <w:tcW w:w="1122" w:type="pct"/>
          </w:tcPr>
          <w:p w:rsidR="00322AB8" w:rsidRPr="00322AB8" w:rsidRDefault="00322AB8" w:rsidP="006430FE">
            <w:pPr>
              <w:rPr>
                <w:rFonts w:ascii="Garamond" w:hAnsi="Garamond"/>
                <w:noProof/>
                <w:lang w:val="fr-FR"/>
              </w:rPr>
            </w:pPr>
            <w:r w:rsidRPr="00322AB8">
              <w:rPr>
                <w:rFonts w:ascii="Garamond" w:hAnsi="Garamond"/>
                <w:lang w:val="fr-FR" w:eastAsia="fr-FR"/>
              </w:rPr>
              <w:t>Les villageois ne voient pas l'intérêt d’adopter de nouvelles pratiques ou encore l’existence des pressions sociales qui entravent l'adoption de nouvelles pratiques</w:t>
            </w:r>
          </w:p>
        </w:tc>
        <w:tc>
          <w:tcPr>
            <w:tcW w:w="307" w:type="pct"/>
          </w:tcPr>
          <w:p w:rsidR="00322AB8" w:rsidRPr="00322AB8" w:rsidRDefault="00322AB8" w:rsidP="006430FE">
            <w:pPr>
              <w:rPr>
                <w:rFonts w:ascii="Garamond" w:hAnsi="Garamond"/>
                <w:lang w:val="fr-FR"/>
              </w:rPr>
            </w:pPr>
            <w:r w:rsidRPr="00322AB8">
              <w:rPr>
                <w:rFonts w:ascii="Garamond" w:hAnsi="Garamond"/>
                <w:lang w:val="fr-FR" w:eastAsia="fr-FR"/>
              </w:rPr>
              <w:t>Juin 2014</w:t>
            </w:r>
          </w:p>
        </w:tc>
        <w:tc>
          <w:tcPr>
            <w:tcW w:w="524" w:type="pct"/>
          </w:tcPr>
          <w:p w:rsidR="00322AB8" w:rsidRPr="00322AB8" w:rsidRDefault="00322AB8" w:rsidP="006430FE">
            <w:pPr>
              <w:rPr>
                <w:rFonts w:ascii="Garamond" w:hAnsi="Garamond"/>
                <w:lang w:val="fr-FR"/>
              </w:rPr>
            </w:pPr>
            <w:r w:rsidRPr="00322AB8">
              <w:rPr>
                <w:rFonts w:ascii="Garamond" w:hAnsi="Garamond"/>
                <w:lang w:val="fr-FR" w:eastAsia="fr-FR"/>
              </w:rPr>
              <w:t>Stratégique</w:t>
            </w:r>
          </w:p>
        </w:tc>
        <w:tc>
          <w:tcPr>
            <w:tcW w:w="574" w:type="pct"/>
          </w:tcPr>
          <w:p w:rsidR="00322AB8" w:rsidRPr="00322AB8" w:rsidRDefault="00322AB8" w:rsidP="006430FE">
            <w:pPr>
              <w:rPr>
                <w:rFonts w:ascii="Garamond" w:hAnsi="Garamond"/>
                <w:lang w:val="fr-FR"/>
              </w:rPr>
            </w:pPr>
            <w:r w:rsidRPr="00322AB8">
              <w:rPr>
                <w:rFonts w:ascii="Garamond" w:hAnsi="Garamond"/>
                <w:lang w:val="fr-FR"/>
              </w:rPr>
              <w:t>I=4</w:t>
            </w:r>
          </w:p>
          <w:p w:rsidR="00322AB8" w:rsidRPr="00322AB8" w:rsidRDefault="00322AB8" w:rsidP="006430FE">
            <w:pPr>
              <w:rPr>
                <w:rFonts w:ascii="Garamond" w:hAnsi="Garamond"/>
                <w:lang w:val="fr-FR"/>
              </w:rPr>
            </w:pPr>
            <w:r w:rsidRPr="00322AB8">
              <w:rPr>
                <w:rFonts w:ascii="Garamond" w:hAnsi="Garamond"/>
                <w:lang w:val="fr-FR"/>
              </w:rPr>
              <w:t>P=2</w:t>
            </w:r>
          </w:p>
        </w:tc>
        <w:tc>
          <w:tcPr>
            <w:tcW w:w="1632" w:type="pct"/>
          </w:tcPr>
          <w:p w:rsidR="00322AB8" w:rsidRPr="00322AB8" w:rsidRDefault="00322AB8" w:rsidP="006430FE">
            <w:pPr>
              <w:rPr>
                <w:rFonts w:ascii="Garamond" w:hAnsi="Garamond"/>
                <w:lang w:val="fr-FR"/>
              </w:rPr>
            </w:pPr>
            <w:r w:rsidRPr="00322AB8">
              <w:rPr>
                <w:rFonts w:ascii="Garamond" w:hAnsi="Garamond"/>
                <w:lang w:val="fr-FR" w:eastAsia="fr-FR"/>
              </w:rPr>
              <w:t xml:space="preserve">Le projet a été élaboré sous une approche participative qui a suscité de larges consultations avec toutes les parties prenantes du projet à différents niveaux et à de nombreuses occasions. </w:t>
            </w:r>
            <w:r w:rsidRPr="006E5402">
              <w:rPr>
                <w:rFonts w:ascii="Garamond" w:hAnsi="Garamond"/>
                <w:vanish/>
                <w:lang w:val="fr-FR" w:eastAsia="fr-FR"/>
              </w:rPr>
              <w:t>This approach was selected, even though it is time consuming and expensive, to ensure a maximum buy in from project stakeholders.</w:t>
            </w:r>
            <w:r w:rsidRPr="006E5402">
              <w:rPr>
                <w:rFonts w:ascii="Garamond" w:hAnsi="Garamond"/>
                <w:lang w:val="fr-FR" w:eastAsia="fr-FR"/>
              </w:rPr>
              <w:t xml:space="preserve"> </w:t>
            </w:r>
            <w:r w:rsidRPr="00322AB8">
              <w:rPr>
                <w:rFonts w:ascii="Garamond" w:hAnsi="Garamond"/>
                <w:lang w:val="fr-FR" w:eastAsia="fr-FR"/>
              </w:rPr>
              <w:t xml:space="preserve">Cette approche a été choisie, malgré le fait qu’elle soit onéreuse et exigeante en termes de temps, pour obtenir un engagement total et une adhésion optimale des parties prenantes du projet. </w:t>
            </w:r>
            <w:r w:rsidRPr="006E5402">
              <w:rPr>
                <w:rFonts w:ascii="Garamond" w:hAnsi="Garamond"/>
                <w:vanish/>
                <w:lang w:val="fr-FR" w:eastAsia="fr-FR"/>
              </w:rPr>
              <w:t>In addition, the project is designed to use a similar approach during its implementation to put project beneficiaries in the driving seat as much as possible.</w:t>
            </w:r>
            <w:r w:rsidRPr="006E5402">
              <w:rPr>
                <w:rFonts w:ascii="Garamond" w:hAnsi="Garamond"/>
                <w:lang w:val="fr-FR" w:eastAsia="fr-FR"/>
              </w:rPr>
              <w:t xml:space="preserve"> </w:t>
            </w:r>
            <w:r w:rsidRPr="00322AB8">
              <w:rPr>
                <w:rFonts w:ascii="Garamond" w:hAnsi="Garamond"/>
                <w:lang w:val="fr-FR" w:eastAsia="fr-FR"/>
              </w:rPr>
              <w:t>De surcroît, le projet très certainement une approche similaire lors de sa mise en œuvre de manière à placer les bénéficiaires du projet au cœur des activités, autant que possible.</w:t>
            </w:r>
          </w:p>
        </w:tc>
        <w:tc>
          <w:tcPr>
            <w:tcW w:w="702" w:type="pct"/>
          </w:tcPr>
          <w:p w:rsidR="00322AB8" w:rsidRPr="00322AB8" w:rsidRDefault="00322AB8" w:rsidP="006430FE">
            <w:pPr>
              <w:rPr>
                <w:rFonts w:ascii="Garamond" w:hAnsi="Garamond"/>
                <w:lang w:val="fr-FR"/>
              </w:rPr>
            </w:pPr>
            <w:r w:rsidRPr="00322AB8">
              <w:rPr>
                <w:rFonts w:ascii="Garamond" w:hAnsi="Garamond"/>
                <w:lang w:val="fr-FR" w:eastAsia="fr-FR"/>
              </w:rPr>
              <w:t>Les parties prenantes</w:t>
            </w:r>
          </w:p>
        </w:tc>
      </w:tr>
      <w:tr w:rsidR="00322AB8" w:rsidRPr="004A150A" w:rsidTr="006430FE">
        <w:tc>
          <w:tcPr>
            <w:tcW w:w="139" w:type="pct"/>
          </w:tcPr>
          <w:p w:rsidR="00322AB8" w:rsidRPr="00322AB8" w:rsidRDefault="00322AB8" w:rsidP="006430FE">
            <w:pPr>
              <w:rPr>
                <w:rFonts w:ascii="Garamond" w:hAnsi="Garamond"/>
                <w:lang w:val="fr-FR"/>
              </w:rPr>
            </w:pPr>
            <w:r w:rsidRPr="00322AB8">
              <w:rPr>
                <w:rFonts w:ascii="Garamond" w:hAnsi="Garamond"/>
                <w:lang w:val="fr-FR"/>
              </w:rPr>
              <w:lastRenderedPageBreak/>
              <w:t>8</w:t>
            </w:r>
          </w:p>
        </w:tc>
        <w:tc>
          <w:tcPr>
            <w:tcW w:w="1122" w:type="pct"/>
          </w:tcPr>
          <w:p w:rsidR="00322AB8" w:rsidRPr="00322AB8" w:rsidRDefault="00322AB8" w:rsidP="006430FE">
            <w:pPr>
              <w:rPr>
                <w:rFonts w:ascii="Garamond" w:hAnsi="Garamond"/>
                <w:bCs/>
                <w:iCs/>
                <w:noProof/>
                <w:lang w:val="fr-FR"/>
              </w:rPr>
            </w:pPr>
            <w:r w:rsidRPr="00322AB8">
              <w:rPr>
                <w:rFonts w:ascii="Garamond" w:hAnsi="Garamond"/>
                <w:lang w:val="fr-FR" w:eastAsia="fr-FR"/>
              </w:rPr>
              <w:t xml:space="preserve">Les risques une éventuelle exclusion des femmes dans les activités du projet. </w:t>
            </w:r>
            <w:r w:rsidRPr="006E5402">
              <w:rPr>
                <w:rFonts w:ascii="Garamond" w:hAnsi="Garamond"/>
                <w:vanish/>
                <w:lang w:val="fr-FR" w:eastAsia="fr-FR"/>
              </w:rPr>
              <w:t>Social positive impacts are expected with the implementation of profitable income-generating activities.</w:t>
            </w:r>
            <w:r w:rsidRPr="006E5402">
              <w:rPr>
                <w:rFonts w:ascii="Garamond" w:hAnsi="Garamond"/>
                <w:lang w:val="fr-FR" w:eastAsia="fr-FR"/>
              </w:rPr>
              <w:t xml:space="preserve"> </w:t>
            </w:r>
            <w:r w:rsidRPr="00322AB8">
              <w:rPr>
                <w:rFonts w:ascii="Garamond" w:hAnsi="Garamond"/>
                <w:lang w:val="fr-FR" w:eastAsia="fr-FR"/>
              </w:rPr>
              <w:t>Les retombées sociales positives devront être visibles avec la mise en œuvre d’activités génératrices de revenus rentables.</w:t>
            </w:r>
          </w:p>
        </w:tc>
        <w:tc>
          <w:tcPr>
            <w:tcW w:w="307" w:type="pct"/>
          </w:tcPr>
          <w:p w:rsidR="00322AB8" w:rsidRPr="00322AB8" w:rsidRDefault="00322AB8" w:rsidP="006430FE">
            <w:pPr>
              <w:rPr>
                <w:rFonts w:ascii="Garamond" w:hAnsi="Garamond"/>
                <w:lang w:val="fr-FR"/>
              </w:rPr>
            </w:pPr>
            <w:r w:rsidRPr="00322AB8">
              <w:rPr>
                <w:rFonts w:ascii="Garamond" w:hAnsi="Garamond"/>
                <w:lang w:val="fr-FR" w:eastAsia="fr-FR"/>
              </w:rPr>
              <w:t>Juin 2014</w:t>
            </w:r>
          </w:p>
        </w:tc>
        <w:tc>
          <w:tcPr>
            <w:tcW w:w="524" w:type="pct"/>
          </w:tcPr>
          <w:p w:rsidR="00322AB8" w:rsidRPr="00322AB8" w:rsidRDefault="00322AB8" w:rsidP="006430FE">
            <w:pPr>
              <w:rPr>
                <w:rFonts w:ascii="Garamond" w:hAnsi="Garamond"/>
                <w:lang w:val="fr-FR"/>
              </w:rPr>
            </w:pPr>
            <w:r w:rsidRPr="00322AB8">
              <w:rPr>
                <w:rFonts w:ascii="Garamond" w:hAnsi="Garamond"/>
                <w:lang w:val="fr-FR"/>
              </w:rPr>
              <w:t>Social</w:t>
            </w:r>
          </w:p>
        </w:tc>
        <w:tc>
          <w:tcPr>
            <w:tcW w:w="574" w:type="pct"/>
          </w:tcPr>
          <w:p w:rsidR="00322AB8" w:rsidRPr="00322AB8" w:rsidRDefault="00322AB8" w:rsidP="006430FE">
            <w:pPr>
              <w:rPr>
                <w:rFonts w:ascii="Garamond" w:hAnsi="Garamond" w:cs="Minion Pro"/>
                <w:lang w:val="fr-FR"/>
              </w:rPr>
            </w:pPr>
            <w:r w:rsidRPr="00322AB8">
              <w:rPr>
                <w:rFonts w:ascii="Garamond" w:hAnsi="Garamond" w:cs="Minion Pro"/>
                <w:lang w:val="fr-FR"/>
              </w:rPr>
              <w:t>I = 2</w:t>
            </w:r>
          </w:p>
          <w:p w:rsidR="00322AB8" w:rsidRPr="00322AB8" w:rsidRDefault="00322AB8" w:rsidP="006430FE">
            <w:pPr>
              <w:rPr>
                <w:rFonts w:ascii="Garamond" w:hAnsi="Garamond"/>
                <w:lang w:val="fr-FR"/>
              </w:rPr>
            </w:pPr>
            <w:r w:rsidRPr="00322AB8">
              <w:rPr>
                <w:rFonts w:ascii="Garamond" w:hAnsi="Garamond" w:cs="Minion Pro"/>
                <w:lang w:val="fr-FR"/>
              </w:rPr>
              <w:t>P =2</w:t>
            </w:r>
          </w:p>
        </w:tc>
        <w:tc>
          <w:tcPr>
            <w:tcW w:w="1632" w:type="pct"/>
          </w:tcPr>
          <w:p w:rsidR="00322AB8" w:rsidRPr="00322AB8" w:rsidRDefault="00322AB8" w:rsidP="006430FE">
            <w:pPr>
              <w:rPr>
                <w:rFonts w:ascii="Garamond" w:hAnsi="Garamond"/>
                <w:bCs/>
                <w:iCs/>
                <w:lang w:val="fr-FR"/>
              </w:rPr>
            </w:pPr>
            <w:r w:rsidRPr="00322AB8">
              <w:rPr>
                <w:rFonts w:ascii="Garamond" w:hAnsi="Garamond"/>
                <w:lang w:val="fr-FR" w:eastAsia="fr-FR"/>
              </w:rPr>
              <w:t>L'intégration de la dimension genre, l’engagement des parties prenantes et les approches participatives adoptées durant la phase de conception des activités visent à éviter les incidences préjudiciables sur l'égalité des sexes</w:t>
            </w:r>
          </w:p>
        </w:tc>
        <w:tc>
          <w:tcPr>
            <w:tcW w:w="702" w:type="pct"/>
          </w:tcPr>
          <w:p w:rsidR="00322AB8" w:rsidRPr="00322AB8" w:rsidRDefault="00322AB8" w:rsidP="006430FE">
            <w:pPr>
              <w:rPr>
                <w:rFonts w:ascii="Garamond" w:hAnsi="Garamond"/>
                <w:lang w:val="fr-FR"/>
              </w:rPr>
            </w:pPr>
            <w:r w:rsidRPr="00322AB8">
              <w:rPr>
                <w:rFonts w:ascii="Garamond" w:hAnsi="Garamond"/>
                <w:lang w:val="fr-FR" w:eastAsia="fr-FR"/>
              </w:rPr>
              <w:t>DEFCCS, le PNUD, les partenaires du projet et les parties prenantes</w:t>
            </w:r>
          </w:p>
        </w:tc>
      </w:tr>
      <w:tr w:rsidR="00322AB8" w:rsidRPr="004A150A" w:rsidTr="006430FE">
        <w:tc>
          <w:tcPr>
            <w:tcW w:w="139" w:type="pct"/>
          </w:tcPr>
          <w:p w:rsidR="00322AB8" w:rsidRPr="00322AB8" w:rsidRDefault="00322AB8" w:rsidP="006430FE">
            <w:pPr>
              <w:rPr>
                <w:rFonts w:ascii="Garamond" w:hAnsi="Garamond"/>
                <w:lang w:val="fr-FR"/>
              </w:rPr>
            </w:pPr>
            <w:r w:rsidRPr="00322AB8">
              <w:rPr>
                <w:rFonts w:ascii="Garamond" w:hAnsi="Garamond"/>
                <w:lang w:val="fr-FR"/>
              </w:rPr>
              <w:t>9</w:t>
            </w:r>
          </w:p>
        </w:tc>
        <w:tc>
          <w:tcPr>
            <w:tcW w:w="1122" w:type="pct"/>
          </w:tcPr>
          <w:p w:rsidR="00322AB8" w:rsidRPr="00322AB8" w:rsidRDefault="00322AB8" w:rsidP="006430FE">
            <w:pPr>
              <w:rPr>
                <w:rFonts w:ascii="Garamond" w:hAnsi="Garamond"/>
                <w:noProof/>
                <w:lang w:val="fr-FR"/>
              </w:rPr>
            </w:pPr>
            <w:r w:rsidRPr="00322AB8">
              <w:rPr>
                <w:rFonts w:ascii="Garamond" w:hAnsi="Garamond"/>
                <w:lang w:val="fr-FR" w:eastAsia="fr-FR"/>
              </w:rPr>
              <w:t>Les impacts environnementaux négatifs prévus dans le cadre du projet découleront principalement des activités liées à la restauration de l’écosystème de la mangrove, à l'établissement de brise-vent autour des jardins maraîchers individuels, et aux activités de reboisement.</w:t>
            </w:r>
          </w:p>
        </w:tc>
        <w:tc>
          <w:tcPr>
            <w:tcW w:w="307" w:type="pct"/>
          </w:tcPr>
          <w:p w:rsidR="00322AB8" w:rsidRPr="00322AB8" w:rsidRDefault="00322AB8" w:rsidP="006430FE">
            <w:pPr>
              <w:rPr>
                <w:rFonts w:ascii="Garamond" w:hAnsi="Garamond"/>
                <w:lang w:val="fr-FR"/>
              </w:rPr>
            </w:pPr>
            <w:r w:rsidRPr="00322AB8">
              <w:rPr>
                <w:rFonts w:ascii="Garamond" w:hAnsi="Garamond"/>
                <w:lang w:val="fr-FR" w:eastAsia="fr-FR"/>
              </w:rPr>
              <w:t>Juin 2014</w:t>
            </w:r>
          </w:p>
        </w:tc>
        <w:tc>
          <w:tcPr>
            <w:tcW w:w="524" w:type="pct"/>
          </w:tcPr>
          <w:p w:rsidR="00322AB8" w:rsidRPr="00322AB8" w:rsidRDefault="00322AB8" w:rsidP="006430FE">
            <w:pPr>
              <w:rPr>
                <w:rFonts w:ascii="Garamond" w:hAnsi="Garamond"/>
                <w:lang w:val="fr-FR"/>
              </w:rPr>
            </w:pPr>
            <w:r w:rsidRPr="00322AB8">
              <w:rPr>
                <w:rFonts w:ascii="Garamond" w:hAnsi="Garamond"/>
                <w:lang w:val="fr-FR"/>
              </w:rPr>
              <w:t>Environnemental</w:t>
            </w:r>
          </w:p>
        </w:tc>
        <w:tc>
          <w:tcPr>
            <w:tcW w:w="574" w:type="pct"/>
          </w:tcPr>
          <w:p w:rsidR="00322AB8" w:rsidRPr="00322AB8" w:rsidRDefault="00322AB8" w:rsidP="006430FE">
            <w:pPr>
              <w:rPr>
                <w:rFonts w:ascii="Garamond" w:hAnsi="Garamond" w:cs="Minion Pro"/>
                <w:lang w:val="fr-FR"/>
              </w:rPr>
            </w:pPr>
            <w:r w:rsidRPr="00322AB8">
              <w:rPr>
                <w:rFonts w:ascii="Garamond" w:hAnsi="Garamond" w:cs="Minion Pro"/>
                <w:lang w:val="fr-FR"/>
              </w:rPr>
              <w:t>I = 2</w:t>
            </w:r>
          </w:p>
          <w:p w:rsidR="00322AB8" w:rsidRPr="00322AB8" w:rsidRDefault="00322AB8" w:rsidP="006430FE">
            <w:pPr>
              <w:rPr>
                <w:rFonts w:ascii="Garamond" w:hAnsi="Garamond"/>
                <w:lang w:val="fr-FR"/>
              </w:rPr>
            </w:pPr>
            <w:r w:rsidRPr="00322AB8">
              <w:rPr>
                <w:rFonts w:ascii="Garamond" w:hAnsi="Garamond" w:cs="Minion Pro"/>
                <w:lang w:val="fr-FR"/>
              </w:rPr>
              <w:t>P =2</w:t>
            </w:r>
          </w:p>
        </w:tc>
        <w:tc>
          <w:tcPr>
            <w:tcW w:w="1632" w:type="pct"/>
          </w:tcPr>
          <w:p w:rsidR="00322AB8" w:rsidRPr="00322AB8" w:rsidRDefault="00322AB8" w:rsidP="006430FE">
            <w:pPr>
              <w:rPr>
                <w:rFonts w:ascii="Garamond" w:hAnsi="Garamond"/>
                <w:lang w:val="fr-FR"/>
              </w:rPr>
            </w:pPr>
            <w:r w:rsidRPr="00322AB8">
              <w:rPr>
                <w:rFonts w:ascii="Garamond" w:hAnsi="Garamond"/>
                <w:lang w:val="fr-FR" w:eastAsia="fr-FR"/>
              </w:rPr>
              <w:t>Durant la phase de lancement du projet, la DEFCCCS élaborera un cadre de gestion environnementale et sociale (CGES) qui fournira des orientations et des mesures accompagnées des rôles et des responsabilités clairement définis, en plus des mesures de renforcement des capacités pour une mise en œuvre effective et un suivi efficient du projet.</w:t>
            </w:r>
          </w:p>
        </w:tc>
        <w:tc>
          <w:tcPr>
            <w:tcW w:w="702" w:type="pct"/>
          </w:tcPr>
          <w:p w:rsidR="00322AB8" w:rsidRPr="00322AB8" w:rsidRDefault="00322AB8" w:rsidP="006430FE">
            <w:pPr>
              <w:rPr>
                <w:rFonts w:ascii="Garamond" w:hAnsi="Garamond"/>
                <w:lang w:val="fr-FR"/>
              </w:rPr>
            </w:pPr>
            <w:r w:rsidRPr="00322AB8">
              <w:rPr>
                <w:rFonts w:ascii="Garamond" w:hAnsi="Garamond"/>
                <w:lang w:val="fr-FR" w:eastAsia="fr-FR"/>
              </w:rPr>
              <w:t>DEFCCS, le PNUD, les partenaires du projet et les parties prenantes</w:t>
            </w:r>
          </w:p>
        </w:tc>
      </w:tr>
    </w:tbl>
    <w:p w:rsidR="00322AB8" w:rsidRPr="00322AB8" w:rsidRDefault="00322AB8" w:rsidP="00322AB8">
      <w:pPr>
        <w:rPr>
          <w:rFonts w:ascii="Garamond" w:hAnsi="Garamond"/>
          <w:lang w:val="fr-FR"/>
        </w:rPr>
      </w:pPr>
    </w:p>
    <w:p w:rsidR="00322AB8" w:rsidRPr="00322AB8" w:rsidRDefault="00322AB8" w:rsidP="00322AB8">
      <w:pPr>
        <w:keepNext/>
        <w:spacing w:after="120" w:line="360" w:lineRule="auto"/>
        <w:ind w:hanging="426"/>
        <w:outlineLvl w:val="1"/>
        <w:rPr>
          <w:rFonts w:ascii="Garamond" w:hAnsi="Garamond"/>
          <w:b/>
          <w:bCs/>
          <w:lang w:val="fr-FR" w:eastAsia="fr-FR"/>
        </w:rPr>
      </w:pPr>
      <w:bookmarkStart w:id="165" w:name="_Toc426409404"/>
      <w:bookmarkStart w:id="166" w:name="_Toc402259300"/>
      <w:bookmarkEnd w:id="164"/>
      <w:r w:rsidRPr="00322AB8">
        <w:rPr>
          <w:rFonts w:ascii="Garamond" w:hAnsi="Garamond"/>
          <w:b/>
          <w:bCs/>
          <w:u w:val="single"/>
          <w:lang w:val="fr-FR" w:eastAsia="fr-FR"/>
        </w:rPr>
        <w:t>Annexe 2:</w:t>
      </w:r>
      <w:r w:rsidRPr="00322AB8">
        <w:rPr>
          <w:rFonts w:ascii="Garamond" w:hAnsi="Garamond"/>
          <w:b/>
          <w:bCs/>
          <w:lang w:val="fr-FR" w:eastAsia="fr-FR"/>
        </w:rPr>
        <w:t xml:space="preserve"> Les rapports d'évaluation clés</w:t>
      </w:r>
      <w:bookmarkEnd w:id="165"/>
      <w:r w:rsidRPr="00322AB8">
        <w:rPr>
          <w:rFonts w:ascii="Garamond" w:hAnsi="Garamond"/>
          <w:b/>
          <w:bCs/>
          <w:lang w:val="fr-FR" w:eastAsia="fr-FR"/>
        </w:rPr>
        <w:t xml:space="preserve"> </w:t>
      </w:r>
    </w:p>
    <w:p w:rsidR="00322AB8" w:rsidRPr="00322AB8" w:rsidRDefault="00322AB8" w:rsidP="00322AB8">
      <w:pPr>
        <w:rPr>
          <w:rFonts w:ascii="Garamond" w:hAnsi="Garamond"/>
          <w:lang w:val="fr-FR" w:eastAsia="fr-FR"/>
        </w:rPr>
      </w:pPr>
      <w:r w:rsidRPr="00322AB8">
        <w:rPr>
          <w:rFonts w:ascii="Garamond" w:hAnsi="Garamond"/>
          <w:b/>
          <w:bCs/>
          <w:i/>
          <w:iCs/>
          <w:vanish/>
          <w:lang w:val="fr-FR" w:eastAsia="fr-FR"/>
        </w:rPr>
        <w:t>Meteorology (PPG Report 1)</w:t>
      </w:r>
      <w:r w:rsidRPr="00322AB8">
        <w:rPr>
          <w:rFonts w:ascii="Garamond" w:hAnsi="Garamond"/>
          <w:lang w:val="fr-FR" w:eastAsia="fr-FR"/>
        </w:rPr>
        <w:t xml:space="preserve"> </w:t>
      </w:r>
      <w:r w:rsidRPr="00322AB8">
        <w:rPr>
          <w:rFonts w:ascii="Garamond" w:hAnsi="Garamond"/>
          <w:b/>
          <w:bCs/>
          <w:i/>
          <w:iCs/>
          <w:lang w:val="fr-FR" w:eastAsia="fr-FR"/>
        </w:rPr>
        <w:t>Météorologie (Rapport PPG 1)</w:t>
      </w:r>
      <w:r w:rsidRPr="00322AB8">
        <w:rPr>
          <w:rFonts w:ascii="Garamond" w:hAnsi="Garamond"/>
          <w:lang w:val="fr-FR" w:eastAsia="fr-FR"/>
        </w:rPr>
        <w:t xml:space="preserve"> </w:t>
      </w:r>
    </w:p>
    <w:p w:rsidR="00322AB8" w:rsidRPr="00322AB8" w:rsidRDefault="00322AB8" w:rsidP="00322AB8">
      <w:pPr>
        <w:ind w:left="360" w:hanging="360"/>
        <w:rPr>
          <w:rFonts w:ascii="Garamond" w:hAnsi="Garamond"/>
          <w:lang w:val="fr-FR" w:eastAsia="fr-FR"/>
        </w:rPr>
      </w:pPr>
      <w:r w:rsidRPr="00322AB8">
        <w:rPr>
          <w:rFonts w:ascii="Garamond" w:hAnsi="Garamond"/>
          <w:vanish/>
          <w:lang w:val="fr-FR" w:eastAsia="fr-FR"/>
        </w:rPr>
        <w:sym w:font="Symbol" w:char="F02D"/>
      </w:r>
      <w:r w:rsidRPr="00322AB8">
        <w:rPr>
          <w:rFonts w:ascii="Garamond" w:hAnsi="Garamond"/>
          <w:lang w:val="fr-FR" w:eastAsia="fr-FR"/>
        </w:rPr>
        <w:t xml:space="preserve"> </w:t>
      </w:r>
      <w:r w:rsidRPr="00322AB8">
        <w:rPr>
          <w:rFonts w:ascii="Garamond" w:hAnsi="Garamond"/>
          <w:lang w:val="fr-FR" w:eastAsia="fr-FR"/>
        </w:rPr>
        <w:sym w:font="Symbol" w:char="F02D"/>
      </w:r>
      <w:r w:rsidRPr="00322AB8">
        <w:rPr>
          <w:rFonts w:ascii="Garamond" w:hAnsi="Garamond"/>
          <w:lang w:val="fr-FR" w:eastAsia="fr-FR"/>
        </w:rPr>
        <w:t xml:space="preserve"> </w:t>
      </w:r>
      <w:r w:rsidRPr="00322AB8">
        <w:rPr>
          <w:rFonts w:ascii="Garamond" w:hAnsi="Garamond"/>
          <w:vanish/>
          <w:lang w:val="fr-FR" w:eastAsia="fr-FR"/>
        </w:rPr>
        <w:t>General climate</w:t>
      </w:r>
      <w:r w:rsidRPr="00322AB8">
        <w:rPr>
          <w:rFonts w:ascii="Garamond" w:hAnsi="Garamond"/>
          <w:lang w:val="fr-FR" w:eastAsia="fr-FR"/>
        </w:rPr>
        <w:t xml:space="preserve"> Le climat général </w:t>
      </w:r>
    </w:p>
    <w:p w:rsidR="00322AB8" w:rsidRPr="00322AB8" w:rsidRDefault="00322AB8" w:rsidP="00322AB8">
      <w:pPr>
        <w:ind w:left="360" w:hanging="360"/>
        <w:rPr>
          <w:rFonts w:ascii="Garamond" w:hAnsi="Garamond"/>
          <w:lang w:val="fr-FR" w:eastAsia="fr-FR"/>
        </w:rPr>
      </w:pPr>
      <w:r w:rsidRPr="00322AB8">
        <w:rPr>
          <w:rFonts w:ascii="Garamond" w:hAnsi="Garamond"/>
          <w:vanish/>
          <w:lang w:val="fr-FR" w:eastAsia="fr-FR"/>
        </w:rPr>
        <w:sym w:font="Symbol" w:char="F02D"/>
      </w:r>
      <w:r w:rsidRPr="00322AB8">
        <w:rPr>
          <w:rFonts w:ascii="Garamond" w:hAnsi="Garamond"/>
          <w:lang w:val="fr-FR" w:eastAsia="fr-FR"/>
        </w:rPr>
        <w:t xml:space="preserve"> </w:t>
      </w:r>
      <w:r w:rsidRPr="00322AB8">
        <w:rPr>
          <w:rFonts w:ascii="Garamond" w:hAnsi="Garamond"/>
          <w:lang w:val="fr-FR" w:eastAsia="fr-FR"/>
        </w:rPr>
        <w:sym w:font="Symbol" w:char="F02D"/>
      </w:r>
      <w:r w:rsidRPr="00322AB8">
        <w:rPr>
          <w:rFonts w:ascii="Garamond" w:hAnsi="Garamond"/>
          <w:lang w:val="fr-FR" w:eastAsia="fr-FR"/>
        </w:rPr>
        <w:t xml:space="preserve"> </w:t>
      </w:r>
      <w:r w:rsidRPr="00322AB8">
        <w:rPr>
          <w:rFonts w:ascii="Garamond" w:hAnsi="Garamond"/>
          <w:vanish/>
          <w:lang w:val="fr-FR" w:eastAsia="fr-FR"/>
        </w:rPr>
        <w:t>Rainfall evolution from 1950 to 2010</w:t>
      </w:r>
      <w:r w:rsidRPr="00322AB8">
        <w:rPr>
          <w:rFonts w:ascii="Garamond" w:hAnsi="Garamond"/>
          <w:lang w:val="fr-FR" w:eastAsia="fr-FR"/>
        </w:rPr>
        <w:t xml:space="preserve"> L’évolution de la pluviométrie de 1950 à 2010 </w:t>
      </w:r>
    </w:p>
    <w:p w:rsidR="00322AB8" w:rsidRPr="00322AB8" w:rsidRDefault="00322AB8" w:rsidP="00322AB8">
      <w:pPr>
        <w:ind w:left="360" w:hanging="360"/>
        <w:rPr>
          <w:rFonts w:ascii="Garamond" w:hAnsi="Garamond"/>
          <w:lang w:val="fr-FR" w:eastAsia="fr-FR"/>
        </w:rPr>
      </w:pPr>
      <w:r w:rsidRPr="00322AB8">
        <w:rPr>
          <w:rFonts w:ascii="Garamond" w:hAnsi="Garamond"/>
          <w:vanish/>
          <w:lang w:val="fr-FR" w:eastAsia="fr-FR"/>
        </w:rPr>
        <w:sym w:font="Symbol" w:char="F02D"/>
      </w:r>
      <w:r w:rsidRPr="00322AB8">
        <w:rPr>
          <w:rFonts w:ascii="Garamond" w:hAnsi="Garamond"/>
          <w:lang w:val="fr-FR" w:eastAsia="fr-FR"/>
        </w:rPr>
        <w:t xml:space="preserve"> </w:t>
      </w:r>
      <w:r w:rsidRPr="00322AB8">
        <w:rPr>
          <w:rFonts w:ascii="Garamond" w:hAnsi="Garamond"/>
          <w:lang w:val="fr-FR" w:eastAsia="fr-FR"/>
        </w:rPr>
        <w:sym w:font="Symbol" w:char="F02D"/>
      </w:r>
      <w:r w:rsidRPr="00322AB8">
        <w:rPr>
          <w:rFonts w:ascii="Garamond" w:hAnsi="Garamond"/>
          <w:lang w:val="fr-FR" w:eastAsia="fr-FR"/>
        </w:rPr>
        <w:t xml:space="preserve"> </w:t>
      </w:r>
      <w:r w:rsidRPr="00322AB8">
        <w:rPr>
          <w:rFonts w:ascii="Garamond" w:hAnsi="Garamond"/>
          <w:vanish/>
          <w:lang w:val="fr-FR" w:eastAsia="fr-FR"/>
        </w:rPr>
        <w:t>Climate trends in Niayes ecoregion</w:t>
      </w:r>
      <w:r w:rsidRPr="00322AB8">
        <w:rPr>
          <w:rFonts w:ascii="Garamond" w:hAnsi="Garamond"/>
          <w:lang w:val="fr-FR" w:eastAsia="fr-FR"/>
        </w:rPr>
        <w:t xml:space="preserve"> Les tendances climatiques dans l’écorégion des Niayes </w:t>
      </w:r>
    </w:p>
    <w:p w:rsidR="00322AB8" w:rsidRPr="00322AB8" w:rsidRDefault="00322AB8" w:rsidP="00322AB8">
      <w:pPr>
        <w:ind w:left="360" w:hanging="360"/>
        <w:rPr>
          <w:rFonts w:ascii="Garamond" w:hAnsi="Garamond"/>
          <w:lang w:val="fr-FR" w:eastAsia="fr-FR"/>
        </w:rPr>
      </w:pPr>
      <w:r w:rsidRPr="00322AB8">
        <w:rPr>
          <w:rFonts w:ascii="Garamond" w:hAnsi="Garamond"/>
          <w:vanish/>
          <w:lang w:val="fr-FR" w:eastAsia="fr-FR"/>
        </w:rPr>
        <w:sym w:font="Symbol" w:char="F02D"/>
      </w:r>
      <w:r w:rsidRPr="00322AB8">
        <w:rPr>
          <w:rFonts w:ascii="Garamond" w:hAnsi="Garamond"/>
          <w:lang w:val="fr-FR" w:eastAsia="fr-FR"/>
        </w:rPr>
        <w:t xml:space="preserve"> </w:t>
      </w:r>
      <w:r w:rsidRPr="00322AB8">
        <w:rPr>
          <w:rFonts w:ascii="Garamond" w:hAnsi="Garamond"/>
          <w:lang w:val="fr-FR" w:eastAsia="fr-FR"/>
        </w:rPr>
        <w:sym w:font="Symbol" w:char="F02D"/>
      </w:r>
      <w:r w:rsidRPr="00322AB8">
        <w:rPr>
          <w:rFonts w:ascii="Garamond" w:hAnsi="Garamond"/>
          <w:lang w:val="fr-FR" w:eastAsia="fr-FR"/>
        </w:rPr>
        <w:t xml:space="preserve"> </w:t>
      </w:r>
      <w:r w:rsidRPr="00322AB8">
        <w:rPr>
          <w:rFonts w:ascii="Garamond" w:hAnsi="Garamond"/>
          <w:vanish/>
          <w:lang w:val="fr-FR" w:eastAsia="fr-FR"/>
        </w:rPr>
        <w:t>Climate trends in Casamance ecoregion</w:t>
      </w:r>
      <w:r w:rsidRPr="00322AB8">
        <w:rPr>
          <w:rFonts w:ascii="Garamond" w:hAnsi="Garamond"/>
          <w:lang w:val="fr-FR" w:eastAsia="fr-FR"/>
        </w:rPr>
        <w:t xml:space="preserve"> Les tendances climatiques dans l’écorégion de la Casamance </w:t>
      </w:r>
    </w:p>
    <w:p w:rsidR="00322AB8" w:rsidRPr="00322AB8" w:rsidRDefault="00322AB8" w:rsidP="00322AB8">
      <w:pPr>
        <w:ind w:left="360" w:hanging="360"/>
        <w:rPr>
          <w:rFonts w:ascii="Garamond" w:hAnsi="Garamond"/>
          <w:lang w:val="fr-FR" w:eastAsia="fr-FR"/>
        </w:rPr>
      </w:pPr>
      <w:r w:rsidRPr="00322AB8">
        <w:rPr>
          <w:rFonts w:ascii="Garamond" w:hAnsi="Garamond"/>
          <w:vanish/>
          <w:lang w:val="fr-FR" w:eastAsia="fr-FR"/>
        </w:rPr>
        <w:sym w:font="Symbol" w:char="F02D"/>
      </w:r>
      <w:r w:rsidRPr="00322AB8">
        <w:rPr>
          <w:rFonts w:ascii="Garamond" w:hAnsi="Garamond"/>
          <w:lang w:val="fr-FR" w:eastAsia="fr-FR"/>
        </w:rPr>
        <w:t xml:space="preserve"> </w:t>
      </w:r>
      <w:r w:rsidRPr="00322AB8">
        <w:rPr>
          <w:rFonts w:ascii="Garamond" w:hAnsi="Garamond"/>
          <w:lang w:val="fr-FR" w:eastAsia="fr-FR"/>
        </w:rPr>
        <w:sym w:font="Symbol" w:char="F02D"/>
      </w:r>
      <w:r w:rsidRPr="00322AB8">
        <w:rPr>
          <w:rFonts w:ascii="Garamond" w:hAnsi="Garamond"/>
          <w:lang w:val="fr-FR" w:eastAsia="fr-FR"/>
        </w:rPr>
        <w:t xml:space="preserve"> </w:t>
      </w:r>
      <w:r w:rsidRPr="00322AB8">
        <w:rPr>
          <w:rFonts w:ascii="Garamond" w:hAnsi="Garamond"/>
          <w:vanish/>
          <w:lang w:val="fr-FR" w:eastAsia="fr-FR"/>
        </w:rPr>
        <w:t>Socio-economic and environmental impacts of climate change observed in the project area ;</w:t>
      </w:r>
      <w:r w:rsidRPr="00322AB8">
        <w:rPr>
          <w:rFonts w:ascii="Garamond" w:hAnsi="Garamond"/>
          <w:lang w:val="fr-FR" w:eastAsia="fr-FR"/>
        </w:rPr>
        <w:t xml:space="preserve"> Les impacts socio-économiques et environnementaux visibles du changement climatique dans les zones d’intervention du projet; </w:t>
      </w:r>
    </w:p>
    <w:p w:rsidR="00322AB8" w:rsidRPr="00322AB8" w:rsidRDefault="00322AB8" w:rsidP="00322AB8">
      <w:pPr>
        <w:ind w:left="360" w:hanging="360"/>
        <w:rPr>
          <w:rFonts w:ascii="Garamond" w:hAnsi="Garamond"/>
          <w:lang w:val="fr-FR" w:eastAsia="fr-FR"/>
        </w:rPr>
      </w:pPr>
      <w:r w:rsidRPr="00322AB8">
        <w:rPr>
          <w:rFonts w:ascii="Garamond" w:hAnsi="Garamond"/>
          <w:vanish/>
          <w:lang w:val="fr-FR" w:eastAsia="fr-FR"/>
        </w:rPr>
        <w:sym w:font="Symbol" w:char="F02D"/>
      </w:r>
      <w:r w:rsidRPr="00322AB8">
        <w:rPr>
          <w:rFonts w:ascii="Garamond" w:hAnsi="Garamond"/>
          <w:lang w:val="fr-FR" w:eastAsia="fr-FR"/>
        </w:rPr>
        <w:t xml:space="preserve"> </w:t>
      </w:r>
      <w:r w:rsidRPr="00322AB8">
        <w:rPr>
          <w:rFonts w:ascii="Garamond" w:hAnsi="Garamond"/>
          <w:lang w:val="fr-FR" w:eastAsia="fr-FR"/>
        </w:rPr>
        <w:sym w:font="Symbol" w:char="F02D"/>
      </w:r>
      <w:r w:rsidRPr="00322AB8">
        <w:rPr>
          <w:rFonts w:ascii="Garamond" w:hAnsi="Garamond"/>
          <w:lang w:val="fr-FR" w:eastAsia="fr-FR"/>
        </w:rPr>
        <w:t xml:space="preserve"> </w:t>
      </w:r>
      <w:r w:rsidRPr="00322AB8">
        <w:rPr>
          <w:rFonts w:ascii="Garamond" w:hAnsi="Garamond"/>
          <w:vanish/>
          <w:lang w:val="fr-FR" w:eastAsia="fr-FR"/>
        </w:rPr>
        <w:t>Projected temperature and rainfall</w:t>
      </w:r>
      <w:r w:rsidRPr="00322AB8">
        <w:rPr>
          <w:rFonts w:ascii="Garamond" w:hAnsi="Garamond"/>
          <w:lang w:val="fr-FR" w:eastAsia="fr-FR"/>
        </w:rPr>
        <w:t xml:space="preserve"> Les températures et les précipitations prévues </w:t>
      </w:r>
    </w:p>
    <w:p w:rsidR="00322AB8" w:rsidRPr="00322AB8" w:rsidRDefault="00322AB8" w:rsidP="00322AB8">
      <w:pPr>
        <w:ind w:left="360" w:hanging="360"/>
        <w:rPr>
          <w:rFonts w:ascii="Garamond" w:hAnsi="Garamond"/>
          <w:lang w:val="fr-FR" w:eastAsia="fr-FR"/>
        </w:rPr>
      </w:pPr>
      <w:r w:rsidRPr="00322AB8">
        <w:rPr>
          <w:rFonts w:ascii="Garamond" w:hAnsi="Garamond"/>
          <w:vanish/>
          <w:lang w:val="fr-FR" w:eastAsia="fr-FR"/>
        </w:rPr>
        <w:sym w:font="Symbol" w:char="F02D"/>
      </w:r>
      <w:r w:rsidRPr="00322AB8">
        <w:rPr>
          <w:rFonts w:ascii="Garamond" w:hAnsi="Garamond"/>
          <w:lang w:val="fr-FR" w:eastAsia="fr-FR"/>
        </w:rPr>
        <w:t xml:space="preserve"> </w:t>
      </w:r>
      <w:r w:rsidRPr="00322AB8">
        <w:rPr>
          <w:rFonts w:ascii="Garamond" w:hAnsi="Garamond"/>
          <w:lang w:val="fr-FR" w:eastAsia="fr-FR"/>
        </w:rPr>
        <w:sym w:font="Symbol" w:char="F02D"/>
      </w:r>
      <w:r w:rsidRPr="00322AB8">
        <w:rPr>
          <w:rFonts w:ascii="Garamond" w:hAnsi="Garamond"/>
          <w:lang w:val="fr-FR" w:eastAsia="fr-FR"/>
        </w:rPr>
        <w:t xml:space="preserve"> </w:t>
      </w:r>
      <w:r w:rsidRPr="00322AB8">
        <w:rPr>
          <w:rFonts w:ascii="Garamond" w:hAnsi="Garamond"/>
          <w:vanish/>
          <w:lang w:val="fr-FR" w:eastAsia="fr-FR"/>
        </w:rPr>
        <w:t>Adaptation strategies</w:t>
      </w:r>
      <w:r w:rsidRPr="00322AB8">
        <w:rPr>
          <w:rFonts w:ascii="Garamond" w:hAnsi="Garamond"/>
          <w:lang w:val="fr-FR" w:eastAsia="fr-FR"/>
        </w:rPr>
        <w:t xml:space="preserve"> Les stratégies d'adaptation </w:t>
      </w:r>
    </w:p>
    <w:p w:rsidR="00322AB8" w:rsidRPr="00322AB8" w:rsidRDefault="00322AB8" w:rsidP="00322AB8">
      <w:pPr>
        <w:ind w:left="360" w:hanging="360"/>
        <w:rPr>
          <w:rFonts w:ascii="Garamond" w:hAnsi="Garamond"/>
          <w:lang w:val="fr-FR" w:eastAsia="fr-FR"/>
        </w:rPr>
      </w:pPr>
      <w:r w:rsidRPr="00322AB8">
        <w:rPr>
          <w:rFonts w:ascii="Garamond" w:hAnsi="Garamond"/>
          <w:vanish/>
          <w:lang w:val="fr-FR" w:eastAsia="fr-FR"/>
        </w:rPr>
        <w:sym w:font="Symbol" w:char="F02D"/>
      </w:r>
      <w:r w:rsidRPr="00322AB8">
        <w:rPr>
          <w:rFonts w:ascii="Garamond" w:hAnsi="Garamond"/>
          <w:lang w:val="fr-FR" w:eastAsia="fr-FR"/>
        </w:rPr>
        <w:t xml:space="preserve"> </w:t>
      </w:r>
      <w:r w:rsidRPr="00322AB8">
        <w:rPr>
          <w:rFonts w:ascii="Garamond" w:hAnsi="Garamond"/>
          <w:lang w:val="fr-FR" w:eastAsia="fr-FR"/>
        </w:rPr>
        <w:sym w:font="Symbol" w:char="F02D"/>
      </w:r>
      <w:r w:rsidRPr="00322AB8">
        <w:rPr>
          <w:rFonts w:ascii="Garamond" w:hAnsi="Garamond"/>
          <w:lang w:val="fr-FR" w:eastAsia="fr-FR"/>
        </w:rPr>
        <w:t xml:space="preserve"> </w:t>
      </w:r>
      <w:r w:rsidRPr="00322AB8">
        <w:rPr>
          <w:rFonts w:ascii="Garamond" w:hAnsi="Garamond"/>
          <w:vanish/>
          <w:lang w:val="fr-FR" w:eastAsia="fr-FR"/>
        </w:rPr>
        <w:t>Analysis of barriers</w:t>
      </w:r>
      <w:r w:rsidRPr="00322AB8">
        <w:rPr>
          <w:rFonts w:ascii="Garamond" w:hAnsi="Garamond"/>
          <w:lang w:val="fr-FR" w:eastAsia="fr-FR"/>
        </w:rPr>
        <w:t xml:space="preserve"> L’analyse des barrières</w:t>
      </w:r>
    </w:p>
    <w:p w:rsidR="00322AB8" w:rsidRPr="00322AB8" w:rsidRDefault="00322AB8" w:rsidP="00322AB8">
      <w:pPr>
        <w:ind w:left="360" w:hanging="360"/>
        <w:rPr>
          <w:rFonts w:ascii="Garamond" w:hAnsi="Garamond"/>
          <w:lang w:val="fr-FR" w:eastAsia="fr-FR"/>
        </w:rPr>
      </w:pPr>
      <w:r w:rsidRPr="00322AB8">
        <w:rPr>
          <w:rFonts w:ascii="Garamond" w:hAnsi="Garamond"/>
          <w:vanish/>
          <w:lang w:val="fr-FR" w:eastAsia="fr-FR"/>
        </w:rPr>
        <w:sym w:font="Symbol" w:char="F02D"/>
      </w:r>
      <w:r w:rsidRPr="00322AB8">
        <w:rPr>
          <w:rFonts w:ascii="Garamond" w:hAnsi="Garamond"/>
          <w:lang w:val="fr-FR" w:eastAsia="fr-FR"/>
        </w:rPr>
        <w:t xml:space="preserve"> </w:t>
      </w:r>
      <w:r w:rsidRPr="00322AB8">
        <w:rPr>
          <w:rFonts w:ascii="Garamond" w:hAnsi="Garamond"/>
          <w:lang w:val="fr-FR" w:eastAsia="fr-FR"/>
        </w:rPr>
        <w:sym w:font="Symbol" w:char="F02D"/>
      </w:r>
      <w:r w:rsidRPr="00322AB8">
        <w:rPr>
          <w:rFonts w:ascii="Garamond" w:hAnsi="Garamond"/>
          <w:lang w:val="fr-FR" w:eastAsia="fr-FR"/>
        </w:rPr>
        <w:t xml:space="preserve"> </w:t>
      </w:r>
      <w:r w:rsidRPr="00322AB8">
        <w:rPr>
          <w:rFonts w:ascii="Garamond" w:hAnsi="Garamond"/>
          <w:vanish/>
          <w:lang w:val="fr-FR" w:eastAsia="fr-FR"/>
        </w:rPr>
        <w:t>Projects outputs and activities</w:t>
      </w:r>
      <w:r w:rsidRPr="00322AB8">
        <w:rPr>
          <w:rFonts w:ascii="Garamond" w:hAnsi="Garamond"/>
          <w:lang w:val="fr-FR" w:eastAsia="fr-FR"/>
        </w:rPr>
        <w:t xml:space="preserve"> Les extrants et les activités du projet </w:t>
      </w:r>
    </w:p>
    <w:p w:rsidR="00322AB8" w:rsidRPr="00322AB8" w:rsidRDefault="00322AB8" w:rsidP="00322AB8">
      <w:pPr>
        <w:rPr>
          <w:rFonts w:ascii="Garamond" w:hAnsi="Garamond"/>
          <w:lang w:val="fr-FR" w:eastAsia="fr-FR"/>
        </w:rPr>
      </w:pPr>
      <w:r w:rsidRPr="00322AB8">
        <w:rPr>
          <w:rFonts w:ascii="Garamond" w:hAnsi="Garamond"/>
          <w:b/>
          <w:bCs/>
          <w:i/>
          <w:iCs/>
          <w:vanish/>
          <w:lang w:val="fr-FR" w:eastAsia="fr-FR"/>
        </w:rPr>
        <w:lastRenderedPageBreak/>
        <w:t>Socio-economy (PPG Report 4)</w:t>
      </w:r>
      <w:r w:rsidRPr="00322AB8">
        <w:rPr>
          <w:rFonts w:ascii="Garamond" w:hAnsi="Garamond"/>
          <w:lang w:val="fr-FR" w:eastAsia="fr-FR"/>
        </w:rPr>
        <w:t xml:space="preserve"> </w:t>
      </w:r>
    </w:p>
    <w:p w:rsidR="00322AB8" w:rsidRPr="00322AB8" w:rsidRDefault="00322AB8" w:rsidP="00322AB8">
      <w:pPr>
        <w:rPr>
          <w:rFonts w:ascii="Garamond" w:hAnsi="Garamond"/>
          <w:lang w:val="fr-FR" w:eastAsia="fr-FR"/>
        </w:rPr>
      </w:pPr>
      <w:r w:rsidRPr="00322AB8">
        <w:rPr>
          <w:rFonts w:ascii="Garamond" w:hAnsi="Garamond"/>
          <w:b/>
          <w:bCs/>
          <w:i/>
          <w:iCs/>
          <w:lang w:val="fr-FR" w:eastAsia="fr-FR"/>
        </w:rPr>
        <w:t>Socio-économie (Rapport PPG 4)</w:t>
      </w:r>
      <w:r w:rsidRPr="00322AB8">
        <w:rPr>
          <w:rFonts w:ascii="Garamond" w:hAnsi="Garamond"/>
          <w:lang w:val="fr-FR" w:eastAsia="fr-FR"/>
        </w:rPr>
        <w:t xml:space="preserve"> </w:t>
      </w:r>
    </w:p>
    <w:p w:rsidR="00322AB8" w:rsidRPr="00322AB8" w:rsidRDefault="00322AB8" w:rsidP="00322AB8">
      <w:pPr>
        <w:ind w:left="360" w:hanging="360"/>
        <w:rPr>
          <w:rFonts w:ascii="Garamond" w:hAnsi="Garamond"/>
          <w:lang w:val="fr-FR" w:eastAsia="fr-FR"/>
        </w:rPr>
      </w:pPr>
      <w:r w:rsidRPr="00322AB8">
        <w:rPr>
          <w:rFonts w:ascii="Garamond" w:hAnsi="Garamond"/>
          <w:vanish/>
          <w:lang w:val="fr-FR" w:eastAsia="fr-FR"/>
        </w:rPr>
        <w:sym w:font="Symbol" w:char="F02D"/>
      </w:r>
      <w:r w:rsidRPr="00322AB8">
        <w:rPr>
          <w:rFonts w:ascii="Garamond" w:hAnsi="Garamond"/>
          <w:lang w:val="fr-FR" w:eastAsia="fr-FR"/>
        </w:rPr>
        <w:t xml:space="preserve"> </w:t>
      </w:r>
      <w:r w:rsidRPr="00322AB8">
        <w:rPr>
          <w:rFonts w:ascii="Garamond" w:hAnsi="Garamond"/>
          <w:lang w:val="fr-FR" w:eastAsia="fr-FR"/>
        </w:rPr>
        <w:sym w:font="Symbol" w:char="F02D"/>
      </w:r>
      <w:r w:rsidRPr="00322AB8">
        <w:rPr>
          <w:rFonts w:ascii="Garamond" w:hAnsi="Garamond"/>
          <w:lang w:val="fr-FR" w:eastAsia="fr-FR"/>
        </w:rPr>
        <w:t xml:space="preserve"> </w:t>
      </w:r>
      <w:r w:rsidRPr="00322AB8">
        <w:rPr>
          <w:rFonts w:ascii="Garamond" w:hAnsi="Garamond"/>
          <w:vanish/>
          <w:lang w:val="fr-FR" w:eastAsia="fr-FR"/>
        </w:rPr>
        <w:t>Political &amp; institutional context</w:t>
      </w:r>
      <w:r w:rsidRPr="00322AB8">
        <w:rPr>
          <w:rFonts w:ascii="Garamond" w:hAnsi="Garamond"/>
          <w:lang w:val="fr-FR" w:eastAsia="fr-FR"/>
        </w:rPr>
        <w:t xml:space="preserve"> Le contexte politique &amp; institutionnel </w:t>
      </w:r>
    </w:p>
    <w:p w:rsidR="00322AB8" w:rsidRPr="00322AB8" w:rsidRDefault="00322AB8" w:rsidP="00322AB8">
      <w:pPr>
        <w:ind w:left="360" w:hanging="360"/>
        <w:rPr>
          <w:rFonts w:ascii="Garamond" w:hAnsi="Garamond"/>
          <w:lang w:val="fr-FR" w:eastAsia="fr-FR"/>
        </w:rPr>
      </w:pPr>
      <w:r w:rsidRPr="00322AB8">
        <w:rPr>
          <w:rFonts w:ascii="Garamond" w:hAnsi="Garamond"/>
          <w:vanish/>
          <w:lang w:val="fr-FR" w:eastAsia="fr-FR"/>
        </w:rPr>
        <w:sym w:font="Symbol" w:char="F02D"/>
      </w:r>
      <w:r w:rsidRPr="00322AB8">
        <w:rPr>
          <w:rFonts w:ascii="Garamond" w:hAnsi="Garamond"/>
          <w:lang w:val="fr-FR" w:eastAsia="fr-FR"/>
        </w:rPr>
        <w:t xml:space="preserve"> </w:t>
      </w:r>
      <w:r w:rsidRPr="00322AB8">
        <w:rPr>
          <w:rFonts w:ascii="Garamond" w:hAnsi="Garamond"/>
          <w:lang w:val="fr-FR" w:eastAsia="fr-FR"/>
        </w:rPr>
        <w:sym w:font="Symbol" w:char="F02D"/>
      </w:r>
      <w:r w:rsidRPr="00322AB8">
        <w:rPr>
          <w:rFonts w:ascii="Garamond" w:hAnsi="Garamond"/>
          <w:lang w:val="fr-FR" w:eastAsia="fr-FR"/>
        </w:rPr>
        <w:t xml:space="preserve"> </w:t>
      </w:r>
      <w:r w:rsidRPr="00322AB8">
        <w:rPr>
          <w:rFonts w:ascii="Garamond" w:hAnsi="Garamond"/>
          <w:vanish/>
          <w:lang w:val="fr-FR" w:eastAsia="fr-FR"/>
        </w:rPr>
        <w:t>Threats and causes of problems</w:t>
      </w:r>
      <w:r w:rsidRPr="00322AB8">
        <w:rPr>
          <w:rFonts w:ascii="Garamond" w:hAnsi="Garamond"/>
          <w:lang w:val="fr-FR" w:eastAsia="fr-FR"/>
        </w:rPr>
        <w:t xml:space="preserve"> Les menaces et les causes des problèmes </w:t>
      </w:r>
    </w:p>
    <w:p w:rsidR="00322AB8" w:rsidRPr="00322AB8" w:rsidRDefault="00322AB8" w:rsidP="00322AB8">
      <w:pPr>
        <w:ind w:left="360" w:hanging="360"/>
        <w:rPr>
          <w:rFonts w:ascii="Garamond" w:hAnsi="Garamond"/>
          <w:lang w:val="fr-FR" w:eastAsia="fr-FR"/>
        </w:rPr>
      </w:pPr>
      <w:r w:rsidRPr="00322AB8">
        <w:rPr>
          <w:rFonts w:ascii="Garamond" w:hAnsi="Garamond"/>
          <w:vanish/>
          <w:lang w:val="fr-FR" w:eastAsia="fr-FR"/>
        </w:rPr>
        <w:sym w:font="Symbol" w:char="F02D"/>
      </w:r>
      <w:r w:rsidRPr="00322AB8">
        <w:rPr>
          <w:rFonts w:ascii="Garamond" w:hAnsi="Garamond"/>
          <w:lang w:val="fr-FR" w:eastAsia="fr-FR"/>
        </w:rPr>
        <w:t xml:space="preserve"> </w:t>
      </w:r>
      <w:r w:rsidRPr="00322AB8">
        <w:rPr>
          <w:rFonts w:ascii="Garamond" w:hAnsi="Garamond"/>
          <w:lang w:val="fr-FR" w:eastAsia="fr-FR"/>
        </w:rPr>
        <w:sym w:font="Symbol" w:char="F02D"/>
      </w:r>
      <w:r w:rsidRPr="00322AB8">
        <w:rPr>
          <w:rFonts w:ascii="Garamond" w:hAnsi="Garamond"/>
          <w:lang w:val="fr-FR" w:eastAsia="fr-FR"/>
        </w:rPr>
        <w:t xml:space="preserve"> </w:t>
      </w:r>
      <w:r w:rsidRPr="00322AB8">
        <w:rPr>
          <w:rFonts w:ascii="Garamond" w:hAnsi="Garamond"/>
          <w:vanish/>
          <w:lang w:val="fr-FR" w:eastAsia="fr-FR"/>
        </w:rPr>
        <w:t>Barriers</w:t>
      </w:r>
      <w:r w:rsidRPr="00322AB8">
        <w:rPr>
          <w:rFonts w:ascii="Garamond" w:hAnsi="Garamond"/>
          <w:lang w:val="fr-FR" w:eastAsia="fr-FR"/>
        </w:rPr>
        <w:t xml:space="preserve"> Les barrières</w:t>
      </w:r>
    </w:p>
    <w:p w:rsidR="00322AB8" w:rsidRPr="00322AB8" w:rsidRDefault="00322AB8" w:rsidP="00322AB8">
      <w:pPr>
        <w:ind w:left="360" w:hanging="360"/>
        <w:rPr>
          <w:rFonts w:ascii="Garamond" w:hAnsi="Garamond"/>
          <w:lang w:val="fr-FR" w:eastAsia="fr-FR"/>
        </w:rPr>
      </w:pPr>
      <w:r w:rsidRPr="00322AB8">
        <w:rPr>
          <w:rFonts w:ascii="Garamond" w:hAnsi="Garamond"/>
          <w:vanish/>
          <w:lang w:val="fr-FR" w:eastAsia="fr-FR"/>
        </w:rPr>
        <w:sym w:font="Symbol" w:char="F02D"/>
      </w:r>
      <w:r w:rsidRPr="00322AB8">
        <w:rPr>
          <w:rFonts w:ascii="Garamond" w:hAnsi="Garamond"/>
          <w:lang w:val="fr-FR" w:eastAsia="fr-FR"/>
        </w:rPr>
        <w:t xml:space="preserve"> </w:t>
      </w:r>
      <w:r w:rsidRPr="00322AB8">
        <w:rPr>
          <w:rFonts w:ascii="Garamond" w:hAnsi="Garamond"/>
          <w:lang w:val="fr-FR" w:eastAsia="fr-FR"/>
        </w:rPr>
        <w:sym w:font="Symbol" w:char="F02D"/>
      </w:r>
      <w:r w:rsidRPr="00322AB8">
        <w:rPr>
          <w:rFonts w:ascii="Garamond" w:hAnsi="Garamond"/>
          <w:lang w:val="fr-FR" w:eastAsia="fr-FR"/>
        </w:rPr>
        <w:t xml:space="preserve"> </w:t>
      </w:r>
      <w:r w:rsidRPr="00322AB8">
        <w:rPr>
          <w:rFonts w:ascii="Garamond" w:hAnsi="Garamond"/>
          <w:vanish/>
          <w:lang w:val="fr-FR" w:eastAsia="fr-FR"/>
        </w:rPr>
        <w:t>Analysis of stakeholders</w:t>
      </w:r>
      <w:r w:rsidRPr="00322AB8">
        <w:rPr>
          <w:rFonts w:ascii="Garamond" w:hAnsi="Garamond"/>
          <w:lang w:val="fr-FR" w:eastAsia="fr-FR"/>
        </w:rPr>
        <w:t xml:space="preserve"> L’analyse des parties prenantes </w:t>
      </w:r>
    </w:p>
    <w:p w:rsidR="00322AB8" w:rsidRPr="00322AB8" w:rsidRDefault="00322AB8" w:rsidP="00322AB8">
      <w:pPr>
        <w:ind w:left="360" w:hanging="360"/>
        <w:rPr>
          <w:rFonts w:ascii="Garamond" w:hAnsi="Garamond"/>
          <w:lang w:val="fr-FR" w:eastAsia="fr-FR"/>
        </w:rPr>
      </w:pPr>
      <w:r w:rsidRPr="00322AB8">
        <w:rPr>
          <w:rFonts w:ascii="Garamond" w:hAnsi="Garamond"/>
          <w:vanish/>
          <w:lang w:val="fr-FR" w:eastAsia="fr-FR"/>
        </w:rPr>
        <w:sym w:font="Symbol" w:char="F02D"/>
      </w:r>
      <w:r w:rsidRPr="00322AB8">
        <w:rPr>
          <w:rFonts w:ascii="Garamond" w:hAnsi="Garamond"/>
          <w:lang w:val="fr-FR" w:eastAsia="fr-FR"/>
        </w:rPr>
        <w:t xml:space="preserve"> </w:t>
      </w:r>
      <w:r w:rsidRPr="00322AB8">
        <w:rPr>
          <w:rFonts w:ascii="Garamond" w:hAnsi="Garamond"/>
          <w:lang w:val="fr-FR" w:eastAsia="fr-FR"/>
        </w:rPr>
        <w:sym w:font="Symbol" w:char="F02D"/>
      </w:r>
      <w:r w:rsidRPr="00322AB8">
        <w:rPr>
          <w:rFonts w:ascii="Garamond" w:hAnsi="Garamond"/>
          <w:lang w:val="fr-FR" w:eastAsia="fr-FR"/>
        </w:rPr>
        <w:t xml:space="preserve"> </w:t>
      </w:r>
      <w:r w:rsidRPr="00322AB8">
        <w:rPr>
          <w:rFonts w:ascii="Garamond" w:hAnsi="Garamond"/>
          <w:vanish/>
          <w:lang w:val="fr-FR" w:eastAsia="fr-FR"/>
        </w:rPr>
        <w:t>Intervention areas</w:t>
      </w:r>
      <w:r w:rsidRPr="00322AB8">
        <w:rPr>
          <w:rFonts w:ascii="Garamond" w:hAnsi="Garamond"/>
          <w:lang w:val="fr-FR" w:eastAsia="fr-FR"/>
        </w:rPr>
        <w:t xml:space="preserve"> Les zones d'intervention </w:t>
      </w:r>
    </w:p>
    <w:p w:rsidR="00322AB8" w:rsidRPr="00322AB8" w:rsidRDefault="00322AB8" w:rsidP="00322AB8">
      <w:pPr>
        <w:ind w:left="360" w:hanging="360"/>
        <w:rPr>
          <w:rFonts w:ascii="Garamond" w:hAnsi="Garamond"/>
          <w:lang w:val="fr-FR" w:eastAsia="fr-FR"/>
        </w:rPr>
      </w:pPr>
      <w:r w:rsidRPr="00322AB8">
        <w:rPr>
          <w:rFonts w:ascii="Garamond" w:hAnsi="Garamond"/>
          <w:vanish/>
          <w:lang w:val="fr-FR" w:eastAsia="fr-FR"/>
        </w:rPr>
        <w:sym w:font="Symbol" w:char="F02D"/>
      </w:r>
      <w:r w:rsidRPr="00322AB8">
        <w:rPr>
          <w:rFonts w:ascii="Garamond" w:hAnsi="Garamond"/>
          <w:lang w:val="fr-FR" w:eastAsia="fr-FR"/>
        </w:rPr>
        <w:t xml:space="preserve"> </w:t>
      </w:r>
      <w:r w:rsidRPr="00322AB8">
        <w:rPr>
          <w:rFonts w:ascii="Garamond" w:hAnsi="Garamond"/>
          <w:lang w:val="fr-FR" w:eastAsia="fr-FR"/>
        </w:rPr>
        <w:sym w:font="Symbol" w:char="F02D"/>
      </w:r>
      <w:r w:rsidRPr="00322AB8">
        <w:rPr>
          <w:rFonts w:ascii="Garamond" w:hAnsi="Garamond"/>
          <w:lang w:val="fr-FR" w:eastAsia="fr-FR"/>
        </w:rPr>
        <w:t xml:space="preserve"> </w:t>
      </w:r>
      <w:r w:rsidRPr="00322AB8">
        <w:rPr>
          <w:rFonts w:ascii="Garamond" w:hAnsi="Garamond"/>
          <w:vanish/>
          <w:lang w:val="fr-FR" w:eastAsia="fr-FR"/>
        </w:rPr>
        <w:t>Project strategy</w:t>
      </w:r>
      <w:r w:rsidRPr="00322AB8">
        <w:rPr>
          <w:rFonts w:ascii="Garamond" w:hAnsi="Garamond"/>
          <w:lang w:val="fr-FR" w:eastAsia="fr-FR"/>
        </w:rPr>
        <w:t xml:space="preserve"> La stratégie du projet </w:t>
      </w:r>
    </w:p>
    <w:p w:rsidR="00322AB8" w:rsidRPr="00322AB8" w:rsidRDefault="00322AB8" w:rsidP="00322AB8">
      <w:pPr>
        <w:ind w:left="360" w:hanging="360"/>
        <w:rPr>
          <w:rFonts w:ascii="Garamond" w:hAnsi="Garamond"/>
          <w:lang w:val="fr-FR" w:eastAsia="fr-FR"/>
        </w:rPr>
      </w:pPr>
      <w:r w:rsidRPr="00322AB8">
        <w:rPr>
          <w:rFonts w:ascii="Garamond" w:hAnsi="Garamond"/>
          <w:vanish/>
          <w:lang w:val="fr-FR" w:eastAsia="fr-FR"/>
        </w:rPr>
        <w:sym w:font="Symbol" w:char="F02D"/>
      </w:r>
      <w:r w:rsidRPr="00322AB8">
        <w:rPr>
          <w:rFonts w:ascii="Garamond" w:hAnsi="Garamond"/>
          <w:lang w:val="fr-FR" w:eastAsia="fr-FR"/>
        </w:rPr>
        <w:t xml:space="preserve"> </w:t>
      </w:r>
      <w:r w:rsidRPr="00322AB8">
        <w:rPr>
          <w:rFonts w:ascii="Garamond" w:hAnsi="Garamond"/>
          <w:lang w:val="fr-FR" w:eastAsia="fr-FR"/>
        </w:rPr>
        <w:sym w:font="Symbol" w:char="F02D"/>
      </w:r>
      <w:r w:rsidRPr="00322AB8">
        <w:rPr>
          <w:rFonts w:ascii="Garamond" w:hAnsi="Garamond"/>
          <w:lang w:val="fr-FR" w:eastAsia="fr-FR"/>
        </w:rPr>
        <w:t xml:space="preserve"> </w:t>
      </w:r>
      <w:r w:rsidRPr="00322AB8">
        <w:rPr>
          <w:rFonts w:ascii="Garamond" w:hAnsi="Garamond"/>
          <w:vanish/>
          <w:lang w:val="fr-FR" w:eastAsia="fr-FR"/>
        </w:rPr>
        <w:t>Project outputs and activities</w:t>
      </w:r>
      <w:r w:rsidRPr="00322AB8">
        <w:rPr>
          <w:rFonts w:ascii="Garamond" w:hAnsi="Garamond"/>
          <w:lang w:val="fr-FR" w:eastAsia="fr-FR"/>
        </w:rPr>
        <w:t xml:space="preserve"> Les extrants et les activités du projet</w:t>
      </w:r>
    </w:p>
    <w:p w:rsidR="00322AB8" w:rsidRPr="00322AB8" w:rsidRDefault="00322AB8" w:rsidP="00322AB8">
      <w:pPr>
        <w:rPr>
          <w:rFonts w:ascii="Garamond" w:hAnsi="Garamond"/>
          <w:b/>
          <w:bCs/>
          <w:i/>
          <w:iCs/>
          <w:lang w:val="fr-FR" w:eastAsia="fr-FR"/>
        </w:rPr>
      </w:pPr>
    </w:p>
    <w:p w:rsidR="00322AB8" w:rsidRPr="006E5402" w:rsidRDefault="00322AB8" w:rsidP="00322AB8">
      <w:pPr>
        <w:rPr>
          <w:rFonts w:ascii="Garamond" w:hAnsi="Garamond"/>
          <w:lang w:val="fr-FR" w:eastAsia="fr-FR"/>
        </w:rPr>
      </w:pPr>
      <w:r w:rsidRPr="006E5402">
        <w:rPr>
          <w:rFonts w:ascii="Garamond" w:hAnsi="Garamond"/>
          <w:b/>
          <w:bCs/>
          <w:i/>
          <w:iCs/>
          <w:vanish/>
          <w:lang w:val="fr-FR" w:eastAsia="fr-FR"/>
        </w:rPr>
        <w:t>Forestry (PPG Report 5)</w:t>
      </w:r>
      <w:r w:rsidRPr="006E5402">
        <w:rPr>
          <w:rFonts w:ascii="Garamond" w:hAnsi="Garamond"/>
          <w:lang w:val="fr-FR" w:eastAsia="fr-FR"/>
        </w:rPr>
        <w:t xml:space="preserve"> </w:t>
      </w:r>
      <w:r w:rsidRPr="006E5402">
        <w:rPr>
          <w:rFonts w:ascii="Garamond" w:hAnsi="Garamond"/>
          <w:b/>
          <w:bCs/>
          <w:i/>
          <w:iCs/>
          <w:lang w:val="fr-FR" w:eastAsia="fr-FR"/>
        </w:rPr>
        <w:t>Forêts (Rapport PPG 5)</w:t>
      </w:r>
      <w:r w:rsidRPr="006E5402">
        <w:rPr>
          <w:rFonts w:ascii="Garamond" w:hAnsi="Garamond"/>
          <w:lang w:val="fr-FR" w:eastAsia="fr-FR"/>
        </w:rPr>
        <w:t xml:space="preserve"> </w:t>
      </w:r>
    </w:p>
    <w:p w:rsidR="00322AB8" w:rsidRPr="00322AB8" w:rsidRDefault="00322AB8" w:rsidP="00322AB8">
      <w:pPr>
        <w:ind w:left="360" w:hanging="360"/>
        <w:rPr>
          <w:rFonts w:ascii="Garamond" w:hAnsi="Garamond"/>
          <w:lang w:val="fr-FR" w:eastAsia="fr-FR"/>
        </w:rPr>
      </w:pPr>
      <w:r w:rsidRPr="00322AB8">
        <w:rPr>
          <w:rFonts w:ascii="Garamond" w:hAnsi="Garamond"/>
          <w:vanish/>
          <w:lang w:val="fr-FR" w:eastAsia="fr-FR"/>
        </w:rPr>
        <w:sym w:font="Symbol" w:char="F02D"/>
      </w:r>
      <w:r w:rsidRPr="00322AB8">
        <w:rPr>
          <w:rFonts w:ascii="Garamond" w:hAnsi="Garamond"/>
          <w:lang w:val="fr-FR" w:eastAsia="fr-FR"/>
        </w:rPr>
        <w:t xml:space="preserve"> </w:t>
      </w:r>
      <w:r w:rsidRPr="00322AB8">
        <w:rPr>
          <w:rFonts w:ascii="Garamond" w:hAnsi="Garamond"/>
          <w:lang w:val="fr-FR" w:eastAsia="fr-FR"/>
        </w:rPr>
        <w:sym w:font="Symbol" w:char="F02D"/>
      </w:r>
      <w:r w:rsidRPr="00322AB8">
        <w:rPr>
          <w:rFonts w:ascii="Garamond" w:hAnsi="Garamond"/>
          <w:lang w:val="fr-FR" w:eastAsia="fr-FR"/>
        </w:rPr>
        <w:t xml:space="preserve"> </w:t>
      </w:r>
      <w:r w:rsidRPr="00322AB8">
        <w:rPr>
          <w:rFonts w:ascii="Garamond" w:hAnsi="Garamond"/>
          <w:vanish/>
          <w:lang w:val="fr-FR" w:eastAsia="fr-FR"/>
        </w:rPr>
        <w:t>Country presentation</w:t>
      </w:r>
      <w:r w:rsidRPr="00322AB8">
        <w:rPr>
          <w:rFonts w:ascii="Garamond" w:hAnsi="Garamond"/>
          <w:lang w:val="fr-FR" w:eastAsia="fr-FR"/>
        </w:rPr>
        <w:t xml:space="preserve"> Présentation du pays </w:t>
      </w:r>
    </w:p>
    <w:p w:rsidR="00322AB8" w:rsidRPr="00322AB8" w:rsidRDefault="00322AB8" w:rsidP="00322AB8">
      <w:pPr>
        <w:ind w:left="360" w:hanging="360"/>
        <w:rPr>
          <w:rFonts w:ascii="Garamond" w:hAnsi="Garamond"/>
          <w:lang w:val="fr-FR" w:eastAsia="fr-FR"/>
        </w:rPr>
      </w:pPr>
      <w:r w:rsidRPr="00322AB8">
        <w:rPr>
          <w:rFonts w:ascii="Garamond" w:hAnsi="Garamond"/>
          <w:vanish/>
          <w:lang w:val="fr-FR" w:eastAsia="fr-FR"/>
        </w:rPr>
        <w:sym w:font="Symbol" w:char="F02D"/>
      </w:r>
      <w:r w:rsidRPr="00322AB8">
        <w:rPr>
          <w:rFonts w:ascii="Garamond" w:hAnsi="Garamond"/>
          <w:lang w:val="fr-FR" w:eastAsia="fr-FR"/>
        </w:rPr>
        <w:t xml:space="preserve"> </w:t>
      </w:r>
      <w:r w:rsidRPr="00322AB8">
        <w:rPr>
          <w:rFonts w:ascii="Garamond" w:hAnsi="Garamond"/>
          <w:lang w:val="fr-FR" w:eastAsia="fr-FR"/>
        </w:rPr>
        <w:sym w:font="Symbol" w:char="F02D"/>
      </w:r>
      <w:r w:rsidRPr="00322AB8">
        <w:rPr>
          <w:rFonts w:ascii="Garamond" w:hAnsi="Garamond"/>
          <w:lang w:val="fr-FR" w:eastAsia="fr-FR"/>
        </w:rPr>
        <w:t xml:space="preserve"> </w:t>
      </w:r>
      <w:r w:rsidRPr="00322AB8">
        <w:rPr>
          <w:rFonts w:ascii="Garamond" w:hAnsi="Garamond"/>
          <w:vanish/>
          <w:lang w:val="fr-FR" w:eastAsia="fr-FR"/>
        </w:rPr>
        <w:t>Political, environmental and socio economy of target zones</w:t>
      </w:r>
      <w:r w:rsidRPr="00322AB8">
        <w:rPr>
          <w:rFonts w:ascii="Garamond" w:hAnsi="Garamond"/>
          <w:lang w:val="fr-FR" w:eastAsia="fr-FR"/>
        </w:rPr>
        <w:t xml:space="preserve"> Le contexte politique, socio-économique et environnemental des zones ciblées </w:t>
      </w:r>
    </w:p>
    <w:p w:rsidR="00322AB8" w:rsidRPr="00322AB8" w:rsidRDefault="00322AB8" w:rsidP="00322AB8">
      <w:pPr>
        <w:ind w:left="360" w:hanging="360"/>
        <w:rPr>
          <w:rFonts w:ascii="Garamond" w:hAnsi="Garamond"/>
          <w:lang w:val="fr-FR" w:eastAsia="fr-FR"/>
        </w:rPr>
      </w:pPr>
      <w:r w:rsidRPr="00322AB8">
        <w:rPr>
          <w:rFonts w:ascii="Garamond" w:hAnsi="Garamond"/>
          <w:vanish/>
          <w:lang w:val="fr-FR" w:eastAsia="fr-FR"/>
        </w:rPr>
        <w:sym w:font="Symbol" w:char="F02D"/>
      </w:r>
      <w:r w:rsidRPr="00322AB8">
        <w:rPr>
          <w:rFonts w:ascii="Garamond" w:hAnsi="Garamond"/>
          <w:lang w:val="fr-FR" w:eastAsia="fr-FR"/>
        </w:rPr>
        <w:t xml:space="preserve"> </w:t>
      </w:r>
      <w:r w:rsidRPr="00322AB8">
        <w:rPr>
          <w:rFonts w:ascii="Garamond" w:hAnsi="Garamond"/>
          <w:lang w:val="fr-FR" w:eastAsia="fr-FR"/>
        </w:rPr>
        <w:sym w:font="Symbol" w:char="F02D"/>
      </w:r>
      <w:r w:rsidRPr="00322AB8">
        <w:rPr>
          <w:rFonts w:ascii="Garamond" w:hAnsi="Garamond"/>
          <w:lang w:val="fr-FR" w:eastAsia="fr-FR"/>
        </w:rPr>
        <w:t xml:space="preserve"> </w:t>
      </w:r>
      <w:r w:rsidRPr="00322AB8">
        <w:rPr>
          <w:rFonts w:ascii="Garamond" w:hAnsi="Garamond"/>
          <w:vanish/>
          <w:lang w:val="fr-FR" w:eastAsia="fr-FR"/>
        </w:rPr>
        <w:t>Adaptation policy and strategy at national level</w:t>
      </w:r>
      <w:r w:rsidRPr="00322AB8">
        <w:rPr>
          <w:rFonts w:ascii="Garamond" w:hAnsi="Garamond"/>
          <w:lang w:val="fr-FR" w:eastAsia="fr-FR"/>
        </w:rPr>
        <w:t xml:space="preserve"> La stratégie et la politique d'adaptation au niveau national </w:t>
      </w:r>
    </w:p>
    <w:p w:rsidR="00322AB8" w:rsidRPr="00322AB8" w:rsidRDefault="00322AB8" w:rsidP="00322AB8">
      <w:pPr>
        <w:ind w:left="360" w:hanging="360"/>
        <w:rPr>
          <w:rFonts w:ascii="Garamond" w:hAnsi="Garamond"/>
          <w:lang w:val="fr-FR" w:eastAsia="fr-FR"/>
        </w:rPr>
      </w:pPr>
      <w:r w:rsidRPr="00322AB8">
        <w:rPr>
          <w:rFonts w:ascii="Garamond" w:hAnsi="Garamond"/>
          <w:vanish/>
          <w:lang w:val="fr-FR" w:eastAsia="fr-FR"/>
        </w:rPr>
        <w:sym w:font="Symbol" w:char="F02D"/>
      </w:r>
      <w:r w:rsidRPr="00322AB8">
        <w:rPr>
          <w:rFonts w:ascii="Garamond" w:hAnsi="Garamond"/>
          <w:lang w:val="fr-FR" w:eastAsia="fr-FR"/>
        </w:rPr>
        <w:t xml:space="preserve"> </w:t>
      </w:r>
      <w:r w:rsidRPr="00322AB8">
        <w:rPr>
          <w:rFonts w:ascii="Garamond" w:hAnsi="Garamond"/>
          <w:lang w:val="fr-FR" w:eastAsia="fr-FR"/>
        </w:rPr>
        <w:sym w:font="Symbol" w:char="F02D"/>
      </w:r>
      <w:r w:rsidRPr="00322AB8">
        <w:rPr>
          <w:rFonts w:ascii="Garamond" w:hAnsi="Garamond"/>
          <w:lang w:val="fr-FR" w:eastAsia="fr-FR"/>
        </w:rPr>
        <w:t xml:space="preserve"> </w:t>
      </w:r>
      <w:r w:rsidRPr="00322AB8">
        <w:rPr>
          <w:rFonts w:ascii="Garamond" w:hAnsi="Garamond"/>
          <w:vanish/>
          <w:lang w:val="fr-FR" w:eastAsia="fr-FR"/>
        </w:rPr>
        <w:t>On-going projects and programmes in project target sites</w:t>
      </w:r>
      <w:r w:rsidRPr="00322AB8">
        <w:rPr>
          <w:rFonts w:ascii="Garamond" w:hAnsi="Garamond"/>
          <w:lang w:val="fr-FR" w:eastAsia="fr-FR"/>
        </w:rPr>
        <w:t xml:space="preserve"> Les projets et les programmes en cours dans les zones ciblées par le projet </w:t>
      </w:r>
    </w:p>
    <w:p w:rsidR="00322AB8" w:rsidRPr="00322AB8" w:rsidRDefault="00322AB8" w:rsidP="00322AB8">
      <w:pPr>
        <w:ind w:left="360" w:hanging="360"/>
        <w:rPr>
          <w:rFonts w:ascii="Garamond" w:hAnsi="Garamond"/>
          <w:lang w:val="fr-FR" w:eastAsia="fr-FR"/>
        </w:rPr>
      </w:pPr>
      <w:r w:rsidRPr="00322AB8">
        <w:rPr>
          <w:rFonts w:ascii="Garamond" w:hAnsi="Garamond"/>
          <w:vanish/>
          <w:lang w:val="fr-FR" w:eastAsia="fr-FR"/>
        </w:rPr>
        <w:sym w:font="Symbol" w:char="F02D"/>
      </w:r>
      <w:r w:rsidRPr="00322AB8">
        <w:rPr>
          <w:rFonts w:ascii="Garamond" w:hAnsi="Garamond"/>
          <w:lang w:val="fr-FR" w:eastAsia="fr-FR"/>
        </w:rPr>
        <w:t xml:space="preserve"> </w:t>
      </w:r>
      <w:r w:rsidRPr="00322AB8">
        <w:rPr>
          <w:rFonts w:ascii="Garamond" w:hAnsi="Garamond"/>
          <w:lang w:val="fr-FR" w:eastAsia="fr-FR"/>
        </w:rPr>
        <w:sym w:font="Symbol" w:char="F02D"/>
      </w:r>
      <w:r w:rsidRPr="00322AB8">
        <w:rPr>
          <w:rFonts w:ascii="Garamond" w:hAnsi="Garamond"/>
          <w:lang w:val="fr-FR" w:eastAsia="fr-FR"/>
        </w:rPr>
        <w:t xml:space="preserve"> </w:t>
      </w:r>
      <w:r w:rsidRPr="00322AB8">
        <w:rPr>
          <w:rFonts w:ascii="Garamond" w:hAnsi="Garamond"/>
          <w:vanish/>
          <w:lang w:val="fr-FR" w:eastAsia="fr-FR"/>
        </w:rPr>
        <w:t>Climate changes impacts</w:t>
      </w:r>
      <w:r w:rsidRPr="00322AB8">
        <w:rPr>
          <w:rFonts w:ascii="Garamond" w:hAnsi="Garamond"/>
          <w:lang w:val="fr-FR" w:eastAsia="fr-FR"/>
        </w:rPr>
        <w:t xml:space="preserve"> Les impacts des changements climatiques </w:t>
      </w:r>
    </w:p>
    <w:p w:rsidR="00322AB8" w:rsidRPr="00322AB8" w:rsidRDefault="00322AB8" w:rsidP="00322AB8">
      <w:pPr>
        <w:ind w:left="360" w:hanging="360"/>
        <w:rPr>
          <w:rFonts w:ascii="Garamond" w:hAnsi="Garamond"/>
          <w:lang w:val="fr-FR" w:eastAsia="fr-FR"/>
        </w:rPr>
      </w:pPr>
      <w:r w:rsidRPr="00322AB8">
        <w:rPr>
          <w:rFonts w:ascii="Garamond" w:hAnsi="Garamond"/>
          <w:vanish/>
          <w:lang w:val="fr-FR" w:eastAsia="fr-FR"/>
        </w:rPr>
        <w:sym w:font="Symbol" w:char="F02D"/>
      </w:r>
      <w:r w:rsidRPr="00322AB8">
        <w:rPr>
          <w:rFonts w:ascii="Garamond" w:hAnsi="Garamond"/>
          <w:lang w:val="fr-FR" w:eastAsia="fr-FR"/>
        </w:rPr>
        <w:t xml:space="preserve"> </w:t>
      </w:r>
      <w:r w:rsidRPr="00322AB8">
        <w:rPr>
          <w:rFonts w:ascii="Garamond" w:hAnsi="Garamond"/>
          <w:lang w:val="fr-FR" w:eastAsia="fr-FR"/>
        </w:rPr>
        <w:sym w:font="Symbol" w:char="F02D"/>
      </w:r>
      <w:r w:rsidRPr="00322AB8">
        <w:rPr>
          <w:rFonts w:ascii="Garamond" w:hAnsi="Garamond"/>
          <w:lang w:val="fr-FR" w:eastAsia="fr-FR"/>
        </w:rPr>
        <w:t xml:space="preserve"> </w:t>
      </w:r>
      <w:r w:rsidRPr="00322AB8">
        <w:rPr>
          <w:rFonts w:ascii="Garamond" w:hAnsi="Garamond"/>
          <w:vanish/>
          <w:lang w:val="fr-FR" w:eastAsia="fr-FR"/>
        </w:rPr>
        <w:t>Barriers</w:t>
      </w:r>
      <w:r w:rsidRPr="00322AB8">
        <w:rPr>
          <w:rFonts w:ascii="Garamond" w:hAnsi="Garamond"/>
          <w:lang w:val="fr-FR" w:eastAsia="fr-FR"/>
        </w:rPr>
        <w:t xml:space="preserve"> Les barrières</w:t>
      </w:r>
    </w:p>
    <w:p w:rsidR="00322AB8" w:rsidRPr="00322AB8" w:rsidRDefault="00322AB8" w:rsidP="00322AB8">
      <w:pPr>
        <w:ind w:left="360" w:hanging="360"/>
        <w:rPr>
          <w:rFonts w:ascii="Garamond" w:hAnsi="Garamond"/>
          <w:lang w:val="fr-FR" w:eastAsia="fr-FR"/>
        </w:rPr>
      </w:pPr>
      <w:r w:rsidRPr="00322AB8">
        <w:rPr>
          <w:rFonts w:ascii="Garamond" w:hAnsi="Garamond"/>
          <w:vanish/>
          <w:lang w:val="fr-FR" w:eastAsia="fr-FR"/>
        </w:rPr>
        <w:sym w:font="Symbol" w:char="F02D"/>
      </w:r>
      <w:r w:rsidRPr="00322AB8">
        <w:rPr>
          <w:rFonts w:ascii="Garamond" w:hAnsi="Garamond"/>
          <w:lang w:val="fr-FR" w:eastAsia="fr-FR"/>
        </w:rPr>
        <w:t xml:space="preserve"> </w:t>
      </w:r>
      <w:r w:rsidRPr="00322AB8">
        <w:rPr>
          <w:rFonts w:ascii="Garamond" w:hAnsi="Garamond"/>
          <w:lang w:val="fr-FR" w:eastAsia="fr-FR"/>
        </w:rPr>
        <w:sym w:font="Symbol" w:char="F02D"/>
      </w:r>
      <w:r w:rsidRPr="00322AB8">
        <w:rPr>
          <w:rFonts w:ascii="Garamond" w:hAnsi="Garamond"/>
          <w:lang w:val="fr-FR" w:eastAsia="fr-FR"/>
        </w:rPr>
        <w:t xml:space="preserve"> </w:t>
      </w:r>
      <w:r w:rsidRPr="00322AB8">
        <w:rPr>
          <w:rFonts w:ascii="Garamond" w:hAnsi="Garamond"/>
          <w:vanish/>
          <w:lang w:val="fr-FR" w:eastAsia="fr-FR"/>
        </w:rPr>
        <w:t>Project intervention sites</w:t>
      </w:r>
      <w:r w:rsidRPr="00322AB8">
        <w:rPr>
          <w:rFonts w:ascii="Garamond" w:hAnsi="Garamond"/>
          <w:lang w:val="fr-FR" w:eastAsia="fr-FR"/>
        </w:rPr>
        <w:t xml:space="preserve"> Les zones d'intervention du projet </w:t>
      </w:r>
    </w:p>
    <w:p w:rsidR="00322AB8" w:rsidRPr="00322AB8" w:rsidRDefault="00322AB8" w:rsidP="00322AB8">
      <w:pPr>
        <w:ind w:left="360" w:hanging="360"/>
        <w:rPr>
          <w:rFonts w:ascii="Garamond" w:hAnsi="Garamond"/>
          <w:lang w:val="fr-FR" w:eastAsia="fr-FR"/>
        </w:rPr>
      </w:pPr>
      <w:bookmarkStart w:id="167" w:name="_Toc413312397"/>
      <w:bookmarkStart w:id="168" w:name="_Toc415126497"/>
      <w:bookmarkEnd w:id="167"/>
      <w:r w:rsidRPr="00322AB8">
        <w:rPr>
          <w:rFonts w:ascii="Garamond" w:hAnsi="Garamond"/>
          <w:vanish/>
          <w:lang w:val="fr-FR" w:eastAsia="fr-FR"/>
        </w:rPr>
        <w:sym w:font="Symbol" w:char="F02D"/>
      </w:r>
      <w:r w:rsidRPr="00322AB8">
        <w:rPr>
          <w:rFonts w:ascii="Garamond" w:hAnsi="Garamond"/>
          <w:lang w:val="fr-FR" w:eastAsia="fr-FR"/>
        </w:rPr>
        <w:t xml:space="preserve"> </w:t>
      </w:r>
      <w:r w:rsidRPr="00322AB8">
        <w:rPr>
          <w:rFonts w:ascii="Garamond" w:hAnsi="Garamond"/>
          <w:lang w:val="fr-FR" w:eastAsia="fr-FR"/>
        </w:rPr>
        <w:sym w:font="Symbol" w:char="F02D"/>
      </w:r>
      <w:r w:rsidRPr="00322AB8">
        <w:rPr>
          <w:rFonts w:ascii="Garamond" w:hAnsi="Garamond"/>
          <w:lang w:val="fr-FR" w:eastAsia="fr-FR"/>
        </w:rPr>
        <w:t xml:space="preserve"> </w:t>
      </w:r>
      <w:r w:rsidRPr="00322AB8">
        <w:rPr>
          <w:rFonts w:ascii="Garamond" w:hAnsi="Garamond"/>
          <w:vanish/>
          <w:lang w:val="fr-FR" w:eastAsia="fr-FR"/>
        </w:rPr>
        <w:t>Project outputs and activities</w:t>
      </w:r>
      <w:r w:rsidRPr="00322AB8">
        <w:rPr>
          <w:rFonts w:ascii="Garamond" w:hAnsi="Garamond"/>
          <w:lang w:val="fr-FR" w:eastAsia="fr-FR"/>
        </w:rPr>
        <w:t xml:space="preserve"> Les extrants et les activités du projet</w:t>
      </w:r>
    </w:p>
    <w:p w:rsidR="00322AB8" w:rsidRPr="00322AB8" w:rsidRDefault="00322AB8" w:rsidP="00322AB8">
      <w:pPr>
        <w:keepNext/>
        <w:spacing w:after="120" w:line="360" w:lineRule="auto"/>
        <w:outlineLvl w:val="1"/>
        <w:rPr>
          <w:rFonts w:ascii="Garamond" w:hAnsi="Garamond"/>
          <w:b/>
          <w:bCs/>
          <w:lang w:val="fr-FR" w:eastAsia="fr-FR"/>
        </w:rPr>
      </w:pPr>
      <w:r w:rsidRPr="00322AB8">
        <w:rPr>
          <w:rFonts w:ascii="Garamond" w:hAnsi="Garamond"/>
          <w:b/>
          <w:bCs/>
          <w:vanish/>
          <w:u w:val="single"/>
          <w:lang w:val="fr-FR" w:eastAsia="fr-FR"/>
        </w:rPr>
        <w:t>Annexe 3</w:t>
      </w:r>
      <w:r w:rsidRPr="00322AB8">
        <w:rPr>
          <w:rFonts w:ascii="Garamond" w:hAnsi="Garamond"/>
          <w:b/>
          <w:bCs/>
          <w:vanish/>
          <w:lang w:val="fr-FR" w:eastAsia="fr-FR"/>
        </w:rPr>
        <w:t xml:space="preserve"> : Social and Environmental Screening</w:t>
      </w:r>
      <w:r w:rsidRPr="00322AB8">
        <w:rPr>
          <w:rFonts w:ascii="Garamond" w:hAnsi="Garamond"/>
          <w:b/>
          <w:bCs/>
          <w:lang w:val="fr-FR" w:eastAsia="fr-FR"/>
        </w:rPr>
        <w:t xml:space="preserve"> </w:t>
      </w:r>
    </w:p>
    <w:p w:rsidR="00322AB8" w:rsidRPr="00322AB8" w:rsidRDefault="00322AB8" w:rsidP="00322AB8">
      <w:pPr>
        <w:keepNext/>
        <w:spacing w:after="120" w:line="360" w:lineRule="auto"/>
        <w:outlineLvl w:val="1"/>
        <w:rPr>
          <w:rFonts w:ascii="Garamond" w:hAnsi="Garamond"/>
          <w:b/>
          <w:bCs/>
          <w:lang w:val="fr-FR" w:eastAsia="fr-FR"/>
        </w:rPr>
      </w:pPr>
      <w:bookmarkStart w:id="169" w:name="_Toc426409405"/>
      <w:r w:rsidRPr="00322AB8">
        <w:rPr>
          <w:rFonts w:ascii="Garamond" w:hAnsi="Garamond"/>
          <w:b/>
          <w:bCs/>
          <w:u w:val="single"/>
          <w:lang w:val="fr-FR" w:eastAsia="fr-FR"/>
        </w:rPr>
        <w:t>Annexe 3:</w:t>
      </w:r>
      <w:r w:rsidRPr="00322AB8">
        <w:rPr>
          <w:rFonts w:ascii="Garamond" w:hAnsi="Garamond"/>
          <w:b/>
          <w:bCs/>
          <w:lang w:val="fr-FR" w:eastAsia="fr-FR"/>
        </w:rPr>
        <w:t xml:space="preserve"> L’examen social et environnemental préalable</w:t>
      </w:r>
      <w:bookmarkEnd w:id="168"/>
      <w:bookmarkEnd w:id="169"/>
      <w:r w:rsidRPr="00322AB8">
        <w:rPr>
          <w:rFonts w:ascii="Garamond" w:hAnsi="Garamond"/>
          <w:b/>
          <w:bCs/>
          <w:lang w:val="fr-FR" w:eastAsia="fr-FR"/>
        </w:rPr>
        <w:t xml:space="preserve"> </w:t>
      </w:r>
    </w:p>
    <w:p w:rsidR="00322AB8" w:rsidRPr="006E5402" w:rsidRDefault="00322AB8" w:rsidP="00322AB8">
      <w:pPr>
        <w:rPr>
          <w:rFonts w:ascii="Garamond" w:hAnsi="Garamond"/>
          <w:lang w:val="fr-FR" w:eastAsia="fr-FR"/>
        </w:rPr>
      </w:pPr>
      <w:r w:rsidRPr="006E5402">
        <w:rPr>
          <w:rFonts w:ascii="Garamond" w:hAnsi="Garamond"/>
          <w:vanish/>
          <w:lang w:val="fr-FR" w:eastAsia="fr-FR"/>
        </w:rPr>
        <w:t>(See Doc attached)</w:t>
      </w:r>
      <w:r w:rsidRPr="006E5402">
        <w:rPr>
          <w:rFonts w:ascii="Garamond" w:hAnsi="Garamond"/>
          <w:lang w:val="fr-FR" w:eastAsia="fr-FR"/>
        </w:rPr>
        <w:t xml:space="preserve"> (Voir Doc attaché) </w:t>
      </w:r>
    </w:p>
    <w:p w:rsidR="00322AB8" w:rsidRPr="006E5402" w:rsidRDefault="00322AB8" w:rsidP="00322AB8">
      <w:pPr>
        <w:rPr>
          <w:rFonts w:ascii="Garamond" w:hAnsi="Garamond"/>
          <w:lang w:val="fr-FR" w:eastAsia="fr-FR"/>
        </w:rPr>
      </w:pPr>
    </w:p>
    <w:p w:rsidR="00322AB8" w:rsidRPr="00322AB8" w:rsidRDefault="00322AB8" w:rsidP="00322AB8">
      <w:pPr>
        <w:keepNext/>
        <w:spacing w:after="120" w:line="360" w:lineRule="auto"/>
        <w:ind w:hanging="426"/>
        <w:outlineLvl w:val="1"/>
        <w:rPr>
          <w:rFonts w:ascii="Garamond" w:hAnsi="Garamond"/>
          <w:b/>
          <w:bCs/>
          <w:lang w:val="fr-FR" w:eastAsia="fr-FR"/>
        </w:rPr>
      </w:pPr>
      <w:bookmarkStart w:id="170" w:name="_Toc402259298"/>
      <w:bookmarkStart w:id="171" w:name="_Toc413312398"/>
      <w:bookmarkStart w:id="172" w:name="_Toc415126498"/>
      <w:bookmarkEnd w:id="170"/>
      <w:bookmarkEnd w:id="171"/>
      <w:r w:rsidRPr="006E5402">
        <w:rPr>
          <w:rFonts w:ascii="Garamond" w:hAnsi="Garamond"/>
          <w:b/>
          <w:bCs/>
          <w:lang w:val="fr-FR" w:eastAsia="fr-FR"/>
        </w:rPr>
        <w:t xml:space="preserve">  </w:t>
      </w:r>
      <w:r w:rsidRPr="00322AB8">
        <w:rPr>
          <w:rFonts w:ascii="Garamond" w:hAnsi="Garamond"/>
          <w:b/>
          <w:bCs/>
          <w:vanish/>
          <w:u w:val="single"/>
          <w:lang w:val="fr-FR" w:eastAsia="fr-FR"/>
        </w:rPr>
        <w:t>Annexe 4</w:t>
      </w:r>
      <w:r w:rsidRPr="00322AB8">
        <w:rPr>
          <w:rFonts w:ascii="Garamond" w:hAnsi="Garamond"/>
          <w:b/>
          <w:bCs/>
          <w:vanish/>
          <w:lang w:val="fr-FR" w:eastAsia="fr-FR"/>
        </w:rPr>
        <w:t xml:space="preserve"> : Terms of Reference for Project Personnel</w:t>
      </w:r>
      <w:r w:rsidRPr="00322AB8">
        <w:rPr>
          <w:rFonts w:ascii="Garamond" w:hAnsi="Garamond"/>
          <w:b/>
          <w:bCs/>
          <w:lang w:val="fr-FR" w:eastAsia="fr-FR"/>
        </w:rPr>
        <w:t xml:space="preserve">      </w:t>
      </w:r>
      <w:bookmarkStart w:id="173" w:name="_Toc426409406"/>
      <w:r w:rsidRPr="00322AB8">
        <w:rPr>
          <w:rFonts w:ascii="Garamond" w:hAnsi="Garamond"/>
          <w:b/>
          <w:bCs/>
          <w:u w:val="single"/>
          <w:lang w:val="fr-FR" w:eastAsia="fr-FR"/>
        </w:rPr>
        <w:t>Annexe 4:</w:t>
      </w:r>
      <w:r w:rsidRPr="00322AB8">
        <w:rPr>
          <w:rFonts w:ascii="Garamond" w:hAnsi="Garamond"/>
          <w:b/>
          <w:bCs/>
          <w:lang w:val="fr-FR" w:eastAsia="fr-FR"/>
        </w:rPr>
        <w:t xml:space="preserve"> Les termes de référence pour le personnel du projet</w:t>
      </w:r>
      <w:bookmarkEnd w:id="172"/>
      <w:bookmarkEnd w:id="173"/>
      <w:r w:rsidRPr="00322AB8">
        <w:rPr>
          <w:rFonts w:ascii="Garamond" w:hAnsi="Garamond"/>
          <w:b/>
          <w:bCs/>
          <w:lang w:val="fr-FR" w:eastAsia="fr-FR"/>
        </w:rPr>
        <w:t xml:space="preserve"> </w:t>
      </w:r>
    </w:p>
    <w:p w:rsidR="00322AB8" w:rsidRPr="00322AB8" w:rsidRDefault="00322AB8" w:rsidP="00322AB8">
      <w:pPr>
        <w:rPr>
          <w:rFonts w:ascii="Garamond" w:hAnsi="Garamond"/>
          <w:lang w:val="fr-FR" w:eastAsia="fr-FR"/>
        </w:rPr>
      </w:pPr>
      <w:r w:rsidRPr="006E5402">
        <w:rPr>
          <w:rFonts w:ascii="Garamond" w:hAnsi="Garamond"/>
          <w:vanish/>
          <w:lang w:val="fr-FR" w:eastAsia="fr-FR"/>
        </w:rPr>
        <w:t>The Project Implementation Unit is responsible for day-to-day implementation and management.</w:t>
      </w:r>
      <w:r w:rsidRPr="006E5402">
        <w:rPr>
          <w:rFonts w:ascii="Garamond" w:hAnsi="Garamond"/>
          <w:lang w:val="fr-FR" w:eastAsia="fr-FR"/>
        </w:rPr>
        <w:t xml:space="preserve"> </w:t>
      </w:r>
      <w:r w:rsidRPr="00322AB8">
        <w:rPr>
          <w:rFonts w:ascii="Garamond" w:hAnsi="Garamond"/>
          <w:lang w:val="fr-FR" w:eastAsia="fr-FR"/>
        </w:rPr>
        <w:t xml:space="preserve">L'Unité de Gestion du projet est responsable de la mise en œuvre et de la gestion quotidienne du projet. </w:t>
      </w:r>
      <w:r w:rsidRPr="00322AB8">
        <w:rPr>
          <w:rFonts w:ascii="Garamond" w:hAnsi="Garamond"/>
          <w:vanish/>
          <w:lang w:val="fr-FR" w:eastAsia="fr-FR"/>
        </w:rPr>
        <w:t>It is notably responsible for technical support to all activities, and establishing technical working relationships with a range of projects and programmes and activities throughout the 10 communes</w:t>
      </w:r>
      <w:r w:rsidRPr="00322AB8">
        <w:rPr>
          <w:rFonts w:ascii="Garamond" w:hAnsi="Garamond"/>
          <w:lang w:val="fr-FR" w:eastAsia="fr-FR"/>
        </w:rPr>
        <w:t xml:space="preserve"> Il doit apporter son assistance technique dans toutes les activités menées dans le cadre de ce projet, et doit également nouer des relations de travail dans le domaine technique avec un éventail de projets, de programmes et d'activités à travers les 10 communes.</w:t>
      </w:r>
    </w:p>
    <w:p w:rsidR="00322AB8" w:rsidRPr="00322AB8" w:rsidRDefault="00322AB8" w:rsidP="00322AB8">
      <w:pPr>
        <w:rPr>
          <w:rFonts w:ascii="Garamond" w:hAnsi="Garamond"/>
          <w:lang w:val="fr-FR" w:eastAsia="fr-FR"/>
        </w:rPr>
      </w:pPr>
      <w:r w:rsidRPr="00322AB8">
        <w:rPr>
          <w:rFonts w:ascii="Garamond" w:hAnsi="Garamond"/>
          <w:lang w:val="fr-FR" w:eastAsia="fr-FR"/>
        </w:rPr>
        <w:t xml:space="preserve"> </w:t>
      </w:r>
    </w:p>
    <w:p w:rsidR="00322AB8" w:rsidRPr="00322AB8" w:rsidRDefault="00322AB8" w:rsidP="00322AB8">
      <w:pPr>
        <w:rPr>
          <w:rFonts w:ascii="Garamond" w:hAnsi="Garamond"/>
          <w:lang w:val="fr-FR" w:eastAsia="fr-FR"/>
        </w:rPr>
      </w:pPr>
      <w:r w:rsidRPr="00322AB8">
        <w:rPr>
          <w:rFonts w:ascii="Garamond" w:hAnsi="Garamond"/>
          <w:vanish/>
          <w:lang w:val="fr-FR" w:eastAsia="fr-FR"/>
        </w:rPr>
        <w:t>Tasks</w:t>
      </w:r>
      <w:r w:rsidRPr="00322AB8">
        <w:rPr>
          <w:rFonts w:ascii="Garamond" w:hAnsi="Garamond"/>
          <w:lang w:val="fr-FR" w:eastAsia="fr-FR"/>
        </w:rPr>
        <w:t xml:space="preserve"> Tâches </w:t>
      </w:r>
    </w:p>
    <w:p w:rsidR="00322AB8" w:rsidRPr="00322AB8" w:rsidRDefault="00322AB8" w:rsidP="00322AB8">
      <w:pPr>
        <w:numPr>
          <w:ilvl w:val="0"/>
          <w:numId w:val="67"/>
        </w:numPr>
        <w:spacing w:before="120" w:after="120"/>
        <w:ind w:left="161" w:firstLine="0"/>
        <w:jc w:val="both"/>
        <w:rPr>
          <w:rFonts w:ascii="Garamond" w:hAnsi="Garamond"/>
          <w:lang w:val="fr-FR" w:eastAsia="fr-FR"/>
        </w:rPr>
      </w:pPr>
      <w:r w:rsidRPr="00322AB8">
        <w:rPr>
          <w:rFonts w:ascii="Garamond" w:hAnsi="Garamond"/>
          <w:vanish/>
          <w:lang w:val="fr-FR" w:eastAsia="fr-FR"/>
        </w:rPr>
        <w:t>Preparing Annual and Quarterly work plans;</w:t>
      </w:r>
      <w:r w:rsidRPr="00322AB8">
        <w:rPr>
          <w:rFonts w:ascii="Garamond" w:hAnsi="Garamond"/>
          <w:lang w:val="fr-FR" w:eastAsia="fr-FR"/>
        </w:rPr>
        <w:t xml:space="preserve"> L’élaboration des plans de travail annuels et trimestriels; </w:t>
      </w:r>
    </w:p>
    <w:p w:rsidR="00322AB8" w:rsidRPr="00322AB8" w:rsidRDefault="00322AB8" w:rsidP="00322AB8">
      <w:pPr>
        <w:numPr>
          <w:ilvl w:val="0"/>
          <w:numId w:val="67"/>
        </w:numPr>
        <w:spacing w:before="120" w:after="120"/>
        <w:ind w:left="161" w:firstLine="0"/>
        <w:jc w:val="both"/>
        <w:rPr>
          <w:rFonts w:ascii="Garamond" w:hAnsi="Garamond"/>
          <w:lang w:val="fr-FR" w:eastAsia="fr-FR"/>
        </w:rPr>
      </w:pPr>
      <w:r w:rsidRPr="00322AB8">
        <w:rPr>
          <w:rFonts w:ascii="Garamond" w:hAnsi="Garamond"/>
          <w:vanish/>
          <w:lang w:val="fr-FR" w:eastAsia="fr-FR"/>
        </w:rPr>
        <w:t>Preparing Financial and progress report;</w:t>
      </w:r>
      <w:r w:rsidRPr="00322AB8">
        <w:rPr>
          <w:rFonts w:ascii="Garamond" w:hAnsi="Garamond"/>
          <w:lang w:val="fr-FR" w:eastAsia="fr-FR"/>
        </w:rPr>
        <w:t xml:space="preserve"> L’établissement du rapport financier et du rapport sur l’état d’avancement du projet; </w:t>
      </w:r>
    </w:p>
    <w:p w:rsidR="00322AB8" w:rsidRPr="00322AB8" w:rsidRDefault="00322AB8" w:rsidP="00322AB8">
      <w:pPr>
        <w:numPr>
          <w:ilvl w:val="0"/>
          <w:numId w:val="67"/>
        </w:numPr>
        <w:spacing w:before="120" w:after="120"/>
        <w:ind w:left="161" w:firstLine="0"/>
        <w:jc w:val="both"/>
        <w:rPr>
          <w:rFonts w:ascii="Garamond" w:hAnsi="Garamond"/>
          <w:lang w:val="fr-FR" w:eastAsia="fr-FR"/>
        </w:rPr>
      </w:pPr>
      <w:r w:rsidRPr="00322AB8">
        <w:rPr>
          <w:rFonts w:ascii="Garamond" w:hAnsi="Garamond"/>
          <w:vanish/>
          <w:lang w:val="fr-FR" w:eastAsia="fr-FR"/>
        </w:rPr>
        <w:t>Preparing TOR for all activities, inputs and services;</w:t>
      </w:r>
      <w:r w:rsidRPr="00322AB8">
        <w:rPr>
          <w:rFonts w:ascii="Garamond" w:hAnsi="Garamond"/>
          <w:lang w:val="fr-FR" w:eastAsia="fr-FR"/>
        </w:rPr>
        <w:t xml:space="preserve"> La préparation des TDR relatifs à toutes les activités, les ressources et les services; </w:t>
      </w:r>
    </w:p>
    <w:p w:rsidR="00322AB8" w:rsidRPr="00322AB8" w:rsidRDefault="00322AB8" w:rsidP="00322AB8">
      <w:pPr>
        <w:numPr>
          <w:ilvl w:val="0"/>
          <w:numId w:val="67"/>
        </w:numPr>
        <w:spacing w:before="120" w:after="120"/>
        <w:ind w:left="161" w:firstLine="0"/>
        <w:jc w:val="both"/>
        <w:rPr>
          <w:rFonts w:ascii="Garamond" w:hAnsi="Garamond"/>
          <w:lang w:val="fr-FR" w:eastAsia="fr-FR"/>
        </w:rPr>
      </w:pPr>
      <w:r w:rsidRPr="00322AB8">
        <w:rPr>
          <w:rFonts w:ascii="Garamond" w:hAnsi="Garamond"/>
          <w:vanish/>
          <w:lang w:val="fr-FR" w:eastAsia="fr-FR"/>
        </w:rPr>
        <w:t>Overseeing the identification, selection and supervision of all service providers;</w:t>
      </w:r>
      <w:r w:rsidRPr="00322AB8">
        <w:rPr>
          <w:rFonts w:ascii="Garamond" w:hAnsi="Garamond"/>
          <w:lang w:val="fr-FR" w:eastAsia="fr-FR"/>
        </w:rPr>
        <w:t xml:space="preserve"> Contrôler l'identification, la sélection et la supervision de tous les fournisseurs de services; </w:t>
      </w:r>
    </w:p>
    <w:p w:rsidR="00322AB8" w:rsidRPr="00322AB8" w:rsidRDefault="00322AB8" w:rsidP="00322AB8">
      <w:pPr>
        <w:numPr>
          <w:ilvl w:val="0"/>
          <w:numId w:val="67"/>
        </w:numPr>
        <w:spacing w:before="120" w:after="120"/>
        <w:ind w:left="161" w:firstLine="0"/>
        <w:jc w:val="both"/>
        <w:rPr>
          <w:rFonts w:ascii="Garamond" w:hAnsi="Garamond"/>
          <w:lang w:val="fr-FR" w:eastAsia="fr-FR"/>
        </w:rPr>
      </w:pPr>
      <w:r w:rsidRPr="006E5402">
        <w:rPr>
          <w:rFonts w:ascii="Garamond" w:hAnsi="Garamond"/>
          <w:vanish/>
          <w:lang w:val="fr-FR" w:eastAsia="fr-FR"/>
        </w:rPr>
        <w:t>Providing technical support to the implementation of climate-resilient activities at the community level.</w:t>
      </w:r>
      <w:r w:rsidRPr="006E5402">
        <w:rPr>
          <w:rFonts w:ascii="Garamond" w:hAnsi="Garamond"/>
          <w:lang w:val="fr-FR" w:eastAsia="fr-FR"/>
        </w:rPr>
        <w:t xml:space="preserve"> </w:t>
      </w:r>
      <w:r w:rsidRPr="00322AB8">
        <w:rPr>
          <w:rFonts w:ascii="Garamond" w:hAnsi="Garamond"/>
          <w:lang w:val="fr-FR" w:eastAsia="fr-FR"/>
        </w:rPr>
        <w:t xml:space="preserve">Fournir un appui technique à la mise en œuvre des activités résilientes aux changements climatiques au niveau communautaire. </w:t>
      </w:r>
      <w:r w:rsidRPr="00322AB8">
        <w:rPr>
          <w:rFonts w:ascii="Garamond" w:hAnsi="Garamond"/>
          <w:vanish/>
          <w:lang w:val="fr-FR" w:eastAsia="fr-FR"/>
        </w:rPr>
        <w:t>This includes regular visits to communities' areas to observe and advise on all local activities;</w:t>
      </w:r>
      <w:r w:rsidRPr="00322AB8">
        <w:rPr>
          <w:rFonts w:ascii="Garamond" w:hAnsi="Garamond"/>
          <w:lang w:val="fr-FR" w:eastAsia="fr-FR"/>
        </w:rPr>
        <w:t xml:space="preserve"> Ceci comprend des visites régulières des zones communautaires pour observer et conseiller les populations sur toutes les activités menées dans leur localité; </w:t>
      </w:r>
    </w:p>
    <w:p w:rsidR="00322AB8" w:rsidRPr="00322AB8" w:rsidRDefault="00322AB8" w:rsidP="00322AB8">
      <w:pPr>
        <w:numPr>
          <w:ilvl w:val="0"/>
          <w:numId w:val="67"/>
        </w:numPr>
        <w:spacing w:before="120" w:after="120"/>
        <w:ind w:left="161" w:firstLine="0"/>
        <w:jc w:val="both"/>
        <w:rPr>
          <w:rFonts w:ascii="Garamond" w:hAnsi="Garamond"/>
          <w:lang w:val="fr-FR" w:eastAsia="fr-FR"/>
        </w:rPr>
      </w:pPr>
      <w:r w:rsidRPr="006E5402">
        <w:rPr>
          <w:rFonts w:ascii="Garamond" w:hAnsi="Garamond"/>
          <w:vanish/>
          <w:lang w:val="fr-FR" w:eastAsia="fr-FR"/>
        </w:rPr>
        <w:lastRenderedPageBreak/>
        <w:t>Providing technical support and direct inputs to all capacity development activities at local, municipal and provincial levels.</w:t>
      </w:r>
      <w:r w:rsidRPr="006E5402">
        <w:rPr>
          <w:rFonts w:ascii="Garamond" w:hAnsi="Garamond"/>
          <w:lang w:val="fr-FR" w:eastAsia="fr-FR"/>
        </w:rPr>
        <w:t xml:space="preserve"> </w:t>
      </w:r>
      <w:r w:rsidRPr="00322AB8">
        <w:rPr>
          <w:rFonts w:ascii="Garamond" w:hAnsi="Garamond"/>
          <w:lang w:val="fr-FR" w:eastAsia="fr-FR"/>
        </w:rPr>
        <w:t xml:space="preserve">Fournir un appui technique et des intrants directs à toutes les activités de développement des capacités aux niveaux local, municipal et régional. </w:t>
      </w:r>
      <w:r w:rsidRPr="00322AB8">
        <w:rPr>
          <w:rFonts w:ascii="Garamond" w:hAnsi="Garamond"/>
          <w:vanish/>
          <w:lang w:val="fr-FR" w:eastAsia="fr-FR"/>
        </w:rPr>
        <w:t>This includes the design and implementation of training programmes;</w:t>
      </w:r>
      <w:r w:rsidRPr="00322AB8">
        <w:rPr>
          <w:rFonts w:ascii="Garamond" w:hAnsi="Garamond"/>
          <w:lang w:val="fr-FR" w:eastAsia="fr-FR"/>
        </w:rPr>
        <w:t xml:space="preserve">Cela inclut la conception et la mise en œuvre de programmes de formation; </w:t>
      </w:r>
    </w:p>
    <w:p w:rsidR="00322AB8" w:rsidRPr="00322AB8" w:rsidRDefault="00322AB8" w:rsidP="00322AB8">
      <w:pPr>
        <w:numPr>
          <w:ilvl w:val="0"/>
          <w:numId w:val="67"/>
        </w:numPr>
        <w:spacing w:before="120" w:after="120"/>
        <w:ind w:left="161" w:firstLine="0"/>
        <w:jc w:val="both"/>
        <w:rPr>
          <w:rFonts w:ascii="Garamond" w:hAnsi="Garamond"/>
          <w:lang w:val="fr-FR" w:eastAsia="fr-FR"/>
        </w:rPr>
      </w:pPr>
      <w:r w:rsidRPr="00322AB8">
        <w:rPr>
          <w:rFonts w:ascii="Garamond" w:hAnsi="Garamond"/>
          <w:vanish/>
          <w:lang w:val="fr-FR" w:eastAsia="fr-FR"/>
        </w:rPr>
        <w:t>Prepare policy papers, recommendation, as appropriate and necessary;</w:t>
      </w:r>
      <w:r w:rsidRPr="00322AB8">
        <w:rPr>
          <w:rFonts w:ascii="Garamond" w:hAnsi="Garamond"/>
          <w:lang w:val="fr-FR" w:eastAsia="fr-FR"/>
        </w:rPr>
        <w:t xml:space="preserve"> Préparer des documents d'orientation, recommandations, le cas échéant et si nécessaire; </w:t>
      </w:r>
    </w:p>
    <w:p w:rsidR="00322AB8" w:rsidRPr="00322AB8" w:rsidRDefault="00322AB8" w:rsidP="00322AB8">
      <w:pPr>
        <w:numPr>
          <w:ilvl w:val="0"/>
          <w:numId w:val="67"/>
        </w:numPr>
        <w:spacing w:before="120" w:after="120"/>
        <w:ind w:left="161" w:firstLine="0"/>
        <w:jc w:val="both"/>
        <w:rPr>
          <w:rFonts w:ascii="Garamond" w:hAnsi="Garamond"/>
          <w:lang w:val="fr-FR" w:eastAsia="fr-FR"/>
        </w:rPr>
      </w:pPr>
      <w:r w:rsidRPr="00322AB8">
        <w:rPr>
          <w:rFonts w:ascii="Garamond" w:hAnsi="Garamond"/>
          <w:vanish/>
          <w:lang w:val="fr-FR" w:eastAsia="fr-FR"/>
        </w:rPr>
        <w:t>Ensuring coordination with all related projects in the sector and related sector;</w:t>
      </w:r>
      <w:r w:rsidRPr="00322AB8">
        <w:rPr>
          <w:rFonts w:ascii="Garamond" w:hAnsi="Garamond"/>
          <w:lang w:val="fr-FR" w:eastAsia="fr-FR"/>
        </w:rPr>
        <w:t xml:space="preserve"> Assurer la coordination avec tous les projets dans le même secteur et dans les secteurs connexes; </w:t>
      </w:r>
    </w:p>
    <w:p w:rsidR="00322AB8" w:rsidRPr="00322AB8" w:rsidRDefault="00322AB8" w:rsidP="00322AB8">
      <w:pPr>
        <w:numPr>
          <w:ilvl w:val="0"/>
          <w:numId w:val="67"/>
        </w:numPr>
        <w:spacing w:before="120" w:after="120"/>
        <w:ind w:left="161" w:firstLine="0"/>
        <w:jc w:val="both"/>
        <w:rPr>
          <w:rFonts w:ascii="Garamond" w:hAnsi="Garamond"/>
          <w:lang w:val="fr-FR" w:eastAsia="fr-FR"/>
        </w:rPr>
      </w:pPr>
      <w:r w:rsidRPr="00322AB8">
        <w:rPr>
          <w:rFonts w:ascii="Garamond" w:hAnsi="Garamond"/>
          <w:vanish/>
          <w:lang w:val="fr-FR" w:eastAsia="fr-FR"/>
        </w:rPr>
        <w:t>Arrange and ensure the smooth implementation of all PB meetings;</w:t>
      </w:r>
      <w:r w:rsidRPr="00322AB8">
        <w:rPr>
          <w:rFonts w:ascii="Garamond" w:hAnsi="Garamond"/>
          <w:lang w:val="fr-FR" w:eastAsia="fr-FR"/>
        </w:rPr>
        <w:t xml:space="preserve"> Organiser et assurer le bon déroulement de toutes les réunions du Comité de Pilotage (CP) du projet; </w:t>
      </w:r>
    </w:p>
    <w:p w:rsidR="00322AB8" w:rsidRPr="00322AB8" w:rsidRDefault="00322AB8" w:rsidP="00322AB8">
      <w:pPr>
        <w:numPr>
          <w:ilvl w:val="0"/>
          <w:numId w:val="67"/>
        </w:numPr>
        <w:spacing w:before="120" w:after="120"/>
        <w:ind w:left="161" w:firstLine="0"/>
        <w:jc w:val="both"/>
        <w:rPr>
          <w:rFonts w:ascii="Garamond" w:hAnsi="Garamond"/>
          <w:lang w:val="fr-FR" w:eastAsia="fr-FR"/>
        </w:rPr>
      </w:pPr>
      <w:r w:rsidRPr="00322AB8">
        <w:rPr>
          <w:rFonts w:ascii="Garamond" w:hAnsi="Garamond"/>
          <w:vanish/>
          <w:lang w:val="fr-FR" w:eastAsia="fr-FR"/>
        </w:rPr>
        <w:t>In-between PB meetings, ensure the PB members are informed of all major developments and reports on a regular basis as specified by the PB (note: this should take place at least twice a year other than planned PB meetings);</w:t>
      </w:r>
      <w:r w:rsidRPr="00322AB8">
        <w:rPr>
          <w:rFonts w:ascii="Garamond" w:hAnsi="Garamond"/>
          <w:lang w:val="fr-FR" w:eastAsia="fr-FR"/>
        </w:rPr>
        <w:t xml:space="preserve"> Entre les réunions du CP, garantir que les membres du CP soient régulièrement informés des rapports et des dernières actualités tel que spécifié par le CP (à noter: ceci devrait avoir lieu au moins deux fois par an en dehors des réunions prévues du CP); </w:t>
      </w:r>
    </w:p>
    <w:p w:rsidR="00322AB8" w:rsidRPr="00322AB8" w:rsidRDefault="00322AB8" w:rsidP="00322AB8">
      <w:pPr>
        <w:numPr>
          <w:ilvl w:val="0"/>
          <w:numId w:val="67"/>
        </w:numPr>
        <w:spacing w:before="120" w:after="120"/>
        <w:ind w:left="161" w:firstLine="0"/>
        <w:jc w:val="both"/>
        <w:rPr>
          <w:rFonts w:ascii="Garamond" w:hAnsi="Garamond"/>
          <w:lang w:val="fr-FR" w:eastAsia="fr-FR"/>
        </w:rPr>
      </w:pPr>
      <w:r w:rsidRPr="00322AB8">
        <w:rPr>
          <w:rFonts w:ascii="Garamond" w:hAnsi="Garamond"/>
          <w:vanish/>
          <w:lang w:val="fr-FR" w:eastAsia="fr-FR"/>
        </w:rPr>
        <w:t>Building working technical partnerships;</w:t>
      </w:r>
      <w:r w:rsidRPr="00322AB8">
        <w:rPr>
          <w:rFonts w:ascii="Garamond" w:hAnsi="Garamond"/>
          <w:lang w:val="fr-FR" w:eastAsia="fr-FR"/>
        </w:rPr>
        <w:t xml:space="preserve"> Créer des partenariats techniques dynamiques; </w:t>
      </w:r>
    </w:p>
    <w:p w:rsidR="00322AB8" w:rsidRPr="00322AB8" w:rsidRDefault="00322AB8" w:rsidP="00322AB8">
      <w:pPr>
        <w:numPr>
          <w:ilvl w:val="0"/>
          <w:numId w:val="67"/>
        </w:numPr>
        <w:spacing w:before="120" w:after="120"/>
        <w:ind w:left="161" w:firstLine="0"/>
        <w:jc w:val="both"/>
        <w:rPr>
          <w:rFonts w:ascii="Garamond" w:hAnsi="Garamond"/>
          <w:lang w:val="fr-FR" w:eastAsia="fr-FR"/>
        </w:rPr>
      </w:pPr>
      <w:r w:rsidRPr="00322AB8">
        <w:rPr>
          <w:rFonts w:ascii="Garamond" w:hAnsi="Garamond"/>
          <w:vanish/>
          <w:lang w:val="fr-FR" w:eastAsia="fr-FR"/>
        </w:rPr>
        <w:t>Overseeing lesson learning and lesson dissemination;</w:t>
      </w:r>
      <w:r w:rsidRPr="00322AB8">
        <w:rPr>
          <w:rFonts w:ascii="Garamond" w:hAnsi="Garamond"/>
          <w:lang w:val="fr-FR" w:eastAsia="fr-FR"/>
        </w:rPr>
        <w:t xml:space="preserve"> Veiller sur les enseignements tirés et assurer leur large diffusion; </w:t>
      </w:r>
    </w:p>
    <w:p w:rsidR="00322AB8" w:rsidRPr="00322AB8" w:rsidRDefault="00322AB8" w:rsidP="00322AB8">
      <w:pPr>
        <w:numPr>
          <w:ilvl w:val="0"/>
          <w:numId w:val="67"/>
        </w:numPr>
        <w:spacing w:before="120" w:after="120"/>
        <w:ind w:left="161" w:firstLine="0"/>
        <w:jc w:val="both"/>
        <w:rPr>
          <w:rFonts w:ascii="Garamond" w:hAnsi="Garamond"/>
          <w:lang w:val="fr-FR" w:eastAsia="fr-FR"/>
        </w:rPr>
      </w:pPr>
      <w:r w:rsidRPr="00322AB8">
        <w:rPr>
          <w:rFonts w:ascii="Garamond" w:hAnsi="Garamond"/>
          <w:vanish/>
          <w:lang w:val="fr-FR" w:eastAsia="fr-FR"/>
        </w:rPr>
        <w:t>Providing training in line with work plans and budget;</w:t>
      </w:r>
      <w:r w:rsidRPr="00322AB8">
        <w:rPr>
          <w:rFonts w:ascii="Garamond" w:hAnsi="Garamond"/>
          <w:lang w:val="fr-FR" w:eastAsia="fr-FR"/>
        </w:rPr>
        <w:t xml:space="preserve"> Donner des formations en conformité avec les plans de travail et le budget; </w:t>
      </w:r>
    </w:p>
    <w:p w:rsidR="00322AB8" w:rsidRPr="00322AB8" w:rsidRDefault="00322AB8" w:rsidP="00322AB8">
      <w:pPr>
        <w:numPr>
          <w:ilvl w:val="0"/>
          <w:numId w:val="67"/>
        </w:numPr>
        <w:spacing w:before="120" w:after="120"/>
        <w:ind w:left="161" w:firstLine="0"/>
        <w:jc w:val="both"/>
        <w:rPr>
          <w:rFonts w:ascii="Garamond" w:hAnsi="Garamond"/>
          <w:lang w:val="fr-FR" w:eastAsia="fr-FR"/>
        </w:rPr>
      </w:pPr>
      <w:r w:rsidRPr="00322AB8">
        <w:rPr>
          <w:rFonts w:ascii="Garamond" w:hAnsi="Garamond"/>
          <w:vanish/>
          <w:lang w:val="fr-FR" w:eastAsia="fr-FR"/>
        </w:rPr>
        <w:t>Implement the M&amp;E plan;</w:t>
      </w:r>
      <w:r w:rsidRPr="00322AB8">
        <w:rPr>
          <w:rFonts w:ascii="Garamond" w:hAnsi="Garamond"/>
          <w:lang w:val="fr-FR" w:eastAsia="fr-FR"/>
        </w:rPr>
        <w:t xml:space="preserve"> Mettre en œuvre le plan S&amp;E; </w:t>
      </w:r>
    </w:p>
    <w:p w:rsidR="00322AB8" w:rsidRPr="00322AB8" w:rsidRDefault="00322AB8" w:rsidP="00322AB8">
      <w:pPr>
        <w:numPr>
          <w:ilvl w:val="0"/>
          <w:numId w:val="67"/>
        </w:numPr>
        <w:spacing w:before="120" w:after="120"/>
        <w:ind w:left="161" w:firstLine="0"/>
        <w:jc w:val="both"/>
        <w:rPr>
          <w:rFonts w:ascii="Garamond" w:hAnsi="Garamond"/>
          <w:lang w:val="fr-FR" w:eastAsia="fr-FR"/>
        </w:rPr>
      </w:pPr>
      <w:r w:rsidRPr="00322AB8">
        <w:rPr>
          <w:rFonts w:ascii="Garamond" w:hAnsi="Garamond"/>
          <w:vanish/>
          <w:lang w:val="fr-FR" w:eastAsia="fr-FR"/>
        </w:rPr>
        <w:t>Oversee communications: website, newsletters, leaflets, etc.;</w:t>
      </w:r>
      <w:r w:rsidRPr="00322AB8">
        <w:rPr>
          <w:rFonts w:ascii="Garamond" w:hAnsi="Garamond"/>
          <w:lang w:val="fr-FR" w:eastAsia="fr-FR"/>
        </w:rPr>
        <w:t xml:space="preserve"> Superviser les activités liées à la communication: site internet, bulletins, brochures, etc.; </w:t>
      </w:r>
    </w:p>
    <w:p w:rsidR="00322AB8" w:rsidRPr="00322AB8" w:rsidRDefault="00322AB8" w:rsidP="00322AB8">
      <w:pPr>
        <w:numPr>
          <w:ilvl w:val="0"/>
          <w:numId w:val="67"/>
        </w:numPr>
        <w:spacing w:before="120" w:after="120"/>
        <w:ind w:left="161" w:firstLine="0"/>
        <w:jc w:val="both"/>
        <w:rPr>
          <w:rFonts w:ascii="Garamond" w:hAnsi="Garamond"/>
          <w:lang w:val="fr-FR" w:eastAsia="fr-FR"/>
        </w:rPr>
      </w:pPr>
      <w:r w:rsidRPr="00322AB8">
        <w:rPr>
          <w:rFonts w:ascii="Garamond" w:hAnsi="Garamond"/>
          <w:vanish/>
          <w:lang w:val="fr-FR" w:eastAsia="fr-FR"/>
        </w:rPr>
        <w:t>Ensure that appropriate accounting records are kept, and financial procedures for NIM are followed;</w:t>
      </w:r>
      <w:r w:rsidRPr="00322AB8">
        <w:rPr>
          <w:rFonts w:ascii="Garamond" w:hAnsi="Garamond"/>
          <w:lang w:val="fr-FR" w:eastAsia="fr-FR"/>
        </w:rPr>
        <w:t xml:space="preserve"> Veiller à ce que les pièces comptables soient correctement enregistrées et répertoriées, et que les procédures financières régissant les mesures nationales d’exécution (MNE) soient suivies; </w:t>
      </w:r>
    </w:p>
    <w:p w:rsidR="00322AB8" w:rsidRPr="00322AB8" w:rsidRDefault="00322AB8" w:rsidP="00322AB8">
      <w:pPr>
        <w:numPr>
          <w:ilvl w:val="0"/>
          <w:numId w:val="67"/>
        </w:numPr>
        <w:spacing w:before="120" w:after="120"/>
        <w:ind w:left="161" w:firstLine="0"/>
        <w:jc w:val="both"/>
        <w:rPr>
          <w:rFonts w:ascii="Garamond" w:hAnsi="Garamond"/>
          <w:lang w:val="fr-FR" w:eastAsia="fr-FR"/>
        </w:rPr>
      </w:pPr>
      <w:r w:rsidRPr="00322AB8">
        <w:rPr>
          <w:rFonts w:ascii="Garamond" w:hAnsi="Garamond"/>
          <w:vanish/>
          <w:lang w:val="fr-FR" w:eastAsia="fr-FR"/>
        </w:rPr>
        <w:t>Facilitates and cooperates with audit processes at all times as required;</w:t>
      </w:r>
      <w:r w:rsidRPr="00322AB8">
        <w:rPr>
          <w:rFonts w:ascii="Garamond" w:hAnsi="Garamond"/>
          <w:lang w:val="fr-FR" w:eastAsia="fr-FR"/>
        </w:rPr>
        <w:t xml:space="preserve"> Faciliter les procédures de vérification au besoin et coopérer pleinement avec les auditeurs à tout moment; </w:t>
      </w:r>
    </w:p>
    <w:p w:rsidR="00322AB8" w:rsidRPr="006E5402" w:rsidRDefault="00322AB8" w:rsidP="00322AB8">
      <w:pPr>
        <w:rPr>
          <w:rFonts w:ascii="Garamond" w:hAnsi="Garamond"/>
          <w:i/>
          <w:lang w:val="fr-FR" w:eastAsia="fr-FR"/>
        </w:rPr>
      </w:pPr>
      <w:r w:rsidRPr="006E5402">
        <w:rPr>
          <w:rFonts w:ascii="Garamond" w:hAnsi="Garamond"/>
          <w:i/>
          <w:iCs/>
          <w:vanish/>
          <w:lang w:val="fr-FR" w:eastAsia="fr-FR"/>
        </w:rPr>
        <w:t>Staffing</w:t>
      </w:r>
      <w:r w:rsidRPr="006E5402">
        <w:rPr>
          <w:rFonts w:ascii="Garamond" w:hAnsi="Garamond"/>
          <w:i/>
          <w:lang w:val="fr-FR" w:eastAsia="fr-FR"/>
        </w:rPr>
        <w:t xml:space="preserve"> </w:t>
      </w:r>
      <w:r w:rsidRPr="006E5402">
        <w:rPr>
          <w:rFonts w:ascii="Garamond" w:hAnsi="Garamond"/>
          <w:i/>
          <w:iCs/>
          <w:lang w:val="fr-FR" w:eastAsia="fr-FR"/>
        </w:rPr>
        <w:t>Recrutement</w:t>
      </w:r>
      <w:r w:rsidRPr="006E5402">
        <w:rPr>
          <w:rFonts w:ascii="Garamond" w:hAnsi="Garamond"/>
          <w:i/>
          <w:lang w:val="fr-FR" w:eastAsia="fr-FR"/>
        </w:rPr>
        <w:t xml:space="preserve"> du personnel</w:t>
      </w:r>
    </w:p>
    <w:p w:rsidR="00322AB8" w:rsidRPr="00322AB8" w:rsidRDefault="00322AB8" w:rsidP="00322AB8">
      <w:pPr>
        <w:rPr>
          <w:rFonts w:ascii="Garamond" w:hAnsi="Garamond"/>
          <w:lang w:val="fr-FR" w:eastAsia="fr-FR"/>
        </w:rPr>
      </w:pPr>
      <w:r w:rsidRPr="006E5402">
        <w:rPr>
          <w:rFonts w:ascii="Garamond" w:hAnsi="Garamond"/>
          <w:vanish/>
          <w:lang w:val="fr-FR" w:eastAsia="fr-FR"/>
        </w:rPr>
        <w:t>The PIU will consist of one National Project Manager (PM), one M&amp;E experts, one Finance and Administration Manager, one Secretary, and two drivers.</w:t>
      </w:r>
      <w:r w:rsidRPr="006E5402">
        <w:rPr>
          <w:rFonts w:ascii="Garamond" w:hAnsi="Garamond"/>
          <w:lang w:val="fr-FR" w:eastAsia="fr-FR"/>
        </w:rPr>
        <w:t xml:space="preserve"> </w:t>
      </w:r>
      <w:r w:rsidRPr="00322AB8">
        <w:rPr>
          <w:rFonts w:ascii="Garamond" w:hAnsi="Garamond"/>
          <w:lang w:val="fr-FR" w:eastAsia="fr-FR"/>
        </w:rPr>
        <w:t xml:space="preserve">L’unité de Gestion du projet (UGP) sera composée d'un Coordonnateur national du projet (CN), </w:t>
      </w:r>
      <w:r w:rsidRPr="00322AB8">
        <w:rPr>
          <w:rFonts w:ascii="Garamond" w:hAnsi="Garamond"/>
          <w:highlight w:val="yellow"/>
          <w:lang w:val="fr-FR" w:eastAsia="fr-FR"/>
        </w:rPr>
        <w:t>un</w:t>
      </w:r>
      <w:r w:rsidRPr="00322AB8">
        <w:rPr>
          <w:rFonts w:ascii="Garamond" w:hAnsi="Garamond"/>
          <w:lang w:val="fr-FR" w:eastAsia="fr-FR"/>
        </w:rPr>
        <w:t xml:space="preserve"> expert S&amp;E, un </w:t>
      </w:r>
      <w:r w:rsidR="006372D8">
        <w:rPr>
          <w:rFonts w:ascii="Garamond" w:hAnsi="Garamond"/>
          <w:lang w:val="fr-FR" w:eastAsia="fr-FR"/>
        </w:rPr>
        <w:t>responsable</w:t>
      </w:r>
      <w:r w:rsidR="006372D8" w:rsidRPr="00322AB8">
        <w:rPr>
          <w:rFonts w:ascii="Garamond" w:hAnsi="Garamond"/>
          <w:lang w:val="fr-FR" w:eastAsia="fr-FR"/>
        </w:rPr>
        <w:t xml:space="preserve"> </w:t>
      </w:r>
      <w:r w:rsidRPr="00322AB8">
        <w:rPr>
          <w:rFonts w:ascii="Garamond" w:hAnsi="Garamond"/>
          <w:lang w:val="fr-FR" w:eastAsia="fr-FR"/>
        </w:rPr>
        <w:t>administratif et financier, un</w:t>
      </w:r>
      <w:r w:rsidR="00BE4727">
        <w:rPr>
          <w:rFonts w:ascii="Garamond" w:hAnsi="Garamond"/>
          <w:lang w:val="fr-FR" w:eastAsia="fr-FR"/>
        </w:rPr>
        <w:t xml:space="preserve"> (e)</w:t>
      </w:r>
      <w:r w:rsidRPr="00322AB8">
        <w:rPr>
          <w:rFonts w:ascii="Garamond" w:hAnsi="Garamond"/>
          <w:lang w:val="fr-FR" w:eastAsia="fr-FR"/>
        </w:rPr>
        <w:t xml:space="preserve"> </w:t>
      </w:r>
      <w:r w:rsidR="00BE4727">
        <w:rPr>
          <w:rFonts w:ascii="Garamond" w:hAnsi="Garamond"/>
          <w:lang w:val="fr-FR" w:eastAsia="fr-FR"/>
        </w:rPr>
        <w:t>assistant (e) de direction</w:t>
      </w:r>
      <w:r w:rsidR="00BE4727" w:rsidRPr="00322AB8">
        <w:rPr>
          <w:rFonts w:ascii="Garamond" w:hAnsi="Garamond"/>
          <w:lang w:val="fr-FR" w:eastAsia="fr-FR"/>
        </w:rPr>
        <w:t xml:space="preserve"> </w:t>
      </w:r>
      <w:r w:rsidRPr="00322AB8">
        <w:rPr>
          <w:rFonts w:ascii="Garamond" w:hAnsi="Garamond"/>
          <w:lang w:val="fr-FR" w:eastAsia="fr-FR"/>
        </w:rPr>
        <w:t xml:space="preserve">et deux chauffeurs. </w:t>
      </w:r>
      <w:r w:rsidRPr="00322AB8">
        <w:rPr>
          <w:rFonts w:ascii="Garamond" w:hAnsi="Garamond"/>
          <w:vanish/>
          <w:lang w:val="fr-FR" w:eastAsia="fr-FR"/>
        </w:rPr>
        <w:t>National and international consultants will support the PM: National expert micro-dam, borehole, micro-irrigation system, Environmental Impacts Assessment (EIA).</w:t>
      </w:r>
      <w:r w:rsidRPr="00322AB8">
        <w:rPr>
          <w:rFonts w:ascii="Garamond" w:hAnsi="Garamond"/>
          <w:lang w:val="fr-FR" w:eastAsia="fr-FR"/>
        </w:rPr>
        <w:t xml:space="preserve">Les consultants nationaux et internationaux appuieront le PM, à savoir: l’expert national en micro-barrage, forage, système de micro-irrigation, et évaluation des incidences sur l’environnement (EIE). </w:t>
      </w:r>
      <w:r w:rsidRPr="006E5402">
        <w:rPr>
          <w:rFonts w:ascii="Garamond" w:hAnsi="Garamond"/>
          <w:vanish/>
          <w:highlight w:val="yellow"/>
          <w:lang w:val="fr-FR" w:eastAsia="fr-FR"/>
        </w:rPr>
        <w:t>The project will also develop MOU with extension services and relevant NGO &amp; Producers Federation to support resilient communities' activities.</w:t>
      </w:r>
      <w:r w:rsidRPr="006E5402">
        <w:rPr>
          <w:rFonts w:ascii="Garamond" w:hAnsi="Garamond"/>
          <w:lang w:val="fr-FR" w:eastAsia="fr-FR"/>
        </w:rPr>
        <w:t xml:space="preserve"> </w:t>
      </w:r>
      <w:r w:rsidRPr="00322AB8">
        <w:rPr>
          <w:rFonts w:ascii="Garamond" w:hAnsi="Garamond"/>
          <w:lang w:val="fr-FR" w:eastAsia="fr-FR"/>
        </w:rPr>
        <w:t>Le projet signera également des protocoles d'entente (PE) avec les services de vulgarisation, les ONG phares et les fédérations de producteurs pour soutenir des activités d’adaptation susceptibles de contribuer à la résilience des communautés.</w:t>
      </w:r>
      <w:r w:rsidRPr="00322AB8">
        <w:rPr>
          <w:rFonts w:ascii="Garamond" w:hAnsi="Garamond"/>
          <w:vanish/>
          <w:lang w:val="fr-FR" w:eastAsia="fr-FR"/>
        </w:rPr>
        <w:t>Finally, UNDP will hire 3 UNVs to support management of project in select Region.</w:t>
      </w:r>
      <w:r w:rsidRPr="00322AB8">
        <w:rPr>
          <w:rFonts w:ascii="Garamond" w:hAnsi="Garamond"/>
          <w:lang w:val="fr-FR" w:eastAsia="fr-FR"/>
        </w:rPr>
        <w:t xml:space="preserve"> Enfin, le PNUD procédera au recrutement de </w:t>
      </w:r>
      <w:r w:rsidR="006372D8">
        <w:rPr>
          <w:rFonts w:ascii="Garamond" w:hAnsi="Garamond"/>
          <w:lang w:val="fr-FR" w:eastAsia="fr-FR"/>
        </w:rPr>
        <w:t>5</w:t>
      </w:r>
      <w:r w:rsidR="006372D8" w:rsidRPr="00322AB8">
        <w:rPr>
          <w:rFonts w:ascii="Garamond" w:hAnsi="Garamond"/>
          <w:lang w:val="fr-FR" w:eastAsia="fr-FR"/>
        </w:rPr>
        <w:t xml:space="preserve"> </w:t>
      </w:r>
      <w:r w:rsidRPr="00322AB8">
        <w:rPr>
          <w:rFonts w:ascii="Garamond" w:hAnsi="Garamond"/>
          <w:lang w:val="fr-FR" w:eastAsia="fr-FR"/>
        </w:rPr>
        <w:t>VNU pour aider dans la gestion du projet au niveau de</w:t>
      </w:r>
      <w:r w:rsidR="006372D8">
        <w:rPr>
          <w:rFonts w:ascii="Garamond" w:hAnsi="Garamond"/>
          <w:lang w:val="fr-FR" w:eastAsia="fr-FR"/>
        </w:rPr>
        <w:t>s 5 régions cibles</w:t>
      </w:r>
      <w:r w:rsidRPr="00322AB8">
        <w:rPr>
          <w:rFonts w:ascii="Garamond" w:hAnsi="Garamond"/>
          <w:lang w:val="fr-FR" w:eastAsia="fr-FR"/>
        </w:rPr>
        <w:t xml:space="preserve">. </w:t>
      </w:r>
      <w:r w:rsidRPr="00322AB8">
        <w:rPr>
          <w:rFonts w:ascii="Garamond" w:hAnsi="Garamond"/>
          <w:vanish/>
          <w:lang w:val="fr-FR" w:eastAsia="fr-FR"/>
        </w:rPr>
        <w:t>The Detailed TOR for each of these will be prepared prior to the Inception Workshop, approved by the PB and by UNDP/GEF.</w:t>
      </w:r>
      <w:r w:rsidRPr="00322AB8">
        <w:rPr>
          <w:rFonts w:ascii="Garamond" w:hAnsi="Garamond"/>
          <w:lang w:val="fr-FR" w:eastAsia="fr-FR"/>
        </w:rPr>
        <w:t xml:space="preserve">. </w:t>
      </w:r>
      <w:r w:rsidR="00C34E83">
        <w:rPr>
          <w:rFonts w:ascii="Garamond" w:hAnsi="Garamond"/>
          <w:lang w:val="fr-FR" w:eastAsia="fr-FR"/>
        </w:rPr>
        <w:t>Les TDR indicatifs de l’</w:t>
      </w:r>
      <w:r w:rsidR="00114446">
        <w:rPr>
          <w:rFonts w:ascii="Garamond" w:hAnsi="Garamond"/>
          <w:lang w:val="fr-FR" w:eastAsia="fr-FR"/>
        </w:rPr>
        <w:t>UGP sont indiqué</w:t>
      </w:r>
      <w:r w:rsidR="00C34E83">
        <w:rPr>
          <w:rFonts w:ascii="Garamond" w:hAnsi="Garamond"/>
          <w:lang w:val="fr-FR" w:eastAsia="fr-FR"/>
        </w:rPr>
        <w:t xml:space="preserve">s ci-dessous. </w:t>
      </w:r>
      <w:r w:rsidR="00114446">
        <w:rPr>
          <w:rFonts w:ascii="Garamond" w:hAnsi="Garamond"/>
          <w:lang w:val="fr-FR" w:eastAsia="fr-FR"/>
        </w:rPr>
        <w:t>Ils</w:t>
      </w:r>
      <w:r w:rsidR="00C34E83">
        <w:rPr>
          <w:rFonts w:ascii="Garamond" w:hAnsi="Garamond"/>
          <w:lang w:val="fr-FR" w:eastAsia="fr-FR"/>
        </w:rPr>
        <w:t xml:space="preserve"> seront </w:t>
      </w:r>
      <w:r w:rsidR="00114446">
        <w:rPr>
          <w:rFonts w:ascii="Garamond" w:hAnsi="Garamond"/>
          <w:lang w:val="fr-FR" w:eastAsia="fr-FR"/>
        </w:rPr>
        <w:t>finalisés</w:t>
      </w:r>
      <w:r w:rsidR="00C34E83">
        <w:rPr>
          <w:rFonts w:ascii="Garamond" w:hAnsi="Garamond"/>
          <w:lang w:val="fr-FR" w:eastAsia="fr-FR"/>
        </w:rPr>
        <w:t xml:space="preserve"> avant leur lancement.</w:t>
      </w:r>
    </w:p>
    <w:p w:rsidR="00322AB8" w:rsidRPr="00322AB8" w:rsidRDefault="00322AB8" w:rsidP="00322AB8">
      <w:pPr>
        <w:rPr>
          <w:rFonts w:ascii="Garamond" w:hAnsi="Garamond"/>
          <w:lang w:val="fr-FR" w:eastAsia="fr-FR"/>
        </w:rPr>
      </w:pPr>
      <w:r w:rsidRPr="00322AB8">
        <w:rPr>
          <w:rFonts w:ascii="Garamond" w:hAnsi="Garamond"/>
          <w:b/>
          <w:bCs/>
          <w:i/>
          <w:iCs/>
          <w:vanish/>
          <w:lang w:val="fr-FR" w:eastAsia="fr-FR"/>
        </w:rPr>
        <w:t>National Project Manager</w:t>
      </w:r>
      <w:r w:rsidRPr="00322AB8">
        <w:rPr>
          <w:rFonts w:ascii="Garamond" w:hAnsi="Garamond"/>
          <w:lang w:val="fr-FR" w:eastAsia="fr-FR"/>
        </w:rPr>
        <w:t xml:space="preserve"> </w:t>
      </w:r>
    </w:p>
    <w:p w:rsidR="00322AB8" w:rsidRPr="00322AB8" w:rsidRDefault="00322AB8" w:rsidP="00322AB8">
      <w:pPr>
        <w:rPr>
          <w:rFonts w:ascii="Garamond" w:hAnsi="Garamond"/>
          <w:lang w:val="fr-FR" w:eastAsia="fr-FR"/>
        </w:rPr>
      </w:pPr>
      <w:r w:rsidRPr="00322AB8">
        <w:rPr>
          <w:rFonts w:ascii="Garamond" w:hAnsi="Garamond"/>
          <w:b/>
          <w:bCs/>
          <w:i/>
          <w:iCs/>
          <w:lang w:val="fr-FR" w:eastAsia="fr-FR"/>
        </w:rPr>
        <w:t>Coordonnateur national du projet</w:t>
      </w:r>
      <w:r w:rsidRPr="00322AB8">
        <w:rPr>
          <w:rFonts w:ascii="Garamond" w:hAnsi="Garamond"/>
          <w:lang w:val="fr-FR" w:eastAsia="fr-FR"/>
        </w:rPr>
        <w:t xml:space="preserve"> </w:t>
      </w:r>
    </w:p>
    <w:p w:rsidR="00322AB8" w:rsidRPr="00322AB8" w:rsidRDefault="00322AB8" w:rsidP="00322AB8">
      <w:pPr>
        <w:rPr>
          <w:rFonts w:ascii="Garamond" w:hAnsi="Garamond"/>
          <w:lang w:val="fr-FR" w:eastAsia="fr-FR"/>
        </w:rPr>
      </w:pPr>
      <w:r w:rsidRPr="00322AB8">
        <w:rPr>
          <w:rFonts w:ascii="Garamond" w:hAnsi="Garamond"/>
          <w:vanish/>
          <w:lang w:val="fr-FR" w:eastAsia="fr-FR"/>
        </w:rPr>
        <w:t>Reports to: Project Board</w:t>
      </w:r>
      <w:r w:rsidRPr="00322AB8">
        <w:rPr>
          <w:rFonts w:ascii="Garamond" w:hAnsi="Garamond"/>
          <w:lang w:val="fr-FR" w:eastAsia="fr-FR"/>
        </w:rPr>
        <w:t xml:space="preserve"> Rend compte au: Comité de Pilotage du projet </w:t>
      </w:r>
    </w:p>
    <w:p w:rsidR="00322AB8" w:rsidRPr="00322AB8" w:rsidRDefault="00322AB8" w:rsidP="00322AB8">
      <w:pPr>
        <w:rPr>
          <w:rFonts w:ascii="Garamond" w:hAnsi="Garamond"/>
          <w:lang w:val="fr-FR" w:eastAsia="fr-FR"/>
        </w:rPr>
      </w:pPr>
      <w:r w:rsidRPr="006E5402">
        <w:rPr>
          <w:rFonts w:ascii="Garamond" w:hAnsi="Garamond"/>
          <w:vanish/>
          <w:lang w:val="fr-FR" w:eastAsia="fr-FR"/>
        </w:rPr>
        <w:t>Timing/Duration: This is a full-time position for the five years of the project.</w:t>
      </w:r>
      <w:r w:rsidRPr="006E5402">
        <w:rPr>
          <w:rFonts w:ascii="Garamond" w:hAnsi="Garamond"/>
          <w:lang w:val="fr-FR" w:eastAsia="fr-FR"/>
        </w:rPr>
        <w:t xml:space="preserve"> </w:t>
      </w:r>
      <w:r w:rsidRPr="00322AB8">
        <w:rPr>
          <w:rFonts w:ascii="Garamond" w:hAnsi="Garamond"/>
          <w:lang w:val="fr-FR" w:eastAsia="fr-FR"/>
        </w:rPr>
        <w:t xml:space="preserve">Période/Durée: Ceci est un poste à temps plein pour les cinq années du projet. </w:t>
      </w:r>
    </w:p>
    <w:p w:rsidR="00322AB8" w:rsidRPr="006E5402" w:rsidRDefault="00322AB8" w:rsidP="00322AB8">
      <w:pPr>
        <w:rPr>
          <w:rFonts w:ascii="Garamond" w:hAnsi="Garamond"/>
          <w:lang w:val="fr-FR" w:eastAsia="fr-FR"/>
        </w:rPr>
      </w:pPr>
      <w:r w:rsidRPr="006E5402">
        <w:rPr>
          <w:rFonts w:ascii="Garamond" w:hAnsi="Garamond"/>
          <w:vanish/>
          <w:lang w:val="fr-FR" w:eastAsia="fr-FR"/>
        </w:rPr>
        <w:t>Objective/scope:</w:t>
      </w:r>
      <w:r w:rsidRPr="006E5402">
        <w:rPr>
          <w:rFonts w:ascii="Garamond" w:hAnsi="Garamond"/>
          <w:lang w:val="fr-FR" w:eastAsia="fr-FR"/>
        </w:rPr>
        <w:t xml:space="preserve"> Objectif/portée: </w:t>
      </w:r>
    </w:p>
    <w:p w:rsidR="00322AB8" w:rsidRPr="00322AB8" w:rsidRDefault="00322AB8" w:rsidP="00322AB8">
      <w:pPr>
        <w:rPr>
          <w:rFonts w:ascii="Garamond" w:hAnsi="Garamond"/>
          <w:lang w:val="fr-FR" w:eastAsia="fr-FR"/>
        </w:rPr>
      </w:pPr>
      <w:r w:rsidRPr="006E5402">
        <w:rPr>
          <w:rFonts w:ascii="Garamond" w:hAnsi="Garamond"/>
          <w:vanish/>
          <w:lang w:val="fr-FR" w:eastAsia="fr-FR"/>
        </w:rPr>
        <w:t>This is a high-level policy/leadership position to oversee the project implementation.</w:t>
      </w:r>
      <w:r w:rsidRPr="006E5402">
        <w:rPr>
          <w:rFonts w:ascii="Garamond" w:hAnsi="Garamond"/>
          <w:lang w:val="fr-FR" w:eastAsia="fr-FR"/>
        </w:rPr>
        <w:t xml:space="preserve"> </w:t>
      </w:r>
      <w:r w:rsidRPr="00322AB8">
        <w:rPr>
          <w:rFonts w:ascii="Garamond" w:hAnsi="Garamond"/>
          <w:lang w:val="fr-FR" w:eastAsia="fr-FR"/>
        </w:rPr>
        <w:t xml:space="preserve">Ceci est un poste d’orientation politique/de leadership de haut niveau pour superviser la mise en œuvre du projet. </w:t>
      </w:r>
    </w:p>
    <w:p w:rsidR="00322AB8" w:rsidRPr="00322AB8" w:rsidRDefault="00322AB8" w:rsidP="00322AB8">
      <w:pPr>
        <w:numPr>
          <w:ilvl w:val="0"/>
          <w:numId w:val="68"/>
        </w:numPr>
        <w:spacing w:before="120" w:after="120"/>
        <w:ind w:left="161" w:firstLine="0"/>
        <w:jc w:val="both"/>
        <w:rPr>
          <w:rFonts w:ascii="Garamond" w:hAnsi="Garamond"/>
          <w:lang w:val="fr-FR" w:eastAsia="fr-FR"/>
        </w:rPr>
      </w:pPr>
      <w:r w:rsidRPr="006E5402">
        <w:rPr>
          <w:rFonts w:ascii="Garamond" w:hAnsi="Garamond"/>
          <w:vanish/>
          <w:lang w:val="fr-FR" w:eastAsia="fr-FR"/>
        </w:rPr>
        <w:t>The initial objective is to establish the PIU and oversee the recruitment of its staff and its operationalization.</w:t>
      </w:r>
      <w:r w:rsidRPr="006E5402">
        <w:rPr>
          <w:rFonts w:ascii="Garamond" w:hAnsi="Garamond"/>
          <w:lang w:val="fr-FR" w:eastAsia="fr-FR"/>
        </w:rPr>
        <w:t xml:space="preserve"> </w:t>
      </w:r>
      <w:r w:rsidRPr="00322AB8">
        <w:rPr>
          <w:rFonts w:ascii="Garamond" w:hAnsi="Garamond"/>
          <w:lang w:val="fr-FR" w:eastAsia="fr-FR"/>
        </w:rPr>
        <w:t xml:space="preserve">L'objectif initial est de mettre en place l’UGP et de veiller sur son fonctionnement et sur le recrutement de son personnel. </w:t>
      </w:r>
    </w:p>
    <w:p w:rsidR="00322AB8" w:rsidRPr="00322AB8" w:rsidRDefault="00322AB8" w:rsidP="00322AB8">
      <w:pPr>
        <w:numPr>
          <w:ilvl w:val="0"/>
          <w:numId w:val="68"/>
        </w:numPr>
        <w:spacing w:before="120" w:after="120"/>
        <w:ind w:left="161" w:firstLine="0"/>
        <w:jc w:val="both"/>
        <w:rPr>
          <w:rFonts w:ascii="Garamond" w:hAnsi="Garamond"/>
          <w:lang w:val="fr-FR" w:eastAsia="fr-FR"/>
        </w:rPr>
      </w:pPr>
      <w:r w:rsidRPr="006E5402">
        <w:rPr>
          <w:rFonts w:ascii="Garamond" w:hAnsi="Garamond"/>
          <w:vanish/>
          <w:lang w:val="fr-FR" w:eastAsia="fr-FR"/>
        </w:rPr>
        <w:t>The next objective is to ensure regular work planning, adaptive management and monitoring of project progress towards project objectives and goals, and management of all PIU staff.</w:t>
      </w:r>
      <w:r w:rsidRPr="006E5402">
        <w:rPr>
          <w:rFonts w:ascii="Garamond" w:hAnsi="Garamond"/>
          <w:lang w:val="fr-FR" w:eastAsia="fr-FR"/>
        </w:rPr>
        <w:t xml:space="preserve"> </w:t>
      </w:r>
      <w:r w:rsidRPr="00322AB8">
        <w:rPr>
          <w:rFonts w:ascii="Garamond" w:hAnsi="Garamond"/>
          <w:lang w:val="fr-FR" w:eastAsia="fr-FR"/>
        </w:rPr>
        <w:t xml:space="preserve">Il s’agira ensuite d'assurer une planification régulière du travail, une gestion flexible et un suivi de l'avancement du projet vers les objectifs fixés et la gestion de l'ensemble du personnel de l’UGP. </w:t>
      </w:r>
    </w:p>
    <w:p w:rsidR="00322AB8" w:rsidRPr="00322AB8" w:rsidRDefault="00322AB8" w:rsidP="00322AB8">
      <w:pPr>
        <w:numPr>
          <w:ilvl w:val="0"/>
          <w:numId w:val="68"/>
        </w:numPr>
        <w:spacing w:before="120" w:after="120"/>
        <w:ind w:left="161" w:firstLine="0"/>
        <w:jc w:val="both"/>
        <w:rPr>
          <w:rFonts w:ascii="Garamond" w:hAnsi="Garamond"/>
          <w:lang w:val="fr-FR" w:eastAsia="fr-FR"/>
        </w:rPr>
      </w:pPr>
      <w:r w:rsidRPr="006E5402">
        <w:rPr>
          <w:rFonts w:ascii="Garamond" w:hAnsi="Garamond"/>
          <w:vanish/>
          <w:lang w:val="fr-FR" w:eastAsia="fr-FR"/>
        </w:rPr>
        <w:lastRenderedPageBreak/>
        <w:t>The third objective is to ensure the PIU interacts functionally with all partners, national and international, at high levels.</w:t>
      </w:r>
      <w:r w:rsidRPr="006E5402">
        <w:rPr>
          <w:rFonts w:ascii="Garamond" w:hAnsi="Garamond"/>
          <w:lang w:val="fr-FR" w:eastAsia="fr-FR"/>
        </w:rPr>
        <w:t xml:space="preserve"> </w:t>
      </w:r>
      <w:r w:rsidRPr="00322AB8">
        <w:rPr>
          <w:rFonts w:ascii="Garamond" w:hAnsi="Garamond"/>
          <w:lang w:val="fr-FR" w:eastAsia="fr-FR"/>
        </w:rPr>
        <w:t xml:space="preserve">Le troisième objectif est de s’assurer que l’UGP interagit efficacement avec tous les partenaires nationaux et internationaux, à des niveaux élevés. </w:t>
      </w:r>
      <w:r w:rsidRPr="00322AB8">
        <w:rPr>
          <w:rFonts w:ascii="Garamond" w:hAnsi="Garamond"/>
          <w:vanish/>
          <w:lang w:val="fr-FR" w:eastAsia="fr-FR"/>
        </w:rPr>
        <w:t>This includes developing joint objectives and activities with international partners and other projects.</w:t>
      </w:r>
      <w:r w:rsidRPr="00322AB8">
        <w:rPr>
          <w:rFonts w:ascii="Garamond" w:hAnsi="Garamond"/>
          <w:lang w:val="fr-FR" w:eastAsia="fr-FR"/>
        </w:rPr>
        <w:t xml:space="preserve">Ceci comprend l'élaboration des objectifs et la coordination d’activités conjointes avec des partenaires internationaux et d'autres projets. </w:t>
      </w:r>
    </w:p>
    <w:p w:rsidR="00322AB8" w:rsidRPr="00322AB8" w:rsidRDefault="00322AB8" w:rsidP="00322AB8">
      <w:pPr>
        <w:rPr>
          <w:rFonts w:ascii="Garamond" w:hAnsi="Garamond"/>
          <w:lang w:val="fr-FR" w:eastAsia="fr-FR"/>
        </w:rPr>
      </w:pPr>
      <w:r w:rsidRPr="006E5402">
        <w:rPr>
          <w:rFonts w:ascii="Garamond" w:hAnsi="Garamond"/>
          <w:vanish/>
          <w:lang w:val="fr-FR" w:eastAsia="fr-FR"/>
        </w:rPr>
        <w:t>He/she will be a locally recruited national selected based on an open competitive process.</w:t>
      </w:r>
      <w:r w:rsidRPr="006E5402">
        <w:rPr>
          <w:rFonts w:ascii="Garamond" w:hAnsi="Garamond"/>
          <w:lang w:val="fr-FR" w:eastAsia="fr-FR"/>
        </w:rPr>
        <w:t xml:space="preserve"> </w:t>
      </w:r>
      <w:r w:rsidRPr="00322AB8">
        <w:rPr>
          <w:rFonts w:ascii="Garamond" w:hAnsi="Garamond"/>
          <w:lang w:val="fr-FR" w:eastAsia="fr-FR"/>
        </w:rPr>
        <w:t xml:space="preserve">Il/elle sera un ressortissant recruté(e) localement, sélectionné(e)sur la base d'un processus concurrentiel ouvert. </w:t>
      </w:r>
      <w:r w:rsidRPr="006E5402">
        <w:rPr>
          <w:rFonts w:ascii="Garamond" w:hAnsi="Garamond"/>
          <w:vanish/>
          <w:lang w:val="fr-FR" w:eastAsia="fr-FR"/>
        </w:rPr>
        <w:t>He/she will be responsible for the overall management of the project, including the mobilization of all project inputs and the supervision of project staff, consultants and sub-contractors.</w:t>
      </w:r>
      <w:r w:rsidRPr="006E5402">
        <w:rPr>
          <w:rFonts w:ascii="Garamond" w:hAnsi="Garamond"/>
          <w:lang w:val="fr-FR" w:eastAsia="fr-FR"/>
        </w:rPr>
        <w:t xml:space="preserve"> </w:t>
      </w:r>
      <w:r w:rsidRPr="00322AB8">
        <w:rPr>
          <w:rFonts w:ascii="Garamond" w:hAnsi="Garamond"/>
          <w:lang w:val="fr-FR" w:eastAsia="fr-FR"/>
        </w:rPr>
        <w:t xml:space="preserve">Il/elle sera responsable de la gestion globale du projet, y compris la mobilisation de toutes les ressources du projet et la supervision du personnel, des consultants et sous-traitants. </w:t>
      </w:r>
      <w:r w:rsidRPr="006E5402">
        <w:rPr>
          <w:rFonts w:ascii="Garamond" w:hAnsi="Garamond"/>
          <w:vanish/>
          <w:lang w:val="fr-FR" w:eastAsia="fr-FR"/>
        </w:rPr>
        <w:t>He/she will report all substantive and administrative issues to the MEE deputy minister.</w:t>
      </w:r>
      <w:r w:rsidRPr="006E5402">
        <w:rPr>
          <w:rFonts w:ascii="Garamond" w:hAnsi="Garamond"/>
          <w:lang w:val="fr-FR" w:eastAsia="fr-FR"/>
        </w:rPr>
        <w:t xml:space="preserve"> </w:t>
      </w:r>
      <w:r w:rsidRPr="00322AB8">
        <w:rPr>
          <w:rFonts w:ascii="Garamond" w:hAnsi="Garamond"/>
          <w:lang w:val="fr-FR" w:eastAsia="fr-FR"/>
        </w:rPr>
        <w:t xml:space="preserve">Il/elle établira un rapport détaillé de toutes les questions administratives et de fond ministre adjoint de du MEDD. </w:t>
      </w:r>
      <w:r w:rsidRPr="006E5402">
        <w:rPr>
          <w:rFonts w:ascii="Garamond" w:hAnsi="Garamond"/>
          <w:vanish/>
          <w:lang w:val="fr-FR" w:eastAsia="fr-FR"/>
        </w:rPr>
        <w:t>The PM will report to the Project Board (PB) on a periodic basis and will be responsible for meeting the project's government obligations under the national implementing modality (NIM).</w:t>
      </w:r>
      <w:r w:rsidRPr="006E5402">
        <w:rPr>
          <w:rFonts w:ascii="Garamond" w:hAnsi="Garamond"/>
          <w:lang w:val="fr-FR" w:eastAsia="fr-FR"/>
        </w:rPr>
        <w:t xml:space="preserve"> </w:t>
      </w:r>
      <w:r w:rsidRPr="00322AB8">
        <w:rPr>
          <w:rFonts w:ascii="Garamond" w:hAnsi="Garamond"/>
          <w:lang w:val="fr-FR" w:eastAsia="fr-FR"/>
        </w:rPr>
        <w:t xml:space="preserve">Le CN mettra périodiquement à la disposition du Comité de Pilotage (CP) un rapport et sera tenu de faire respecter les obligations du gouvernement par rapport au projet, suivant les mesures nationales d'exécution (MNE). </w:t>
      </w:r>
      <w:r w:rsidRPr="006E5402">
        <w:rPr>
          <w:rFonts w:ascii="Garamond" w:hAnsi="Garamond"/>
          <w:vanish/>
          <w:lang w:val="fr-FR" w:eastAsia="fr-FR"/>
        </w:rPr>
        <w:t>He/she will act as a liaison between the Government and the liaison officer that will be nominated in the DEFCCS , UNDP and other UN Agencies, NGOs and project partners, and will maintain close collaboration between the project and other co-financing donor agencies.</w:t>
      </w:r>
      <w:r w:rsidRPr="006E5402">
        <w:rPr>
          <w:rFonts w:ascii="Garamond" w:hAnsi="Garamond"/>
          <w:lang w:val="fr-FR" w:eastAsia="fr-FR"/>
        </w:rPr>
        <w:t xml:space="preserve"> </w:t>
      </w:r>
      <w:r w:rsidRPr="00322AB8">
        <w:rPr>
          <w:rFonts w:ascii="Garamond" w:hAnsi="Garamond"/>
          <w:lang w:val="fr-FR" w:eastAsia="fr-FR"/>
        </w:rPr>
        <w:t xml:space="preserve">Il/elle servira de trait d’union entre le gouvernement et les officiers de liaison qui seront nommés au niveau de la DEFCCS, du PNUD et des autres agences des Nations Unies, mais aussi au sein des ONG et des partenaires du projet, et il/elle s’assurera de maintenir une étroite collaboration entre le projet et d'autres bailleurs de fonds participant au financement. </w:t>
      </w:r>
    </w:p>
    <w:p w:rsidR="00322AB8" w:rsidRPr="00322AB8" w:rsidRDefault="00322AB8" w:rsidP="00322AB8">
      <w:pPr>
        <w:rPr>
          <w:rFonts w:ascii="Garamond" w:hAnsi="Garamond"/>
          <w:lang w:val="fr-FR" w:eastAsia="fr-FR"/>
        </w:rPr>
      </w:pPr>
      <w:r w:rsidRPr="00322AB8">
        <w:rPr>
          <w:rFonts w:ascii="Garamond" w:hAnsi="Garamond"/>
          <w:vanish/>
          <w:lang w:val="fr-FR" w:eastAsia="fr-FR"/>
        </w:rPr>
        <w:t>Tasks (these include, but are not limited to):</w:t>
      </w:r>
      <w:r w:rsidRPr="00322AB8">
        <w:rPr>
          <w:rFonts w:ascii="Garamond" w:hAnsi="Garamond"/>
          <w:lang w:val="fr-FR" w:eastAsia="fr-FR"/>
        </w:rPr>
        <w:t xml:space="preserve"> Tâches (Ces tâches incluent, mais ne sont pas limitées à): </w:t>
      </w:r>
    </w:p>
    <w:p w:rsidR="00322AB8" w:rsidRPr="00322AB8" w:rsidRDefault="00322AB8" w:rsidP="00322AB8">
      <w:pPr>
        <w:rPr>
          <w:rFonts w:ascii="Garamond" w:hAnsi="Garamond"/>
          <w:lang w:val="fr-FR" w:eastAsia="fr-FR"/>
        </w:rPr>
      </w:pPr>
      <w:r w:rsidRPr="00322AB8">
        <w:rPr>
          <w:rFonts w:ascii="Garamond" w:hAnsi="Garamond"/>
          <w:vanish/>
          <w:lang w:val="fr-FR" w:eastAsia="fr-FR"/>
        </w:rPr>
        <w:t>PIU Management and Planning</w:t>
      </w:r>
      <w:r w:rsidRPr="00322AB8">
        <w:rPr>
          <w:rFonts w:ascii="Garamond" w:hAnsi="Garamond"/>
          <w:lang w:val="fr-FR" w:eastAsia="fr-FR"/>
        </w:rPr>
        <w:t xml:space="preserve"> La gestion et planification de l’UGP </w:t>
      </w:r>
    </w:p>
    <w:p w:rsidR="00322AB8" w:rsidRPr="00322AB8" w:rsidRDefault="00322AB8" w:rsidP="00322AB8">
      <w:pPr>
        <w:numPr>
          <w:ilvl w:val="0"/>
          <w:numId w:val="69"/>
        </w:numPr>
        <w:spacing w:before="120" w:after="120"/>
        <w:ind w:left="254" w:firstLine="0"/>
        <w:jc w:val="both"/>
        <w:rPr>
          <w:rFonts w:ascii="Garamond" w:hAnsi="Garamond"/>
          <w:lang w:val="fr-FR" w:eastAsia="fr-FR"/>
        </w:rPr>
      </w:pPr>
      <w:r w:rsidRPr="00322AB8">
        <w:rPr>
          <w:rFonts w:ascii="Garamond" w:hAnsi="Garamond"/>
          <w:vanish/>
          <w:lang w:val="fr-FR" w:eastAsia="fr-FR"/>
        </w:rPr>
        <w:t>Assume operational management of the project in consistency with the project document and UNDP policies and procedures for nationally executed projects;</w:t>
      </w:r>
      <w:r w:rsidRPr="00322AB8">
        <w:rPr>
          <w:rFonts w:ascii="Garamond" w:hAnsi="Garamond"/>
          <w:lang w:val="fr-FR" w:eastAsia="fr-FR"/>
        </w:rPr>
        <w:t xml:space="preserve"> Assurer la gestion opérationnelle du projet en adéquation avec le document du projet et les politiques et procédures du PNUD pour les projets exécutés au niveau national; </w:t>
      </w:r>
    </w:p>
    <w:p w:rsidR="00322AB8" w:rsidRPr="00322AB8" w:rsidRDefault="00322AB8" w:rsidP="00322AB8">
      <w:pPr>
        <w:numPr>
          <w:ilvl w:val="0"/>
          <w:numId w:val="69"/>
        </w:numPr>
        <w:spacing w:before="120" w:after="120"/>
        <w:ind w:left="254" w:firstLine="0"/>
        <w:jc w:val="both"/>
        <w:rPr>
          <w:rFonts w:ascii="Garamond" w:hAnsi="Garamond"/>
          <w:lang w:val="fr-FR" w:eastAsia="fr-FR"/>
        </w:rPr>
      </w:pPr>
      <w:r w:rsidRPr="00322AB8">
        <w:rPr>
          <w:rFonts w:ascii="Garamond" w:hAnsi="Garamond"/>
          <w:vanish/>
          <w:lang w:val="fr-FR" w:eastAsia="fr-FR"/>
        </w:rPr>
        <w:t>Oversee preparation and updates of the project work plan as required;</w:t>
      </w:r>
      <w:r w:rsidRPr="00322AB8">
        <w:rPr>
          <w:rFonts w:ascii="Garamond" w:hAnsi="Garamond"/>
          <w:lang w:val="fr-FR" w:eastAsia="fr-FR"/>
        </w:rPr>
        <w:t xml:space="preserve"> Superviser la préparation et les mises à jour du plan de travail du projet tel que indiqué; </w:t>
      </w:r>
      <w:r w:rsidRPr="00322AB8">
        <w:rPr>
          <w:rFonts w:ascii="Garamond" w:hAnsi="Garamond"/>
          <w:vanish/>
          <w:lang w:val="fr-FR" w:eastAsia="fr-FR"/>
        </w:rPr>
        <w:t>and formally submits updates to UNDP and reports on work plan progress to the PB and UNDP as requested but at least quarterl</w:t>
      </w:r>
      <w:r w:rsidRPr="00322AB8">
        <w:rPr>
          <w:rFonts w:ascii="Garamond" w:hAnsi="Garamond"/>
          <w:lang w:val="fr-FR" w:eastAsia="fr-FR"/>
        </w:rPr>
        <w:t xml:space="preserve">soumettre formellement les mises à jour au PNUD mais aussi tenir le PNUD et le CP informés des rapports sur les progrès du plan de travail, au moins tous les trimestres; </w:t>
      </w:r>
    </w:p>
    <w:p w:rsidR="00322AB8" w:rsidRPr="00322AB8" w:rsidRDefault="00322AB8" w:rsidP="00322AB8">
      <w:pPr>
        <w:numPr>
          <w:ilvl w:val="0"/>
          <w:numId w:val="69"/>
        </w:numPr>
        <w:spacing w:before="120" w:after="120"/>
        <w:ind w:left="254" w:firstLine="0"/>
        <w:jc w:val="both"/>
        <w:rPr>
          <w:rFonts w:ascii="Garamond" w:hAnsi="Garamond"/>
          <w:lang w:val="fr-FR" w:eastAsia="fr-FR"/>
        </w:rPr>
      </w:pPr>
      <w:r w:rsidRPr="00322AB8">
        <w:rPr>
          <w:rFonts w:ascii="Garamond" w:hAnsi="Garamond"/>
          <w:vanish/>
          <w:lang w:val="fr-FR" w:eastAsia="fr-FR"/>
        </w:rPr>
        <w:t>Oversee the mobilization of project inputs under the responsibility of the Executing Agency;</w:t>
      </w:r>
      <w:r w:rsidRPr="00322AB8">
        <w:rPr>
          <w:rFonts w:ascii="Garamond" w:hAnsi="Garamond"/>
          <w:lang w:val="fr-FR" w:eastAsia="fr-FR"/>
        </w:rPr>
        <w:t xml:space="preserve"> Superviser la mobilisation des ressources du projet sous la responsabilité de l'Agence d'exécution; </w:t>
      </w:r>
    </w:p>
    <w:p w:rsidR="00322AB8" w:rsidRPr="00322AB8" w:rsidRDefault="00322AB8" w:rsidP="00322AB8">
      <w:pPr>
        <w:numPr>
          <w:ilvl w:val="0"/>
          <w:numId w:val="69"/>
        </w:numPr>
        <w:spacing w:before="120" w:after="120"/>
        <w:ind w:left="254" w:firstLine="0"/>
        <w:jc w:val="both"/>
        <w:rPr>
          <w:rFonts w:ascii="Garamond" w:hAnsi="Garamond"/>
          <w:lang w:val="fr-FR" w:eastAsia="fr-FR"/>
        </w:rPr>
      </w:pPr>
      <w:r w:rsidRPr="00322AB8">
        <w:rPr>
          <w:rFonts w:ascii="Garamond" w:hAnsi="Garamond"/>
          <w:vanish/>
          <w:lang w:val="fr-FR" w:eastAsia="fr-FR"/>
        </w:rPr>
        <w:t>Oversee the recruitment of all consultants and sub-contractors;</w:t>
      </w:r>
      <w:r w:rsidRPr="00322AB8">
        <w:rPr>
          <w:rFonts w:ascii="Garamond" w:hAnsi="Garamond"/>
          <w:lang w:val="fr-FR" w:eastAsia="fr-FR"/>
        </w:rPr>
        <w:t xml:space="preserve"> Superviser le recrutement de tous les consultants et sous-traitants; </w:t>
      </w:r>
    </w:p>
    <w:p w:rsidR="00322AB8" w:rsidRPr="00322AB8" w:rsidRDefault="00322AB8" w:rsidP="00322AB8">
      <w:pPr>
        <w:numPr>
          <w:ilvl w:val="0"/>
          <w:numId w:val="69"/>
        </w:numPr>
        <w:spacing w:before="120" w:after="120"/>
        <w:ind w:left="254" w:firstLine="0"/>
        <w:jc w:val="both"/>
        <w:rPr>
          <w:rFonts w:ascii="Garamond" w:hAnsi="Garamond"/>
          <w:lang w:val="fr-FR" w:eastAsia="fr-FR"/>
        </w:rPr>
      </w:pPr>
      <w:r w:rsidRPr="00322AB8">
        <w:rPr>
          <w:rFonts w:ascii="Garamond" w:hAnsi="Garamond"/>
          <w:vanish/>
          <w:lang w:val="fr-FR" w:eastAsia="fr-FR"/>
        </w:rPr>
        <w:t>Ensures that appropriate accounting records are kept, and financial procedures for NIM are followed, and facilitates and cooperates with audit processes at all times as required;</w:t>
      </w:r>
      <w:r w:rsidRPr="00322AB8">
        <w:rPr>
          <w:rFonts w:ascii="Garamond" w:hAnsi="Garamond"/>
          <w:lang w:val="fr-FR" w:eastAsia="fr-FR"/>
        </w:rPr>
        <w:t xml:space="preserve"> Veiller à ce que les pièces comptables soient correctement enregistrées et classées, et que les procédures financières régissant les mesures nationales d’exécution (MNE) soient suivies; Faciliter les procédures de vérification au besoin et coopérer  pleinement avec les auditeurs à tout moment;</w:t>
      </w:r>
    </w:p>
    <w:p w:rsidR="00322AB8" w:rsidRPr="00322AB8" w:rsidRDefault="00322AB8" w:rsidP="00322AB8">
      <w:pPr>
        <w:numPr>
          <w:ilvl w:val="0"/>
          <w:numId w:val="69"/>
        </w:numPr>
        <w:spacing w:before="120" w:after="120"/>
        <w:ind w:left="254" w:firstLine="0"/>
        <w:jc w:val="both"/>
        <w:rPr>
          <w:rFonts w:ascii="Garamond" w:hAnsi="Garamond"/>
          <w:lang w:val="fr-FR" w:eastAsia="fr-FR"/>
        </w:rPr>
      </w:pPr>
      <w:r w:rsidRPr="00322AB8">
        <w:rPr>
          <w:rFonts w:ascii="Garamond" w:hAnsi="Garamond"/>
          <w:vanish/>
          <w:lang w:val="fr-FR" w:eastAsia="fr-FR"/>
        </w:rPr>
        <w:t>Ensures all reports are prepared in a timely manner;</w:t>
      </w:r>
      <w:r w:rsidRPr="00322AB8">
        <w:rPr>
          <w:rFonts w:ascii="Garamond" w:hAnsi="Garamond"/>
          <w:lang w:val="fr-FR" w:eastAsia="fr-FR"/>
        </w:rPr>
        <w:t xml:space="preserve"> S’assurer que tous les rapports sont préparés en temps opportun; </w:t>
      </w:r>
    </w:p>
    <w:p w:rsidR="00322AB8" w:rsidRPr="00322AB8" w:rsidRDefault="00322AB8" w:rsidP="00322AB8">
      <w:pPr>
        <w:numPr>
          <w:ilvl w:val="0"/>
          <w:numId w:val="69"/>
        </w:numPr>
        <w:spacing w:before="120" w:after="120"/>
        <w:ind w:left="254" w:firstLine="0"/>
        <w:jc w:val="both"/>
        <w:rPr>
          <w:rFonts w:ascii="Garamond" w:hAnsi="Garamond"/>
          <w:lang w:val="fr-FR" w:eastAsia="fr-FR"/>
        </w:rPr>
      </w:pPr>
      <w:r w:rsidRPr="00322AB8">
        <w:rPr>
          <w:rFonts w:ascii="Garamond" w:hAnsi="Garamond"/>
          <w:vanish/>
          <w:lang w:val="fr-FR" w:eastAsia="fr-FR"/>
        </w:rPr>
        <w:t>Assist in the finalization of TORs and the identification and selection of national consultants to undertake the rapid assessment;</w:t>
      </w:r>
      <w:r w:rsidRPr="00322AB8">
        <w:rPr>
          <w:rFonts w:ascii="Garamond" w:hAnsi="Garamond"/>
          <w:lang w:val="fr-FR" w:eastAsia="fr-FR"/>
        </w:rPr>
        <w:t xml:space="preserve"> Aider à la finalisation des termes de référence, à l'identification et la sélection des consultants nationaux pour entreprendre l'évaluation rapide; </w:t>
      </w:r>
    </w:p>
    <w:p w:rsidR="00322AB8" w:rsidRPr="00322AB8" w:rsidRDefault="00322AB8" w:rsidP="00322AB8">
      <w:pPr>
        <w:numPr>
          <w:ilvl w:val="0"/>
          <w:numId w:val="69"/>
        </w:numPr>
        <w:spacing w:before="120" w:after="120"/>
        <w:ind w:left="254" w:firstLine="0"/>
        <w:jc w:val="both"/>
        <w:rPr>
          <w:rFonts w:ascii="Garamond" w:hAnsi="Garamond"/>
          <w:lang w:val="fr-FR" w:eastAsia="fr-FR"/>
        </w:rPr>
      </w:pPr>
      <w:r w:rsidRPr="00322AB8">
        <w:rPr>
          <w:rFonts w:ascii="Garamond" w:hAnsi="Garamond"/>
          <w:vanish/>
          <w:lang w:val="fr-FR" w:eastAsia="fr-FR"/>
        </w:rPr>
        <w:t>Assists in the planning and design of all project activities, through the quarterly planning process and the preparations of TOR and Activity Descriptions;</w:t>
      </w:r>
      <w:r w:rsidRPr="00322AB8">
        <w:rPr>
          <w:rFonts w:ascii="Garamond" w:hAnsi="Garamond"/>
          <w:lang w:val="fr-FR" w:eastAsia="fr-FR"/>
        </w:rPr>
        <w:t xml:space="preserve"> Aider à la planification et la conception de toutes les activités du projet, par le biais du processus de planification trimestrielle, la préparation des TDR et la définition des activités; </w:t>
      </w:r>
    </w:p>
    <w:p w:rsidR="00322AB8" w:rsidRPr="00322AB8" w:rsidRDefault="00322AB8" w:rsidP="00322AB8">
      <w:pPr>
        <w:numPr>
          <w:ilvl w:val="0"/>
          <w:numId w:val="69"/>
        </w:numPr>
        <w:spacing w:before="120" w:after="120"/>
        <w:ind w:left="254" w:firstLine="0"/>
        <w:jc w:val="both"/>
        <w:rPr>
          <w:rFonts w:ascii="Garamond" w:hAnsi="Garamond"/>
          <w:lang w:val="fr-FR" w:eastAsia="fr-FR"/>
        </w:rPr>
      </w:pPr>
      <w:r w:rsidRPr="00322AB8">
        <w:rPr>
          <w:rFonts w:ascii="Garamond" w:hAnsi="Garamond"/>
          <w:vanish/>
          <w:lang w:val="fr-FR" w:eastAsia="fr-FR"/>
        </w:rPr>
        <w:t>Supervises the project staff and consultants assigned to project;</w:t>
      </w:r>
      <w:r w:rsidRPr="00322AB8">
        <w:rPr>
          <w:rFonts w:ascii="Garamond" w:hAnsi="Garamond"/>
          <w:lang w:val="fr-FR" w:eastAsia="fr-FR"/>
        </w:rPr>
        <w:t xml:space="preserve"> Superviser le personnel du projet et les consultants affectés au projet; </w:t>
      </w:r>
    </w:p>
    <w:p w:rsidR="00322AB8" w:rsidRPr="00322AB8" w:rsidRDefault="00322AB8" w:rsidP="00322AB8">
      <w:pPr>
        <w:numPr>
          <w:ilvl w:val="0"/>
          <w:numId w:val="69"/>
        </w:numPr>
        <w:spacing w:before="120" w:after="120"/>
        <w:ind w:left="357" w:firstLine="0"/>
        <w:jc w:val="both"/>
        <w:rPr>
          <w:rFonts w:ascii="Garamond" w:hAnsi="Garamond"/>
          <w:lang w:val="fr-FR" w:eastAsia="fr-FR"/>
        </w:rPr>
      </w:pPr>
      <w:r w:rsidRPr="00322AB8">
        <w:rPr>
          <w:rFonts w:ascii="Garamond" w:hAnsi="Garamond"/>
          <w:vanish/>
          <w:lang w:val="fr-FR" w:eastAsia="fr-FR"/>
        </w:rPr>
        <w:t>Throughout the project, when necessary, provides advice and guidance to the national consultants, to the international experts and to project partners;</w:t>
      </w:r>
      <w:r w:rsidRPr="00322AB8">
        <w:rPr>
          <w:rFonts w:ascii="Garamond" w:hAnsi="Garamond"/>
          <w:lang w:val="fr-FR" w:eastAsia="fr-FR"/>
        </w:rPr>
        <w:t xml:space="preserve"> Tout au long du projet, fournir au besoin, des conseils et des orientations aux consultants nationaux, aux experts internationaux et aux partenaires du projet; </w:t>
      </w:r>
    </w:p>
    <w:p w:rsidR="00322AB8" w:rsidRPr="00322AB8" w:rsidRDefault="00322AB8" w:rsidP="00322AB8">
      <w:pPr>
        <w:numPr>
          <w:ilvl w:val="0"/>
          <w:numId w:val="69"/>
        </w:numPr>
        <w:spacing w:before="120" w:after="120"/>
        <w:ind w:left="357" w:firstLine="0"/>
        <w:jc w:val="both"/>
        <w:rPr>
          <w:rFonts w:ascii="Garamond" w:hAnsi="Garamond"/>
          <w:lang w:val="fr-FR" w:eastAsia="fr-FR"/>
        </w:rPr>
      </w:pPr>
      <w:r w:rsidRPr="006E5402">
        <w:rPr>
          <w:rFonts w:ascii="Garamond" w:hAnsi="Garamond"/>
          <w:vanish/>
          <w:lang w:val="fr-FR" w:eastAsia="fr-FR"/>
        </w:rPr>
        <w:t>Assist in the dissemination of project findings, notably to relevant governmental departments and internationally.</w:t>
      </w:r>
      <w:r w:rsidRPr="006E5402">
        <w:rPr>
          <w:rFonts w:ascii="Garamond" w:hAnsi="Garamond"/>
          <w:lang w:val="fr-FR" w:eastAsia="fr-FR"/>
        </w:rPr>
        <w:t xml:space="preserve"> </w:t>
      </w:r>
      <w:r w:rsidRPr="00322AB8">
        <w:rPr>
          <w:rFonts w:ascii="Garamond" w:hAnsi="Garamond"/>
          <w:lang w:val="fr-FR" w:eastAsia="fr-FR"/>
        </w:rPr>
        <w:t xml:space="preserve">Aider à la diffusion des résultats du projet, notamment auprès des services étatiques compétents et à l'étranger. </w:t>
      </w:r>
    </w:p>
    <w:p w:rsidR="00322AB8" w:rsidRPr="00322AB8" w:rsidRDefault="00322AB8" w:rsidP="00322AB8">
      <w:pPr>
        <w:rPr>
          <w:rFonts w:ascii="Garamond" w:hAnsi="Garamond"/>
          <w:lang w:val="fr-FR" w:eastAsia="fr-FR"/>
        </w:rPr>
      </w:pPr>
      <w:r w:rsidRPr="00322AB8">
        <w:rPr>
          <w:rFonts w:ascii="Garamond" w:hAnsi="Garamond"/>
          <w:vanish/>
          <w:lang w:val="fr-FR" w:eastAsia="fr-FR"/>
        </w:rPr>
        <w:t>Partnerships</w:t>
      </w:r>
      <w:r w:rsidRPr="00322AB8">
        <w:rPr>
          <w:rFonts w:ascii="Garamond" w:hAnsi="Garamond"/>
          <w:lang w:val="fr-FR" w:eastAsia="fr-FR"/>
        </w:rPr>
        <w:t xml:space="preserve"> Partenariats </w:t>
      </w:r>
    </w:p>
    <w:p w:rsidR="00322AB8" w:rsidRPr="00322AB8" w:rsidRDefault="00322AB8" w:rsidP="00322AB8">
      <w:pPr>
        <w:numPr>
          <w:ilvl w:val="0"/>
          <w:numId w:val="70"/>
        </w:numPr>
        <w:spacing w:before="120" w:after="120"/>
        <w:ind w:left="254" w:firstLine="0"/>
        <w:jc w:val="both"/>
        <w:rPr>
          <w:rFonts w:ascii="Garamond" w:hAnsi="Garamond"/>
          <w:lang w:val="fr-FR" w:eastAsia="fr-FR"/>
        </w:rPr>
      </w:pPr>
      <w:r w:rsidRPr="00322AB8">
        <w:rPr>
          <w:rFonts w:ascii="Garamond" w:hAnsi="Garamond"/>
          <w:vanish/>
          <w:lang w:val="fr-FR" w:eastAsia="fr-FR"/>
        </w:rPr>
        <w:t>Oversee development and implementation of communication strategy;</w:t>
      </w:r>
      <w:r w:rsidRPr="00322AB8">
        <w:rPr>
          <w:rFonts w:ascii="Garamond" w:hAnsi="Garamond"/>
          <w:lang w:val="fr-FR" w:eastAsia="fr-FR"/>
        </w:rPr>
        <w:t xml:space="preserve"> Superviser l'élaboration et la mise en œuvre de la stratégie de communication; </w:t>
      </w:r>
    </w:p>
    <w:p w:rsidR="00322AB8" w:rsidRPr="00322AB8" w:rsidRDefault="00322AB8" w:rsidP="00322AB8">
      <w:pPr>
        <w:numPr>
          <w:ilvl w:val="0"/>
          <w:numId w:val="70"/>
        </w:numPr>
        <w:spacing w:before="120" w:after="120"/>
        <w:ind w:left="254" w:firstLine="0"/>
        <w:jc w:val="both"/>
        <w:rPr>
          <w:rFonts w:ascii="Garamond" w:hAnsi="Garamond"/>
          <w:lang w:val="fr-FR" w:eastAsia="fr-FR"/>
        </w:rPr>
      </w:pPr>
      <w:r w:rsidRPr="00322AB8">
        <w:rPr>
          <w:rFonts w:ascii="Garamond" w:hAnsi="Garamond"/>
          <w:vanish/>
          <w:lang w:val="fr-FR" w:eastAsia="fr-FR"/>
        </w:rPr>
        <w:t>Oversee development and implementation of the M&amp;E monitoring system;</w:t>
      </w:r>
      <w:r w:rsidRPr="00322AB8">
        <w:rPr>
          <w:rFonts w:ascii="Garamond" w:hAnsi="Garamond"/>
          <w:lang w:val="fr-FR" w:eastAsia="fr-FR"/>
        </w:rPr>
        <w:t xml:space="preserve"> Superviser l'élaboration et la mise en œuvre du système S&amp;E; </w:t>
      </w:r>
    </w:p>
    <w:p w:rsidR="00322AB8" w:rsidRPr="00322AB8" w:rsidRDefault="00322AB8" w:rsidP="00322AB8">
      <w:pPr>
        <w:numPr>
          <w:ilvl w:val="0"/>
          <w:numId w:val="70"/>
        </w:numPr>
        <w:spacing w:before="120" w:after="120"/>
        <w:ind w:left="254" w:firstLine="0"/>
        <w:jc w:val="both"/>
        <w:rPr>
          <w:rFonts w:ascii="Garamond" w:hAnsi="Garamond"/>
          <w:lang w:val="fr-FR" w:eastAsia="fr-FR"/>
        </w:rPr>
      </w:pPr>
      <w:r w:rsidRPr="00322AB8">
        <w:rPr>
          <w:rFonts w:ascii="Garamond" w:hAnsi="Garamond"/>
          <w:vanish/>
          <w:lang w:val="fr-FR" w:eastAsia="fr-FR"/>
        </w:rPr>
        <w:t>Build working relationships with national and international partners in this sector;</w:t>
      </w:r>
      <w:r w:rsidRPr="00322AB8">
        <w:rPr>
          <w:rFonts w:ascii="Garamond" w:hAnsi="Garamond"/>
          <w:lang w:val="fr-FR" w:eastAsia="fr-FR"/>
        </w:rPr>
        <w:t xml:space="preserve"> Établir des relations de travail avec les partenaires nationaux et internationaux dans ce secteur; </w:t>
      </w:r>
    </w:p>
    <w:p w:rsidR="00322AB8" w:rsidRPr="00322AB8" w:rsidRDefault="00322AB8" w:rsidP="00322AB8">
      <w:pPr>
        <w:numPr>
          <w:ilvl w:val="0"/>
          <w:numId w:val="70"/>
        </w:numPr>
        <w:spacing w:before="120" w:after="120"/>
        <w:ind w:left="254" w:firstLine="0"/>
        <w:jc w:val="both"/>
        <w:rPr>
          <w:rFonts w:ascii="Garamond" w:hAnsi="Garamond"/>
          <w:lang w:val="fr-FR" w:eastAsia="fr-FR"/>
        </w:rPr>
      </w:pPr>
      <w:r w:rsidRPr="00322AB8">
        <w:rPr>
          <w:rFonts w:ascii="Garamond" w:hAnsi="Garamond"/>
          <w:vanish/>
          <w:lang w:val="fr-FR" w:eastAsia="fr-FR"/>
        </w:rPr>
        <w:lastRenderedPageBreak/>
        <w:t>Ensure the coordination of project activities work with related work of partners;</w:t>
      </w:r>
      <w:r w:rsidRPr="00322AB8">
        <w:rPr>
          <w:rFonts w:ascii="Garamond" w:hAnsi="Garamond"/>
          <w:lang w:val="fr-FR" w:eastAsia="fr-FR"/>
        </w:rPr>
        <w:t xml:space="preserve"> Assurer la coordination des activités du projet avec les travaux connexes des partenaires; </w:t>
      </w:r>
    </w:p>
    <w:p w:rsidR="00322AB8" w:rsidRPr="00322AB8" w:rsidRDefault="00322AB8" w:rsidP="00322AB8">
      <w:pPr>
        <w:spacing w:before="120" w:after="120"/>
        <w:ind w:left="254"/>
        <w:rPr>
          <w:rFonts w:ascii="Garamond" w:hAnsi="Garamond"/>
          <w:lang w:val="fr-FR" w:eastAsia="fr-FR"/>
        </w:rPr>
      </w:pPr>
    </w:p>
    <w:p w:rsidR="00322AB8" w:rsidRPr="00322AB8" w:rsidRDefault="00322AB8" w:rsidP="00322AB8">
      <w:pPr>
        <w:rPr>
          <w:rFonts w:ascii="Garamond" w:hAnsi="Garamond"/>
          <w:lang w:val="fr-FR" w:eastAsia="fr-FR"/>
        </w:rPr>
      </w:pPr>
      <w:r w:rsidRPr="00322AB8">
        <w:rPr>
          <w:rFonts w:ascii="Garamond" w:hAnsi="Garamond"/>
          <w:vanish/>
          <w:lang w:val="fr-FR" w:eastAsia="fr-FR"/>
        </w:rPr>
        <w:t>Qualifications</w:t>
      </w:r>
      <w:r w:rsidRPr="00322AB8">
        <w:rPr>
          <w:rFonts w:ascii="Garamond" w:hAnsi="Garamond"/>
          <w:lang w:val="fr-FR" w:eastAsia="fr-FR"/>
        </w:rPr>
        <w:t xml:space="preserve">Qualifications </w:t>
      </w:r>
    </w:p>
    <w:p w:rsidR="00322AB8" w:rsidRPr="00322AB8" w:rsidRDefault="00322AB8" w:rsidP="00322AB8">
      <w:pPr>
        <w:rPr>
          <w:rFonts w:ascii="Garamond" w:hAnsi="Garamond"/>
          <w:lang w:val="fr-FR" w:eastAsia="fr-FR"/>
        </w:rPr>
      </w:pPr>
      <w:r w:rsidRPr="00322AB8">
        <w:rPr>
          <w:rFonts w:ascii="Garamond" w:hAnsi="Garamond"/>
          <w:vanish/>
          <w:lang w:val="fr-FR" w:eastAsia="fr-FR"/>
        </w:rPr>
        <w:t>The PM will have nationally renowned expertise in at least one of the following fields: Environmental, Disaster Risks Management, or rural economics;</w:t>
      </w:r>
      <w:r w:rsidRPr="00322AB8">
        <w:rPr>
          <w:rFonts w:ascii="Garamond" w:hAnsi="Garamond"/>
          <w:lang w:val="fr-FR" w:eastAsia="fr-FR"/>
        </w:rPr>
        <w:t xml:space="preserve"> Le CN aura une expertise reconnue à l'échelle nationale dans au moins un des domaines suivants: la gestion des ressources naturelles, </w:t>
      </w:r>
      <w:r w:rsidR="00651485">
        <w:rPr>
          <w:rFonts w:ascii="Garamond" w:hAnsi="Garamond"/>
          <w:lang w:val="fr-FR" w:eastAsia="fr-FR"/>
        </w:rPr>
        <w:t xml:space="preserve">la conservation des eaux et des sols,  </w:t>
      </w:r>
      <w:r w:rsidRPr="00322AB8">
        <w:rPr>
          <w:rFonts w:ascii="Garamond" w:hAnsi="Garamond"/>
          <w:lang w:val="fr-FR" w:eastAsia="fr-FR"/>
        </w:rPr>
        <w:t>le</w:t>
      </w:r>
      <w:r w:rsidR="00C34E83">
        <w:rPr>
          <w:rFonts w:ascii="Garamond" w:hAnsi="Garamond"/>
          <w:lang w:val="fr-FR" w:eastAsia="fr-FR"/>
        </w:rPr>
        <w:t>s</w:t>
      </w:r>
      <w:r w:rsidRPr="00322AB8">
        <w:rPr>
          <w:rFonts w:ascii="Garamond" w:hAnsi="Garamond"/>
          <w:lang w:val="fr-FR" w:eastAsia="fr-FR"/>
        </w:rPr>
        <w:t xml:space="preserve"> changement</w:t>
      </w:r>
      <w:r w:rsidR="00C34E83">
        <w:rPr>
          <w:rFonts w:ascii="Garamond" w:hAnsi="Garamond"/>
          <w:lang w:val="fr-FR" w:eastAsia="fr-FR"/>
        </w:rPr>
        <w:t>s</w:t>
      </w:r>
      <w:r w:rsidRPr="00322AB8">
        <w:rPr>
          <w:rFonts w:ascii="Garamond" w:hAnsi="Garamond"/>
          <w:lang w:val="fr-FR" w:eastAsia="fr-FR"/>
        </w:rPr>
        <w:t xml:space="preserve"> climatique</w:t>
      </w:r>
      <w:r w:rsidR="00C34E83">
        <w:rPr>
          <w:rFonts w:ascii="Garamond" w:hAnsi="Garamond"/>
          <w:lang w:val="fr-FR" w:eastAsia="fr-FR"/>
        </w:rPr>
        <w:t>s</w:t>
      </w:r>
      <w:r w:rsidRPr="00322AB8">
        <w:rPr>
          <w:rFonts w:ascii="Garamond" w:hAnsi="Garamond"/>
          <w:lang w:val="fr-FR" w:eastAsia="fr-FR"/>
        </w:rPr>
        <w:t xml:space="preserve">. </w:t>
      </w:r>
      <w:r w:rsidRPr="00322AB8">
        <w:rPr>
          <w:rFonts w:ascii="Garamond" w:hAnsi="Garamond"/>
          <w:vanish/>
          <w:lang w:val="fr-FR" w:eastAsia="fr-FR"/>
        </w:rPr>
        <w:t>In addition, the following qualifications will be key to the project success:</w:t>
      </w:r>
      <w:r w:rsidRPr="00322AB8">
        <w:rPr>
          <w:rFonts w:ascii="Garamond" w:hAnsi="Garamond"/>
          <w:lang w:val="fr-FR" w:eastAsia="fr-FR"/>
        </w:rPr>
        <w:t xml:space="preserve"> En outre, les qualifications suivantes seront la clé de la réussite du projet: </w:t>
      </w:r>
    </w:p>
    <w:p w:rsidR="00322AB8" w:rsidRPr="00322AB8" w:rsidRDefault="00322AB8" w:rsidP="00322AB8">
      <w:pPr>
        <w:numPr>
          <w:ilvl w:val="0"/>
          <w:numId w:val="71"/>
        </w:numPr>
        <w:spacing w:before="120" w:after="120"/>
        <w:ind w:left="161" w:firstLine="0"/>
        <w:jc w:val="both"/>
        <w:rPr>
          <w:rFonts w:ascii="Garamond" w:hAnsi="Garamond"/>
          <w:lang w:val="fr-FR" w:eastAsia="fr-FR"/>
        </w:rPr>
      </w:pPr>
      <w:r w:rsidRPr="00322AB8">
        <w:rPr>
          <w:rFonts w:ascii="Garamond" w:hAnsi="Garamond"/>
          <w:vanish/>
          <w:lang w:val="fr-FR" w:eastAsia="fr-FR"/>
        </w:rPr>
        <w:t>Appropriate University Degree in natural resources management, economics or agriculture;</w:t>
      </w:r>
      <w:r w:rsidRPr="00322AB8">
        <w:rPr>
          <w:rFonts w:ascii="Garamond" w:hAnsi="Garamond"/>
          <w:lang w:val="fr-FR" w:eastAsia="fr-FR"/>
        </w:rPr>
        <w:t xml:space="preserve"> Diplôme universitaire en gestion des ressources naturelles, l'économie ou l'agriculture; </w:t>
      </w:r>
    </w:p>
    <w:p w:rsidR="00322AB8" w:rsidRPr="00322AB8" w:rsidRDefault="00322AB8" w:rsidP="00322AB8">
      <w:pPr>
        <w:numPr>
          <w:ilvl w:val="0"/>
          <w:numId w:val="71"/>
        </w:numPr>
        <w:spacing w:before="120" w:after="120"/>
        <w:ind w:left="161" w:firstLine="0"/>
        <w:jc w:val="both"/>
        <w:rPr>
          <w:rFonts w:ascii="Garamond" w:hAnsi="Garamond"/>
          <w:lang w:val="fr-FR" w:eastAsia="fr-FR"/>
        </w:rPr>
      </w:pPr>
      <w:r w:rsidRPr="00322AB8">
        <w:rPr>
          <w:rFonts w:ascii="Garamond" w:hAnsi="Garamond"/>
          <w:vanish/>
          <w:lang w:val="fr-FR" w:eastAsia="fr-FR"/>
        </w:rPr>
        <w:t>Substantial experience and familiarity with the ministries and agencies in Burundi;</w:t>
      </w:r>
      <w:r w:rsidRPr="00322AB8">
        <w:rPr>
          <w:rFonts w:ascii="Garamond" w:hAnsi="Garamond"/>
          <w:lang w:val="fr-FR" w:eastAsia="fr-FR"/>
        </w:rPr>
        <w:t xml:space="preserve"> Une expérience considérable et une familiarité avec les ministères et organismes au Sénégal; </w:t>
      </w:r>
    </w:p>
    <w:p w:rsidR="00322AB8" w:rsidRPr="00322AB8" w:rsidRDefault="00322AB8" w:rsidP="00322AB8">
      <w:pPr>
        <w:numPr>
          <w:ilvl w:val="0"/>
          <w:numId w:val="71"/>
        </w:numPr>
        <w:spacing w:before="120" w:after="120"/>
        <w:ind w:left="161" w:firstLine="0"/>
        <w:jc w:val="both"/>
        <w:rPr>
          <w:rFonts w:ascii="Garamond" w:hAnsi="Garamond"/>
          <w:lang w:val="fr-FR" w:eastAsia="fr-FR"/>
        </w:rPr>
      </w:pPr>
      <w:r w:rsidRPr="00322AB8">
        <w:rPr>
          <w:rFonts w:ascii="Garamond" w:hAnsi="Garamond"/>
          <w:vanish/>
          <w:lang w:val="fr-FR" w:eastAsia="fr-FR"/>
        </w:rPr>
        <w:t>Verified excellent project management, team leadership, and facilitation;</w:t>
      </w:r>
      <w:r w:rsidRPr="00322AB8">
        <w:rPr>
          <w:rFonts w:ascii="Garamond" w:hAnsi="Garamond"/>
          <w:lang w:val="fr-FR" w:eastAsia="fr-FR"/>
        </w:rPr>
        <w:t xml:space="preserve"> Une excellente aptitude en gestion de projet, leadership, et facilitation; </w:t>
      </w:r>
    </w:p>
    <w:p w:rsidR="00322AB8" w:rsidRPr="00322AB8" w:rsidRDefault="00322AB8" w:rsidP="00322AB8">
      <w:pPr>
        <w:numPr>
          <w:ilvl w:val="0"/>
          <w:numId w:val="71"/>
        </w:numPr>
        <w:spacing w:before="120" w:after="120"/>
        <w:ind w:left="161" w:firstLine="0"/>
        <w:jc w:val="both"/>
        <w:rPr>
          <w:rFonts w:ascii="Garamond" w:hAnsi="Garamond"/>
          <w:lang w:val="fr-FR" w:eastAsia="fr-FR"/>
        </w:rPr>
      </w:pPr>
      <w:r w:rsidRPr="00322AB8">
        <w:rPr>
          <w:rFonts w:ascii="Garamond" w:hAnsi="Garamond"/>
          <w:vanish/>
          <w:lang w:val="fr-FR" w:eastAsia="fr-FR"/>
        </w:rPr>
        <w:t>Ability to coordinate a large, multidisciplinary team of experts and consultants;</w:t>
      </w:r>
      <w:r w:rsidRPr="00322AB8">
        <w:rPr>
          <w:rFonts w:ascii="Garamond" w:hAnsi="Garamond"/>
          <w:lang w:val="fr-FR" w:eastAsia="fr-FR"/>
        </w:rPr>
        <w:t xml:space="preserve"> Une aptitude à coordonner une grande équipe, pluridisciplinaire d'experts et de consultants; </w:t>
      </w:r>
    </w:p>
    <w:p w:rsidR="00322AB8" w:rsidRPr="002D5D1E" w:rsidRDefault="00322AB8" w:rsidP="00322AB8">
      <w:pPr>
        <w:numPr>
          <w:ilvl w:val="0"/>
          <w:numId w:val="71"/>
        </w:numPr>
        <w:spacing w:before="120" w:after="120"/>
        <w:ind w:left="161" w:firstLine="0"/>
        <w:jc w:val="both"/>
        <w:rPr>
          <w:rFonts w:ascii="Garamond" w:hAnsi="Garamond"/>
          <w:lang w:val="fr-FR" w:eastAsia="fr-FR"/>
        </w:rPr>
      </w:pPr>
      <w:r w:rsidRPr="006E5402">
        <w:rPr>
          <w:rFonts w:ascii="Garamond" w:hAnsi="Garamond"/>
          <w:vanish/>
          <w:lang w:val="fr-FR" w:eastAsia="fr-FR"/>
        </w:rPr>
        <w:t>Fluency in English;</w:t>
      </w:r>
      <w:r w:rsidRPr="006E5402">
        <w:rPr>
          <w:rFonts w:ascii="Garamond" w:hAnsi="Garamond"/>
          <w:lang w:val="fr-FR" w:eastAsia="fr-FR"/>
        </w:rPr>
        <w:t xml:space="preserve"> </w:t>
      </w:r>
    </w:p>
    <w:p w:rsidR="00322AB8" w:rsidRPr="00322AB8" w:rsidRDefault="00322AB8" w:rsidP="00322AB8">
      <w:pPr>
        <w:numPr>
          <w:ilvl w:val="0"/>
          <w:numId w:val="71"/>
        </w:numPr>
        <w:spacing w:before="120" w:after="120"/>
        <w:ind w:left="161" w:firstLine="0"/>
        <w:jc w:val="both"/>
        <w:rPr>
          <w:rFonts w:ascii="Garamond" w:hAnsi="Garamond"/>
          <w:lang w:val="fr-FR" w:eastAsia="fr-FR"/>
        </w:rPr>
      </w:pPr>
      <w:r w:rsidRPr="006E5402">
        <w:rPr>
          <w:rFonts w:ascii="Garamond" w:hAnsi="Garamond"/>
          <w:vanish/>
          <w:lang w:val="fr-FR" w:eastAsia="fr-FR"/>
        </w:rPr>
        <w:t>Knowledge in English is an asset.</w:t>
      </w:r>
      <w:r w:rsidRPr="006E5402">
        <w:rPr>
          <w:rFonts w:ascii="Garamond" w:hAnsi="Garamond"/>
          <w:lang w:val="fr-FR" w:eastAsia="fr-FR"/>
        </w:rPr>
        <w:t xml:space="preserve"> </w:t>
      </w:r>
      <w:r w:rsidRPr="00322AB8">
        <w:rPr>
          <w:rFonts w:ascii="Garamond" w:hAnsi="Garamond"/>
          <w:lang w:val="fr-FR" w:eastAsia="fr-FR"/>
        </w:rPr>
        <w:t xml:space="preserve">La connaissance de l'anglais est un atout. </w:t>
      </w:r>
    </w:p>
    <w:p w:rsidR="00322AB8" w:rsidRPr="00322AB8" w:rsidRDefault="00322AB8" w:rsidP="00322AB8">
      <w:pPr>
        <w:spacing w:before="120" w:after="120"/>
        <w:ind w:left="161"/>
        <w:rPr>
          <w:rFonts w:ascii="Garamond" w:hAnsi="Garamond"/>
          <w:lang w:val="fr-FR" w:eastAsia="fr-FR"/>
        </w:rPr>
      </w:pPr>
    </w:p>
    <w:p w:rsidR="00322AB8" w:rsidRPr="006E5402" w:rsidRDefault="00322AB8" w:rsidP="00322AB8">
      <w:pPr>
        <w:rPr>
          <w:rFonts w:ascii="Garamond" w:hAnsi="Garamond"/>
          <w:lang w:val="fr-FR" w:eastAsia="fr-FR"/>
        </w:rPr>
      </w:pPr>
      <w:r w:rsidRPr="006E5402">
        <w:rPr>
          <w:rFonts w:ascii="Garamond" w:hAnsi="Garamond"/>
          <w:b/>
          <w:bCs/>
          <w:i/>
          <w:iCs/>
          <w:vanish/>
          <w:lang w:val="fr-FR" w:eastAsia="fr-FR"/>
        </w:rPr>
        <w:t>Supported staff</w:t>
      </w:r>
      <w:r w:rsidRPr="006E5402">
        <w:rPr>
          <w:rFonts w:ascii="Garamond" w:hAnsi="Garamond"/>
          <w:lang w:val="fr-FR" w:eastAsia="fr-FR"/>
        </w:rPr>
        <w:t xml:space="preserve"> </w:t>
      </w:r>
      <w:r w:rsidRPr="006E5402">
        <w:rPr>
          <w:rFonts w:ascii="Garamond" w:hAnsi="Garamond"/>
          <w:b/>
          <w:bCs/>
          <w:i/>
          <w:iCs/>
          <w:lang w:val="fr-FR" w:eastAsia="fr-FR"/>
        </w:rPr>
        <w:t>Le personnel en charge</w:t>
      </w:r>
      <w:r w:rsidRPr="006E5402">
        <w:rPr>
          <w:rFonts w:ascii="Garamond" w:hAnsi="Garamond"/>
          <w:lang w:val="fr-FR" w:eastAsia="fr-FR"/>
        </w:rPr>
        <w:t xml:space="preserve"> </w:t>
      </w:r>
    </w:p>
    <w:p w:rsidR="00322AB8" w:rsidRPr="00322AB8" w:rsidRDefault="00322AB8" w:rsidP="00322AB8">
      <w:pPr>
        <w:rPr>
          <w:rFonts w:ascii="Garamond" w:hAnsi="Garamond"/>
          <w:lang w:val="fr-FR" w:eastAsia="fr-FR"/>
        </w:rPr>
      </w:pPr>
      <w:r w:rsidRPr="006E5402">
        <w:rPr>
          <w:rFonts w:ascii="Garamond" w:hAnsi="Garamond"/>
          <w:vanish/>
          <w:lang w:val="fr-FR" w:eastAsia="fr-FR"/>
        </w:rPr>
        <w:t>The M&amp;E Expert will be national expert.</w:t>
      </w:r>
      <w:r w:rsidRPr="006E5402">
        <w:rPr>
          <w:rFonts w:ascii="Garamond" w:hAnsi="Garamond"/>
          <w:lang w:val="fr-FR" w:eastAsia="fr-FR"/>
        </w:rPr>
        <w:t xml:space="preserve"> </w:t>
      </w:r>
      <w:r w:rsidRPr="00322AB8">
        <w:rPr>
          <w:rFonts w:ascii="Garamond" w:hAnsi="Garamond"/>
          <w:lang w:val="fr-FR" w:eastAsia="fr-FR"/>
        </w:rPr>
        <w:t xml:space="preserve">L'expert en S&amp;E sera un expert national. </w:t>
      </w:r>
      <w:r w:rsidRPr="00322AB8">
        <w:rPr>
          <w:rFonts w:ascii="Garamond" w:hAnsi="Garamond"/>
          <w:vanish/>
          <w:lang w:val="fr-FR" w:eastAsia="fr-FR"/>
        </w:rPr>
        <w:t>He/she will:</w:t>
      </w:r>
      <w:r w:rsidRPr="00322AB8">
        <w:rPr>
          <w:rFonts w:ascii="Garamond" w:hAnsi="Garamond"/>
          <w:lang w:val="fr-FR" w:eastAsia="fr-FR"/>
        </w:rPr>
        <w:t xml:space="preserve"> Il/elle devra: </w:t>
      </w:r>
    </w:p>
    <w:p w:rsidR="00322AB8" w:rsidRPr="00322AB8" w:rsidRDefault="00322AB8" w:rsidP="00322AB8">
      <w:pPr>
        <w:spacing w:before="120" w:after="120"/>
        <w:ind w:left="732" w:hanging="360"/>
        <w:rPr>
          <w:rFonts w:ascii="Garamond" w:hAnsi="Garamond"/>
          <w:lang w:val="fr-FR" w:eastAsia="fr-FR"/>
        </w:rPr>
      </w:pPr>
      <w:r w:rsidRPr="00322AB8">
        <w:rPr>
          <w:rFonts w:ascii="Garamond" w:hAnsi="Garamond"/>
          <w:vanish/>
          <w:lang w:val="fr-FR" w:eastAsia="fr-FR"/>
        </w:rPr>
        <w:sym w:font="Wingdings" w:char="F0D8"/>
      </w:r>
      <w:r w:rsidRPr="00322AB8">
        <w:rPr>
          <w:rFonts w:ascii="Garamond" w:hAnsi="Garamond"/>
          <w:lang w:val="fr-FR" w:eastAsia="fr-FR"/>
        </w:rPr>
        <w:t xml:space="preserve"> </w:t>
      </w:r>
      <w:r w:rsidRPr="00322AB8">
        <w:rPr>
          <w:rFonts w:ascii="Garamond" w:hAnsi="Garamond"/>
          <w:lang w:val="fr-FR" w:eastAsia="fr-FR"/>
        </w:rPr>
        <w:sym w:font="Wingdings" w:char="F0D8"/>
      </w:r>
      <w:r w:rsidRPr="00322AB8">
        <w:rPr>
          <w:rFonts w:ascii="Garamond" w:hAnsi="Garamond"/>
          <w:lang w:val="fr-FR" w:eastAsia="fr-FR"/>
        </w:rPr>
        <w:t xml:space="preserve"> </w:t>
      </w:r>
      <w:r w:rsidRPr="00322AB8">
        <w:rPr>
          <w:rFonts w:ascii="Garamond" w:hAnsi="Garamond"/>
          <w:vanish/>
          <w:lang w:val="fr-FR" w:eastAsia="fr-FR"/>
        </w:rPr>
        <w:t>Provide technical expertise and guidance to all project components, and support the Project Coordinator in the coordination of the implementation of planned activities under the LDCF project as stipulated in the project document/work plan;</w:t>
      </w:r>
      <w:r w:rsidRPr="00322AB8">
        <w:rPr>
          <w:rFonts w:ascii="Garamond" w:hAnsi="Garamond"/>
          <w:lang w:val="fr-FR" w:eastAsia="fr-FR"/>
        </w:rPr>
        <w:t xml:space="preserve"> Fournir une expertise technique et des conseils à toutes les composantes du projet, et soutenir le coordonnateur du projet dans l’organisation de la mise en œuvre des activités prévues dans le cadre du projet du Fonds pour les PMA tel que stipulé dans le document de projet/plan de travail; </w:t>
      </w:r>
    </w:p>
    <w:p w:rsidR="00322AB8" w:rsidRPr="00322AB8" w:rsidRDefault="00322AB8" w:rsidP="00322AB8">
      <w:pPr>
        <w:spacing w:before="120" w:after="120"/>
        <w:ind w:left="732" w:hanging="360"/>
        <w:rPr>
          <w:rFonts w:ascii="Garamond" w:hAnsi="Garamond"/>
          <w:lang w:val="fr-FR" w:eastAsia="fr-FR"/>
        </w:rPr>
      </w:pPr>
      <w:r w:rsidRPr="00322AB8">
        <w:rPr>
          <w:rFonts w:ascii="Garamond" w:hAnsi="Garamond"/>
          <w:vanish/>
          <w:lang w:val="fr-FR" w:eastAsia="fr-FR"/>
        </w:rPr>
        <w:sym w:font="Wingdings" w:char="F0D8"/>
      </w:r>
      <w:r w:rsidRPr="00322AB8">
        <w:rPr>
          <w:rFonts w:ascii="Garamond" w:hAnsi="Garamond"/>
          <w:lang w:val="fr-FR" w:eastAsia="fr-FR"/>
        </w:rPr>
        <w:t xml:space="preserve"> </w:t>
      </w:r>
      <w:r w:rsidRPr="00322AB8">
        <w:rPr>
          <w:rFonts w:ascii="Garamond" w:hAnsi="Garamond"/>
          <w:lang w:val="fr-FR" w:eastAsia="fr-FR"/>
        </w:rPr>
        <w:sym w:font="Wingdings" w:char="F0D8"/>
      </w:r>
      <w:r w:rsidRPr="00322AB8">
        <w:rPr>
          <w:rFonts w:ascii="Garamond" w:hAnsi="Garamond"/>
          <w:lang w:val="fr-FR" w:eastAsia="fr-FR"/>
        </w:rPr>
        <w:t xml:space="preserve"> </w:t>
      </w:r>
      <w:r w:rsidRPr="00322AB8">
        <w:rPr>
          <w:rFonts w:ascii="Garamond" w:hAnsi="Garamond"/>
          <w:vanish/>
          <w:lang w:val="fr-FR" w:eastAsia="fr-FR"/>
        </w:rPr>
        <w:t>Be specifically responsible for the technical input into the development of a M&amp;E framework and its implementation and follow-up with all relevant stakeholders at national, county and demonstration site level, in line with the project results framework in section III of the project document and in line with the GEF tracking tool for LDFC project AMAT and GEF M&amp;E guidance;</w:t>
      </w:r>
      <w:r w:rsidRPr="00322AB8">
        <w:rPr>
          <w:rFonts w:ascii="Garamond" w:hAnsi="Garamond"/>
          <w:lang w:val="fr-FR" w:eastAsia="fr-FR"/>
        </w:rPr>
        <w:t xml:space="preserve"> Il /elle apportera essentiellement son appui technique à l’élaboration d'un cadre S&amp;E et sera également responsable de sa mise en œuvre et du suivi avec toutes les parties prenantes au niveau national, local et sur les sites de démonstration, en adéquation avec le cadre des résultats du projet étayés dans la section III du document de projet, et ce, conformément à l'outil de suivi du FEM pour le projet AMAT du Fonds pour les PMA et selon les orientations de S &amp; E du FEM; </w:t>
      </w:r>
    </w:p>
    <w:p w:rsidR="00322AB8" w:rsidRPr="00322AB8" w:rsidRDefault="00322AB8" w:rsidP="00322AB8">
      <w:pPr>
        <w:spacing w:before="120" w:after="120"/>
        <w:ind w:left="732" w:hanging="360"/>
        <w:rPr>
          <w:rFonts w:ascii="Garamond" w:hAnsi="Garamond"/>
          <w:lang w:val="fr-FR" w:eastAsia="fr-FR"/>
        </w:rPr>
      </w:pPr>
      <w:r w:rsidRPr="00322AB8">
        <w:rPr>
          <w:rFonts w:ascii="Garamond" w:hAnsi="Garamond"/>
          <w:vanish/>
          <w:lang w:val="fr-FR" w:eastAsia="fr-FR"/>
        </w:rPr>
        <w:sym w:font="Wingdings" w:char="F0D8"/>
      </w:r>
      <w:r w:rsidRPr="00322AB8">
        <w:rPr>
          <w:rFonts w:ascii="Garamond" w:hAnsi="Garamond"/>
          <w:lang w:val="fr-FR" w:eastAsia="fr-FR"/>
        </w:rPr>
        <w:t xml:space="preserve"> </w:t>
      </w:r>
      <w:r w:rsidRPr="00322AB8">
        <w:rPr>
          <w:rFonts w:ascii="Garamond" w:hAnsi="Garamond"/>
          <w:lang w:val="fr-FR" w:eastAsia="fr-FR"/>
        </w:rPr>
        <w:sym w:font="Wingdings" w:char="F0D8"/>
      </w:r>
      <w:r w:rsidRPr="00322AB8">
        <w:rPr>
          <w:rFonts w:ascii="Garamond" w:hAnsi="Garamond"/>
          <w:lang w:val="fr-FR" w:eastAsia="fr-FR"/>
        </w:rPr>
        <w:t xml:space="preserve"> </w:t>
      </w:r>
      <w:r w:rsidRPr="00322AB8">
        <w:rPr>
          <w:rFonts w:ascii="Garamond" w:hAnsi="Garamond"/>
          <w:vanish/>
          <w:lang w:val="fr-FR" w:eastAsia="fr-FR"/>
        </w:rPr>
        <w:t>Ensure that technical contracts meet the highest standards;</w:t>
      </w:r>
      <w:r w:rsidRPr="00322AB8">
        <w:rPr>
          <w:rFonts w:ascii="Garamond" w:hAnsi="Garamond"/>
          <w:lang w:val="fr-FR" w:eastAsia="fr-FR"/>
        </w:rPr>
        <w:t xml:space="preserve"> Veiller à ce que les contrats techniques répondent aux normes les plus rigoureuses; </w:t>
      </w:r>
      <w:r w:rsidRPr="00322AB8">
        <w:rPr>
          <w:rFonts w:ascii="Garamond" w:hAnsi="Garamond"/>
          <w:vanish/>
          <w:lang w:val="fr-FR" w:eastAsia="fr-FR"/>
        </w:rPr>
        <w:t>provide input into development of Terms of Reference for sub-contracts, assist with selection process, recommend best candidates and approaches, provide technical peer function to sub-contractors;</w:t>
      </w:r>
      <w:r w:rsidRPr="00322AB8">
        <w:rPr>
          <w:rFonts w:ascii="Garamond" w:hAnsi="Garamond"/>
          <w:lang w:val="fr-FR" w:eastAsia="fr-FR"/>
        </w:rPr>
        <w:t xml:space="preserve"> apporter sa contribution à la formulation des termes de référence relatifs aux contrats de sous- traitance, apporter son aide dans le processus de sélection, recommander les meilleurs candidats et les bonnes approches, assurer une fonction technique pour des sous-traitants; </w:t>
      </w:r>
      <w:r w:rsidRPr="00322AB8">
        <w:rPr>
          <w:rFonts w:ascii="Garamond" w:hAnsi="Garamond"/>
          <w:vanish/>
          <w:lang w:val="fr-FR" w:eastAsia="fr-FR"/>
        </w:rPr>
        <w:t>provide training and backstopping were necessary;</w:t>
      </w:r>
      <w:r w:rsidRPr="00322AB8">
        <w:rPr>
          <w:rFonts w:ascii="Garamond" w:hAnsi="Garamond"/>
          <w:lang w:val="fr-FR" w:eastAsia="fr-FR"/>
        </w:rPr>
        <w:t xml:space="preserve"> fournir une formation et un appui au besoin; </w:t>
      </w:r>
    </w:p>
    <w:p w:rsidR="00322AB8" w:rsidRPr="00322AB8" w:rsidRDefault="00322AB8" w:rsidP="00322AB8">
      <w:pPr>
        <w:spacing w:before="120" w:after="120"/>
        <w:ind w:left="732" w:hanging="360"/>
        <w:rPr>
          <w:rFonts w:ascii="Garamond" w:hAnsi="Garamond"/>
          <w:lang w:val="fr-FR" w:eastAsia="fr-FR"/>
        </w:rPr>
      </w:pPr>
      <w:r w:rsidRPr="00322AB8">
        <w:rPr>
          <w:rFonts w:ascii="Garamond" w:hAnsi="Garamond"/>
          <w:vanish/>
          <w:lang w:val="fr-FR" w:eastAsia="fr-FR"/>
        </w:rPr>
        <w:sym w:font="Wingdings" w:char="F0D8"/>
      </w:r>
      <w:r w:rsidRPr="00322AB8">
        <w:rPr>
          <w:rFonts w:ascii="Garamond" w:hAnsi="Garamond"/>
          <w:lang w:val="fr-FR" w:eastAsia="fr-FR"/>
        </w:rPr>
        <w:t xml:space="preserve"> </w:t>
      </w:r>
      <w:r w:rsidRPr="00322AB8">
        <w:rPr>
          <w:rFonts w:ascii="Garamond" w:hAnsi="Garamond"/>
          <w:lang w:val="fr-FR" w:eastAsia="fr-FR"/>
        </w:rPr>
        <w:sym w:font="Wingdings" w:char="F0D8"/>
      </w:r>
      <w:r w:rsidRPr="00322AB8">
        <w:rPr>
          <w:rFonts w:ascii="Garamond" w:hAnsi="Garamond"/>
          <w:lang w:val="fr-FR" w:eastAsia="fr-FR"/>
        </w:rPr>
        <w:t xml:space="preserve"> </w:t>
      </w:r>
      <w:r w:rsidRPr="00322AB8">
        <w:rPr>
          <w:rFonts w:ascii="Garamond" w:hAnsi="Garamond"/>
          <w:vanish/>
          <w:lang w:val="fr-FR" w:eastAsia="fr-FR"/>
        </w:rPr>
        <w:t>Provide technical inputs into the work of the PB, and other relevant institutions implicated in the project management and implementation arrangements;</w:t>
      </w:r>
      <w:r w:rsidRPr="00322AB8">
        <w:rPr>
          <w:rFonts w:ascii="Garamond" w:hAnsi="Garamond"/>
          <w:lang w:val="fr-FR" w:eastAsia="fr-FR"/>
        </w:rPr>
        <w:t xml:space="preserve"> Fournir un appui technique au Comité Directeur du projet, mais aussi à d'autres institutions importantes impliquées dans les mécanismes de gestion et de mise en œuvre du projet; </w:t>
      </w:r>
    </w:p>
    <w:p w:rsidR="00322AB8" w:rsidRDefault="00322AB8" w:rsidP="00322AB8">
      <w:pPr>
        <w:spacing w:before="120" w:after="120"/>
        <w:ind w:left="732" w:hanging="360"/>
        <w:rPr>
          <w:rFonts w:ascii="Garamond" w:hAnsi="Garamond"/>
          <w:lang w:val="fr-FR" w:eastAsia="fr-FR"/>
        </w:rPr>
      </w:pPr>
      <w:r w:rsidRPr="00322AB8">
        <w:rPr>
          <w:rFonts w:ascii="Garamond" w:hAnsi="Garamond"/>
          <w:vanish/>
          <w:lang w:val="fr-FR" w:eastAsia="fr-FR"/>
        </w:rPr>
        <w:sym w:font="Wingdings" w:char="F0D8"/>
      </w:r>
      <w:r w:rsidRPr="00DB5657">
        <w:rPr>
          <w:rFonts w:ascii="Garamond" w:hAnsi="Garamond"/>
          <w:lang w:val="fr-FR" w:eastAsia="fr-FR"/>
        </w:rPr>
        <w:t xml:space="preserve"> </w:t>
      </w:r>
      <w:r w:rsidRPr="00322AB8">
        <w:rPr>
          <w:rFonts w:ascii="Garamond" w:hAnsi="Garamond"/>
          <w:lang w:val="fr-FR" w:eastAsia="fr-FR"/>
        </w:rPr>
        <w:sym w:font="Wingdings" w:char="F0D8"/>
      </w:r>
      <w:r w:rsidRPr="00DB5657">
        <w:rPr>
          <w:rFonts w:ascii="Garamond" w:hAnsi="Garamond"/>
          <w:lang w:val="fr-FR" w:eastAsia="fr-FR"/>
        </w:rPr>
        <w:t xml:space="preserve"> </w:t>
      </w:r>
      <w:r w:rsidRPr="00DB5657">
        <w:rPr>
          <w:rFonts w:ascii="Garamond" w:hAnsi="Garamond"/>
          <w:vanish/>
          <w:lang w:val="fr-FR" w:eastAsia="fr-FR"/>
        </w:rPr>
        <w:t>Undertake regular reporting in line with project management guidelines.</w:t>
      </w:r>
      <w:r w:rsidRPr="00DB5657">
        <w:rPr>
          <w:rFonts w:ascii="Garamond" w:hAnsi="Garamond"/>
          <w:lang w:val="fr-FR" w:eastAsia="fr-FR"/>
        </w:rPr>
        <w:t xml:space="preserve"> </w:t>
      </w:r>
      <w:r w:rsidRPr="00322AB8">
        <w:rPr>
          <w:rFonts w:ascii="Garamond" w:hAnsi="Garamond"/>
          <w:lang w:val="fr-FR" w:eastAsia="fr-FR"/>
        </w:rPr>
        <w:t xml:space="preserve">Initier des rapports réguliers conformément aux lignes directrices de gestion du projet. </w:t>
      </w:r>
    </w:p>
    <w:p w:rsidR="009432E0" w:rsidRDefault="009432E0" w:rsidP="008B3084">
      <w:pPr>
        <w:rPr>
          <w:rFonts w:ascii="Garamond" w:hAnsi="Garamond"/>
          <w:lang w:val="fr-FR" w:eastAsia="fr-FR"/>
        </w:rPr>
      </w:pPr>
    </w:p>
    <w:p w:rsidR="009432E0" w:rsidRDefault="009432E0" w:rsidP="008B3084">
      <w:pPr>
        <w:rPr>
          <w:rFonts w:ascii="Garamond" w:hAnsi="Garamond"/>
          <w:lang w:val="fr-FR" w:eastAsia="fr-FR"/>
        </w:rPr>
      </w:pPr>
    </w:p>
    <w:p w:rsidR="009432E0" w:rsidRDefault="009432E0" w:rsidP="008B3084">
      <w:pPr>
        <w:rPr>
          <w:rFonts w:ascii="Garamond" w:hAnsi="Garamond"/>
          <w:lang w:val="fr-FR" w:eastAsia="fr-FR"/>
        </w:rPr>
      </w:pPr>
    </w:p>
    <w:p w:rsidR="008B3084" w:rsidRPr="009432E0" w:rsidRDefault="008B3084" w:rsidP="008B3084">
      <w:pPr>
        <w:rPr>
          <w:rFonts w:ascii="Garamond" w:hAnsi="Garamond"/>
          <w:lang w:val="fr-FR" w:eastAsia="fr-FR"/>
        </w:rPr>
      </w:pPr>
      <w:r w:rsidRPr="009432E0">
        <w:rPr>
          <w:rFonts w:ascii="Garamond" w:hAnsi="Garamond"/>
          <w:vanish/>
          <w:lang w:val="fr-FR" w:eastAsia="fr-FR"/>
        </w:rPr>
        <w:t>Qualifications</w:t>
      </w:r>
      <w:r w:rsidRPr="009432E0">
        <w:rPr>
          <w:rFonts w:ascii="Garamond" w:hAnsi="Garamond"/>
          <w:lang w:val="fr-FR" w:eastAsia="fr-FR"/>
        </w:rPr>
        <w:t xml:space="preserve">Qualifications </w:t>
      </w:r>
    </w:p>
    <w:p w:rsidR="008B3084" w:rsidRPr="008B3084" w:rsidRDefault="008B3084" w:rsidP="002D5D1E">
      <w:pPr>
        <w:ind w:left="360" w:hanging="360"/>
        <w:rPr>
          <w:rFonts w:ascii="Garamond" w:hAnsi="Garamond"/>
          <w:lang w:val="fr-FR" w:eastAsia="fr-FR"/>
        </w:rPr>
      </w:pPr>
      <w:r w:rsidRPr="008B3084">
        <w:rPr>
          <w:rFonts w:ascii="Garamond" w:hAnsi="Garamond"/>
          <w:lang w:val="fr-FR" w:eastAsia="fr-FR"/>
        </w:rPr>
        <w:t>-</w:t>
      </w:r>
      <w:r w:rsidRPr="008B3084">
        <w:rPr>
          <w:rFonts w:ascii="Garamond" w:hAnsi="Garamond"/>
          <w:lang w:val="fr-FR" w:eastAsia="fr-FR"/>
        </w:rPr>
        <w:tab/>
        <w:t xml:space="preserve">Etre titulaire d’un Master, DEA, Diplôme d’Ingénieur en Gestion des Ressources Naturelles, </w:t>
      </w:r>
    </w:p>
    <w:p w:rsidR="008B3084" w:rsidRDefault="008B3084" w:rsidP="002D5D1E">
      <w:pPr>
        <w:ind w:left="360" w:hanging="360"/>
        <w:rPr>
          <w:rFonts w:ascii="Garamond" w:hAnsi="Garamond"/>
          <w:lang w:val="fr-FR" w:eastAsia="fr-FR"/>
        </w:rPr>
      </w:pPr>
      <w:r w:rsidRPr="008B3084">
        <w:rPr>
          <w:rFonts w:ascii="Garamond" w:hAnsi="Garamond"/>
          <w:lang w:val="fr-FR" w:eastAsia="fr-FR"/>
        </w:rPr>
        <w:t>-</w:t>
      </w:r>
      <w:r w:rsidRPr="008B3084">
        <w:rPr>
          <w:rFonts w:ascii="Garamond" w:hAnsi="Garamond"/>
          <w:lang w:val="fr-FR" w:eastAsia="fr-FR"/>
        </w:rPr>
        <w:tab/>
        <w:t xml:space="preserve">Avoir au moins deux ans d'expérience professionnelle dans la mise en place de bases de données et/ou le Suivi Evaluation et la gestion des ressources naturelles ; </w:t>
      </w:r>
    </w:p>
    <w:p w:rsidR="009432E0" w:rsidRPr="002D5D1E" w:rsidRDefault="009432E0" w:rsidP="002D5D1E">
      <w:pPr>
        <w:pStyle w:val="Paragraphedeliste"/>
        <w:numPr>
          <w:ilvl w:val="0"/>
          <w:numId w:val="72"/>
        </w:numPr>
        <w:rPr>
          <w:lang w:val="fr-FR" w:eastAsia="fr-FR"/>
        </w:rPr>
      </w:pPr>
      <w:r w:rsidRPr="002D5D1E">
        <w:rPr>
          <w:lang w:val="fr-FR" w:eastAsia="fr-FR"/>
        </w:rPr>
        <w:lastRenderedPageBreak/>
        <w:t>Avoir une expérience d’au moins deux ans sur les changements climatiques,</w:t>
      </w:r>
    </w:p>
    <w:p w:rsidR="008B3084" w:rsidRPr="008B3084" w:rsidRDefault="008B3084" w:rsidP="002D5D1E">
      <w:pPr>
        <w:ind w:left="360" w:hanging="360"/>
        <w:rPr>
          <w:rFonts w:ascii="Garamond" w:hAnsi="Garamond"/>
          <w:lang w:val="fr-FR" w:eastAsia="fr-FR"/>
        </w:rPr>
      </w:pPr>
      <w:r w:rsidRPr="008B3084">
        <w:rPr>
          <w:rFonts w:ascii="Garamond" w:hAnsi="Garamond"/>
          <w:lang w:val="fr-FR" w:eastAsia="fr-FR"/>
        </w:rPr>
        <w:t>-</w:t>
      </w:r>
      <w:r w:rsidRPr="008B3084">
        <w:rPr>
          <w:rFonts w:ascii="Garamond" w:hAnsi="Garamond"/>
          <w:lang w:val="fr-FR" w:eastAsia="fr-FR"/>
        </w:rPr>
        <w:tab/>
        <w:t xml:space="preserve">Avoir une bonne connaissance des logiciels utilisés habituellement pour l’organisation et la gestion des bases de données ; </w:t>
      </w:r>
    </w:p>
    <w:p w:rsidR="008B3084" w:rsidRPr="008B3084" w:rsidRDefault="008B3084" w:rsidP="002D5D1E">
      <w:pPr>
        <w:ind w:left="360" w:hanging="360"/>
        <w:rPr>
          <w:rFonts w:ascii="Garamond" w:hAnsi="Garamond"/>
          <w:lang w:val="fr-FR" w:eastAsia="fr-FR"/>
        </w:rPr>
      </w:pPr>
      <w:r w:rsidRPr="008B3084">
        <w:rPr>
          <w:rFonts w:ascii="Garamond" w:hAnsi="Garamond"/>
          <w:lang w:val="fr-FR" w:eastAsia="fr-FR"/>
        </w:rPr>
        <w:t>-</w:t>
      </w:r>
      <w:r w:rsidRPr="008B3084">
        <w:rPr>
          <w:rFonts w:ascii="Garamond" w:hAnsi="Garamond"/>
          <w:lang w:val="fr-FR" w:eastAsia="fr-FR"/>
        </w:rPr>
        <w:tab/>
        <w:t xml:space="preserve">Bonne maîtrise de l'outil informatique notamment  des logiciels Excel, Access, Power Point ; </w:t>
      </w:r>
    </w:p>
    <w:p w:rsidR="008B3084" w:rsidRPr="008B3084" w:rsidRDefault="008B3084" w:rsidP="002D5D1E">
      <w:pPr>
        <w:ind w:left="360" w:hanging="360"/>
        <w:rPr>
          <w:rFonts w:ascii="Garamond" w:hAnsi="Garamond"/>
          <w:lang w:val="fr-FR" w:eastAsia="fr-FR"/>
        </w:rPr>
      </w:pPr>
      <w:r w:rsidRPr="008B3084">
        <w:rPr>
          <w:rFonts w:ascii="Garamond" w:hAnsi="Garamond"/>
          <w:lang w:val="fr-FR" w:eastAsia="fr-FR"/>
        </w:rPr>
        <w:t>-</w:t>
      </w:r>
      <w:r w:rsidRPr="008B3084">
        <w:rPr>
          <w:rFonts w:ascii="Garamond" w:hAnsi="Garamond"/>
          <w:lang w:val="fr-FR" w:eastAsia="fr-FR"/>
        </w:rPr>
        <w:tab/>
        <w:t xml:space="preserve">Avoir une disponibilité immédiate </w:t>
      </w:r>
    </w:p>
    <w:p w:rsidR="008B3084" w:rsidRPr="008B3084" w:rsidRDefault="008B3084" w:rsidP="002D5D1E">
      <w:pPr>
        <w:ind w:left="360" w:hanging="360"/>
        <w:rPr>
          <w:rFonts w:ascii="Garamond" w:hAnsi="Garamond"/>
          <w:lang w:val="fr-FR" w:eastAsia="fr-FR"/>
        </w:rPr>
      </w:pPr>
      <w:r w:rsidRPr="008B3084">
        <w:rPr>
          <w:rFonts w:ascii="Garamond" w:hAnsi="Garamond"/>
          <w:lang w:val="fr-FR" w:eastAsia="fr-FR"/>
        </w:rPr>
        <w:t>-</w:t>
      </w:r>
      <w:r w:rsidRPr="008B3084">
        <w:rPr>
          <w:rFonts w:ascii="Garamond" w:hAnsi="Garamond"/>
          <w:lang w:val="fr-FR" w:eastAsia="fr-FR"/>
        </w:rPr>
        <w:tab/>
        <w:t>Avoir une bonne maîtrise du français, de l'anglais.</w:t>
      </w:r>
    </w:p>
    <w:p w:rsidR="008B3084" w:rsidRDefault="008B3084" w:rsidP="002D5D1E">
      <w:pPr>
        <w:ind w:left="360" w:hanging="360"/>
        <w:rPr>
          <w:rFonts w:ascii="Garamond" w:hAnsi="Garamond"/>
          <w:lang w:val="fr-FR" w:eastAsia="fr-FR"/>
        </w:rPr>
      </w:pPr>
      <w:r w:rsidRPr="008B3084">
        <w:rPr>
          <w:rFonts w:ascii="Garamond" w:hAnsi="Garamond"/>
          <w:lang w:val="fr-FR" w:eastAsia="fr-FR"/>
        </w:rPr>
        <w:t>-</w:t>
      </w:r>
      <w:r w:rsidRPr="008B3084">
        <w:rPr>
          <w:rFonts w:ascii="Garamond" w:hAnsi="Garamond"/>
          <w:lang w:val="fr-FR" w:eastAsia="fr-FR"/>
        </w:rPr>
        <w:tab/>
        <w:t>Une bonne connaissance des mécanismes et</w:t>
      </w:r>
      <w:r>
        <w:rPr>
          <w:rFonts w:ascii="Garamond" w:hAnsi="Garamond"/>
          <w:lang w:val="fr-FR" w:eastAsia="fr-FR"/>
        </w:rPr>
        <w:t xml:space="preserve"> procédures du FEM est un plus.</w:t>
      </w:r>
    </w:p>
    <w:p w:rsidR="008B3084" w:rsidRPr="00322AB8" w:rsidRDefault="008B3084" w:rsidP="00322AB8">
      <w:pPr>
        <w:spacing w:before="120" w:after="120"/>
        <w:ind w:left="732" w:hanging="360"/>
        <w:rPr>
          <w:rFonts w:ascii="Garamond" w:hAnsi="Garamond"/>
          <w:lang w:val="fr-FR" w:eastAsia="fr-FR"/>
        </w:rPr>
      </w:pPr>
    </w:p>
    <w:p w:rsidR="00322AB8" w:rsidRPr="00DB5657" w:rsidRDefault="00322AB8" w:rsidP="00322AB8">
      <w:pPr>
        <w:rPr>
          <w:rFonts w:ascii="Garamond" w:hAnsi="Garamond"/>
          <w:lang w:val="fr-FR" w:eastAsia="fr-FR"/>
        </w:rPr>
      </w:pPr>
      <w:r w:rsidRPr="00DB5657">
        <w:rPr>
          <w:rFonts w:ascii="Garamond" w:hAnsi="Garamond"/>
          <w:vanish/>
          <w:lang w:val="fr-FR" w:eastAsia="fr-FR"/>
        </w:rPr>
        <w:t>The Finance and Admin Manager will be a national expert.</w:t>
      </w:r>
      <w:r w:rsidRPr="00DB5657">
        <w:rPr>
          <w:rFonts w:ascii="Garamond" w:hAnsi="Garamond"/>
          <w:lang w:val="fr-FR" w:eastAsia="fr-FR"/>
        </w:rPr>
        <w:t xml:space="preserve"> </w:t>
      </w:r>
    </w:p>
    <w:p w:rsidR="00BE4727" w:rsidRDefault="00322AB8" w:rsidP="002D5D1E">
      <w:pPr>
        <w:rPr>
          <w:b/>
          <w:bCs/>
          <w:u w:val="single"/>
          <w:lang w:val="fr-FR"/>
        </w:rPr>
      </w:pPr>
      <w:r w:rsidRPr="00322AB8">
        <w:rPr>
          <w:rFonts w:ascii="Garamond" w:hAnsi="Garamond"/>
          <w:lang w:val="fr-FR" w:eastAsia="fr-FR"/>
        </w:rPr>
        <w:t xml:space="preserve">Le gestionnaire administratif et financier sera un expert national. </w:t>
      </w:r>
      <w:r w:rsidRPr="00322AB8">
        <w:rPr>
          <w:rFonts w:ascii="Garamond" w:hAnsi="Garamond"/>
          <w:vanish/>
          <w:lang w:val="fr-FR" w:eastAsia="fr-FR"/>
        </w:rPr>
        <w:t>He/she will:</w:t>
      </w:r>
      <w:r w:rsidRPr="00322AB8">
        <w:rPr>
          <w:rFonts w:ascii="Garamond" w:hAnsi="Garamond"/>
          <w:lang w:val="fr-FR" w:eastAsia="fr-FR"/>
        </w:rPr>
        <w:t xml:space="preserve"> </w:t>
      </w:r>
      <w:r w:rsidR="00BE4727" w:rsidRPr="00BE4727">
        <w:rPr>
          <w:rFonts w:ascii="Garamond" w:hAnsi="Garamond"/>
          <w:lang w:val="fr-FR" w:eastAsia="fr-FR"/>
        </w:rPr>
        <w:t xml:space="preserve">Sous l'autorité du Coordonnateur National du Programme, </w:t>
      </w:r>
      <w:r w:rsidRPr="00BE4727">
        <w:rPr>
          <w:rFonts w:ascii="Garamond" w:hAnsi="Garamond"/>
          <w:lang w:val="fr-FR" w:eastAsia="fr-FR"/>
        </w:rPr>
        <w:t xml:space="preserve">Il/elle </w:t>
      </w:r>
      <w:r w:rsidR="002F4F40">
        <w:rPr>
          <w:rFonts w:ascii="Garamond" w:hAnsi="Garamond"/>
          <w:lang w:val="fr-FR" w:eastAsia="fr-FR"/>
        </w:rPr>
        <w:t xml:space="preserve"> </w:t>
      </w:r>
      <w:r w:rsidR="00BE4727">
        <w:rPr>
          <w:rFonts w:ascii="Garamond" w:hAnsi="Garamond"/>
          <w:lang w:val="fr-FR" w:eastAsia="fr-FR"/>
        </w:rPr>
        <w:t xml:space="preserve"> </w:t>
      </w:r>
      <w:r w:rsidR="00BE4727" w:rsidRPr="00BE4727">
        <w:rPr>
          <w:rFonts w:ascii="Garamond" w:hAnsi="Garamond"/>
          <w:lang w:val="fr-FR" w:eastAsia="fr-FR"/>
        </w:rPr>
        <w:t xml:space="preserve"> </w:t>
      </w:r>
      <w:r w:rsidR="00BE4727" w:rsidRPr="002D5D1E">
        <w:rPr>
          <w:rFonts w:ascii="Garamond" w:hAnsi="Garamond"/>
          <w:lang w:val="fr-FR"/>
        </w:rPr>
        <w:t>exercera les fonctions de gestionnaire. Il (elle) sera responsable et cosignataire avec le Coordonnateur pour l’exécution du budget. Il (Elle) devra veiller à la mise en place et au fonctionnement du système de suivi financier, comptable et administratif du Programme, conformément aux procédures de l’Exécution Nationale</w:t>
      </w:r>
      <w:r w:rsidR="00BE4727" w:rsidRPr="002A44CF">
        <w:rPr>
          <w:lang w:val="fr-FR"/>
        </w:rPr>
        <w:t>.</w:t>
      </w:r>
    </w:p>
    <w:p w:rsidR="00BE4727" w:rsidRDefault="00BE4727" w:rsidP="00BE4727">
      <w:pPr>
        <w:tabs>
          <w:tab w:val="left" w:pos="0"/>
        </w:tabs>
        <w:rPr>
          <w:b/>
          <w:bCs/>
          <w:u w:val="single"/>
          <w:lang w:val="fr-FR"/>
        </w:rPr>
      </w:pPr>
    </w:p>
    <w:p w:rsidR="00BE4727" w:rsidRPr="002D5D1E" w:rsidRDefault="00BE4727" w:rsidP="00BE4727">
      <w:pPr>
        <w:tabs>
          <w:tab w:val="left" w:pos="0"/>
        </w:tabs>
        <w:rPr>
          <w:rFonts w:ascii="Garamond" w:hAnsi="Garamond"/>
          <w:b/>
          <w:bCs/>
          <w:u w:val="single"/>
          <w:lang w:val="fr-FR"/>
        </w:rPr>
      </w:pPr>
      <w:r w:rsidRPr="002D5D1E">
        <w:rPr>
          <w:rFonts w:ascii="Garamond" w:hAnsi="Garamond"/>
          <w:b/>
          <w:bCs/>
          <w:u w:val="single"/>
          <w:lang w:val="fr-FR"/>
        </w:rPr>
        <w:t>Tâches</w:t>
      </w:r>
    </w:p>
    <w:p w:rsidR="00BE4727" w:rsidRPr="002D5D1E" w:rsidRDefault="00BE4727" w:rsidP="002D5D1E">
      <w:pPr>
        <w:pStyle w:val="Pn"/>
        <w:numPr>
          <w:ilvl w:val="0"/>
          <w:numId w:val="0"/>
        </w:numPr>
        <w:spacing w:before="0"/>
        <w:rPr>
          <w:rFonts w:ascii="Garamond" w:hAnsi="Garamond"/>
          <w:sz w:val="24"/>
          <w:szCs w:val="24"/>
          <w:lang w:val="fr-FR"/>
        </w:rPr>
      </w:pPr>
      <w:r w:rsidRPr="002D5D1E">
        <w:rPr>
          <w:rFonts w:ascii="Garamond" w:hAnsi="Garamond"/>
          <w:sz w:val="24"/>
          <w:szCs w:val="24"/>
          <w:lang w:val="fr-FR"/>
        </w:rPr>
        <w:t>-</w:t>
      </w:r>
      <w:r w:rsidRPr="002D5D1E">
        <w:rPr>
          <w:rFonts w:ascii="Garamond" w:hAnsi="Garamond"/>
          <w:sz w:val="24"/>
          <w:szCs w:val="24"/>
          <w:lang w:val="fr-FR"/>
        </w:rPr>
        <w:tab/>
        <w:t>Exécuter les tâches administratives, comptables et financières suivant les procédures de l'exécution nationale ;</w:t>
      </w:r>
    </w:p>
    <w:p w:rsidR="00BE4727" w:rsidRPr="002D5D1E" w:rsidRDefault="00BE4727" w:rsidP="002D5D1E">
      <w:pPr>
        <w:pStyle w:val="Pn"/>
        <w:numPr>
          <w:ilvl w:val="0"/>
          <w:numId w:val="0"/>
        </w:numPr>
        <w:spacing w:before="0"/>
        <w:rPr>
          <w:rFonts w:ascii="Garamond" w:hAnsi="Garamond"/>
          <w:sz w:val="24"/>
          <w:szCs w:val="24"/>
          <w:lang w:val="fr-FR"/>
        </w:rPr>
      </w:pPr>
      <w:r w:rsidRPr="002D5D1E">
        <w:rPr>
          <w:rFonts w:ascii="Garamond" w:hAnsi="Garamond"/>
          <w:sz w:val="24"/>
          <w:szCs w:val="24"/>
          <w:lang w:val="fr-FR"/>
        </w:rPr>
        <w:t>-</w:t>
      </w:r>
      <w:r w:rsidRPr="002D5D1E">
        <w:rPr>
          <w:rFonts w:ascii="Garamond" w:hAnsi="Garamond"/>
          <w:sz w:val="24"/>
          <w:szCs w:val="24"/>
          <w:lang w:val="fr-FR"/>
        </w:rPr>
        <w:tab/>
        <w:t>Tenir la comptabilité générale analytique et budgétaire du Programme ;</w:t>
      </w:r>
    </w:p>
    <w:p w:rsidR="00BE4727" w:rsidRPr="002D5D1E" w:rsidRDefault="00BE4727" w:rsidP="002D5D1E">
      <w:pPr>
        <w:pStyle w:val="Pn"/>
        <w:numPr>
          <w:ilvl w:val="0"/>
          <w:numId w:val="0"/>
        </w:numPr>
        <w:spacing w:before="0"/>
        <w:rPr>
          <w:rFonts w:ascii="Garamond" w:hAnsi="Garamond"/>
          <w:sz w:val="24"/>
          <w:szCs w:val="24"/>
          <w:lang w:val="fr-FR"/>
        </w:rPr>
      </w:pPr>
      <w:r w:rsidRPr="002D5D1E">
        <w:rPr>
          <w:rFonts w:ascii="Garamond" w:hAnsi="Garamond"/>
          <w:sz w:val="24"/>
          <w:szCs w:val="24"/>
          <w:lang w:val="fr-FR"/>
        </w:rPr>
        <w:t>-</w:t>
      </w:r>
      <w:r w:rsidRPr="002D5D1E">
        <w:rPr>
          <w:rFonts w:ascii="Garamond" w:hAnsi="Garamond"/>
          <w:sz w:val="24"/>
          <w:szCs w:val="24"/>
          <w:lang w:val="fr-FR"/>
        </w:rPr>
        <w:tab/>
        <w:t>Etablir les déclarations fiscales et sociales ;</w:t>
      </w:r>
    </w:p>
    <w:p w:rsidR="00BE4727" w:rsidRPr="002D5D1E" w:rsidRDefault="00BE4727" w:rsidP="002D5D1E">
      <w:pPr>
        <w:pStyle w:val="Pn"/>
        <w:numPr>
          <w:ilvl w:val="0"/>
          <w:numId w:val="0"/>
        </w:numPr>
        <w:spacing w:before="0"/>
        <w:rPr>
          <w:rFonts w:ascii="Garamond" w:hAnsi="Garamond"/>
          <w:sz w:val="24"/>
          <w:szCs w:val="24"/>
          <w:lang w:val="fr-FR"/>
        </w:rPr>
      </w:pPr>
      <w:r w:rsidRPr="002D5D1E">
        <w:rPr>
          <w:rFonts w:ascii="Garamond" w:hAnsi="Garamond"/>
          <w:sz w:val="24"/>
          <w:szCs w:val="24"/>
          <w:lang w:val="fr-FR"/>
        </w:rPr>
        <w:t>-</w:t>
      </w:r>
      <w:r w:rsidRPr="002D5D1E">
        <w:rPr>
          <w:rFonts w:ascii="Garamond" w:hAnsi="Garamond"/>
          <w:sz w:val="24"/>
          <w:szCs w:val="24"/>
          <w:lang w:val="fr-FR"/>
        </w:rPr>
        <w:tab/>
        <w:t>Suivre les dossiers du personnel, des contractants, suivant les dispositions de la législation sénégalaise en vigueur ;</w:t>
      </w:r>
    </w:p>
    <w:p w:rsidR="00BE4727" w:rsidRPr="002D5D1E" w:rsidRDefault="00BE4727" w:rsidP="002D5D1E">
      <w:pPr>
        <w:pStyle w:val="Pn"/>
        <w:numPr>
          <w:ilvl w:val="0"/>
          <w:numId w:val="0"/>
        </w:numPr>
        <w:spacing w:before="0"/>
        <w:rPr>
          <w:rFonts w:ascii="Garamond" w:hAnsi="Garamond"/>
          <w:sz w:val="24"/>
          <w:szCs w:val="24"/>
          <w:lang w:val="fr-FR"/>
        </w:rPr>
      </w:pPr>
      <w:r w:rsidRPr="002D5D1E">
        <w:rPr>
          <w:rFonts w:ascii="Garamond" w:hAnsi="Garamond"/>
          <w:sz w:val="24"/>
          <w:szCs w:val="24"/>
          <w:lang w:val="fr-FR"/>
        </w:rPr>
        <w:t>-</w:t>
      </w:r>
      <w:r w:rsidRPr="002D5D1E">
        <w:rPr>
          <w:rFonts w:ascii="Garamond" w:hAnsi="Garamond"/>
          <w:sz w:val="24"/>
          <w:szCs w:val="24"/>
          <w:lang w:val="fr-FR"/>
        </w:rPr>
        <w:tab/>
        <w:t>Etablir dans les détails requis, les demandes d'avance de fonds ;</w:t>
      </w:r>
    </w:p>
    <w:p w:rsidR="00BE4727" w:rsidRPr="002D5D1E" w:rsidRDefault="00BE4727" w:rsidP="002D5D1E">
      <w:pPr>
        <w:pStyle w:val="Pn"/>
        <w:numPr>
          <w:ilvl w:val="0"/>
          <w:numId w:val="0"/>
        </w:numPr>
        <w:spacing w:before="0"/>
        <w:rPr>
          <w:rFonts w:ascii="Garamond" w:hAnsi="Garamond"/>
          <w:sz w:val="24"/>
          <w:szCs w:val="24"/>
          <w:lang w:val="fr-FR"/>
        </w:rPr>
      </w:pPr>
      <w:r w:rsidRPr="002D5D1E">
        <w:rPr>
          <w:rFonts w:ascii="Garamond" w:hAnsi="Garamond"/>
          <w:sz w:val="24"/>
          <w:szCs w:val="24"/>
          <w:lang w:val="fr-FR"/>
        </w:rPr>
        <w:t>-</w:t>
      </w:r>
      <w:r w:rsidRPr="002D5D1E">
        <w:rPr>
          <w:rFonts w:ascii="Garamond" w:hAnsi="Garamond"/>
          <w:sz w:val="24"/>
          <w:szCs w:val="24"/>
          <w:lang w:val="fr-FR"/>
        </w:rPr>
        <w:tab/>
        <w:t>Soumettre à la DI, les pièces justificatives des dépenses  encourues trimestriellement ;</w:t>
      </w:r>
    </w:p>
    <w:p w:rsidR="00BE4727" w:rsidRPr="002D5D1E" w:rsidRDefault="00BE4727" w:rsidP="002D5D1E">
      <w:pPr>
        <w:pStyle w:val="Pn"/>
        <w:numPr>
          <w:ilvl w:val="0"/>
          <w:numId w:val="0"/>
        </w:numPr>
        <w:spacing w:before="0"/>
        <w:rPr>
          <w:rFonts w:ascii="Garamond" w:hAnsi="Garamond"/>
          <w:sz w:val="24"/>
          <w:szCs w:val="24"/>
          <w:lang w:val="fr-FR"/>
        </w:rPr>
      </w:pPr>
      <w:r w:rsidRPr="002D5D1E">
        <w:rPr>
          <w:rFonts w:ascii="Garamond" w:hAnsi="Garamond"/>
          <w:sz w:val="24"/>
          <w:szCs w:val="24"/>
          <w:lang w:val="fr-FR"/>
        </w:rPr>
        <w:t>-</w:t>
      </w:r>
      <w:r w:rsidRPr="002D5D1E">
        <w:rPr>
          <w:rFonts w:ascii="Garamond" w:hAnsi="Garamond"/>
          <w:sz w:val="24"/>
          <w:szCs w:val="24"/>
          <w:lang w:val="fr-FR"/>
        </w:rPr>
        <w:tab/>
        <w:t>Assurer le suivi des relations financières avec le Ministère de l’Economie et des Finances, interlocuteur du PNUD ;</w:t>
      </w:r>
    </w:p>
    <w:p w:rsidR="00BE4727" w:rsidRPr="002D5D1E" w:rsidRDefault="00BE4727" w:rsidP="002D5D1E">
      <w:pPr>
        <w:pStyle w:val="Pn"/>
        <w:numPr>
          <w:ilvl w:val="0"/>
          <w:numId w:val="0"/>
        </w:numPr>
        <w:spacing w:before="0"/>
        <w:rPr>
          <w:rFonts w:ascii="Garamond" w:hAnsi="Garamond"/>
          <w:sz w:val="24"/>
          <w:szCs w:val="24"/>
          <w:lang w:val="fr-FR"/>
        </w:rPr>
      </w:pPr>
      <w:r w:rsidRPr="002D5D1E">
        <w:rPr>
          <w:rFonts w:ascii="Garamond" w:hAnsi="Garamond"/>
          <w:sz w:val="24"/>
          <w:szCs w:val="24"/>
          <w:lang w:val="fr-FR"/>
        </w:rPr>
        <w:t>-</w:t>
      </w:r>
      <w:r w:rsidRPr="002D5D1E">
        <w:rPr>
          <w:rFonts w:ascii="Garamond" w:hAnsi="Garamond"/>
          <w:sz w:val="24"/>
          <w:szCs w:val="24"/>
          <w:lang w:val="fr-FR"/>
        </w:rPr>
        <w:tab/>
        <w:t>Produire des rapports de suivi financiers mensuels, trimestriels et annuels ;</w:t>
      </w:r>
    </w:p>
    <w:p w:rsidR="00BE4727" w:rsidRPr="002D5D1E" w:rsidRDefault="00BE4727" w:rsidP="002D5D1E">
      <w:pPr>
        <w:pStyle w:val="Pn"/>
        <w:numPr>
          <w:ilvl w:val="0"/>
          <w:numId w:val="0"/>
        </w:numPr>
        <w:spacing w:before="0"/>
        <w:rPr>
          <w:rFonts w:ascii="Garamond" w:hAnsi="Garamond"/>
          <w:sz w:val="24"/>
          <w:szCs w:val="24"/>
          <w:lang w:val="fr-FR"/>
        </w:rPr>
      </w:pPr>
      <w:r w:rsidRPr="002D5D1E">
        <w:rPr>
          <w:rFonts w:ascii="Garamond" w:hAnsi="Garamond"/>
          <w:sz w:val="24"/>
          <w:szCs w:val="24"/>
          <w:lang w:val="fr-FR"/>
        </w:rPr>
        <w:t>-</w:t>
      </w:r>
      <w:r w:rsidRPr="002D5D1E">
        <w:rPr>
          <w:rFonts w:ascii="Garamond" w:hAnsi="Garamond"/>
          <w:sz w:val="24"/>
          <w:szCs w:val="24"/>
          <w:lang w:val="fr-FR"/>
        </w:rPr>
        <w:tab/>
        <w:t>Participer aux rencontres concernant le Programme ainsi qu’aux audits internes ou externes de celui-ci ;</w:t>
      </w:r>
    </w:p>
    <w:p w:rsidR="00BE4727" w:rsidRPr="002D5D1E" w:rsidRDefault="00BE4727" w:rsidP="002D5D1E">
      <w:pPr>
        <w:pStyle w:val="Pn"/>
        <w:numPr>
          <w:ilvl w:val="0"/>
          <w:numId w:val="0"/>
        </w:numPr>
        <w:spacing w:before="0"/>
        <w:rPr>
          <w:rFonts w:ascii="Garamond" w:hAnsi="Garamond"/>
          <w:sz w:val="24"/>
          <w:szCs w:val="24"/>
          <w:lang w:val="fr-FR"/>
        </w:rPr>
      </w:pPr>
      <w:r w:rsidRPr="002D5D1E">
        <w:rPr>
          <w:rFonts w:ascii="Garamond" w:hAnsi="Garamond"/>
          <w:sz w:val="24"/>
          <w:szCs w:val="24"/>
          <w:lang w:val="fr-FR"/>
        </w:rPr>
        <w:t>-</w:t>
      </w:r>
      <w:r w:rsidRPr="002D5D1E">
        <w:rPr>
          <w:rFonts w:ascii="Garamond" w:hAnsi="Garamond"/>
          <w:sz w:val="24"/>
          <w:szCs w:val="24"/>
          <w:lang w:val="fr-FR"/>
        </w:rPr>
        <w:tab/>
        <w:t>Réaliser toute autre tâche qui lui sera confiée par le Coordonnateur National en adéquation avec ses compétences ;</w:t>
      </w:r>
    </w:p>
    <w:p w:rsidR="00BE4727" w:rsidRPr="002D5D1E" w:rsidRDefault="00BE4727" w:rsidP="002D5D1E">
      <w:pPr>
        <w:pStyle w:val="Pn"/>
        <w:numPr>
          <w:ilvl w:val="0"/>
          <w:numId w:val="0"/>
        </w:numPr>
        <w:spacing w:before="0"/>
        <w:rPr>
          <w:rFonts w:ascii="Garamond" w:hAnsi="Garamond"/>
          <w:sz w:val="24"/>
          <w:szCs w:val="24"/>
          <w:lang w:val="fr-FR"/>
        </w:rPr>
      </w:pPr>
      <w:r w:rsidRPr="002D5D1E">
        <w:rPr>
          <w:rFonts w:ascii="Garamond" w:hAnsi="Garamond"/>
          <w:sz w:val="24"/>
          <w:szCs w:val="24"/>
          <w:lang w:val="fr-FR"/>
        </w:rPr>
        <w:t>-</w:t>
      </w:r>
      <w:r w:rsidRPr="002D5D1E">
        <w:rPr>
          <w:rFonts w:ascii="Garamond" w:hAnsi="Garamond"/>
          <w:sz w:val="24"/>
          <w:szCs w:val="24"/>
          <w:lang w:val="fr-FR"/>
        </w:rPr>
        <w:tab/>
        <w:t>Assurer la préparation et l’organisation  de Séminaires et Ateliers ;</w:t>
      </w:r>
    </w:p>
    <w:p w:rsidR="00BE4727" w:rsidRPr="002D5D1E" w:rsidRDefault="00BE4727" w:rsidP="002D5D1E">
      <w:pPr>
        <w:pStyle w:val="Pn"/>
        <w:numPr>
          <w:ilvl w:val="0"/>
          <w:numId w:val="0"/>
        </w:numPr>
        <w:spacing w:before="0"/>
        <w:rPr>
          <w:rFonts w:ascii="Garamond" w:hAnsi="Garamond"/>
          <w:sz w:val="24"/>
          <w:szCs w:val="24"/>
          <w:lang w:val="fr-FR"/>
        </w:rPr>
      </w:pPr>
      <w:r w:rsidRPr="002D5D1E">
        <w:rPr>
          <w:rFonts w:ascii="Garamond" w:hAnsi="Garamond"/>
          <w:sz w:val="24"/>
          <w:szCs w:val="24"/>
          <w:lang w:val="fr-FR"/>
        </w:rPr>
        <w:t>-</w:t>
      </w:r>
      <w:r w:rsidRPr="002D5D1E">
        <w:rPr>
          <w:rFonts w:ascii="Garamond" w:hAnsi="Garamond"/>
          <w:sz w:val="24"/>
          <w:szCs w:val="24"/>
          <w:lang w:val="fr-FR"/>
        </w:rPr>
        <w:tab/>
        <w:t>Superviser le travail du personnel administratif recruté dans le Programme (Finance, Administration, Approvisionnement et Transport) ;</w:t>
      </w:r>
    </w:p>
    <w:p w:rsidR="00BE4727" w:rsidRPr="002D5D1E" w:rsidRDefault="00BE4727" w:rsidP="002D5D1E">
      <w:pPr>
        <w:pStyle w:val="Pn"/>
        <w:numPr>
          <w:ilvl w:val="0"/>
          <w:numId w:val="0"/>
        </w:numPr>
        <w:spacing w:before="0"/>
        <w:rPr>
          <w:rFonts w:ascii="Garamond" w:hAnsi="Garamond"/>
          <w:sz w:val="24"/>
          <w:szCs w:val="24"/>
          <w:lang w:val="fr-FR"/>
        </w:rPr>
      </w:pPr>
      <w:r w:rsidRPr="002D5D1E">
        <w:rPr>
          <w:rFonts w:ascii="Garamond" w:hAnsi="Garamond"/>
          <w:sz w:val="24"/>
          <w:szCs w:val="24"/>
          <w:lang w:val="fr-FR"/>
        </w:rPr>
        <w:t>-</w:t>
      </w:r>
      <w:r w:rsidRPr="002D5D1E">
        <w:rPr>
          <w:rFonts w:ascii="Garamond" w:hAnsi="Garamond"/>
          <w:sz w:val="24"/>
          <w:szCs w:val="24"/>
          <w:lang w:val="fr-FR"/>
        </w:rPr>
        <w:tab/>
        <w:t>Assurer  la fourniture de  supports administratifs dans tous les domaines ;</w:t>
      </w:r>
    </w:p>
    <w:p w:rsidR="00BE4727" w:rsidRPr="002D5D1E" w:rsidRDefault="00BE4727" w:rsidP="002D5D1E">
      <w:pPr>
        <w:pStyle w:val="Pn"/>
        <w:numPr>
          <w:ilvl w:val="0"/>
          <w:numId w:val="0"/>
        </w:numPr>
        <w:spacing w:before="0"/>
        <w:rPr>
          <w:rFonts w:ascii="Garamond" w:hAnsi="Garamond"/>
          <w:sz w:val="24"/>
          <w:szCs w:val="24"/>
          <w:lang w:val="fr-FR"/>
        </w:rPr>
      </w:pPr>
      <w:r w:rsidRPr="002D5D1E">
        <w:rPr>
          <w:rFonts w:ascii="Garamond" w:hAnsi="Garamond"/>
          <w:sz w:val="24"/>
          <w:szCs w:val="24"/>
          <w:lang w:val="fr-FR"/>
        </w:rPr>
        <w:t>-</w:t>
      </w:r>
      <w:r w:rsidRPr="002D5D1E">
        <w:rPr>
          <w:rFonts w:ascii="Garamond" w:hAnsi="Garamond"/>
          <w:sz w:val="24"/>
          <w:szCs w:val="24"/>
          <w:lang w:val="fr-FR"/>
        </w:rPr>
        <w:tab/>
        <w:t>Evaluer le travail du personnel placé sous sa responsabilité directe en plus des responsabilités  d’administration générale, superviser les activités liées à la maintenance du matériel, à la sécurité, au transport et services similaires ;</w:t>
      </w:r>
    </w:p>
    <w:p w:rsidR="00BE4727" w:rsidRPr="002D5D1E" w:rsidRDefault="00BE4727" w:rsidP="002D5D1E">
      <w:pPr>
        <w:pStyle w:val="Pn"/>
        <w:numPr>
          <w:ilvl w:val="0"/>
          <w:numId w:val="0"/>
        </w:numPr>
        <w:spacing w:before="0"/>
        <w:rPr>
          <w:rFonts w:ascii="Garamond" w:hAnsi="Garamond"/>
          <w:sz w:val="24"/>
          <w:szCs w:val="24"/>
          <w:lang w:val="fr-FR"/>
        </w:rPr>
      </w:pPr>
      <w:r w:rsidRPr="002D5D1E">
        <w:rPr>
          <w:rFonts w:ascii="Garamond" w:hAnsi="Garamond"/>
          <w:sz w:val="24"/>
          <w:szCs w:val="24"/>
          <w:lang w:val="fr-FR"/>
        </w:rPr>
        <w:t>-</w:t>
      </w:r>
      <w:r w:rsidRPr="002D5D1E">
        <w:rPr>
          <w:rFonts w:ascii="Garamond" w:hAnsi="Garamond"/>
          <w:sz w:val="24"/>
          <w:szCs w:val="24"/>
          <w:lang w:val="fr-FR"/>
        </w:rPr>
        <w:tab/>
        <w:t>Renseigner le personnel sur les procédures administratives, donner des conseils et apporter l’appui administratif comme requis ;</w:t>
      </w:r>
    </w:p>
    <w:p w:rsidR="00BE4727" w:rsidRPr="002D5D1E" w:rsidRDefault="00BE4727" w:rsidP="002D5D1E">
      <w:pPr>
        <w:tabs>
          <w:tab w:val="left" w:pos="0"/>
          <w:tab w:val="left" w:pos="720"/>
          <w:tab w:val="left" w:pos="1440"/>
          <w:tab w:val="left" w:pos="2160"/>
        </w:tabs>
        <w:rPr>
          <w:rFonts w:ascii="Garamond" w:hAnsi="Garamond"/>
          <w:b/>
          <w:bCs/>
          <w:u w:val="single"/>
          <w:lang w:val="fr-FR"/>
        </w:rPr>
      </w:pPr>
      <w:r w:rsidRPr="002D5D1E">
        <w:rPr>
          <w:rFonts w:ascii="Garamond" w:hAnsi="Garamond"/>
          <w:lang w:val="fr-FR"/>
        </w:rPr>
        <w:t>-</w:t>
      </w:r>
      <w:r w:rsidRPr="002D5D1E">
        <w:rPr>
          <w:rFonts w:ascii="Garamond" w:hAnsi="Garamond"/>
          <w:lang w:val="fr-FR"/>
        </w:rPr>
        <w:tab/>
        <w:t>Réaliser toute autre tâche qui lui sera confiée par le Coordonnateur National en adéquation avec ses compétences.</w:t>
      </w:r>
    </w:p>
    <w:p w:rsidR="00BE4727" w:rsidRPr="002D5D1E" w:rsidRDefault="00BE4727" w:rsidP="00BE4727">
      <w:pPr>
        <w:tabs>
          <w:tab w:val="left" w:pos="0"/>
          <w:tab w:val="left" w:pos="720"/>
          <w:tab w:val="left" w:pos="1440"/>
          <w:tab w:val="left" w:pos="2160"/>
        </w:tabs>
        <w:ind w:left="2880" w:hanging="2880"/>
        <w:rPr>
          <w:rFonts w:ascii="Garamond" w:hAnsi="Garamond"/>
          <w:b/>
          <w:bCs/>
          <w:u w:val="single"/>
          <w:lang w:val="fr-FR"/>
        </w:rPr>
      </w:pPr>
      <w:r w:rsidRPr="002D5D1E">
        <w:rPr>
          <w:rFonts w:ascii="Garamond" w:hAnsi="Garamond"/>
          <w:b/>
          <w:bCs/>
          <w:u w:val="single"/>
          <w:lang w:val="fr-FR"/>
        </w:rPr>
        <w:t>Qualifications</w:t>
      </w:r>
    </w:p>
    <w:p w:rsidR="00BE4727" w:rsidRPr="002D5D1E" w:rsidRDefault="00BE4727" w:rsidP="00BE4727">
      <w:pPr>
        <w:rPr>
          <w:rFonts w:ascii="Garamond" w:hAnsi="Garamond"/>
          <w:lang w:val="fr-FR"/>
        </w:rPr>
      </w:pPr>
      <w:r w:rsidRPr="002D5D1E">
        <w:rPr>
          <w:rFonts w:ascii="Garamond" w:hAnsi="Garamond"/>
          <w:lang w:val="fr-FR"/>
        </w:rPr>
        <w:t>-</w:t>
      </w:r>
      <w:r w:rsidRPr="002D5D1E">
        <w:rPr>
          <w:rFonts w:ascii="Garamond" w:hAnsi="Garamond"/>
          <w:lang w:val="fr-FR"/>
        </w:rPr>
        <w:tab/>
        <w:t>Etre titulaire au moins d’un Diplôme de Second Cycle Universitaire (Bac + 4), d’un Master, d’un Diplôme d'Etudes Supérieures en Comptabilité et Gestion  ou d’un diplôme équivalent (en gestion, en comptabilité, en administration, en Economie, en finance…) ;</w:t>
      </w:r>
    </w:p>
    <w:p w:rsidR="00BE4727" w:rsidRPr="002D5D1E" w:rsidRDefault="00BE4727" w:rsidP="00BE4727">
      <w:pPr>
        <w:rPr>
          <w:rFonts w:ascii="Garamond" w:hAnsi="Garamond"/>
          <w:lang w:val="fr-FR"/>
        </w:rPr>
      </w:pPr>
      <w:r w:rsidRPr="002D5D1E">
        <w:rPr>
          <w:rFonts w:ascii="Garamond" w:hAnsi="Garamond"/>
          <w:lang w:val="fr-FR"/>
        </w:rPr>
        <w:lastRenderedPageBreak/>
        <w:t>-</w:t>
      </w:r>
      <w:r w:rsidRPr="002D5D1E">
        <w:rPr>
          <w:rFonts w:ascii="Garamond" w:hAnsi="Garamond"/>
          <w:lang w:val="fr-FR"/>
        </w:rPr>
        <w:tab/>
        <w:t>Avoir une expérience minimale de trois  (03) ans dans la gestion administrative et financière de Programmes ou programmes de développement ;</w:t>
      </w:r>
    </w:p>
    <w:p w:rsidR="00BE4727" w:rsidRPr="002D5D1E" w:rsidRDefault="00BE4727" w:rsidP="00BE4727">
      <w:pPr>
        <w:rPr>
          <w:rFonts w:ascii="Garamond" w:hAnsi="Garamond"/>
          <w:lang w:val="fr-FR"/>
        </w:rPr>
      </w:pPr>
      <w:r w:rsidRPr="002D5D1E">
        <w:rPr>
          <w:rFonts w:ascii="Garamond" w:hAnsi="Garamond"/>
          <w:lang w:val="fr-FR"/>
        </w:rPr>
        <w:t>-</w:t>
      </w:r>
      <w:r w:rsidRPr="002D5D1E">
        <w:rPr>
          <w:rFonts w:ascii="Garamond" w:hAnsi="Garamond"/>
          <w:lang w:val="fr-FR"/>
        </w:rPr>
        <w:tab/>
        <w:t>Une bonne connaissance des procédures du Gouvernement et du PNUD  sera un atout ;</w:t>
      </w:r>
    </w:p>
    <w:p w:rsidR="00BE4727" w:rsidRPr="002D5D1E" w:rsidRDefault="00BE4727" w:rsidP="00BE4727">
      <w:pPr>
        <w:rPr>
          <w:rFonts w:ascii="Garamond" w:hAnsi="Garamond"/>
          <w:lang w:val="fr-FR"/>
        </w:rPr>
      </w:pPr>
      <w:r w:rsidRPr="002D5D1E">
        <w:rPr>
          <w:rFonts w:ascii="Garamond" w:hAnsi="Garamond"/>
          <w:lang w:val="fr-FR"/>
        </w:rPr>
        <w:t>-</w:t>
      </w:r>
      <w:r w:rsidRPr="002D5D1E">
        <w:rPr>
          <w:rFonts w:ascii="Garamond" w:hAnsi="Garamond"/>
          <w:lang w:val="fr-FR"/>
        </w:rPr>
        <w:tab/>
        <w:t>Disposer d'une connaissance avérée dans le domaine de la gestion des contrats et de la passation des marchés publics suivant les dispositions de la législation en vigueur au Sénégal ;</w:t>
      </w:r>
    </w:p>
    <w:p w:rsidR="00BE4727" w:rsidRPr="002D5D1E" w:rsidRDefault="00BE4727" w:rsidP="00BE4727">
      <w:pPr>
        <w:rPr>
          <w:rFonts w:ascii="Garamond" w:hAnsi="Garamond"/>
          <w:lang w:val="fr-FR"/>
        </w:rPr>
      </w:pPr>
      <w:r w:rsidRPr="002D5D1E">
        <w:rPr>
          <w:rFonts w:ascii="Garamond" w:hAnsi="Garamond"/>
          <w:lang w:val="fr-FR"/>
        </w:rPr>
        <w:t>-</w:t>
      </w:r>
      <w:r w:rsidRPr="002D5D1E">
        <w:rPr>
          <w:rFonts w:ascii="Garamond" w:hAnsi="Garamond"/>
          <w:lang w:val="fr-FR"/>
        </w:rPr>
        <w:tab/>
        <w:t>Etre apte à supporter des conditions de travail parfois contraignantes ;</w:t>
      </w:r>
    </w:p>
    <w:p w:rsidR="00BE4727" w:rsidRPr="002D5D1E" w:rsidRDefault="00BE4727" w:rsidP="00BE4727">
      <w:pPr>
        <w:rPr>
          <w:rFonts w:ascii="Garamond" w:hAnsi="Garamond"/>
          <w:lang w:val="fr-FR"/>
        </w:rPr>
      </w:pPr>
      <w:r w:rsidRPr="002D5D1E">
        <w:rPr>
          <w:rFonts w:ascii="Garamond" w:hAnsi="Garamond"/>
          <w:lang w:val="fr-FR"/>
        </w:rPr>
        <w:t>-</w:t>
      </w:r>
      <w:r w:rsidRPr="002D5D1E">
        <w:rPr>
          <w:rFonts w:ascii="Garamond" w:hAnsi="Garamond"/>
          <w:lang w:val="fr-FR"/>
        </w:rPr>
        <w:tab/>
        <w:t>Avoir une parfaite maîtrise de l'outil informatique (logiciels de gestion comptable et de traitement de texte). La maîtrise de l'Anglais est un plus ;</w:t>
      </w:r>
    </w:p>
    <w:p w:rsidR="00BE4727" w:rsidRPr="002D5D1E" w:rsidRDefault="00BE4727" w:rsidP="00BE4727">
      <w:pPr>
        <w:rPr>
          <w:rFonts w:ascii="Garamond" w:hAnsi="Garamond"/>
          <w:lang w:val="fr-FR"/>
        </w:rPr>
      </w:pPr>
      <w:r w:rsidRPr="002D5D1E">
        <w:rPr>
          <w:rFonts w:ascii="Garamond" w:hAnsi="Garamond"/>
          <w:lang w:val="fr-FR"/>
        </w:rPr>
        <w:t>-</w:t>
      </w:r>
      <w:r w:rsidRPr="002D5D1E">
        <w:rPr>
          <w:rFonts w:ascii="Garamond" w:hAnsi="Garamond"/>
          <w:lang w:val="fr-FR"/>
        </w:rPr>
        <w:tab/>
        <w:t>Avoir une disponibilité immédiate.</w:t>
      </w:r>
    </w:p>
    <w:p w:rsidR="008B3084" w:rsidRPr="002D5D1E" w:rsidRDefault="005332DB" w:rsidP="002D5D1E">
      <w:pPr>
        <w:spacing w:before="120" w:after="120"/>
        <w:ind w:left="360" w:hanging="360"/>
        <w:rPr>
          <w:rFonts w:ascii="Garamond" w:hAnsi="Garamond"/>
          <w:b/>
          <w:lang w:val="fr-FR" w:eastAsia="fr-FR"/>
        </w:rPr>
      </w:pPr>
      <w:r w:rsidRPr="002D5D1E">
        <w:rPr>
          <w:rFonts w:ascii="Garamond" w:hAnsi="Garamond"/>
          <w:b/>
          <w:lang w:val="fr-FR" w:eastAsia="fr-FR"/>
        </w:rPr>
        <w:t>Assistant (e) de Direction</w:t>
      </w:r>
    </w:p>
    <w:p w:rsidR="00BE4727" w:rsidRPr="002D5D1E" w:rsidRDefault="00BE4727" w:rsidP="00BE4727">
      <w:pPr>
        <w:pStyle w:val="Corpsdetexte"/>
        <w:rPr>
          <w:rFonts w:ascii="Garamond" w:hAnsi="Garamond"/>
          <w:sz w:val="24"/>
          <w:szCs w:val="24"/>
          <w:lang w:val="fr-FR"/>
        </w:rPr>
      </w:pPr>
      <w:r w:rsidRPr="002D5D1E">
        <w:rPr>
          <w:rFonts w:ascii="Garamond" w:hAnsi="Garamond"/>
          <w:sz w:val="24"/>
          <w:szCs w:val="24"/>
          <w:lang w:val="fr-FR"/>
        </w:rPr>
        <w:t>Dans l’exercice de ses fonctions, il (ou elle) aura en charge les attributions suivantes :</w:t>
      </w:r>
    </w:p>
    <w:p w:rsidR="00BE4727" w:rsidRPr="002D5D1E" w:rsidRDefault="00BE4727" w:rsidP="00BE4727">
      <w:pPr>
        <w:pStyle w:val="Corpsdetexte2"/>
        <w:numPr>
          <w:ilvl w:val="0"/>
          <w:numId w:val="75"/>
        </w:numPr>
        <w:tabs>
          <w:tab w:val="clear" w:pos="720"/>
          <w:tab w:val="num" w:pos="360"/>
        </w:tabs>
        <w:spacing w:after="0" w:line="240" w:lineRule="auto"/>
        <w:ind w:left="360"/>
        <w:jc w:val="both"/>
        <w:rPr>
          <w:rFonts w:ascii="Garamond" w:hAnsi="Garamond"/>
        </w:rPr>
      </w:pPr>
      <w:r w:rsidRPr="002D5D1E">
        <w:rPr>
          <w:rFonts w:ascii="Garamond" w:hAnsi="Garamond"/>
        </w:rPr>
        <w:t>L’élaboration de rapports administratifs et la  rédaction de correspondances diverses ;</w:t>
      </w:r>
    </w:p>
    <w:p w:rsidR="00BE4727" w:rsidRPr="002D5D1E" w:rsidRDefault="00BE4727" w:rsidP="00BE4727">
      <w:pPr>
        <w:pStyle w:val="Corpsdetexte2"/>
        <w:numPr>
          <w:ilvl w:val="0"/>
          <w:numId w:val="75"/>
        </w:numPr>
        <w:tabs>
          <w:tab w:val="clear" w:pos="720"/>
          <w:tab w:val="num" w:pos="360"/>
        </w:tabs>
        <w:spacing w:after="0" w:line="240" w:lineRule="auto"/>
        <w:ind w:left="360"/>
        <w:jc w:val="both"/>
        <w:rPr>
          <w:rFonts w:ascii="Garamond" w:hAnsi="Garamond"/>
        </w:rPr>
      </w:pPr>
      <w:r w:rsidRPr="002D5D1E">
        <w:rPr>
          <w:rFonts w:ascii="Garamond" w:hAnsi="Garamond"/>
        </w:rPr>
        <w:t>L’exécution des tâches habituelles de secrétariat : standard téléphonique, dépouillement et expédition du courrier, la saisie informatique, la mise en page et la photocopie de documents ;</w:t>
      </w:r>
    </w:p>
    <w:p w:rsidR="00BE4727" w:rsidRPr="002D5D1E" w:rsidRDefault="00BE4727" w:rsidP="00BE4727">
      <w:pPr>
        <w:pStyle w:val="Corpsdetexte2"/>
        <w:numPr>
          <w:ilvl w:val="0"/>
          <w:numId w:val="75"/>
        </w:numPr>
        <w:tabs>
          <w:tab w:val="clear" w:pos="720"/>
          <w:tab w:val="num" w:pos="360"/>
        </w:tabs>
        <w:spacing w:after="0" w:line="240" w:lineRule="auto"/>
        <w:ind w:left="360"/>
        <w:jc w:val="both"/>
        <w:rPr>
          <w:rFonts w:ascii="Garamond" w:hAnsi="Garamond"/>
        </w:rPr>
      </w:pPr>
      <w:r w:rsidRPr="002D5D1E">
        <w:rPr>
          <w:rFonts w:ascii="Garamond" w:hAnsi="Garamond"/>
        </w:rPr>
        <w:t xml:space="preserve">la gestion des plannings et RV, </w:t>
      </w:r>
    </w:p>
    <w:p w:rsidR="00BE4727" w:rsidRPr="002D5D1E" w:rsidRDefault="00BE4727" w:rsidP="00BE4727">
      <w:pPr>
        <w:pStyle w:val="Corpsdetexte2"/>
        <w:numPr>
          <w:ilvl w:val="0"/>
          <w:numId w:val="75"/>
        </w:numPr>
        <w:tabs>
          <w:tab w:val="clear" w:pos="720"/>
          <w:tab w:val="num" w:pos="360"/>
        </w:tabs>
        <w:spacing w:after="0" w:line="240" w:lineRule="auto"/>
        <w:ind w:left="360"/>
        <w:jc w:val="both"/>
        <w:rPr>
          <w:rFonts w:ascii="Garamond" w:hAnsi="Garamond"/>
        </w:rPr>
      </w:pPr>
      <w:r w:rsidRPr="002D5D1E">
        <w:rPr>
          <w:rFonts w:ascii="Garamond" w:hAnsi="Garamond"/>
        </w:rPr>
        <w:t>le maintien du système de classement, la tenue des registres arrivée, départ,  de transmission du courrier etc.</w:t>
      </w:r>
    </w:p>
    <w:p w:rsidR="00BE4727" w:rsidRPr="002D5D1E" w:rsidRDefault="00BE4727" w:rsidP="00BE4727">
      <w:pPr>
        <w:numPr>
          <w:ilvl w:val="0"/>
          <w:numId w:val="75"/>
        </w:numPr>
        <w:tabs>
          <w:tab w:val="clear" w:pos="720"/>
          <w:tab w:val="num" w:pos="360"/>
        </w:tabs>
        <w:ind w:left="360"/>
        <w:jc w:val="both"/>
        <w:rPr>
          <w:rFonts w:ascii="Garamond" w:hAnsi="Garamond"/>
          <w:lang w:val="fr-FR"/>
        </w:rPr>
      </w:pPr>
      <w:r w:rsidRPr="002D5D1E">
        <w:rPr>
          <w:rFonts w:ascii="Garamond" w:hAnsi="Garamond"/>
          <w:lang w:val="fr-FR"/>
        </w:rPr>
        <w:t>la gestion des entrées et les sorties des ouvrages de la bibliothèque du projet ;</w:t>
      </w:r>
    </w:p>
    <w:p w:rsidR="00BE4727" w:rsidRPr="002D5D1E" w:rsidRDefault="00BE4727" w:rsidP="00BE4727">
      <w:pPr>
        <w:numPr>
          <w:ilvl w:val="0"/>
          <w:numId w:val="75"/>
        </w:numPr>
        <w:tabs>
          <w:tab w:val="clear" w:pos="720"/>
          <w:tab w:val="num" w:pos="360"/>
        </w:tabs>
        <w:ind w:left="360"/>
        <w:jc w:val="both"/>
        <w:rPr>
          <w:rFonts w:ascii="Garamond" w:hAnsi="Garamond"/>
          <w:lang w:val="fr-FR"/>
        </w:rPr>
      </w:pPr>
      <w:r w:rsidRPr="002D5D1E">
        <w:rPr>
          <w:rFonts w:ascii="Garamond" w:hAnsi="Garamond"/>
          <w:lang w:val="fr-FR"/>
        </w:rPr>
        <w:t>L’appui à l’organisation d’ateliers et de séminaires ;</w:t>
      </w:r>
    </w:p>
    <w:p w:rsidR="00BE4727" w:rsidRPr="002D5D1E" w:rsidRDefault="00BE4727" w:rsidP="00BE4727">
      <w:pPr>
        <w:pStyle w:val="Corpsdetexte2"/>
        <w:numPr>
          <w:ilvl w:val="0"/>
          <w:numId w:val="75"/>
        </w:numPr>
        <w:tabs>
          <w:tab w:val="clear" w:pos="720"/>
          <w:tab w:val="num" w:pos="360"/>
        </w:tabs>
        <w:spacing w:after="0" w:line="240" w:lineRule="auto"/>
        <w:ind w:left="360"/>
        <w:jc w:val="both"/>
        <w:rPr>
          <w:rFonts w:ascii="Garamond" w:hAnsi="Garamond"/>
        </w:rPr>
      </w:pPr>
      <w:r w:rsidRPr="002D5D1E">
        <w:rPr>
          <w:rFonts w:ascii="Garamond" w:hAnsi="Garamond"/>
        </w:rPr>
        <w:t>La participation à des ateliers, séminaires et autres rencontres traitant de la problématique du projet ;</w:t>
      </w:r>
    </w:p>
    <w:p w:rsidR="00BE4727" w:rsidRPr="002D5D1E" w:rsidRDefault="00BE4727" w:rsidP="00BE4727">
      <w:pPr>
        <w:numPr>
          <w:ilvl w:val="0"/>
          <w:numId w:val="75"/>
        </w:numPr>
        <w:tabs>
          <w:tab w:val="clear" w:pos="720"/>
          <w:tab w:val="num" w:pos="360"/>
        </w:tabs>
        <w:ind w:left="360"/>
        <w:jc w:val="both"/>
        <w:rPr>
          <w:rFonts w:ascii="Garamond" w:hAnsi="Garamond"/>
          <w:lang w:val="fr-FR"/>
        </w:rPr>
      </w:pPr>
      <w:r w:rsidRPr="002D5D1E">
        <w:rPr>
          <w:rFonts w:ascii="Garamond" w:hAnsi="Garamond"/>
          <w:lang w:val="fr-FR"/>
        </w:rPr>
        <w:t>La participation à la production des rapports de suivi techniques, financiers mensuels, trimestriels et annuels ;</w:t>
      </w:r>
    </w:p>
    <w:p w:rsidR="00BE4727" w:rsidRPr="002D5D1E" w:rsidRDefault="00BE4727" w:rsidP="00BE4727">
      <w:pPr>
        <w:jc w:val="both"/>
        <w:rPr>
          <w:rFonts w:ascii="Garamond" w:hAnsi="Garamond"/>
          <w:lang w:val="fr-FR"/>
        </w:rPr>
      </w:pPr>
    </w:p>
    <w:p w:rsidR="00BE4727" w:rsidRPr="002D5D1E" w:rsidRDefault="00BE4727" w:rsidP="00BE4727">
      <w:pPr>
        <w:jc w:val="both"/>
        <w:rPr>
          <w:rFonts w:ascii="Garamond" w:hAnsi="Garamond"/>
          <w:lang w:val="fr-FR"/>
        </w:rPr>
      </w:pPr>
      <w:r w:rsidRPr="002D5D1E">
        <w:rPr>
          <w:rFonts w:ascii="Garamond" w:hAnsi="Garamond"/>
          <w:lang w:val="fr-FR"/>
        </w:rPr>
        <w:t>Pour les tâches de comptable des matières, il ou elle aura à :</w:t>
      </w:r>
    </w:p>
    <w:p w:rsidR="00BE4727" w:rsidRPr="002D5D1E" w:rsidRDefault="00BE4727" w:rsidP="00BE4727">
      <w:pPr>
        <w:pStyle w:val="OmniPage5"/>
        <w:numPr>
          <w:ilvl w:val="0"/>
          <w:numId w:val="74"/>
        </w:numPr>
        <w:tabs>
          <w:tab w:val="num" w:pos="708"/>
          <w:tab w:val="left" w:pos="1605"/>
          <w:tab w:val="right" w:pos="7966"/>
        </w:tabs>
        <w:spacing w:line="240" w:lineRule="auto"/>
        <w:ind w:left="708" w:right="2190"/>
        <w:jc w:val="both"/>
        <w:rPr>
          <w:rFonts w:ascii="Garamond" w:hAnsi="Garamond"/>
          <w:sz w:val="24"/>
          <w:szCs w:val="24"/>
          <w:lang w:val="fr-FR"/>
        </w:rPr>
      </w:pPr>
      <w:r w:rsidRPr="002D5D1E">
        <w:rPr>
          <w:rFonts w:ascii="Garamond" w:hAnsi="Garamond"/>
          <w:b/>
          <w:bCs/>
          <w:i/>
          <w:iCs/>
          <w:sz w:val="24"/>
          <w:szCs w:val="24"/>
          <w:lang w:val="fr-FR"/>
        </w:rPr>
        <w:t>Assurer la gestion des stocks à savoir :</w:t>
      </w:r>
    </w:p>
    <w:p w:rsidR="00BE4727" w:rsidRPr="002D5D1E" w:rsidRDefault="00BE4727" w:rsidP="002D5D1E">
      <w:pPr>
        <w:pStyle w:val="OmniPage5"/>
        <w:numPr>
          <w:ilvl w:val="0"/>
          <w:numId w:val="78"/>
        </w:numPr>
        <w:spacing w:line="240" w:lineRule="auto"/>
        <w:ind w:right="150"/>
        <w:jc w:val="both"/>
        <w:rPr>
          <w:rFonts w:ascii="Garamond" w:hAnsi="Garamond"/>
          <w:sz w:val="24"/>
          <w:szCs w:val="24"/>
          <w:lang w:val="fr-FR"/>
        </w:rPr>
      </w:pPr>
      <w:r w:rsidRPr="002D5D1E">
        <w:rPr>
          <w:rFonts w:ascii="Garamond" w:hAnsi="Garamond"/>
          <w:sz w:val="24"/>
          <w:szCs w:val="24"/>
          <w:lang w:val="fr-FR"/>
        </w:rPr>
        <w:t>Contrôler que les consommations sont normales et autorisées ;</w:t>
      </w:r>
    </w:p>
    <w:p w:rsidR="00BE4727" w:rsidRPr="002D5D1E" w:rsidRDefault="00BE4727" w:rsidP="002D5D1E">
      <w:pPr>
        <w:pStyle w:val="OmniPage5"/>
        <w:numPr>
          <w:ilvl w:val="0"/>
          <w:numId w:val="78"/>
        </w:numPr>
        <w:spacing w:line="240" w:lineRule="auto"/>
        <w:ind w:right="150"/>
        <w:jc w:val="both"/>
        <w:rPr>
          <w:rFonts w:ascii="Garamond" w:hAnsi="Garamond"/>
          <w:sz w:val="24"/>
          <w:szCs w:val="24"/>
          <w:lang w:val="fr-FR"/>
        </w:rPr>
      </w:pPr>
      <w:r w:rsidRPr="002D5D1E">
        <w:rPr>
          <w:rFonts w:ascii="Garamond" w:hAnsi="Garamond"/>
          <w:sz w:val="24"/>
          <w:szCs w:val="24"/>
          <w:lang w:val="fr-FR"/>
        </w:rPr>
        <w:t>Enregistrer d'une façon permanente les stocks et suivre leur destination finale et leur consommation;</w:t>
      </w:r>
    </w:p>
    <w:p w:rsidR="00BE4727" w:rsidRPr="002D5D1E" w:rsidRDefault="00BE4727" w:rsidP="002D5D1E">
      <w:pPr>
        <w:pStyle w:val="OmniPage5"/>
        <w:numPr>
          <w:ilvl w:val="0"/>
          <w:numId w:val="78"/>
        </w:numPr>
        <w:spacing w:line="240" w:lineRule="auto"/>
        <w:ind w:right="150"/>
        <w:jc w:val="both"/>
        <w:rPr>
          <w:rFonts w:ascii="Garamond" w:hAnsi="Garamond"/>
          <w:sz w:val="24"/>
          <w:szCs w:val="24"/>
          <w:lang w:val="fr-FR"/>
        </w:rPr>
      </w:pPr>
      <w:r w:rsidRPr="002D5D1E">
        <w:rPr>
          <w:rFonts w:ascii="Garamond" w:hAnsi="Garamond"/>
          <w:sz w:val="24"/>
          <w:szCs w:val="24"/>
          <w:lang w:val="fr-FR"/>
        </w:rPr>
        <w:t>Ranger physiquement les articles et assurer leur protection.</w:t>
      </w:r>
    </w:p>
    <w:p w:rsidR="00BE4727" w:rsidRPr="002D5D1E" w:rsidRDefault="00BE4727" w:rsidP="00BE4727">
      <w:pPr>
        <w:jc w:val="both"/>
        <w:rPr>
          <w:rFonts w:ascii="Garamond" w:hAnsi="Garamond"/>
          <w:lang w:val="fr-FR"/>
        </w:rPr>
      </w:pPr>
    </w:p>
    <w:p w:rsidR="00BE4727" w:rsidRPr="002D5D1E" w:rsidRDefault="00BE4727" w:rsidP="00BE4727">
      <w:pPr>
        <w:pStyle w:val="OmniPage5"/>
        <w:numPr>
          <w:ilvl w:val="0"/>
          <w:numId w:val="74"/>
        </w:numPr>
        <w:tabs>
          <w:tab w:val="num" w:pos="708"/>
          <w:tab w:val="left" w:pos="1605"/>
          <w:tab w:val="right" w:pos="7966"/>
        </w:tabs>
        <w:spacing w:line="240" w:lineRule="auto"/>
        <w:ind w:left="708" w:right="2190"/>
        <w:jc w:val="both"/>
        <w:rPr>
          <w:rFonts w:ascii="Garamond" w:hAnsi="Garamond"/>
          <w:b/>
          <w:bCs/>
          <w:i/>
          <w:sz w:val="24"/>
          <w:szCs w:val="24"/>
          <w:lang w:val="fr-FR"/>
        </w:rPr>
      </w:pPr>
      <w:r w:rsidRPr="002D5D1E">
        <w:rPr>
          <w:rFonts w:ascii="Garamond" w:hAnsi="Garamond"/>
          <w:b/>
          <w:bCs/>
          <w:i/>
          <w:sz w:val="24"/>
          <w:szCs w:val="24"/>
          <w:lang w:val="fr-FR"/>
        </w:rPr>
        <w:t>Gestion des immobilisations qui consistera à : </w:t>
      </w:r>
    </w:p>
    <w:p w:rsidR="00BE4727" w:rsidRPr="002D5D1E" w:rsidRDefault="00BE4727" w:rsidP="002D5D1E">
      <w:pPr>
        <w:pStyle w:val="OmniPage5"/>
        <w:numPr>
          <w:ilvl w:val="0"/>
          <w:numId w:val="79"/>
        </w:numPr>
        <w:spacing w:line="240" w:lineRule="auto"/>
        <w:ind w:right="150"/>
        <w:jc w:val="both"/>
        <w:rPr>
          <w:rFonts w:ascii="Garamond" w:hAnsi="Garamond"/>
          <w:sz w:val="24"/>
          <w:szCs w:val="24"/>
          <w:lang w:val="fr-FR"/>
        </w:rPr>
      </w:pPr>
      <w:r w:rsidRPr="002D5D1E">
        <w:rPr>
          <w:rFonts w:ascii="Garamond" w:hAnsi="Garamond"/>
          <w:sz w:val="24"/>
          <w:szCs w:val="24"/>
          <w:lang w:val="fr-FR"/>
        </w:rPr>
        <w:t>Suivre d'une façon permanente les biens immobilisés et assurer une distinction entre les dépenses d'investissement et celles de fonctionnement;</w:t>
      </w:r>
    </w:p>
    <w:p w:rsidR="00BE4727" w:rsidRPr="002D5D1E" w:rsidRDefault="00BE4727" w:rsidP="002D5D1E">
      <w:pPr>
        <w:pStyle w:val="OmniPage5"/>
        <w:numPr>
          <w:ilvl w:val="0"/>
          <w:numId w:val="79"/>
        </w:numPr>
        <w:spacing w:line="240" w:lineRule="auto"/>
        <w:ind w:right="150"/>
        <w:jc w:val="both"/>
        <w:rPr>
          <w:rFonts w:ascii="Garamond" w:hAnsi="Garamond"/>
          <w:sz w:val="24"/>
          <w:szCs w:val="24"/>
          <w:lang w:val="fr-FR"/>
        </w:rPr>
      </w:pPr>
      <w:r w:rsidRPr="002D5D1E">
        <w:rPr>
          <w:rFonts w:ascii="Garamond" w:hAnsi="Garamond"/>
          <w:sz w:val="24"/>
          <w:szCs w:val="24"/>
          <w:lang w:val="fr-FR"/>
        </w:rPr>
        <w:t>Garantir l'existence physique des immobilisations et assurer leur protection.</w:t>
      </w:r>
    </w:p>
    <w:p w:rsidR="00BE4727" w:rsidRPr="002D5D1E" w:rsidRDefault="00BE4727" w:rsidP="00BE4727">
      <w:pPr>
        <w:pStyle w:val="OmniPage5"/>
        <w:spacing w:line="240" w:lineRule="auto"/>
        <w:ind w:right="150"/>
        <w:jc w:val="both"/>
        <w:rPr>
          <w:rFonts w:ascii="Garamond" w:hAnsi="Garamond"/>
          <w:sz w:val="24"/>
          <w:szCs w:val="24"/>
          <w:lang w:val="fr-FR"/>
        </w:rPr>
      </w:pPr>
    </w:p>
    <w:p w:rsidR="00BE4727" w:rsidRPr="002D5D1E" w:rsidRDefault="00BE4727" w:rsidP="00BE4727">
      <w:pPr>
        <w:pStyle w:val="OmniPage16"/>
        <w:numPr>
          <w:ilvl w:val="0"/>
          <w:numId w:val="74"/>
        </w:numPr>
        <w:tabs>
          <w:tab w:val="num" w:pos="708"/>
          <w:tab w:val="left" w:pos="1590"/>
          <w:tab w:val="right" w:pos="5881"/>
        </w:tabs>
        <w:spacing w:line="240" w:lineRule="auto"/>
        <w:ind w:left="708" w:right="4275"/>
        <w:jc w:val="both"/>
        <w:rPr>
          <w:rFonts w:ascii="Garamond" w:hAnsi="Garamond"/>
          <w:b/>
          <w:bCs/>
          <w:i/>
          <w:sz w:val="24"/>
          <w:szCs w:val="24"/>
          <w:lang w:val="fr-FR"/>
        </w:rPr>
      </w:pPr>
      <w:r w:rsidRPr="002D5D1E">
        <w:rPr>
          <w:rFonts w:ascii="Garamond" w:hAnsi="Garamond"/>
          <w:b/>
          <w:bCs/>
          <w:i/>
          <w:sz w:val="24"/>
          <w:szCs w:val="24"/>
          <w:lang w:val="fr-FR"/>
        </w:rPr>
        <w:t>Inventaire physique périodique :</w:t>
      </w:r>
    </w:p>
    <w:p w:rsidR="00BE4727" w:rsidRPr="002D5D1E" w:rsidRDefault="00BE4727" w:rsidP="002D5D1E">
      <w:pPr>
        <w:pStyle w:val="OmniPage5"/>
        <w:numPr>
          <w:ilvl w:val="0"/>
          <w:numId w:val="80"/>
        </w:numPr>
        <w:spacing w:line="240" w:lineRule="auto"/>
        <w:ind w:right="150"/>
        <w:jc w:val="both"/>
        <w:rPr>
          <w:rFonts w:ascii="Garamond" w:hAnsi="Garamond"/>
          <w:sz w:val="24"/>
          <w:szCs w:val="24"/>
          <w:lang w:val="fr-FR"/>
        </w:rPr>
      </w:pPr>
      <w:r w:rsidRPr="002D5D1E">
        <w:rPr>
          <w:rFonts w:ascii="Garamond" w:hAnsi="Garamond"/>
          <w:sz w:val="24"/>
          <w:szCs w:val="24"/>
          <w:lang w:val="fr-FR"/>
        </w:rPr>
        <w:t>Procéder à un inventaire exhaustif des existants physiques au moins une fois par an, en faciliter leur localisation pour permettre de faire le point sur l'état des biens du Programme.</w:t>
      </w:r>
    </w:p>
    <w:p w:rsidR="00BE4727" w:rsidRPr="002D5D1E" w:rsidRDefault="00BE4727" w:rsidP="00BE4727">
      <w:pPr>
        <w:pStyle w:val="OmniPage5"/>
        <w:tabs>
          <w:tab w:val="left" w:pos="1175"/>
        </w:tabs>
        <w:spacing w:line="240" w:lineRule="auto"/>
        <w:ind w:left="765" w:right="60" w:hanging="375"/>
        <w:jc w:val="both"/>
        <w:rPr>
          <w:rFonts w:ascii="Garamond" w:hAnsi="Garamond"/>
          <w:sz w:val="24"/>
          <w:szCs w:val="24"/>
          <w:lang w:val="fr-FR"/>
        </w:rPr>
      </w:pPr>
    </w:p>
    <w:p w:rsidR="00BE4727" w:rsidRPr="002D5D1E" w:rsidRDefault="00BE4727" w:rsidP="00BE4727">
      <w:pPr>
        <w:pStyle w:val="OmniPage5"/>
        <w:numPr>
          <w:ilvl w:val="0"/>
          <w:numId w:val="74"/>
        </w:numPr>
        <w:tabs>
          <w:tab w:val="num" w:pos="708"/>
          <w:tab w:val="left" w:pos="1175"/>
        </w:tabs>
        <w:spacing w:line="240" w:lineRule="auto"/>
        <w:ind w:left="708" w:right="60"/>
        <w:jc w:val="both"/>
        <w:rPr>
          <w:rFonts w:ascii="Garamond" w:hAnsi="Garamond"/>
          <w:b/>
          <w:bCs/>
          <w:i/>
          <w:iCs/>
          <w:sz w:val="24"/>
          <w:szCs w:val="24"/>
          <w:lang w:val="fr-FR"/>
        </w:rPr>
      </w:pPr>
      <w:r w:rsidRPr="002D5D1E">
        <w:rPr>
          <w:rFonts w:ascii="Garamond" w:hAnsi="Garamond"/>
          <w:b/>
          <w:bCs/>
          <w:i/>
          <w:iCs/>
          <w:sz w:val="24"/>
          <w:szCs w:val="24"/>
          <w:lang w:val="fr-FR"/>
        </w:rPr>
        <w:t>Maintenance et Assistance :</w:t>
      </w:r>
    </w:p>
    <w:p w:rsidR="00BE4727" w:rsidRPr="002D5D1E" w:rsidRDefault="00BE4727" w:rsidP="002D5D1E">
      <w:pPr>
        <w:pStyle w:val="OmniPage5"/>
        <w:numPr>
          <w:ilvl w:val="0"/>
          <w:numId w:val="81"/>
        </w:numPr>
        <w:spacing w:line="240" w:lineRule="auto"/>
        <w:ind w:right="150"/>
        <w:jc w:val="both"/>
        <w:rPr>
          <w:rFonts w:ascii="Garamond" w:hAnsi="Garamond"/>
          <w:sz w:val="24"/>
          <w:szCs w:val="24"/>
          <w:lang w:val="fr-FR"/>
        </w:rPr>
      </w:pPr>
      <w:r w:rsidRPr="002D5D1E">
        <w:rPr>
          <w:rFonts w:ascii="Garamond" w:hAnsi="Garamond"/>
          <w:sz w:val="24"/>
          <w:szCs w:val="24"/>
          <w:lang w:val="fr-FR"/>
        </w:rPr>
        <w:t>Veiller à la souscription et à l'application stricte de contrats de maintenance du matériel informatique, de  la photocopieuse et des véhicules ;</w:t>
      </w:r>
    </w:p>
    <w:p w:rsidR="00BE4727" w:rsidRPr="002D5D1E" w:rsidRDefault="00BE4727" w:rsidP="002D5D1E">
      <w:pPr>
        <w:pStyle w:val="OmniPage5"/>
        <w:numPr>
          <w:ilvl w:val="0"/>
          <w:numId w:val="81"/>
        </w:numPr>
        <w:spacing w:line="240" w:lineRule="auto"/>
        <w:ind w:right="150"/>
        <w:jc w:val="both"/>
        <w:rPr>
          <w:rFonts w:ascii="Garamond" w:hAnsi="Garamond"/>
          <w:sz w:val="24"/>
          <w:szCs w:val="24"/>
          <w:lang w:val="fr-FR"/>
        </w:rPr>
      </w:pPr>
      <w:r w:rsidRPr="002D5D1E">
        <w:rPr>
          <w:rFonts w:ascii="Garamond" w:hAnsi="Garamond"/>
          <w:sz w:val="24"/>
          <w:szCs w:val="24"/>
          <w:lang w:val="fr-FR"/>
        </w:rPr>
        <w:t>Suivre les commandes, démarches auprès des fournisseurs pour l’acquisition de fournitures et de biens d’équipements en fonction des procédures mises en place ;</w:t>
      </w:r>
    </w:p>
    <w:p w:rsidR="00BE4727" w:rsidRPr="002D5D1E" w:rsidRDefault="00BE4727" w:rsidP="002D5D1E">
      <w:pPr>
        <w:pStyle w:val="OmniPage5"/>
        <w:numPr>
          <w:ilvl w:val="0"/>
          <w:numId w:val="81"/>
        </w:numPr>
        <w:spacing w:line="240" w:lineRule="auto"/>
        <w:ind w:right="150"/>
        <w:jc w:val="both"/>
        <w:rPr>
          <w:rFonts w:ascii="Garamond" w:hAnsi="Garamond"/>
          <w:sz w:val="24"/>
          <w:szCs w:val="24"/>
          <w:lang w:val="fr-FR"/>
        </w:rPr>
      </w:pPr>
      <w:r w:rsidRPr="002D5D1E">
        <w:rPr>
          <w:rFonts w:ascii="Garamond" w:hAnsi="Garamond"/>
          <w:sz w:val="24"/>
          <w:szCs w:val="24"/>
          <w:lang w:val="fr-FR"/>
        </w:rPr>
        <w:lastRenderedPageBreak/>
        <w:t xml:space="preserve">Suivre les dossiers d’exonération de TVA et de douane auprès de la Direction des impôts et domaines et de la Douane ; </w:t>
      </w:r>
    </w:p>
    <w:p w:rsidR="00BE4727" w:rsidRPr="002D5D1E" w:rsidRDefault="00BE4727" w:rsidP="002D5D1E">
      <w:pPr>
        <w:pStyle w:val="OmniPage5"/>
        <w:numPr>
          <w:ilvl w:val="0"/>
          <w:numId w:val="81"/>
        </w:numPr>
        <w:spacing w:line="240" w:lineRule="auto"/>
        <w:ind w:right="150"/>
        <w:jc w:val="both"/>
        <w:rPr>
          <w:rFonts w:ascii="Garamond" w:hAnsi="Garamond"/>
          <w:sz w:val="24"/>
          <w:szCs w:val="24"/>
          <w:lang w:val="fr-FR"/>
        </w:rPr>
      </w:pPr>
      <w:r w:rsidRPr="002D5D1E">
        <w:rPr>
          <w:rFonts w:ascii="Garamond" w:hAnsi="Garamond"/>
          <w:sz w:val="24"/>
          <w:szCs w:val="24"/>
          <w:lang w:val="fr-FR"/>
        </w:rPr>
        <w:t>Suivi des dossiers du matériel roulant (Carte grise, Assurance, Admission Temporaire etc)</w:t>
      </w:r>
    </w:p>
    <w:p w:rsidR="00BE4727" w:rsidRPr="002D5D1E" w:rsidRDefault="00BE4727" w:rsidP="00BE4727">
      <w:pPr>
        <w:pStyle w:val="OmniPage5"/>
        <w:spacing w:line="240" w:lineRule="auto"/>
        <w:ind w:right="150"/>
        <w:jc w:val="both"/>
        <w:rPr>
          <w:rFonts w:ascii="Garamond" w:hAnsi="Garamond"/>
          <w:sz w:val="24"/>
          <w:szCs w:val="24"/>
          <w:lang w:val="fr-FR"/>
        </w:rPr>
      </w:pPr>
    </w:p>
    <w:p w:rsidR="00BE4727" w:rsidRPr="002D5D1E" w:rsidRDefault="00BE4727" w:rsidP="00BE4727">
      <w:pPr>
        <w:pStyle w:val="OmniPage5"/>
        <w:numPr>
          <w:ilvl w:val="0"/>
          <w:numId w:val="74"/>
        </w:numPr>
        <w:tabs>
          <w:tab w:val="num" w:pos="708"/>
          <w:tab w:val="left" w:pos="1175"/>
        </w:tabs>
        <w:spacing w:line="240" w:lineRule="auto"/>
        <w:ind w:left="708" w:right="60"/>
        <w:jc w:val="both"/>
        <w:rPr>
          <w:rFonts w:ascii="Garamond" w:hAnsi="Garamond"/>
          <w:b/>
          <w:bCs/>
          <w:i/>
          <w:iCs/>
          <w:sz w:val="24"/>
          <w:szCs w:val="24"/>
          <w:lang w:val="fr-FR"/>
        </w:rPr>
      </w:pPr>
      <w:r w:rsidRPr="002D5D1E">
        <w:rPr>
          <w:rFonts w:ascii="Garamond" w:hAnsi="Garamond"/>
          <w:b/>
          <w:bCs/>
          <w:i/>
          <w:iCs/>
          <w:sz w:val="24"/>
          <w:szCs w:val="24"/>
          <w:lang w:val="fr-FR"/>
        </w:rPr>
        <w:t>Gestion du Carburant</w:t>
      </w:r>
    </w:p>
    <w:p w:rsidR="00BE4727" w:rsidRPr="002D5D1E" w:rsidRDefault="00BE4727" w:rsidP="002D5D1E">
      <w:pPr>
        <w:pStyle w:val="OmniPage5"/>
        <w:numPr>
          <w:ilvl w:val="0"/>
          <w:numId w:val="82"/>
        </w:numPr>
        <w:spacing w:line="240" w:lineRule="auto"/>
        <w:ind w:right="150"/>
        <w:jc w:val="both"/>
        <w:rPr>
          <w:rFonts w:ascii="Garamond" w:hAnsi="Garamond"/>
          <w:sz w:val="24"/>
          <w:szCs w:val="24"/>
          <w:lang w:val="fr-FR"/>
        </w:rPr>
      </w:pPr>
      <w:r w:rsidRPr="002D5D1E">
        <w:rPr>
          <w:rFonts w:ascii="Garamond" w:hAnsi="Garamond"/>
          <w:sz w:val="24"/>
          <w:szCs w:val="24"/>
          <w:lang w:val="fr-FR"/>
        </w:rPr>
        <w:t>Suivre toutes les démarches relatives aux commandes du carburant et lubrifiant ;</w:t>
      </w:r>
    </w:p>
    <w:p w:rsidR="00BE4727" w:rsidRPr="002D5D1E" w:rsidRDefault="00BE4727" w:rsidP="002D5D1E">
      <w:pPr>
        <w:pStyle w:val="OmniPage5"/>
        <w:numPr>
          <w:ilvl w:val="0"/>
          <w:numId w:val="82"/>
        </w:numPr>
        <w:spacing w:line="240" w:lineRule="auto"/>
        <w:ind w:right="150"/>
        <w:jc w:val="both"/>
        <w:rPr>
          <w:rFonts w:ascii="Garamond" w:hAnsi="Garamond"/>
          <w:sz w:val="24"/>
          <w:szCs w:val="24"/>
          <w:lang w:val="fr-FR"/>
        </w:rPr>
      </w:pPr>
      <w:r w:rsidRPr="002D5D1E">
        <w:rPr>
          <w:rFonts w:ascii="Garamond" w:hAnsi="Garamond"/>
          <w:sz w:val="24"/>
          <w:szCs w:val="24"/>
          <w:lang w:val="fr-FR"/>
        </w:rPr>
        <w:t>Contrôler que les consommations et dotations sont normales et autorisées par le Coordonnateur National ;</w:t>
      </w:r>
    </w:p>
    <w:p w:rsidR="00BE4727" w:rsidRPr="002D5D1E" w:rsidRDefault="00BE4727" w:rsidP="002D5D1E">
      <w:pPr>
        <w:pStyle w:val="OmniPage5"/>
        <w:numPr>
          <w:ilvl w:val="0"/>
          <w:numId w:val="82"/>
        </w:numPr>
        <w:spacing w:line="240" w:lineRule="auto"/>
        <w:ind w:right="150"/>
        <w:jc w:val="both"/>
        <w:rPr>
          <w:rFonts w:ascii="Garamond" w:hAnsi="Garamond"/>
          <w:sz w:val="24"/>
          <w:szCs w:val="24"/>
          <w:lang w:val="fr-FR"/>
        </w:rPr>
      </w:pPr>
      <w:r w:rsidRPr="002D5D1E">
        <w:rPr>
          <w:rFonts w:ascii="Garamond" w:hAnsi="Garamond"/>
          <w:sz w:val="24"/>
          <w:szCs w:val="24"/>
          <w:lang w:val="fr-FR"/>
        </w:rPr>
        <w:t>Suivre l’utilisation du carburant sur la base de pièces justificatives ;</w:t>
      </w:r>
    </w:p>
    <w:p w:rsidR="00BE4727" w:rsidRPr="002D5D1E" w:rsidRDefault="00BE4727" w:rsidP="00BE4727">
      <w:pPr>
        <w:pStyle w:val="OmniPage5"/>
        <w:spacing w:line="240" w:lineRule="auto"/>
        <w:ind w:right="150"/>
        <w:jc w:val="both"/>
        <w:rPr>
          <w:rFonts w:ascii="Garamond" w:hAnsi="Garamond"/>
          <w:sz w:val="24"/>
          <w:szCs w:val="24"/>
          <w:lang w:val="fr-FR"/>
        </w:rPr>
      </w:pPr>
    </w:p>
    <w:p w:rsidR="00BE4727" w:rsidRPr="002D5D1E" w:rsidRDefault="00BE4727" w:rsidP="00BE4727">
      <w:pPr>
        <w:pStyle w:val="OmniPage5"/>
        <w:numPr>
          <w:ilvl w:val="0"/>
          <w:numId w:val="74"/>
        </w:numPr>
        <w:tabs>
          <w:tab w:val="num" w:pos="708"/>
          <w:tab w:val="left" w:pos="1175"/>
        </w:tabs>
        <w:spacing w:line="240" w:lineRule="auto"/>
        <w:ind w:left="708" w:right="60"/>
        <w:jc w:val="both"/>
        <w:rPr>
          <w:rFonts w:ascii="Garamond" w:hAnsi="Garamond"/>
          <w:b/>
          <w:bCs/>
          <w:i/>
          <w:iCs/>
          <w:sz w:val="24"/>
          <w:szCs w:val="24"/>
          <w:lang w:val="fr-FR"/>
        </w:rPr>
      </w:pPr>
      <w:r w:rsidRPr="002D5D1E">
        <w:rPr>
          <w:rFonts w:ascii="Garamond" w:hAnsi="Garamond"/>
          <w:b/>
          <w:bCs/>
          <w:i/>
          <w:iCs/>
          <w:sz w:val="24"/>
          <w:szCs w:val="24"/>
          <w:lang w:val="fr-FR"/>
        </w:rPr>
        <w:t>Autres tâches</w:t>
      </w:r>
    </w:p>
    <w:p w:rsidR="00BE4727" w:rsidRPr="002D5D1E" w:rsidRDefault="00BE4727" w:rsidP="002D5D1E">
      <w:pPr>
        <w:pStyle w:val="OmniPage5"/>
        <w:numPr>
          <w:ilvl w:val="0"/>
          <w:numId w:val="83"/>
        </w:numPr>
        <w:spacing w:line="240" w:lineRule="auto"/>
        <w:ind w:right="150"/>
        <w:jc w:val="both"/>
        <w:rPr>
          <w:rFonts w:ascii="Garamond" w:hAnsi="Garamond"/>
          <w:sz w:val="24"/>
          <w:szCs w:val="24"/>
          <w:lang w:val="fr-FR"/>
        </w:rPr>
      </w:pPr>
      <w:r w:rsidRPr="002D5D1E">
        <w:rPr>
          <w:rFonts w:ascii="Garamond" w:hAnsi="Garamond"/>
          <w:sz w:val="24"/>
          <w:szCs w:val="24"/>
          <w:lang w:val="fr-FR"/>
        </w:rPr>
        <w:t>Assurer le suivi des antennes</w:t>
      </w:r>
    </w:p>
    <w:p w:rsidR="00BE4727" w:rsidRPr="002D5D1E" w:rsidRDefault="00BE4727" w:rsidP="002D5D1E">
      <w:pPr>
        <w:pStyle w:val="OmniPage5"/>
        <w:numPr>
          <w:ilvl w:val="0"/>
          <w:numId w:val="83"/>
        </w:numPr>
        <w:spacing w:line="240" w:lineRule="auto"/>
        <w:ind w:right="150"/>
        <w:jc w:val="both"/>
        <w:rPr>
          <w:rFonts w:ascii="Garamond" w:hAnsi="Garamond"/>
          <w:sz w:val="24"/>
          <w:szCs w:val="24"/>
          <w:lang w:val="fr-FR"/>
        </w:rPr>
      </w:pPr>
      <w:r w:rsidRPr="002D5D1E">
        <w:rPr>
          <w:rFonts w:ascii="Garamond" w:hAnsi="Garamond"/>
          <w:sz w:val="24"/>
          <w:szCs w:val="24"/>
          <w:lang w:val="fr-FR"/>
        </w:rPr>
        <w:t>Réaliser toute autre tâche qui lui sera confiée par le Coordonnateur National  en adéquation avec ses compétences.</w:t>
      </w:r>
    </w:p>
    <w:p w:rsidR="00BE4727" w:rsidRPr="002D5D1E" w:rsidRDefault="00BE4727" w:rsidP="00BE4727">
      <w:pPr>
        <w:jc w:val="both"/>
        <w:rPr>
          <w:rFonts w:ascii="Garamond" w:hAnsi="Garamond"/>
          <w:lang w:val="fr-FR"/>
        </w:rPr>
      </w:pPr>
    </w:p>
    <w:p w:rsidR="00BE4727" w:rsidRPr="002D5D1E" w:rsidRDefault="00BE4727" w:rsidP="00BE4727">
      <w:pPr>
        <w:pStyle w:val="Titre6"/>
        <w:rPr>
          <w:rFonts w:ascii="Garamond" w:hAnsi="Garamond"/>
          <w:b w:val="0"/>
          <w:sz w:val="24"/>
          <w:szCs w:val="24"/>
        </w:rPr>
      </w:pPr>
      <w:r w:rsidRPr="002D5D1E">
        <w:rPr>
          <w:rFonts w:ascii="Garamond" w:hAnsi="Garamond"/>
          <w:sz w:val="24"/>
          <w:szCs w:val="24"/>
        </w:rPr>
        <w:t>Qualifications requises</w:t>
      </w:r>
    </w:p>
    <w:p w:rsidR="00BE4727" w:rsidRPr="002D5D1E" w:rsidRDefault="00BE4727" w:rsidP="00BE4727">
      <w:pPr>
        <w:numPr>
          <w:ilvl w:val="0"/>
          <w:numId w:val="77"/>
        </w:numPr>
        <w:ind w:right="-56"/>
        <w:jc w:val="both"/>
        <w:rPr>
          <w:rFonts w:ascii="Garamond" w:hAnsi="Garamond"/>
          <w:lang w:val="fr-FR"/>
        </w:rPr>
      </w:pPr>
      <w:r w:rsidRPr="002D5D1E">
        <w:rPr>
          <w:rFonts w:ascii="Garamond" w:hAnsi="Garamond"/>
          <w:lang w:val="fr-FR"/>
        </w:rPr>
        <w:t>Avoir un diplôme de second cycle universitaire en bureautique ou comptabilité  ainsi que le diplôme de Brevet de Technicien Supérieur en Secrétariat ou tout autre diplôme équivalent ;</w:t>
      </w:r>
    </w:p>
    <w:p w:rsidR="00BE4727" w:rsidRPr="002D5D1E" w:rsidRDefault="00BE4727" w:rsidP="00BE4727">
      <w:pPr>
        <w:numPr>
          <w:ilvl w:val="0"/>
          <w:numId w:val="77"/>
        </w:numPr>
        <w:ind w:right="-56"/>
        <w:jc w:val="both"/>
        <w:rPr>
          <w:rFonts w:ascii="Garamond" w:hAnsi="Garamond"/>
          <w:lang w:val="fr-FR"/>
        </w:rPr>
      </w:pPr>
      <w:r w:rsidRPr="002D5D1E">
        <w:rPr>
          <w:rFonts w:ascii="Garamond" w:hAnsi="Garamond"/>
          <w:lang w:val="fr-FR"/>
        </w:rPr>
        <w:t>Avoir une expérience professionnelle d’au moins cinq ans en Secrétariat de Direction et/ou en comptabilité des matières dans un projet de développement ou une administration publique;</w:t>
      </w:r>
    </w:p>
    <w:p w:rsidR="00BE4727" w:rsidRPr="002D5D1E" w:rsidRDefault="00BE4727" w:rsidP="00BE4727">
      <w:pPr>
        <w:numPr>
          <w:ilvl w:val="0"/>
          <w:numId w:val="77"/>
        </w:numPr>
        <w:ind w:right="-56"/>
        <w:jc w:val="both"/>
        <w:rPr>
          <w:rFonts w:ascii="Garamond" w:hAnsi="Garamond"/>
          <w:lang w:val="fr-FR"/>
        </w:rPr>
      </w:pPr>
      <w:r w:rsidRPr="002D5D1E">
        <w:rPr>
          <w:rFonts w:ascii="Garamond" w:hAnsi="Garamond"/>
          <w:lang w:val="fr-FR"/>
        </w:rPr>
        <w:t>Avoir une parfaite maîtrise de l’outil informatique (logiciels de traitement de texte sous Windows et des tableurs) avec courrier électronique ;</w:t>
      </w:r>
    </w:p>
    <w:p w:rsidR="00BE4727" w:rsidRPr="002D5D1E" w:rsidRDefault="00BE4727" w:rsidP="00BE4727">
      <w:pPr>
        <w:numPr>
          <w:ilvl w:val="0"/>
          <w:numId w:val="77"/>
        </w:numPr>
        <w:ind w:right="-56"/>
        <w:jc w:val="both"/>
        <w:rPr>
          <w:rFonts w:ascii="Garamond" w:hAnsi="Garamond"/>
          <w:lang w:val="fr-FR"/>
        </w:rPr>
      </w:pPr>
      <w:r w:rsidRPr="002D5D1E">
        <w:rPr>
          <w:rFonts w:ascii="Garamond" w:hAnsi="Garamond"/>
          <w:lang w:val="fr-FR"/>
        </w:rPr>
        <w:t>Etre apte à travailler en équipe et sous pression ;</w:t>
      </w:r>
    </w:p>
    <w:p w:rsidR="00BE4727" w:rsidRDefault="00BE4727" w:rsidP="00BE4727">
      <w:pPr>
        <w:numPr>
          <w:ilvl w:val="0"/>
          <w:numId w:val="77"/>
        </w:numPr>
        <w:ind w:right="-56"/>
        <w:jc w:val="both"/>
        <w:rPr>
          <w:rFonts w:ascii="Garamond" w:hAnsi="Garamond"/>
          <w:lang w:val="fr-FR"/>
        </w:rPr>
      </w:pPr>
      <w:r w:rsidRPr="002D5D1E">
        <w:rPr>
          <w:rFonts w:ascii="Garamond" w:hAnsi="Garamond"/>
          <w:lang w:val="fr-FR"/>
        </w:rPr>
        <w:t xml:space="preserve">Avoir une parfaite maîtrise du français;  </w:t>
      </w:r>
    </w:p>
    <w:p w:rsidR="009848A8" w:rsidRPr="002D5D1E" w:rsidRDefault="009848A8" w:rsidP="00BE4727">
      <w:pPr>
        <w:numPr>
          <w:ilvl w:val="0"/>
          <w:numId w:val="77"/>
        </w:numPr>
        <w:ind w:right="-56"/>
        <w:jc w:val="both"/>
        <w:rPr>
          <w:rFonts w:ascii="Garamond" w:hAnsi="Garamond"/>
          <w:lang w:val="fr-FR"/>
        </w:rPr>
      </w:pPr>
      <w:r>
        <w:rPr>
          <w:rFonts w:ascii="Garamond" w:hAnsi="Garamond"/>
          <w:lang w:val="fr-FR"/>
        </w:rPr>
        <w:t xml:space="preserve">La connaissance de </w:t>
      </w:r>
      <w:r w:rsidRPr="009B1294">
        <w:rPr>
          <w:rFonts w:ascii="Garamond" w:hAnsi="Garamond"/>
          <w:lang w:val="fr-FR"/>
        </w:rPr>
        <w:t>l’anglais </w:t>
      </w:r>
      <w:r>
        <w:rPr>
          <w:rFonts w:ascii="Garamond" w:hAnsi="Garamond"/>
          <w:lang w:val="fr-FR"/>
        </w:rPr>
        <w:t>serait un plus,</w:t>
      </w:r>
    </w:p>
    <w:p w:rsidR="00BE4727" w:rsidRPr="002D5D1E" w:rsidRDefault="00BE4727" w:rsidP="00BE4727">
      <w:pPr>
        <w:numPr>
          <w:ilvl w:val="0"/>
          <w:numId w:val="77"/>
        </w:numPr>
        <w:ind w:right="-56"/>
        <w:jc w:val="both"/>
        <w:rPr>
          <w:rFonts w:ascii="Garamond" w:hAnsi="Garamond"/>
        </w:rPr>
      </w:pPr>
      <w:r w:rsidRPr="002D5D1E">
        <w:rPr>
          <w:rFonts w:ascii="Garamond" w:hAnsi="Garamond"/>
        </w:rPr>
        <w:t>Avoir une disponibilité immédiate.</w:t>
      </w:r>
    </w:p>
    <w:p w:rsidR="002F4F40" w:rsidRDefault="002F4F40" w:rsidP="002F4F40">
      <w:pPr>
        <w:rPr>
          <w:color w:val="000000"/>
          <w:lang w:val="fr-FR"/>
        </w:rPr>
      </w:pPr>
    </w:p>
    <w:p w:rsidR="002F4F40" w:rsidRPr="002D5D1E" w:rsidRDefault="002F4F40" w:rsidP="002F4F40">
      <w:pPr>
        <w:rPr>
          <w:rFonts w:ascii="Garamond" w:hAnsi="Garamond"/>
          <w:b/>
          <w:color w:val="000000"/>
          <w:lang w:val="fr-FR"/>
        </w:rPr>
      </w:pPr>
      <w:r w:rsidRPr="002D5D1E">
        <w:rPr>
          <w:rFonts w:ascii="Garamond" w:hAnsi="Garamond"/>
          <w:b/>
          <w:color w:val="000000"/>
          <w:lang w:val="fr-FR"/>
        </w:rPr>
        <w:t>Chauffeur (s)</w:t>
      </w:r>
    </w:p>
    <w:p w:rsidR="002F4F40" w:rsidRDefault="002F4F40" w:rsidP="002F4F40">
      <w:pPr>
        <w:rPr>
          <w:color w:val="000000"/>
          <w:lang w:val="fr-FR"/>
        </w:rPr>
      </w:pPr>
    </w:p>
    <w:p w:rsidR="002F4F40" w:rsidRPr="002D5D1E" w:rsidRDefault="002F4F40" w:rsidP="002F4F40">
      <w:pPr>
        <w:rPr>
          <w:rFonts w:ascii="Garamond" w:hAnsi="Garamond"/>
          <w:color w:val="000000"/>
          <w:lang w:val="fr-FR"/>
        </w:rPr>
      </w:pPr>
      <w:r w:rsidRPr="002D5D1E">
        <w:rPr>
          <w:rFonts w:ascii="Garamond" w:hAnsi="Garamond"/>
          <w:color w:val="000000"/>
          <w:lang w:val="fr-FR"/>
        </w:rPr>
        <w:t>Sous l’autorité du Coordonnateur National et sous la supervision directe   du RAF  le chauffeur :</w:t>
      </w:r>
    </w:p>
    <w:p w:rsidR="002F4F40" w:rsidRDefault="002F4F40" w:rsidP="002F4F40">
      <w:pPr>
        <w:rPr>
          <w:color w:val="000000"/>
          <w:lang w:val="fr-FR"/>
        </w:rPr>
      </w:pPr>
      <w:r w:rsidRPr="00815729">
        <w:rPr>
          <w:color w:val="000000"/>
          <w:lang w:val="fr-FR"/>
        </w:rPr>
        <w:t xml:space="preserve"> </w:t>
      </w:r>
    </w:p>
    <w:p w:rsidR="002F4F40" w:rsidRPr="002D5D1E" w:rsidRDefault="002F4F40" w:rsidP="002F4F40">
      <w:pPr>
        <w:numPr>
          <w:ilvl w:val="0"/>
          <w:numId w:val="74"/>
        </w:numPr>
        <w:tabs>
          <w:tab w:val="clear" w:pos="-336"/>
          <w:tab w:val="num" w:pos="360"/>
        </w:tabs>
        <w:ind w:left="360"/>
        <w:jc w:val="both"/>
        <w:rPr>
          <w:rFonts w:ascii="Garamond" w:hAnsi="Garamond"/>
          <w:color w:val="000000"/>
          <w:lang w:val="fr-FR"/>
        </w:rPr>
      </w:pPr>
      <w:r w:rsidRPr="002D5D1E">
        <w:rPr>
          <w:rFonts w:ascii="Garamond" w:hAnsi="Garamond"/>
          <w:color w:val="000000"/>
          <w:lang w:val="fr-FR"/>
        </w:rPr>
        <w:t>conduit le personnel pour les besoins du service ;</w:t>
      </w:r>
    </w:p>
    <w:p w:rsidR="002F4F40" w:rsidRPr="002D5D1E" w:rsidRDefault="002F4F40" w:rsidP="002F4F40">
      <w:pPr>
        <w:numPr>
          <w:ilvl w:val="0"/>
          <w:numId w:val="74"/>
        </w:numPr>
        <w:tabs>
          <w:tab w:val="clear" w:pos="-336"/>
          <w:tab w:val="num" w:pos="360"/>
        </w:tabs>
        <w:ind w:left="360"/>
        <w:jc w:val="both"/>
        <w:rPr>
          <w:rFonts w:ascii="Garamond" w:hAnsi="Garamond"/>
          <w:color w:val="000000"/>
          <w:lang w:val="fr-FR"/>
        </w:rPr>
      </w:pPr>
      <w:r w:rsidRPr="002D5D1E">
        <w:rPr>
          <w:rFonts w:ascii="Garamond" w:hAnsi="Garamond"/>
          <w:color w:val="000000"/>
          <w:lang w:val="fr-FR"/>
        </w:rPr>
        <w:t>veille à l’entretien des véhicules et remplit le carnet qui retrace l’utilisation du véhicule et du carburant (carnet de bord) ;</w:t>
      </w:r>
    </w:p>
    <w:p w:rsidR="002F4F40" w:rsidRPr="002D5D1E" w:rsidRDefault="002F4F40" w:rsidP="002F4F40">
      <w:pPr>
        <w:numPr>
          <w:ilvl w:val="0"/>
          <w:numId w:val="74"/>
        </w:numPr>
        <w:tabs>
          <w:tab w:val="clear" w:pos="-336"/>
          <w:tab w:val="num" w:pos="360"/>
        </w:tabs>
        <w:ind w:left="360"/>
        <w:jc w:val="both"/>
        <w:rPr>
          <w:rFonts w:ascii="Garamond" w:hAnsi="Garamond"/>
          <w:color w:val="000000"/>
          <w:lang w:val="fr-FR"/>
        </w:rPr>
      </w:pPr>
      <w:r w:rsidRPr="002D5D1E">
        <w:rPr>
          <w:rFonts w:ascii="Garamond" w:hAnsi="Garamond"/>
          <w:color w:val="000000"/>
          <w:lang w:val="fr-FR"/>
        </w:rPr>
        <w:t>Réalise toute autre tâche qui lui sera confiée par ses supérieurs hiérarchiques en adéquation avec ses compétences.</w:t>
      </w:r>
    </w:p>
    <w:p w:rsidR="002F4F40" w:rsidRPr="002D5D1E" w:rsidRDefault="002F4F40" w:rsidP="002F4F40">
      <w:pPr>
        <w:rPr>
          <w:rFonts w:ascii="Garamond" w:hAnsi="Garamond"/>
          <w:color w:val="000000"/>
          <w:u w:val="single"/>
          <w:lang w:val="fr-FR"/>
        </w:rPr>
      </w:pPr>
    </w:p>
    <w:p w:rsidR="002F4F40" w:rsidRPr="002D5D1E" w:rsidRDefault="002F4F40" w:rsidP="002F4F40">
      <w:pPr>
        <w:autoSpaceDE w:val="0"/>
        <w:autoSpaceDN w:val="0"/>
        <w:adjustRightInd w:val="0"/>
        <w:rPr>
          <w:rFonts w:ascii="Garamond" w:hAnsi="Garamond"/>
          <w:b/>
          <w:bCs/>
          <w:u w:val="single"/>
        </w:rPr>
      </w:pPr>
      <w:r w:rsidRPr="002D5D1E">
        <w:rPr>
          <w:rFonts w:ascii="Garamond" w:hAnsi="Garamond"/>
          <w:b/>
          <w:bCs/>
          <w:u w:val="single"/>
        </w:rPr>
        <w:t>QUALIFICATIONS REQUISES</w:t>
      </w:r>
    </w:p>
    <w:p w:rsidR="002F4F40" w:rsidRPr="002D5D1E" w:rsidRDefault="002F4F40" w:rsidP="002F4F40">
      <w:pPr>
        <w:numPr>
          <w:ilvl w:val="0"/>
          <w:numId w:val="74"/>
        </w:numPr>
        <w:tabs>
          <w:tab w:val="clear" w:pos="-336"/>
          <w:tab w:val="num" w:pos="360"/>
        </w:tabs>
        <w:ind w:left="360"/>
        <w:jc w:val="both"/>
        <w:rPr>
          <w:rFonts w:ascii="Garamond" w:hAnsi="Garamond"/>
          <w:color w:val="000000"/>
          <w:lang w:val="fr-FR"/>
        </w:rPr>
      </w:pPr>
      <w:r w:rsidRPr="002D5D1E">
        <w:rPr>
          <w:rFonts w:ascii="Garamond" w:hAnsi="Garamond"/>
          <w:color w:val="000000"/>
          <w:lang w:val="fr-FR"/>
        </w:rPr>
        <w:t>Avoir les qualifications de chauffeur ;</w:t>
      </w:r>
    </w:p>
    <w:p w:rsidR="002F4F40" w:rsidRPr="002D5D1E" w:rsidRDefault="002F4F40" w:rsidP="002F4F40">
      <w:pPr>
        <w:numPr>
          <w:ilvl w:val="0"/>
          <w:numId w:val="74"/>
        </w:numPr>
        <w:tabs>
          <w:tab w:val="clear" w:pos="-336"/>
          <w:tab w:val="num" w:pos="360"/>
        </w:tabs>
        <w:ind w:left="360"/>
        <w:jc w:val="both"/>
        <w:rPr>
          <w:rFonts w:ascii="Garamond" w:hAnsi="Garamond"/>
          <w:color w:val="000000"/>
          <w:lang w:val="fr-FR"/>
        </w:rPr>
      </w:pPr>
      <w:r w:rsidRPr="002D5D1E">
        <w:rPr>
          <w:rFonts w:ascii="Garamond" w:hAnsi="Garamond"/>
          <w:color w:val="000000"/>
          <w:lang w:val="fr-FR"/>
        </w:rPr>
        <w:t>Disposer d’un permis de conduire Poids lourds et léger, transport en commun de plus de cinq ans ;</w:t>
      </w:r>
    </w:p>
    <w:p w:rsidR="002F4F40" w:rsidRPr="002D5D1E" w:rsidRDefault="002F4F40" w:rsidP="002F4F40">
      <w:pPr>
        <w:numPr>
          <w:ilvl w:val="0"/>
          <w:numId w:val="74"/>
        </w:numPr>
        <w:tabs>
          <w:tab w:val="clear" w:pos="-336"/>
          <w:tab w:val="num" w:pos="360"/>
        </w:tabs>
        <w:ind w:left="360"/>
        <w:jc w:val="both"/>
        <w:rPr>
          <w:rFonts w:ascii="Garamond" w:hAnsi="Garamond"/>
          <w:color w:val="000000"/>
          <w:lang w:val="fr-FR"/>
        </w:rPr>
      </w:pPr>
      <w:r w:rsidRPr="002D5D1E">
        <w:rPr>
          <w:rFonts w:ascii="Garamond" w:hAnsi="Garamond"/>
          <w:color w:val="000000"/>
          <w:lang w:val="fr-FR"/>
        </w:rPr>
        <w:t>Avoir une expérience de conduite de missions sur le terrain ;</w:t>
      </w:r>
    </w:p>
    <w:p w:rsidR="002F4F40" w:rsidRPr="002D5D1E" w:rsidRDefault="002F4F40" w:rsidP="002F4F40">
      <w:pPr>
        <w:numPr>
          <w:ilvl w:val="0"/>
          <w:numId w:val="74"/>
        </w:numPr>
        <w:tabs>
          <w:tab w:val="clear" w:pos="-336"/>
          <w:tab w:val="num" w:pos="360"/>
        </w:tabs>
        <w:ind w:left="360"/>
        <w:jc w:val="both"/>
        <w:rPr>
          <w:rFonts w:ascii="Garamond" w:hAnsi="Garamond"/>
          <w:color w:val="000000"/>
        </w:rPr>
      </w:pPr>
      <w:r w:rsidRPr="002D5D1E">
        <w:rPr>
          <w:rFonts w:ascii="Garamond" w:hAnsi="Garamond"/>
          <w:color w:val="000000"/>
        </w:rPr>
        <w:t>Parler français ;</w:t>
      </w:r>
    </w:p>
    <w:p w:rsidR="002F4F40" w:rsidRPr="002D5D1E" w:rsidRDefault="002F4F40" w:rsidP="002F4F40">
      <w:pPr>
        <w:numPr>
          <w:ilvl w:val="0"/>
          <w:numId w:val="74"/>
        </w:numPr>
        <w:tabs>
          <w:tab w:val="clear" w:pos="-336"/>
          <w:tab w:val="num" w:pos="360"/>
        </w:tabs>
        <w:ind w:left="360"/>
        <w:jc w:val="both"/>
        <w:rPr>
          <w:rFonts w:ascii="Garamond" w:hAnsi="Garamond"/>
          <w:color w:val="000000"/>
        </w:rPr>
      </w:pPr>
      <w:r w:rsidRPr="002D5D1E">
        <w:rPr>
          <w:rFonts w:ascii="Garamond" w:hAnsi="Garamond"/>
          <w:color w:val="000000"/>
        </w:rPr>
        <w:t>Age maximum : 55 ans</w:t>
      </w:r>
    </w:p>
    <w:p w:rsidR="002F4F40" w:rsidRPr="002D5D1E" w:rsidRDefault="002F4F40" w:rsidP="002F4F40">
      <w:pPr>
        <w:numPr>
          <w:ilvl w:val="0"/>
          <w:numId w:val="74"/>
        </w:numPr>
        <w:tabs>
          <w:tab w:val="clear" w:pos="-336"/>
          <w:tab w:val="num" w:pos="360"/>
        </w:tabs>
        <w:ind w:left="360"/>
        <w:jc w:val="both"/>
        <w:rPr>
          <w:rFonts w:ascii="Garamond" w:hAnsi="Garamond"/>
          <w:color w:val="000000"/>
        </w:rPr>
      </w:pPr>
      <w:r w:rsidRPr="002D5D1E">
        <w:rPr>
          <w:rFonts w:ascii="Garamond" w:hAnsi="Garamond"/>
          <w:color w:val="000000"/>
        </w:rPr>
        <w:t>Avoir une disponibilité immédiate.</w:t>
      </w:r>
    </w:p>
    <w:p w:rsidR="00BE4727" w:rsidRPr="00322AB8" w:rsidRDefault="00BE4727" w:rsidP="002D5D1E">
      <w:pPr>
        <w:spacing w:before="120" w:after="120"/>
        <w:ind w:left="360" w:hanging="360"/>
        <w:rPr>
          <w:rFonts w:ascii="Garamond" w:hAnsi="Garamond"/>
          <w:lang w:val="fr-FR" w:eastAsia="fr-FR"/>
        </w:rPr>
      </w:pPr>
    </w:p>
    <w:p w:rsidR="00322AB8" w:rsidRPr="00322AB8" w:rsidRDefault="00322AB8" w:rsidP="00322AB8">
      <w:pPr>
        <w:keepNext/>
        <w:spacing w:after="120" w:line="360" w:lineRule="auto"/>
        <w:ind w:hanging="426"/>
        <w:outlineLvl w:val="1"/>
        <w:rPr>
          <w:rFonts w:ascii="Garamond" w:hAnsi="Garamond"/>
          <w:b/>
          <w:bCs/>
          <w:lang w:val="fr-FR" w:eastAsia="fr-FR"/>
        </w:rPr>
      </w:pPr>
      <w:bookmarkStart w:id="174" w:name="_Toc402259299"/>
      <w:bookmarkStart w:id="175" w:name="_Toc413312399"/>
      <w:bookmarkStart w:id="176" w:name="_Toc415126499"/>
      <w:bookmarkEnd w:id="174"/>
      <w:bookmarkEnd w:id="175"/>
      <w:r w:rsidRPr="00322AB8">
        <w:rPr>
          <w:rFonts w:ascii="Garamond" w:hAnsi="Garamond"/>
          <w:b/>
          <w:bCs/>
          <w:vanish/>
          <w:u w:val="single"/>
          <w:lang w:val="fr-FR" w:eastAsia="fr-FR"/>
        </w:rPr>
        <w:t>Annexe 5</w:t>
      </w:r>
      <w:r w:rsidRPr="00322AB8">
        <w:rPr>
          <w:rFonts w:ascii="Garamond" w:hAnsi="Garamond"/>
          <w:b/>
          <w:bCs/>
          <w:vanish/>
          <w:lang w:val="fr-FR" w:eastAsia="fr-FR"/>
        </w:rPr>
        <w:t xml:space="preserve"> : Special Clauses</w:t>
      </w:r>
      <w:r w:rsidRPr="00322AB8">
        <w:rPr>
          <w:rFonts w:ascii="Garamond" w:hAnsi="Garamond"/>
          <w:b/>
          <w:bCs/>
          <w:lang w:val="fr-FR" w:eastAsia="fr-FR"/>
        </w:rPr>
        <w:t xml:space="preserve"> </w:t>
      </w:r>
      <w:bookmarkStart w:id="177" w:name="_Toc426409407"/>
      <w:r w:rsidRPr="00322AB8">
        <w:rPr>
          <w:rFonts w:ascii="Garamond" w:hAnsi="Garamond"/>
          <w:b/>
          <w:bCs/>
          <w:u w:val="single"/>
          <w:lang w:val="fr-FR" w:eastAsia="fr-FR"/>
        </w:rPr>
        <w:t>Annexe 5:</w:t>
      </w:r>
      <w:r w:rsidRPr="00322AB8">
        <w:rPr>
          <w:rFonts w:ascii="Garamond" w:hAnsi="Garamond"/>
          <w:b/>
          <w:bCs/>
          <w:lang w:val="fr-FR" w:eastAsia="fr-FR"/>
        </w:rPr>
        <w:t xml:space="preserve"> Dispositions spéciales</w:t>
      </w:r>
      <w:bookmarkEnd w:id="176"/>
      <w:bookmarkEnd w:id="177"/>
      <w:r w:rsidRPr="00322AB8">
        <w:rPr>
          <w:rFonts w:ascii="Garamond" w:hAnsi="Garamond"/>
          <w:b/>
          <w:bCs/>
          <w:lang w:val="fr-FR" w:eastAsia="fr-FR"/>
        </w:rPr>
        <w:t xml:space="preserve"> </w:t>
      </w:r>
    </w:p>
    <w:p w:rsidR="00322AB8" w:rsidRPr="00322AB8" w:rsidRDefault="00322AB8" w:rsidP="00322AB8">
      <w:pPr>
        <w:spacing w:before="120" w:after="120"/>
        <w:rPr>
          <w:rFonts w:ascii="Garamond" w:hAnsi="Garamond"/>
          <w:lang w:val="fr-FR" w:eastAsia="fr-FR"/>
        </w:rPr>
      </w:pPr>
      <w:r w:rsidRPr="00DB5657">
        <w:rPr>
          <w:rFonts w:ascii="Garamond" w:hAnsi="Garamond"/>
          <w:vanish/>
          <w:lang w:val="fr-FR" w:eastAsia="fr-FR"/>
        </w:rPr>
        <w:t>The schedule of payments and UNDP bank account details.</w:t>
      </w:r>
      <w:r w:rsidRPr="00DB5657">
        <w:rPr>
          <w:rFonts w:ascii="Garamond" w:hAnsi="Garamond"/>
          <w:lang w:val="fr-FR" w:eastAsia="fr-FR"/>
        </w:rPr>
        <w:t xml:space="preserve"> </w:t>
      </w:r>
      <w:r w:rsidRPr="00322AB8">
        <w:rPr>
          <w:rFonts w:ascii="Garamond" w:hAnsi="Garamond"/>
          <w:lang w:val="fr-FR" w:eastAsia="fr-FR"/>
        </w:rPr>
        <w:t xml:space="preserve">Le calendrier des paiements et les détails bancaires du PNUD. </w:t>
      </w:r>
    </w:p>
    <w:p w:rsidR="00322AB8" w:rsidRPr="00322AB8" w:rsidRDefault="00322AB8" w:rsidP="00322AB8">
      <w:pPr>
        <w:spacing w:before="120" w:after="120"/>
        <w:rPr>
          <w:rFonts w:ascii="Garamond" w:hAnsi="Garamond"/>
          <w:lang w:val="fr-FR" w:eastAsia="fr-FR"/>
        </w:rPr>
      </w:pPr>
      <w:r w:rsidRPr="00DB5657">
        <w:rPr>
          <w:rFonts w:ascii="Garamond" w:hAnsi="Garamond"/>
          <w:vanish/>
          <w:lang w:val="fr-FR" w:eastAsia="fr-FR"/>
        </w:rPr>
        <w:t>The value of the payment, if made in a currency other than United States dollars, shall be determined by applying the United Nations operational rate of exchange in effect on the date of payment.</w:t>
      </w:r>
      <w:r w:rsidRPr="00DB5657">
        <w:rPr>
          <w:rFonts w:ascii="Garamond" w:hAnsi="Garamond"/>
          <w:lang w:val="fr-FR" w:eastAsia="fr-FR"/>
        </w:rPr>
        <w:t xml:space="preserve"> </w:t>
      </w:r>
      <w:r w:rsidRPr="00322AB8">
        <w:rPr>
          <w:rFonts w:ascii="Garamond" w:hAnsi="Garamond"/>
          <w:lang w:val="fr-FR" w:eastAsia="fr-FR"/>
        </w:rPr>
        <w:t xml:space="preserve">La valeur du paiement, si elle est faite dans une monnaie autre que le dollar US, doit être déterminée en appliquant le taux de change opérationnel des Nations Unies en vigueur à la date de paiement. </w:t>
      </w:r>
      <w:r w:rsidRPr="00DB5657">
        <w:rPr>
          <w:rFonts w:ascii="Garamond" w:hAnsi="Garamond"/>
          <w:vanish/>
          <w:lang w:val="fr-FR" w:eastAsia="fr-FR"/>
        </w:rPr>
        <w:t>Should there be a change in the United Nations operational rate of exchange prior to the full utilization by the UNDP of the payment, the value of the balance of funds still held at that time will be adjusted accordingly.</w:t>
      </w:r>
      <w:r w:rsidRPr="00DB5657">
        <w:rPr>
          <w:rFonts w:ascii="Garamond" w:hAnsi="Garamond"/>
          <w:lang w:val="fr-FR" w:eastAsia="fr-FR"/>
        </w:rPr>
        <w:t xml:space="preserve"> </w:t>
      </w:r>
      <w:r w:rsidRPr="00322AB8">
        <w:rPr>
          <w:rFonts w:ascii="Garamond" w:hAnsi="Garamond"/>
          <w:lang w:val="fr-FR" w:eastAsia="fr-FR"/>
        </w:rPr>
        <w:t xml:space="preserve">Au cas où il devrait y avoir un changement dans le taux de change opérationnel des Nations Unies avant la pleine utilisation du paiement par le PNUD, la valeur du solde des fonds encore détenus à ce moment sera ajustée en conséquence. </w:t>
      </w:r>
      <w:r w:rsidRPr="00322AB8">
        <w:rPr>
          <w:rFonts w:ascii="Garamond" w:hAnsi="Garamond"/>
          <w:vanish/>
          <w:lang w:val="fr-FR" w:eastAsia="fr-FR"/>
        </w:rPr>
        <w:t>If, in such a case, a loss in the value of the balance of funds is recorded, UNDP shall inform the Government with a view to determining whether the Government could provide any further financing.</w:t>
      </w:r>
      <w:r w:rsidRPr="00322AB8">
        <w:rPr>
          <w:rFonts w:ascii="Garamond" w:hAnsi="Garamond"/>
          <w:lang w:val="fr-FR" w:eastAsia="fr-FR"/>
        </w:rPr>
        <w:t xml:space="preserve">Si, dans un cas pareil, une perte de la valeur du solde des fonds est enregistrée, le PNUD en informera le gouvernement, en vue de déterminer s’il est en mesure de fournir un autre financement. </w:t>
      </w:r>
      <w:r w:rsidRPr="00322AB8">
        <w:rPr>
          <w:rFonts w:ascii="Garamond" w:hAnsi="Garamond"/>
          <w:vanish/>
          <w:lang w:val="fr-FR" w:eastAsia="fr-FR"/>
        </w:rPr>
        <w:t>Should such further financing not be available, the assistance to be provided to the project may be reduced, suspended or terminated by UNDP.</w:t>
      </w:r>
      <w:r w:rsidRPr="00322AB8">
        <w:rPr>
          <w:rFonts w:ascii="Garamond" w:hAnsi="Garamond"/>
          <w:lang w:val="fr-FR" w:eastAsia="fr-FR"/>
        </w:rPr>
        <w:t xml:space="preserve">Si un tel financement supplémentaire n’était pas disponible, l'assistance à fournir au projet pourrait être réduite, suspendue ou annulée par le PNUD. </w:t>
      </w:r>
    </w:p>
    <w:p w:rsidR="00322AB8" w:rsidRPr="00322AB8" w:rsidRDefault="00322AB8" w:rsidP="00322AB8">
      <w:pPr>
        <w:spacing w:before="120" w:after="120"/>
        <w:rPr>
          <w:rFonts w:ascii="Garamond" w:hAnsi="Garamond"/>
          <w:lang w:val="fr-FR" w:eastAsia="fr-FR"/>
        </w:rPr>
      </w:pPr>
      <w:r w:rsidRPr="00DB5657">
        <w:rPr>
          <w:rFonts w:ascii="Garamond" w:hAnsi="Garamond"/>
          <w:vanish/>
          <w:lang w:val="fr-FR" w:eastAsia="fr-FR"/>
        </w:rPr>
        <w:t>The above schedule of payments takes into account the requirement that the payments shall be made in advance of the implementation of planned activities.</w:t>
      </w:r>
      <w:r w:rsidRPr="00DB5657">
        <w:rPr>
          <w:rFonts w:ascii="Garamond" w:hAnsi="Garamond"/>
          <w:lang w:val="fr-FR" w:eastAsia="fr-FR"/>
        </w:rPr>
        <w:t xml:space="preserve"> </w:t>
      </w:r>
      <w:r w:rsidRPr="00322AB8">
        <w:rPr>
          <w:rFonts w:ascii="Garamond" w:hAnsi="Garamond"/>
          <w:lang w:val="fr-FR" w:eastAsia="fr-FR"/>
        </w:rPr>
        <w:t xml:space="preserve">Les calendriers de paiements ci-dessus tiennent compte de l'exigence que les paiements doivent être faits avant la mise en œuvre des activités prévues. </w:t>
      </w:r>
      <w:r w:rsidRPr="00322AB8">
        <w:rPr>
          <w:rFonts w:ascii="Garamond" w:hAnsi="Garamond"/>
          <w:vanish/>
          <w:lang w:val="fr-FR" w:eastAsia="fr-FR"/>
        </w:rPr>
        <w:t>It may be amended to be consistent with the progress of project delivery.</w:t>
      </w:r>
      <w:r w:rsidRPr="00322AB8">
        <w:rPr>
          <w:rFonts w:ascii="Garamond" w:hAnsi="Garamond"/>
          <w:lang w:val="fr-FR" w:eastAsia="fr-FR"/>
        </w:rPr>
        <w:t xml:space="preserve">Ils peuvent être modifiés pour être en adéquation avec l'avancement de l'exécution du projet. </w:t>
      </w:r>
    </w:p>
    <w:p w:rsidR="00322AB8" w:rsidRPr="00322AB8" w:rsidRDefault="00322AB8" w:rsidP="00322AB8">
      <w:pPr>
        <w:spacing w:before="120" w:after="120"/>
        <w:rPr>
          <w:rFonts w:ascii="Garamond" w:hAnsi="Garamond"/>
          <w:lang w:val="fr-FR" w:eastAsia="fr-FR"/>
        </w:rPr>
      </w:pPr>
      <w:r w:rsidRPr="00DB5657">
        <w:rPr>
          <w:rFonts w:ascii="Garamond" w:hAnsi="Garamond"/>
          <w:vanish/>
          <w:lang w:val="fr-FR" w:eastAsia="fr-FR"/>
        </w:rPr>
        <w:t>UNDP shall receive and administer the payment in accordance with the regulations, rules and directives of UNDP.</w:t>
      </w:r>
      <w:r w:rsidRPr="00DB5657">
        <w:rPr>
          <w:rFonts w:ascii="Garamond" w:hAnsi="Garamond"/>
          <w:lang w:val="fr-FR" w:eastAsia="fr-FR"/>
        </w:rPr>
        <w:t xml:space="preserve"> </w:t>
      </w:r>
      <w:r w:rsidRPr="00322AB8">
        <w:rPr>
          <w:rFonts w:ascii="Garamond" w:hAnsi="Garamond"/>
          <w:lang w:val="fr-FR" w:eastAsia="fr-FR"/>
        </w:rPr>
        <w:t xml:space="preserve">Le PNUD devra recevoir et diligenter le paiement en conformité avec les règlements, normes et directives du PNUD. </w:t>
      </w:r>
    </w:p>
    <w:p w:rsidR="00322AB8" w:rsidRPr="00322AB8" w:rsidRDefault="00322AB8" w:rsidP="00322AB8">
      <w:pPr>
        <w:spacing w:before="120" w:after="120"/>
        <w:rPr>
          <w:rFonts w:ascii="Garamond" w:hAnsi="Garamond"/>
          <w:lang w:val="fr-FR" w:eastAsia="fr-FR"/>
        </w:rPr>
      </w:pPr>
      <w:r w:rsidRPr="00DB5657">
        <w:rPr>
          <w:rFonts w:ascii="Garamond" w:hAnsi="Garamond"/>
          <w:vanish/>
          <w:shd w:val="clear" w:color="auto" w:fill="E6ECF9"/>
          <w:lang w:val="fr-FR" w:eastAsia="fr-FR"/>
        </w:rPr>
        <w:t>All financial accounts and statements shall be expressed in United States dollars.</w:t>
      </w:r>
      <w:r w:rsidRPr="00DB5657">
        <w:rPr>
          <w:rFonts w:ascii="Garamond" w:hAnsi="Garamond"/>
          <w:shd w:val="clear" w:color="auto" w:fill="E6ECF9"/>
          <w:lang w:val="fr-FR" w:eastAsia="fr-FR"/>
        </w:rPr>
        <w:t xml:space="preserve"> </w:t>
      </w:r>
      <w:r w:rsidRPr="00322AB8">
        <w:rPr>
          <w:rFonts w:ascii="Garamond" w:hAnsi="Garamond"/>
          <w:shd w:val="clear" w:color="auto" w:fill="E6ECF9"/>
          <w:lang w:val="fr-FR" w:eastAsia="fr-FR"/>
        </w:rPr>
        <w:t>Tous les comptes et états financiers seront exprimés en dollars US.</w:t>
      </w:r>
      <w:r w:rsidRPr="00322AB8">
        <w:rPr>
          <w:rFonts w:ascii="Garamond" w:hAnsi="Garamond"/>
          <w:lang w:val="fr-FR" w:eastAsia="fr-FR"/>
        </w:rPr>
        <w:t xml:space="preserve"> </w:t>
      </w:r>
    </w:p>
    <w:p w:rsidR="00322AB8" w:rsidRPr="00322AB8" w:rsidRDefault="00322AB8" w:rsidP="00322AB8">
      <w:pPr>
        <w:spacing w:before="120" w:after="120"/>
        <w:rPr>
          <w:rFonts w:ascii="Garamond" w:hAnsi="Garamond"/>
          <w:lang w:val="fr-FR" w:eastAsia="fr-FR"/>
        </w:rPr>
      </w:pPr>
      <w:r w:rsidRPr="00DB5657">
        <w:rPr>
          <w:rFonts w:ascii="Garamond" w:hAnsi="Garamond"/>
          <w:vanish/>
          <w:lang w:val="fr-FR" w:eastAsia="fr-FR"/>
        </w:rPr>
        <w:t>If unforeseen increases in expenditures or commitments are expected or realized (whether owing to inflationary factors, fluctuation in exchange rates or unforeseen contingencies), UNDP shall submit to the government on a timely basis a supplementary estimate showing the further financing that will be necessary.</w:t>
      </w:r>
      <w:r w:rsidRPr="00DB5657">
        <w:rPr>
          <w:rFonts w:ascii="Garamond" w:hAnsi="Garamond"/>
          <w:lang w:val="fr-FR" w:eastAsia="fr-FR"/>
        </w:rPr>
        <w:t xml:space="preserve"> </w:t>
      </w:r>
      <w:r w:rsidRPr="00322AB8">
        <w:rPr>
          <w:rFonts w:ascii="Garamond" w:hAnsi="Garamond"/>
          <w:lang w:val="fr-FR" w:eastAsia="fr-FR"/>
        </w:rPr>
        <w:t xml:space="preserve">Si des augmentations imprévues de dépenses ou des engagements sont envisagés ou réalisés (qu'elles soient dues à des facteurs liés à l’inflation, à la fluctuation des taux de change ou à des imprévus), le PNUD soumettra au gouvernement, en temps opportun, une évaluation supplémentaire indiquant le financement nécessaire. </w:t>
      </w:r>
      <w:r w:rsidRPr="00322AB8">
        <w:rPr>
          <w:rFonts w:ascii="Garamond" w:hAnsi="Garamond"/>
          <w:vanish/>
          <w:lang w:val="fr-FR" w:eastAsia="fr-FR"/>
        </w:rPr>
        <w:t>The Government shall use its best endeavours to obtain the additional funds required.</w:t>
      </w:r>
      <w:r w:rsidRPr="00322AB8">
        <w:rPr>
          <w:rFonts w:ascii="Garamond" w:hAnsi="Garamond"/>
          <w:lang w:val="fr-FR" w:eastAsia="fr-FR"/>
        </w:rPr>
        <w:t xml:space="preserve">Le gouvernement ne devra alors ménager aucun effort pour obtenir les fonds additionnels nécessaires. </w:t>
      </w:r>
    </w:p>
    <w:p w:rsidR="00322AB8" w:rsidRPr="00322AB8" w:rsidRDefault="00322AB8" w:rsidP="00322AB8">
      <w:pPr>
        <w:spacing w:before="120" w:after="120"/>
        <w:rPr>
          <w:rFonts w:ascii="Garamond" w:hAnsi="Garamond"/>
          <w:lang w:val="fr-FR" w:eastAsia="fr-FR"/>
        </w:rPr>
      </w:pPr>
      <w:r w:rsidRPr="00DB5657">
        <w:rPr>
          <w:rFonts w:ascii="Garamond" w:hAnsi="Garamond"/>
          <w:vanish/>
          <w:lang w:val="fr-FR" w:eastAsia="fr-FR"/>
        </w:rPr>
        <w:t>If the payments referred above are not received in accordance with the payment schedule, or if the additional financing required in accordance with paragraph above is not forthcoming from the Government or other sources, the assistance to be provided to the project under this Agreement may be reduced, suspended or terminated by UNDP.</w:t>
      </w:r>
      <w:r w:rsidRPr="00DB5657">
        <w:rPr>
          <w:rFonts w:ascii="Garamond" w:hAnsi="Garamond"/>
          <w:lang w:val="fr-FR" w:eastAsia="fr-FR"/>
        </w:rPr>
        <w:t xml:space="preserve"> </w:t>
      </w:r>
      <w:r w:rsidRPr="00322AB8">
        <w:rPr>
          <w:rFonts w:ascii="Garamond" w:hAnsi="Garamond"/>
          <w:lang w:val="fr-FR" w:eastAsia="fr-FR"/>
        </w:rPr>
        <w:t xml:space="preserve">Si les paiements ci-dessus visés ne sont pas reçus suivant le calendrier de paiement établi, ou si le financement additionnel requis conformément au paragraphe ci-dessus n’est pas fourni par le gouvernement ou d'autres sources, l'assistance à apporter au projet en vertu du présent Accord pourrait être réduite, suspendue ou annulée par le PNUD. </w:t>
      </w:r>
    </w:p>
    <w:p w:rsidR="00322AB8" w:rsidRPr="00322AB8" w:rsidRDefault="00322AB8" w:rsidP="00322AB8">
      <w:pPr>
        <w:spacing w:before="120" w:after="120"/>
        <w:rPr>
          <w:rFonts w:ascii="Garamond" w:hAnsi="Garamond"/>
          <w:lang w:val="fr-FR" w:eastAsia="fr-FR"/>
        </w:rPr>
      </w:pPr>
      <w:r w:rsidRPr="00DB5657">
        <w:rPr>
          <w:rFonts w:ascii="Garamond" w:hAnsi="Garamond"/>
          <w:vanish/>
          <w:lang w:val="fr-FR" w:eastAsia="fr-FR"/>
        </w:rPr>
        <w:t>Any interest income attributable to the contribution shall be credited to UNDP Project Account and shall be utilized in accordance with established UNDP procedures.</w:t>
      </w:r>
      <w:r w:rsidRPr="00DB5657">
        <w:rPr>
          <w:rFonts w:ascii="Garamond" w:hAnsi="Garamond"/>
          <w:lang w:val="fr-FR" w:eastAsia="fr-FR"/>
        </w:rPr>
        <w:t xml:space="preserve"> </w:t>
      </w:r>
      <w:r w:rsidRPr="00322AB8">
        <w:rPr>
          <w:rFonts w:ascii="Garamond" w:hAnsi="Garamond"/>
          <w:lang w:val="fr-FR" w:eastAsia="fr-FR"/>
        </w:rPr>
        <w:t xml:space="preserve">Tout revenu attribuable au titre de la contribution est crédité au compte ouvert pour le projet par le PNUD et doit être utilisé conformément aux procédures établies par le PNUD. </w:t>
      </w:r>
    </w:p>
    <w:p w:rsidR="00322AB8" w:rsidRPr="00322AB8" w:rsidRDefault="00322AB8" w:rsidP="00322AB8">
      <w:pPr>
        <w:spacing w:before="120" w:after="120"/>
        <w:rPr>
          <w:rFonts w:ascii="Garamond" w:hAnsi="Garamond"/>
          <w:lang w:val="fr-FR" w:eastAsia="fr-FR"/>
        </w:rPr>
      </w:pPr>
      <w:r w:rsidRPr="00E150A2">
        <w:rPr>
          <w:rFonts w:ascii="Garamond" w:hAnsi="Garamond"/>
          <w:vanish/>
          <w:lang w:val="fr-FR" w:eastAsia="fr-FR"/>
        </w:rPr>
        <w:t>Ownership of equipment, supplies and other properties financed from the contribution shall vest in UNDP.</w:t>
      </w:r>
      <w:r w:rsidRPr="00E150A2">
        <w:rPr>
          <w:rFonts w:ascii="Garamond" w:hAnsi="Garamond"/>
          <w:lang w:val="fr-FR" w:eastAsia="fr-FR"/>
        </w:rPr>
        <w:t xml:space="preserve">Les questions relatives au transfert de propriété </w:t>
      </w:r>
      <w:r w:rsidR="004251E5" w:rsidRPr="002D5D1E">
        <w:rPr>
          <w:rFonts w:ascii="Garamond" w:hAnsi="Garamond"/>
          <w:lang w:val="fr-FR" w:eastAsia="fr-FR"/>
        </w:rPr>
        <w:t>des équipements</w:t>
      </w:r>
      <w:r w:rsidRPr="00E150A2">
        <w:rPr>
          <w:rFonts w:ascii="Garamond" w:hAnsi="Garamond"/>
          <w:lang w:val="fr-FR" w:eastAsia="fr-FR"/>
        </w:rPr>
        <w:t xml:space="preserve"> doivent être déterminées en adéquation avec les politiques et procédures pertinentes du PNUD.</w:t>
      </w:r>
      <w:r w:rsidRPr="00322AB8">
        <w:rPr>
          <w:rFonts w:ascii="Garamond" w:hAnsi="Garamond"/>
          <w:lang w:val="fr-FR" w:eastAsia="fr-FR"/>
        </w:rPr>
        <w:t xml:space="preserve"> </w:t>
      </w:r>
    </w:p>
    <w:p w:rsidR="00322AB8" w:rsidRPr="00322AB8" w:rsidRDefault="00322AB8" w:rsidP="00322AB8">
      <w:pPr>
        <w:pStyle w:val="Titre3"/>
        <w:rPr>
          <w:rFonts w:ascii="Garamond" w:hAnsi="Garamond"/>
          <w:b w:val="0"/>
          <w:sz w:val="24"/>
          <w:szCs w:val="24"/>
          <w:lang w:val="fr-FR"/>
        </w:rPr>
      </w:pPr>
      <w:r w:rsidRPr="00DB5657">
        <w:rPr>
          <w:rFonts w:ascii="Garamond" w:hAnsi="Garamond"/>
          <w:vanish/>
          <w:sz w:val="24"/>
          <w:szCs w:val="24"/>
          <w:lang w:val="fr-FR" w:eastAsia="fr-FR"/>
        </w:rPr>
        <w:t>The contribution shall be subject exclusively to the internal and external-auditing procedures provided for in the financial regulations, rules and directives of UNDP.</w:t>
      </w:r>
      <w:r w:rsidRPr="00DB5657">
        <w:rPr>
          <w:rFonts w:ascii="Garamond" w:hAnsi="Garamond"/>
          <w:sz w:val="24"/>
          <w:szCs w:val="24"/>
          <w:lang w:val="fr-FR" w:eastAsia="fr-FR"/>
        </w:rPr>
        <w:t xml:space="preserve"> </w:t>
      </w:r>
      <w:bookmarkStart w:id="178" w:name="_Toc426409408"/>
      <w:r w:rsidRPr="00322AB8">
        <w:rPr>
          <w:rFonts w:ascii="Garamond" w:hAnsi="Garamond"/>
          <w:b w:val="0"/>
          <w:sz w:val="24"/>
          <w:szCs w:val="24"/>
          <w:lang w:val="fr-FR" w:eastAsia="fr-FR"/>
        </w:rPr>
        <w:t>La contribution est exclusivement soumise aux procédures d'audit interne et externe prévues dans les règlements financiers, les normes et directives du PNUD.</w:t>
      </w:r>
      <w:bookmarkEnd w:id="178"/>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bookmarkEnd w:id="166"/>
    <w:p w:rsidR="00322AB8" w:rsidRPr="00322AB8" w:rsidRDefault="00322AB8" w:rsidP="00322AB8">
      <w:pPr>
        <w:spacing w:before="120" w:after="120"/>
        <w:rPr>
          <w:rFonts w:ascii="Garamond" w:hAnsi="Garamond"/>
          <w:b/>
          <w:bCs/>
          <w:u w:val="single"/>
          <w:lang w:val="fr-FR" w:eastAsia="fr-FR"/>
        </w:rPr>
      </w:pPr>
      <w:r w:rsidRPr="00322AB8">
        <w:rPr>
          <w:rFonts w:ascii="Garamond" w:hAnsi="Garamond"/>
          <w:noProof/>
          <w:lang w:val="fr-FR" w:eastAsia="fr-FR"/>
        </w:rPr>
        <w:lastRenderedPageBreak/>
        <w:drawing>
          <wp:anchor distT="0" distB="0" distL="114300" distR="114300" simplePos="0" relativeHeight="251669504" behindDoc="0" locked="0" layoutInCell="1" allowOverlap="1" wp14:anchorId="3D8D7BDD" wp14:editId="77D59EA7">
            <wp:simplePos x="0" y="0"/>
            <wp:positionH relativeFrom="margin">
              <wp:posOffset>0</wp:posOffset>
            </wp:positionH>
            <wp:positionV relativeFrom="margin">
              <wp:posOffset>1028065</wp:posOffset>
            </wp:positionV>
            <wp:extent cx="5557520" cy="8289290"/>
            <wp:effectExtent l="0" t="0" r="508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l="17468" t="10728" r="63622" b="3445"/>
                    <a:stretch>
                      <a:fillRect/>
                    </a:stretch>
                  </pic:blipFill>
                  <pic:spPr bwMode="auto">
                    <a:xfrm>
                      <a:off x="0" y="0"/>
                      <a:ext cx="5557520" cy="8289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AB8">
        <w:rPr>
          <w:rFonts w:ascii="Garamond" w:hAnsi="Garamond"/>
          <w:b/>
          <w:bCs/>
          <w:noProof/>
          <w:u w:val="single"/>
          <w:lang w:val="fr-FR" w:eastAsia="fr-FR"/>
        </w:rPr>
        <w:drawing>
          <wp:anchor distT="0" distB="0" distL="114300" distR="114300" simplePos="0" relativeHeight="251671552" behindDoc="0" locked="0" layoutInCell="1" allowOverlap="1" wp14:anchorId="593476E9" wp14:editId="4CC2A76E">
            <wp:simplePos x="0" y="0"/>
            <wp:positionH relativeFrom="margin">
              <wp:posOffset>-229870</wp:posOffset>
            </wp:positionH>
            <wp:positionV relativeFrom="margin">
              <wp:posOffset>1370330</wp:posOffset>
            </wp:positionV>
            <wp:extent cx="5523865" cy="8201025"/>
            <wp:effectExtent l="0" t="0" r="635" b="952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l="16827" t="9265" r="63301" b="1009"/>
                    <a:stretch>
                      <a:fillRect/>
                    </a:stretch>
                  </pic:blipFill>
                  <pic:spPr bwMode="auto">
                    <a:xfrm>
                      <a:off x="0" y="0"/>
                      <a:ext cx="5523865" cy="820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AB8">
        <w:rPr>
          <w:rFonts w:ascii="Garamond" w:hAnsi="Garamond"/>
          <w:b/>
          <w:bCs/>
          <w:vanish/>
          <w:u w:val="single"/>
          <w:lang w:val="fr-FR" w:eastAsia="fr-FR"/>
        </w:rPr>
        <w:t>Annexe 6 : Co-financing Letters</w:t>
      </w:r>
      <w:r w:rsidRPr="00322AB8">
        <w:rPr>
          <w:rFonts w:ascii="Garamond" w:hAnsi="Garamond"/>
          <w:b/>
          <w:bCs/>
          <w:u w:val="single"/>
          <w:lang w:val="fr-FR" w:eastAsia="fr-FR"/>
        </w:rPr>
        <w:t xml:space="preserve">Annexe 6: Lettres de cofinancement </w:t>
      </w: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Default="00E150A2" w:rsidP="00322AB8">
      <w:pPr>
        <w:rPr>
          <w:rFonts w:ascii="Garamond" w:hAnsi="Garamond"/>
          <w:lang w:val="fr-FR"/>
        </w:rPr>
      </w:pPr>
      <w:r>
        <w:rPr>
          <w:noProof/>
          <w:lang w:val="fr-FR" w:eastAsia="fr-FR"/>
        </w:rPr>
        <w:lastRenderedPageBreak/>
        <w:drawing>
          <wp:inline distT="0" distB="0" distL="0" distR="0" wp14:anchorId="629DF82E" wp14:editId="6146F904">
            <wp:extent cx="5758815" cy="8258810"/>
            <wp:effectExtent l="0" t="0" r="0" b="88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8815" cy="8258810"/>
                    </a:xfrm>
                    <a:prstGeom prst="rect">
                      <a:avLst/>
                    </a:prstGeom>
                  </pic:spPr>
                </pic:pic>
              </a:graphicData>
            </a:graphic>
          </wp:inline>
        </w:drawing>
      </w:r>
    </w:p>
    <w:p w:rsidR="00E150A2" w:rsidRDefault="00E150A2" w:rsidP="00322AB8">
      <w:pPr>
        <w:rPr>
          <w:rFonts w:ascii="Garamond" w:hAnsi="Garamond"/>
          <w:lang w:val="fr-FR"/>
        </w:rPr>
      </w:pPr>
    </w:p>
    <w:p w:rsidR="00E150A2" w:rsidRDefault="00E150A2" w:rsidP="00322AB8">
      <w:pPr>
        <w:rPr>
          <w:rFonts w:ascii="Garamond" w:hAnsi="Garamond"/>
          <w:lang w:val="fr-FR"/>
        </w:rPr>
      </w:pPr>
    </w:p>
    <w:p w:rsidR="00E150A2" w:rsidRDefault="00E150A2" w:rsidP="00322AB8">
      <w:pPr>
        <w:rPr>
          <w:rFonts w:ascii="Garamond" w:hAnsi="Garamond"/>
          <w:lang w:val="fr-FR"/>
        </w:rPr>
      </w:pPr>
    </w:p>
    <w:p w:rsidR="00E150A2" w:rsidRDefault="00E150A2" w:rsidP="00322AB8">
      <w:pPr>
        <w:rPr>
          <w:rFonts w:ascii="Garamond" w:hAnsi="Garamond"/>
          <w:lang w:val="fr-FR"/>
        </w:rPr>
      </w:pPr>
    </w:p>
    <w:p w:rsidR="00E150A2" w:rsidRDefault="00E150A2" w:rsidP="00322AB8">
      <w:pPr>
        <w:rPr>
          <w:rFonts w:ascii="Garamond" w:hAnsi="Garamond"/>
          <w:lang w:val="fr-FR"/>
        </w:rPr>
      </w:pPr>
    </w:p>
    <w:p w:rsidR="00E150A2" w:rsidRDefault="00E150A2" w:rsidP="00322AB8">
      <w:pPr>
        <w:rPr>
          <w:rFonts w:ascii="Garamond" w:hAnsi="Garamond"/>
          <w:lang w:val="fr-FR"/>
        </w:rPr>
      </w:pPr>
    </w:p>
    <w:p w:rsidR="00E150A2" w:rsidRDefault="00E150A2" w:rsidP="00322AB8">
      <w:pPr>
        <w:rPr>
          <w:rFonts w:ascii="Garamond" w:hAnsi="Garamond"/>
          <w:lang w:val="fr-FR"/>
        </w:rPr>
      </w:pPr>
    </w:p>
    <w:p w:rsidR="00E150A2" w:rsidRDefault="00E150A2" w:rsidP="00322AB8">
      <w:pPr>
        <w:rPr>
          <w:rFonts w:ascii="Garamond" w:hAnsi="Garamond"/>
          <w:lang w:val="fr-FR"/>
        </w:rPr>
      </w:pPr>
    </w:p>
    <w:p w:rsidR="00E150A2" w:rsidRDefault="00E150A2" w:rsidP="00322AB8">
      <w:pPr>
        <w:rPr>
          <w:rFonts w:ascii="Garamond" w:hAnsi="Garamond"/>
          <w:lang w:val="fr-FR"/>
        </w:rPr>
      </w:pPr>
    </w:p>
    <w:p w:rsidR="00E150A2" w:rsidRDefault="00E150A2" w:rsidP="00322AB8">
      <w:pPr>
        <w:rPr>
          <w:rFonts w:ascii="Garamond" w:hAnsi="Garamond"/>
          <w:lang w:val="fr-FR"/>
        </w:rPr>
      </w:pPr>
    </w:p>
    <w:p w:rsidR="00E150A2" w:rsidRDefault="00E150A2" w:rsidP="00322AB8">
      <w:pPr>
        <w:rPr>
          <w:rFonts w:ascii="Garamond" w:hAnsi="Garamond"/>
          <w:lang w:val="fr-FR"/>
        </w:rPr>
      </w:pPr>
    </w:p>
    <w:p w:rsidR="00E150A2" w:rsidRDefault="00E150A2" w:rsidP="00322AB8">
      <w:pPr>
        <w:rPr>
          <w:rFonts w:ascii="Garamond" w:hAnsi="Garamond"/>
          <w:lang w:val="fr-FR"/>
        </w:rPr>
      </w:pPr>
    </w:p>
    <w:p w:rsidR="00E150A2" w:rsidRDefault="00E150A2" w:rsidP="00322AB8">
      <w:pPr>
        <w:rPr>
          <w:rFonts w:ascii="Garamond" w:hAnsi="Garamond"/>
          <w:lang w:val="fr-FR"/>
        </w:rPr>
      </w:pPr>
    </w:p>
    <w:p w:rsidR="00E150A2" w:rsidRDefault="00E150A2" w:rsidP="00322AB8">
      <w:pPr>
        <w:rPr>
          <w:rFonts w:ascii="Garamond" w:hAnsi="Garamond"/>
          <w:lang w:val="fr-FR"/>
        </w:rPr>
      </w:pPr>
    </w:p>
    <w:p w:rsidR="00E150A2" w:rsidRDefault="00E150A2" w:rsidP="00322AB8">
      <w:pPr>
        <w:rPr>
          <w:rFonts w:ascii="Garamond" w:hAnsi="Garamond"/>
          <w:lang w:val="fr-FR"/>
        </w:rPr>
      </w:pPr>
    </w:p>
    <w:p w:rsidR="00E150A2" w:rsidRDefault="00E150A2" w:rsidP="00322AB8">
      <w:pPr>
        <w:rPr>
          <w:rFonts w:ascii="Garamond" w:hAnsi="Garamond"/>
          <w:lang w:val="fr-FR"/>
        </w:rPr>
      </w:pPr>
    </w:p>
    <w:p w:rsidR="00E150A2" w:rsidRDefault="00E150A2" w:rsidP="00322AB8">
      <w:pPr>
        <w:rPr>
          <w:rFonts w:ascii="Garamond" w:hAnsi="Garamond"/>
          <w:lang w:val="fr-FR"/>
        </w:rPr>
      </w:pPr>
    </w:p>
    <w:p w:rsidR="00E150A2" w:rsidRDefault="00E150A2" w:rsidP="00322AB8">
      <w:pPr>
        <w:rPr>
          <w:rFonts w:ascii="Garamond" w:hAnsi="Garamond"/>
          <w:lang w:val="fr-FR"/>
        </w:rPr>
      </w:pPr>
    </w:p>
    <w:p w:rsidR="00E150A2" w:rsidRDefault="00E150A2" w:rsidP="00322AB8">
      <w:pPr>
        <w:rPr>
          <w:rFonts w:ascii="Garamond" w:hAnsi="Garamond"/>
          <w:lang w:val="fr-FR"/>
        </w:rPr>
      </w:pPr>
    </w:p>
    <w:p w:rsidR="00E150A2" w:rsidRDefault="00E150A2" w:rsidP="00322AB8">
      <w:pPr>
        <w:rPr>
          <w:rFonts w:ascii="Garamond" w:hAnsi="Garamond"/>
          <w:lang w:val="fr-FR"/>
        </w:rPr>
      </w:pPr>
    </w:p>
    <w:p w:rsidR="00E150A2" w:rsidRDefault="00E150A2" w:rsidP="00322AB8">
      <w:pPr>
        <w:rPr>
          <w:rFonts w:ascii="Garamond" w:hAnsi="Garamond"/>
          <w:lang w:val="fr-FR"/>
        </w:rPr>
      </w:pPr>
    </w:p>
    <w:p w:rsidR="00E150A2" w:rsidRDefault="00E150A2" w:rsidP="00322AB8">
      <w:pPr>
        <w:rPr>
          <w:rFonts w:ascii="Garamond" w:hAnsi="Garamond"/>
          <w:lang w:val="fr-FR"/>
        </w:rPr>
      </w:pPr>
    </w:p>
    <w:p w:rsidR="00E150A2" w:rsidRDefault="00E150A2" w:rsidP="00322AB8">
      <w:pPr>
        <w:rPr>
          <w:rFonts w:ascii="Garamond" w:hAnsi="Garamond"/>
          <w:lang w:val="fr-FR"/>
        </w:rPr>
      </w:pPr>
    </w:p>
    <w:p w:rsidR="00E150A2" w:rsidRDefault="00E150A2" w:rsidP="00322AB8">
      <w:pPr>
        <w:rPr>
          <w:rFonts w:ascii="Garamond" w:hAnsi="Garamond"/>
          <w:lang w:val="fr-FR"/>
        </w:rPr>
      </w:pPr>
    </w:p>
    <w:p w:rsidR="00E150A2" w:rsidRDefault="00E150A2" w:rsidP="00322AB8">
      <w:pPr>
        <w:rPr>
          <w:rFonts w:ascii="Garamond" w:hAnsi="Garamond"/>
          <w:lang w:val="fr-FR"/>
        </w:rPr>
      </w:pPr>
    </w:p>
    <w:p w:rsidR="00E150A2" w:rsidRDefault="00E150A2" w:rsidP="00322AB8">
      <w:pPr>
        <w:rPr>
          <w:rFonts w:ascii="Garamond" w:hAnsi="Garamond"/>
          <w:lang w:val="fr-FR"/>
        </w:rPr>
      </w:pPr>
    </w:p>
    <w:p w:rsidR="00E150A2" w:rsidRDefault="00E150A2" w:rsidP="00322AB8">
      <w:pPr>
        <w:rPr>
          <w:rFonts w:ascii="Garamond" w:hAnsi="Garamond"/>
          <w:lang w:val="fr-FR"/>
        </w:rPr>
      </w:pPr>
    </w:p>
    <w:p w:rsidR="00E150A2" w:rsidRDefault="00E150A2" w:rsidP="00322AB8">
      <w:pPr>
        <w:rPr>
          <w:rFonts w:ascii="Garamond" w:hAnsi="Garamond"/>
          <w:lang w:val="fr-FR"/>
        </w:rPr>
      </w:pPr>
    </w:p>
    <w:p w:rsidR="00E150A2" w:rsidRDefault="00E150A2" w:rsidP="00322AB8">
      <w:pPr>
        <w:rPr>
          <w:rFonts w:ascii="Garamond" w:hAnsi="Garamond"/>
          <w:lang w:val="fr-FR"/>
        </w:rPr>
      </w:pPr>
    </w:p>
    <w:p w:rsidR="00E150A2" w:rsidRDefault="00E150A2" w:rsidP="00322AB8">
      <w:pPr>
        <w:rPr>
          <w:rFonts w:ascii="Garamond" w:hAnsi="Garamond"/>
          <w:lang w:val="fr-FR"/>
        </w:rPr>
      </w:pPr>
    </w:p>
    <w:p w:rsidR="00E150A2" w:rsidRDefault="00E150A2" w:rsidP="00322AB8">
      <w:pPr>
        <w:rPr>
          <w:rFonts w:ascii="Garamond" w:hAnsi="Garamond"/>
          <w:lang w:val="fr-FR"/>
        </w:rPr>
      </w:pPr>
    </w:p>
    <w:p w:rsidR="00E150A2" w:rsidRDefault="00E150A2" w:rsidP="00322AB8">
      <w:pPr>
        <w:rPr>
          <w:rFonts w:ascii="Garamond" w:hAnsi="Garamond"/>
          <w:lang w:val="fr-FR"/>
        </w:rPr>
      </w:pPr>
    </w:p>
    <w:p w:rsidR="00E150A2" w:rsidRDefault="00E150A2" w:rsidP="00322AB8">
      <w:pPr>
        <w:rPr>
          <w:rFonts w:ascii="Garamond" w:hAnsi="Garamond"/>
          <w:lang w:val="fr-FR"/>
        </w:rPr>
      </w:pPr>
    </w:p>
    <w:p w:rsidR="00E150A2" w:rsidRDefault="00E150A2" w:rsidP="00322AB8">
      <w:pPr>
        <w:rPr>
          <w:rFonts w:ascii="Garamond" w:hAnsi="Garamond"/>
          <w:lang w:val="fr-FR"/>
        </w:rPr>
      </w:pPr>
    </w:p>
    <w:p w:rsidR="00E150A2" w:rsidRDefault="00E150A2" w:rsidP="00322AB8">
      <w:pPr>
        <w:rPr>
          <w:rFonts w:ascii="Garamond" w:hAnsi="Garamond"/>
          <w:lang w:val="fr-FR"/>
        </w:rPr>
      </w:pPr>
    </w:p>
    <w:p w:rsidR="00E150A2" w:rsidRDefault="00E150A2" w:rsidP="00322AB8">
      <w:pPr>
        <w:rPr>
          <w:rFonts w:ascii="Garamond" w:hAnsi="Garamond"/>
          <w:lang w:val="fr-FR"/>
        </w:rPr>
      </w:pPr>
    </w:p>
    <w:p w:rsidR="00E150A2" w:rsidRDefault="00E150A2" w:rsidP="00322AB8">
      <w:pPr>
        <w:rPr>
          <w:rFonts w:ascii="Garamond" w:hAnsi="Garamond"/>
          <w:lang w:val="fr-FR"/>
        </w:rPr>
      </w:pPr>
    </w:p>
    <w:p w:rsidR="00E150A2" w:rsidRDefault="00E150A2" w:rsidP="00322AB8">
      <w:pPr>
        <w:rPr>
          <w:rFonts w:ascii="Garamond" w:hAnsi="Garamond"/>
          <w:lang w:val="fr-FR"/>
        </w:rPr>
      </w:pPr>
    </w:p>
    <w:p w:rsidR="00E150A2" w:rsidRDefault="00E150A2" w:rsidP="00322AB8">
      <w:pPr>
        <w:rPr>
          <w:rFonts w:ascii="Garamond" w:hAnsi="Garamond"/>
          <w:lang w:val="fr-FR"/>
        </w:rPr>
      </w:pPr>
    </w:p>
    <w:p w:rsidR="00E150A2" w:rsidRDefault="00E150A2" w:rsidP="00322AB8">
      <w:pPr>
        <w:rPr>
          <w:rFonts w:ascii="Garamond" w:hAnsi="Garamond"/>
          <w:lang w:val="fr-FR"/>
        </w:rPr>
      </w:pPr>
    </w:p>
    <w:p w:rsidR="00E150A2" w:rsidRDefault="00E150A2" w:rsidP="00322AB8">
      <w:pPr>
        <w:rPr>
          <w:rFonts w:ascii="Garamond" w:hAnsi="Garamond"/>
          <w:lang w:val="fr-FR"/>
        </w:rPr>
      </w:pPr>
    </w:p>
    <w:p w:rsidR="00E150A2" w:rsidRPr="00322AB8" w:rsidRDefault="00E150A2"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r w:rsidRPr="00322AB8">
        <w:rPr>
          <w:rFonts w:ascii="Garamond" w:hAnsi="Garamond"/>
          <w:noProof/>
          <w:lang w:val="fr-FR" w:eastAsia="fr-FR"/>
        </w:rPr>
        <w:drawing>
          <wp:anchor distT="0" distB="0" distL="114300" distR="114300" simplePos="0" relativeHeight="251670528" behindDoc="0" locked="0" layoutInCell="1" allowOverlap="1">
            <wp:simplePos x="0" y="0"/>
            <wp:positionH relativeFrom="margin">
              <wp:posOffset>431800</wp:posOffset>
            </wp:positionH>
            <wp:positionV relativeFrom="margin">
              <wp:posOffset>-80645</wp:posOffset>
            </wp:positionV>
            <wp:extent cx="5260975" cy="7866380"/>
            <wp:effectExtent l="0" t="0" r="0" b="127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l="16788" t="7906" r="63437" b="2116"/>
                    <a:stretch>
                      <a:fillRect/>
                    </a:stretch>
                  </pic:blipFill>
                  <pic:spPr bwMode="auto">
                    <a:xfrm>
                      <a:off x="0" y="0"/>
                      <a:ext cx="5260975" cy="7866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rPr>
          <w:rFonts w:ascii="Garamond" w:hAnsi="Garamond"/>
          <w:lang w:val="fr-FR"/>
        </w:rPr>
      </w:pPr>
    </w:p>
    <w:p w:rsidR="00322AB8" w:rsidRPr="00322AB8" w:rsidRDefault="00322AB8" w:rsidP="00322AB8">
      <w:pPr>
        <w:jc w:val="right"/>
        <w:rPr>
          <w:rFonts w:ascii="Garamond" w:hAnsi="Garamond"/>
          <w:lang w:val="fr-FR"/>
        </w:rPr>
      </w:pPr>
      <w:r w:rsidRPr="00322AB8">
        <w:rPr>
          <w:rFonts w:ascii="Garamond" w:hAnsi="Garamond"/>
          <w:noProof/>
          <w:lang w:val="fr-FR" w:eastAsia="fr-FR"/>
        </w:rPr>
        <w:lastRenderedPageBreak/>
        <w:drawing>
          <wp:inline distT="0" distB="0" distL="0" distR="0">
            <wp:extent cx="5676900" cy="83439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l="16988" t="10339" r="63437" b="2116"/>
                    <a:stretch>
                      <a:fillRect/>
                    </a:stretch>
                  </pic:blipFill>
                  <pic:spPr bwMode="auto">
                    <a:xfrm>
                      <a:off x="0" y="0"/>
                      <a:ext cx="5676900" cy="8343900"/>
                    </a:xfrm>
                    <a:prstGeom prst="rect">
                      <a:avLst/>
                    </a:prstGeom>
                    <a:noFill/>
                    <a:ln>
                      <a:noFill/>
                    </a:ln>
                  </pic:spPr>
                </pic:pic>
              </a:graphicData>
            </a:graphic>
          </wp:inline>
        </w:drawing>
      </w:r>
    </w:p>
    <w:sectPr w:rsidR="00322AB8" w:rsidRPr="00322AB8">
      <w:pgSz w:w="12240" w:h="15840"/>
      <w:pgMar w:top="1417" w:right="1417" w:bottom="1417"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56A" w:rsidRDefault="00AC656A" w:rsidP="004212F3">
      <w:r>
        <w:separator/>
      </w:r>
    </w:p>
  </w:endnote>
  <w:endnote w:type="continuationSeparator" w:id="0">
    <w:p w:rsidR="00AC656A" w:rsidRDefault="00AC656A" w:rsidP="00421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inion Pro">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245" w:rsidRDefault="005B6245" w:rsidP="00CF18C9">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5B6245" w:rsidRDefault="005B624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0977579"/>
      <w:docPartObj>
        <w:docPartGallery w:val="Page Numbers (Bottom of Page)"/>
        <w:docPartUnique/>
      </w:docPartObj>
    </w:sdtPr>
    <w:sdtEndPr>
      <w:rPr>
        <w:rFonts w:asciiTheme="minorHAnsi" w:hAnsiTheme="minorHAnsi"/>
        <w:color w:val="7F7F7F" w:themeColor="background1" w:themeShade="7F"/>
        <w:spacing w:val="60"/>
        <w:lang w:val="fr-FR"/>
      </w:rPr>
    </w:sdtEndPr>
    <w:sdtContent>
      <w:p w:rsidR="005B6245" w:rsidRPr="005D26D9" w:rsidRDefault="005B6245">
        <w:pPr>
          <w:pStyle w:val="Pieddepage"/>
          <w:pBdr>
            <w:top w:val="single" w:sz="4" w:space="1" w:color="D9D9D9" w:themeColor="background1" w:themeShade="D9"/>
          </w:pBdr>
          <w:jc w:val="right"/>
          <w:rPr>
            <w:rFonts w:asciiTheme="minorHAnsi" w:hAnsiTheme="minorHAnsi"/>
          </w:rPr>
        </w:pPr>
        <w:r w:rsidRPr="005D26D9">
          <w:rPr>
            <w:rFonts w:asciiTheme="minorHAnsi" w:hAnsiTheme="minorHAnsi"/>
          </w:rPr>
          <w:fldChar w:fldCharType="begin"/>
        </w:r>
        <w:r w:rsidRPr="005D26D9">
          <w:rPr>
            <w:rFonts w:asciiTheme="minorHAnsi" w:hAnsiTheme="minorHAnsi"/>
          </w:rPr>
          <w:instrText>PAGE   \* MERGEFORMAT</w:instrText>
        </w:r>
        <w:r w:rsidRPr="005D26D9">
          <w:rPr>
            <w:rFonts w:asciiTheme="minorHAnsi" w:hAnsiTheme="minorHAnsi"/>
          </w:rPr>
          <w:fldChar w:fldCharType="separate"/>
        </w:r>
        <w:r w:rsidR="001964AC" w:rsidRPr="001964AC">
          <w:rPr>
            <w:rFonts w:asciiTheme="minorHAnsi" w:hAnsiTheme="minorHAnsi"/>
            <w:noProof/>
            <w:lang w:val="fr-FR"/>
          </w:rPr>
          <w:t>21</w:t>
        </w:r>
        <w:r w:rsidRPr="005D26D9">
          <w:rPr>
            <w:rFonts w:asciiTheme="minorHAnsi" w:hAnsiTheme="minorHAnsi"/>
          </w:rPr>
          <w:fldChar w:fldCharType="end"/>
        </w:r>
        <w:r w:rsidRPr="005D26D9">
          <w:rPr>
            <w:rFonts w:asciiTheme="minorHAnsi" w:hAnsiTheme="minorHAnsi"/>
            <w:lang w:val="fr-FR"/>
          </w:rPr>
          <w:t xml:space="preserve"> | </w:t>
        </w:r>
        <w:r w:rsidRPr="005D26D9">
          <w:rPr>
            <w:rFonts w:asciiTheme="minorHAnsi" w:hAnsiTheme="minorHAnsi"/>
            <w:color w:val="7F7F7F" w:themeColor="background1" w:themeShade="7F"/>
            <w:spacing w:val="60"/>
            <w:lang w:val="fr-FR"/>
          </w:rPr>
          <w:t>Page</w:t>
        </w:r>
      </w:p>
    </w:sdtContent>
  </w:sdt>
  <w:p w:rsidR="005B6245" w:rsidRPr="002B4ACA" w:rsidRDefault="005B6245" w:rsidP="00CF18C9">
    <w:pPr>
      <w:spacing w:line="240" w:lineRule="atLeast"/>
      <w:jc w:val="center"/>
      <w:rPr>
        <w:rFonts w:ascii="Garamond" w:hAnsi="Garamond" w:cs="Arial"/>
        <w:color w:val="000000"/>
        <w:sz w:val="18"/>
        <w:szCs w:val="18"/>
        <w:lang w:val="fr-FR" w:eastAsia="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56A" w:rsidRDefault="00AC656A" w:rsidP="004212F3">
      <w:r>
        <w:separator/>
      </w:r>
    </w:p>
  </w:footnote>
  <w:footnote w:type="continuationSeparator" w:id="0">
    <w:p w:rsidR="00AC656A" w:rsidRDefault="00AC656A" w:rsidP="004212F3">
      <w:r>
        <w:continuationSeparator/>
      </w:r>
    </w:p>
  </w:footnote>
  <w:footnote w:id="1">
    <w:p w:rsidR="005B6245" w:rsidRPr="003D1555" w:rsidRDefault="005B6245" w:rsidP="004212F3">
      <w:pPr>
        <w:pStyle w:val="Notedebasdepage"/>
        <w:rPr>
          <w:lang w:val="fr-FR"/>
        </w:rPr>
      </w:pPr>
      <w:r>
        <w:rPr>
          <w:rStyle w:val="Appelnotedebasdep"/>
        </w:rPr>
        <w:footnoteRef/>
      </w:r>
      <w:r w:rsidRPr="003D1555">
        <w:rPr>
          <w:lang w:val="fr-FR"/>
        </w:rPr>
        <w:t xml:space="preserve"> </w:t>
      </w:r>
      <w:r w:rsidRPr="00582E77">
        <w:rPr>
          <w:lang w:val="fr-FR"/>
        </w:rPr>
        <w:t xml:space="preserve">DAPS: PAM </w:t>
      </w:r>
      <w:r>
        <w:rPr>
          <w:lang w:val="fr-FR"/>
        </w:rPr>
        <w:t xml:space="preserve">- </w:t>
      </w:r>
      <w:r w:rsidRPr="00582E77">
        <w:rPr>
          <w:lang w:val="fr-FR"/>
        </w:rPr>
        <w:t>Etude sur l’aide alimentaire et le rôle de la Casamance, Juin 2007</w:t>
      </w:r>
      <w:r>
        <w:rPr>
          <w:lang w:val="fr-FR"/>
        </w:rPr>
        <w:t>.</w:t>
      </w:r>
    </w:p>
  </w:footnote>
  <w:footnote w:id="2">
    <w:p w:rsidR="005B6245" w:rsidRPr="003D1555" w:rsidRDefault="005B6245" w:rsidP="00063999">
      <w:pPr>
        <w:pStyle w:val="Notedebasdepage"/>
        <w:rPr>
          <w:sz w:val="14"/>
          <w:szCs w:val="14"/>
          <w:lang w:val="fr-FR"/>
        </w:rPr>
      </w:pPr>
      <w:r w:rsidRPr="001B4119">
        <w:rPr>
          <w:rStyle w:val="Appelnotedebasdep"/>
          <w:sz w:val="14"/>
          <w:szCs w:val="14"/>
        </w:rPr>
        <w:footnoteRef/>
      </w:r>
      <w:r w:rsidRPr="003D1555">
        <w:rPr>
          <w:sz w:val="14"/>
          <w:szCs w:val="14"/>
          <w:lang w:val="fr-FR"/>
        </w:rPr>
        <w:t xml:space="preserve"> FEM/FPMA, 2006, Articles 18 et 19</w:t>
      </w:r>
    </w:p>
  </w:footnote>
  <w:footnote w:id="3">
    <w:p w:rsidR="005B6245" w:rsidRPr="003D1555" w:rsidRDefault="005B6245" w:rsidP="003C3114">
      <w:pPr>
        <w:pStyle w:val="Notedebasdepage"/>
        <w:rPr>
          <w:szCs w:val="16"/>
          <w:lang w:val="fr-FR"/>
        </w:rPr>
      </w:pPr>
      <w:r w:rsidRPr="00AB5617">
        <w:rPr>
          <w:rStyle w:val="Appelnotedebasdep"/>
          <w:szCs w:val="16"/>
        </w:rPr>
        <w:footnoteRef/>
      </w:r>
      <w:r w:rsidRPr="003D1555">
        <w:rPr>
          <w:szCs w:val="16"/>
          <w:lang w:val="fr-FR"/>
        </w:rPr>
        <w:t xml:space="preserve"> FEM/FPMA, 2006.</w:t>
      </w:r>
    </w:p>
  </w:footnote>
  <w:footnote w:id="4">
    <w:p w:rsidR="005B6245" w:rsidRPr="00A635F6" w:rsidRDefault="005B6245" w:rsidP="00BB75B6">
      <w:pPr>
        <w:pStyle w:val="Notedebasdepage"/>
      </w:pPr>
      <w:r w:rsidRPr="00AB5617">
        <w:rPr>
          <w:rStyle w:val="Appelnotedebasdep"/>
          <w:szCs w:val="16"/>
        </w:rPr>
        <w:footnoteRef/>
      </w:r>
      <w:r>
        <w:rPr>
          <w:szCs w:val="16"/>
        </w:rPr>
        <w:t xml:space="preserve"> PNUD/FEM</w:t>
      </w:r>
      <w:r w:rsidRPr="00AB5617">
        <w:rPr>
          <w:szCs w:val="16"/>
        </w:rPr>
        <w:t xml:space="preserve"> 2005</w:t>
      </w:r>
      <w:r>
        <w:rPr>
          <w:szCs w:val="16"/>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A257F"/>
    <w:multiLevelType w:val="hybridMultilevel"/>
    <w:tmpl w:val="4208A0AA"/>
    <w:lvl w:ilvl="0" w:tplc="040C0001">
      <w:start w:val="1"/>
      <w:numFmt w:val="bullet"/>
      <w:lvlText w:val=""/>
      <w:lvlJc w:val="left"/>
      <w:pPr>
        <w:tabs>
          <w:tab w:val="num" w:pos="-336"/>
        </w:tabs>
        <w:ind w:left="-336" w:hanging="360"/>
      </w:pPr>
      <w:rPr>
        <w:rFonts w:ascii="Symbol" w:hAnsi="Symbol" w:hint="default"/>
      </w:rPr>
    </w:lvl>
    <w:lvl w:ilvl="1" w:tplc="38964808">
      <w:start w:val="7"/>
      <w:numFmt w:val="bullet"/>
      <w:lvlText w:val="-"/>
      <w:lvlJc w:val="left"/>
      <w:pPr>
        <w:tabs>
          <w:tab w:val="num" w:pos="384"/>
        </w:tabs>
        <w:ind w:left="384" w:hanging="360"/>
      </w:pPr>
      <w:rPr>
        <w:rFonts w:ascii="Times New Roman" w:eastAsia="Times New Roman" w:hAnsi="Times New Roman" w:hint="default"/>
      </w:rPr>
    </w:lvl>
    <w:lvl w:ilvl="2" w:tplc="040C0005" w:tentative="1">
      <w:start w:val="1"/>
      <w:numFmt w:val="bullet"/>
      <w:lvlText w:val=""/>
      <w:lvlJc w:val="left"/>
      <w:pPr>
        <w:tabs>
          <w:tab w:val="num" w:pos="1104"/>
        </w:tabs>
        <w:ind w:left="1104" w:hanging="360"/>
      </w:pPr>
      <w:rPr>
        <w:rFonts w:ascii="Wingdings" w:hAnsi="Wingdings" w:hint="default"/>
      </w:rPr>
    </w:lvl>
    <w:lvl w:ilvl="3" w:tplc="040C0001" w:tentative="1">
      <w:start w:val="1"/>
      <w:numFmt w:val="bullet"/>
      <w:lvlText w:val=""/>
      <w:lvlJc w:val="left"/>
      <w:pPr>
        <w:tabs>
          <w:tab w:val="num" w:pos="1824"/>
        </w:tabs>
        <w:ind w:left="1824" w:hanging="360"/>
      </w:pPr>
      <w:rPr>
        <w:rFonts w:ascii="Symbol" w:hAnsi="Symbol" w:hint="default"/>
      </w:rPr>
    </w:lvl>
    <w:lvl w:ilvl="4" w:tplc="040C0003" w:tentative="1">
      <w:start w:val="1"/>
      <w:numFmt w:val="bullet"/>
      <w:lvlText w:val="o"/>
      <w:lvlJc w:val="left"/>
      <w:pPr>
        <w:tabs>
          <w:tab w:val="num" w:pos="2544"/>
        </w:tabs>
        <w:ind w:left="2544" w:hanging="360"/>
      </w:pPr>
      <w:rPr>
        <w:rFonts w:ascii="Courier New" w:hAnsi="Courier New" w:hint="default"/>
      </w:rPr>
    </w:lvl>
    <w:lvl w:ilvl="5" w:tplc="040C0005" w:tentative="1">
      <w:start w:val="1"/>
      <w:numFmt w:val="bullet"/>
      <w:lvlText w:val=""/>
      <w:lvlJc w:val="left"/>
      <w:pPr>
        <w:tabs>
          <w:tab w:val="num" w:pos="3264"/>
        </w:tabs>
        <w:ind w:left="3264" w:hanging="360"/>
      </w:pPr>
      <w:rPr>
        <w:rFonts w:ascii="Wingdings" w:hAnsi="Wingdings" w:hint="default"/>
      </w:rPr>
    </w:lvl>
    <w:lvl w:ilvl="6" w:tplc="040C0001" w:tentative="1">
      <w:start w:val="1"/>
      <w:numFmt w:val="bullet"/>
      <w:lvlText w:val=""/>
      <w:lvlJc w:val="left"/>
      <w:pPr>
        <w:tabs>
          <w:tab w:val="num" w:pos="3984"/>
        </w:tabs>
        <w:ind w:left="3984" w:hanging="360"/>
      </w:pPr>
      <w:rPr>
        <w:rFonts w:ascii="Symbol" w:hAnsi="Symbol" w:hint="default"/>
      </w:rPr>
    </w:lvl>
    <w:lvl w:ilvl="7" w:tplc="040C0003" w:tentative="1">
      <w:start w:val="1"/>
      <w:numFmt w:val="bullet"/>
      <w:lvlText w:val="o"/>
      <w:lvlJc w:val="left"/>
      <w:pPr>
        <w:tabs>
          <w:tab w:val="num" w:pos="4704"/>
        </w:tabs>
        <w:ind w:left="4704" w:hanging="360"/>
      </w:pPr>
      <w:rPr>
        <w:rFonts w:ascii="Courier New" w:hAnsi="Courier New" w:hint="default"/>
      </w:rPr>
    </w:lvl>
    <w:lvl w:ilvl="8" w:tplc="040C0005" w:tentative="1">
      <w:start w:val="1"/>
      <w:numFmt w:val="bullet"/>
      <w:lvlText w:val=""/>
      <w:lvlJc w:val="left"/>
      <w:pPr>
        <w:tabs>
          <w:tab w:val="num" w:pos="5424"/>
        </w:tabs>
        <w:ind w:left="5424" w:hanging="360"/>
      </w:pPr>
      <w:rPr>
        <w:rFonts w:ascii="Wingdings" w:hAnsi="Wingdings" w:hint="default"/>
      </w:rPr>
    </w:lvl>
  </w:abstractNum>
  <w:abstractNum w:abstractNumId="1" w15:restartNumberingAfterBreak="0">
    <w:nsid w:val="024E1B54"/>
    <w:multiLevelType w:val="hybridMultilevel"/>
    <w:tmpl w:val="41A842EC"/>
    <w:lvl w:ilvl="0" w:tplc="4CA016E4">
      <w:numFmt w:val="bullet"/>
      <w:lvlText w:val="-"/>
      <w:lvlJc w:val="left"/>
      <w:pPr>
        <w:tabs>
          <w:tab w:val="num" w:pos="360"/>
        </w:tabs>
        <w:ind w:left="360" w:hanging="360"/>
      </w:pPr>
      <w:rPr>
        <w:rFonts w:ascii="Cambria" w:eastAsia="MS Mincho" w:hAnsi="Cambria" w:cs="Times New Roman" w:hint="default"/>
        <w:sz w:val="16"/>
      </w:rPr>
    </w:lvl>
    <w:lvl w:ilvl="1" w:tplc="5E22A4D8">
      <w:numFmt w:val="bullet"/>
      <w:lvlText w:val="-"/>
      <w:lvlJc w:val="left"/>
      <w:pPr>
        <w:tabs>
          <w:tab w:val="num" w:pos="1080"/>
        </w:tabs>
        <w:ind w:left="1080" w:hanging="360"/>
      </w:pPr>
      <w:rPr>
        <w:rFonts w:ascii="Times New Roman" w:eastAsia="Times New Roman" w:hAnsi="Times New Roman" w:cs="Times New Roman" w:hint="default"/>
        <w:sz w:val="16"/>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449256B"/>
    <w:multiLevelType w:val="multilevel"/>
    <w:tmpl w:val="4136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D51885"/>
    <w:multiLevelType w:val="hybridMultilevel"/>
    <w:tmpl w:val="9F342DE4"/>
    <w:lvl w:ilvl="0" w:tplc="03728EFC">
      <w:start w:val="1"/>
      <w:numFmt w:val="bullet"/>
      <w:lvlText w:val=""/>
      <w:lvlJc w:val="left"/>
      <w:pPr>
        <w:tabs>
          <w:tab w:val="num" w:pos="360"/>
        </w:tabs>
        <w:ind w:left="360" w:hanging="360"/>
      </w:pPr>
      <w:rPr>
        <w:rFonts w:ascii="Symbol" w:hAnsi="Symbol" w:hint="default"/>
        <w:color w:val="auto"/>
        <w:sz w:val="16"/>
      </w:rPr>
    </w:lvl>
    <w:lvl w:ilvl="1" w:tplc="5E22A4D8">
      <w:numFmt w:val="bullet"/>
      <w:lvlText w:val="-"/>
      <w:lvlJc w:val="left"/>
      <w:pPr>
        <w:tabs>
          <w:tab w:val="num" w:pos="1080"/>
        </w:tabs>
        <w:ind w:left="1080" w:hanging="360"/>
      </w:pPr>
      <w:rPr>
        <w:rFonts w:ascii="Times New Roman" w:eastAsia="Times New Roman" w:hAnsi="Times New Roman" w:cs="Times New Roman" w:hint="default"/>
        <w:sz w:val="16"/>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5793433"/>
    <w:multiLevelType w:val="multilevel"/>
    <w:tmpl w:val="768EB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EE2EAA"/>
    <w:multiLevelType w:val="multilevel"/>
    <w:tmpl w:val="F3721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970698"/>
    <w:multiLevelType w:val="hybridMultilevel"/>
    <w:tmpl w:val="47CE116A"/>
    <w:lvl w:ilvl="0" w:tplc="4CA016E4">
      <w:numFmt w:val="bullet"/>
      <w:lvlText w:val="-"/>
      <w:lvlJc w:val="left"/>
      <w:pPr>
        <w:tabs>
          <w:tab w:val="num" w:pos="360"/>
        </w:tabs>
        <w:ind w:left="360" w:hanging="360"/>
      </w:pPr>
      <w:rPr>
        <w:rFonts w:ascii="Cambria" w:eastAsia="MS Mincho" w:hAnsi="Cambria" w:cs="Times New Roman" w:hint="default"/>
        <w:sz w:val="16"/>
      </w:rPr>
    </w:lvl>
    <w:lvl w:ilvl="1" w:tplc="5E22A4D8">
      <w:numFmt w:val="bullet"/>
      <w:lvlText w:val="-"/>
      <w:lvlJc w:val="left"/>
      <w:pPr>
        <w:tabs>
          <w:tab w:val="num" w:pos="1080"/>
        </w:tabs>
        <w:ind w:left="1080" w:hanging="360"/>
      </w:pPr>
      <w:rPr>
        <w:rFonts w:ascii="Times New Roman" w:eastAsia="Times New Roman" w:hAnsi="Times New Roman" w:cs="Times New Roman" w:hint="default"/>
        <w:sz w:val="16"/>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6D07905"/>
    <w:multiLevelType w:val="multilevel"/>
    <w:tmpl w:val="1C38F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75D2364"/>
    <w:multiLevelType w:val="multilevel"/>
    <w:tmpl w:val="C7964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8014585"/>
    <w:multiLevelType w:val="multilevel"/>
    <w:tmpl w:val="A320A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9635CB3"/>
    <w:multiLevelType w:val="multilevel"/>
    <w:tmpl w:val="28BC2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A5D34AC"/>
    <w:multiLevelType w:val="multilevel"/>
    <w:tmpl w:val="897016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AC721BC"/>
    <w:multiLevelType w:val="multilevel"/>
    <w:tmpl w:val="34087A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E7B3802"/>
    <w:multiLevelType w:val="multilevel"/>
    <w:tmpl w:val="D4F41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16A30BD"/>
    <w:multiLevelType w:val="multilevel"/>
    <w:tmpl w:val="EB329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ABB3DE0"/>
    <w:multiLevelType w:val="multilevel"/>
    <w:tmpl w:val="F1F6F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AF30725"/>
    <w:multiLevelType w:val="multilevel"/>
    <w:tmpl w:val="B3762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B9612BA"/>
    <w:multiLevelType w:val="multilevel"/>
    <w:tmpl w:val="4CC22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C0E756F"/>
    <w:multiLevelType w:val="multilevel"/>
    <w:tmpl w:val="F09640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C3F619E"/>
    <w:multiLevelType w:val="multilevel"/>
    <w:tmpl w:val="788C1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C9C36F3"/>
    <w:multiLevelType w:val="multilevel"/>
    <w:tmpl w:val="B2526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D254825"/>
    <w:multiLevelType w:val="hybridMultilevel"/>
    <w:tmpl w:val="453204FA"/>
    <w:lvl w:ilvl="0" w:tplc="040C0007">
      <w:start w:val="1"/>
      <w:numFmt w:val="bullet"/>
      <w:lvlText w:val=""/>
      <w:lvlJc w:val="left"/>
      <w:pPr>
        <w:tabs>
          <w:tab w:val="num" w:pos="720"/>
        </w:tabs>
        <w:ind w:left="720" w:hanging="360"/>
      </w:pPr>
      <w:rPr>
        <w:rFonts w:ascii="Wingdings" w:hAnsi="Wingdings" w:hint="default"/>
        <w:sz w:val="16"/>
      </w:rPr>
    </w:lvl>
    <w:lvl w:ilvl="1" w:tplc="5E22A4D8">
      <w:numFmt w:val="bullet"/>
      <w:lvlText w:val="-"/>
      <w:lvlJc w:val="left"/>
      <w:pPr>
        <w:tabs>
          <w:tab w:val="num" w:pos="1440"/>
        </w:tabs>
        <w:ind w:left="1440" w:hanging="360"/>
      </w:pPr>
      <w:rPr>
        <w:rFonts w:ascii="Times New Roman" w:eastAsia="Times New Roman" w:hAnsi="Times New Roman" w:cs="Times New Roman" w:hint="default"/>
        <w:sz w:val="16"/>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F1F0F23"/>
    <w:multiLevelType w:val="multilevel"/>
    <w:tmpl w:val="C570C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0603876"/>
    <w:multiLevelType w:val="hybridMultilevel"/>
    <w:tmpl w:val="E0440B9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21B01AA0"/>
    <w:multiLevelType w:val="multilevel"/>
    <w:tmpl w:val="3F5AF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3AF3314"/>
    <w:multiLevelType w:val="multilevel"/>
    <w:tmpl w:val="61CAF5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46E4D95"/>
    <w:multiLevelType w:val="multilevel"/>
    <w:tmpl w:val="0CC2B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79D5BC3"/>
    <w:multiLevelType w:val="hybridMultilevel"/>
    <w:tmpl w:val="F30EEC4E"/>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A9B4744"/>
    <w:multiLevelType w:val="multilevel"/>
    <w:tmpl w:val="84C4E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B2E34CA"/>
    <w:multiLevelType w:val="multilevel"/>
    <w:tmpl w:val="B748E90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0" w15:restartNumberingAfterBreak="0">
    <w:nsid w:val="2D1E02C6"/>
    <w:multiLevelType w:val="hybridMultilevel"/>
    <w:tmpl w:val="03F8ABCA"/>
    <w:lvl w:ilvl="0" w:tplc="1140230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2D9B4982"/>
    <w:multiLevelType w:val="multilevel"/>
    <w:tmpl w:val="AE4AF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F3E1C18"/>
    <w:multiLevelType w:val="multilevel"/>
    <w:tmpl w:val="F28C6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F451763"/>
    <w:multiLevelType w:val="hybridMultilevel"/>
    <w:tmpl w:val="DB640D90"/>
    <w:lvl w:ilvl="0" w:tplc="11402304">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hint="default"/>
      </w:rPr>
    </w:lvl>
    <w:lvl w:ilvl="2" w:tplc="040C0003">
      <w:start w:val="1"/>
      <w:numFmt w:val="bullet"/>
      <w:lvlText w:val="o"/>
      <w:lvlJc w:val="left"/>
      <w:pPr>
        <w:ind w:left="1211" w:hanging="360"/>
      </w:pPr>
      <w:rPr>
        <w:rFonts w:ascii="Courier New" w:hAnsi="Courier New"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30125C6F"/>
    <w:multiLevelType w:val="hybridMultilevel"/>
    <w:tmpl w:val="3CA87014"/>
    <w:lvl w:ilvl="0" w:tplc="F5EAD0AA">
      <w:start w:val="1"/>
      <w:numFmt w:val="bullet"/>
      <w:pStyle w:val="Pn"/>
      <w:lvlText w:val=""/>
      <w:lvlJc w:val="left"/>
      <w:pPr>
        <w:tabs>
          <w:tab w:val="num" w:pos="680"/>
        </w:tabs>
        <w:ind w:left="680" w:hanging="396"/>
      </w:pPr>
      <w:rPr>
        <w:rFonts w:ascii="Wingdings" w:hAnsi="Wingdings" w:cs="Times New Roman" w:hint="default"/>
        <w:color w:val="008080"/>
        <w:sz w:val="20"/>
        <w:szCs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35" w15:restartNumberingAfterBreak="0">
    <w:nsid w:val="31EF5796"/>
    <w:multiLevelType w:val="multilevel"/>
    <w:tmpl w:val="CCDCD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2D556E3"/>
    <w:multiLevelType w:val="multilevel"/>
    <w:tmpl w:val="20E411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31D2BD7"/>
    <w:multiLevelType w:val="multilevel"/>
    <w:tmpl w:val="D36C62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5856804"/>
    <w:multiLevelType w:val="hybridMultilevel"/>
    <w:tmpl w:val="2272B802"/>
    <w:lvl w:ilvl="0" w:tplc="040C000B">
      <w:start w:val="1"/>
      <w:numFmt w:val="bullet"/>
      <w:lvlText w:val=""/>
      <w:lvlJc w:val="left"/>
      <w:pPr>
        <w:ind w:left="360" w:hanging="360"/>
      </w:pPr>
      <w:rPr>
        <w:rFonts w:ascii="Wingdings" w:hAnsi="Wingding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9" w15:restartNumberingAfterBreak="0">
    <w:nsid w:val="366450EF"/>
    <w:multiLevelType w:val="hybridMultilevel"/>
    <w:tmpl w:val="5E3240BA"/>
    <w:lvl w:ilvl="0" w:tplc="04CEACA8">
      <w:start w:val="1"/>
      <w:numFmt w:val="decimal"/>
      <w:pStyle w:val="Lgende"/>
      <w:lvlText w:val="%1."/>
      <w:lvlJc w:val="left"/>
      <w:pPr>
        <w:ind w:left="360" w:hanging="360"/>
      </w:pPr>
      <w:rPr>
        <w:rFonts w:hint="default"/>
        <w:i w:val="0"/>
        <w:spacing w:val="0"/>
        <w:w w:val="100"/>
        <w:kern w:val="0"/>
        <w:position w:val="0"/>
        <w:sz w:val="22"/>
      </w:rPr>
    </w:lvl>
    <w:lvl w:ilvl="1" w:tplc="040C0003">
      <w:start w:val="1"/>
      <w:numFmt w:val="lowerRoman"/>
      <w:lvlText w:val="%2)"/>
      <w:lvlJc w:val="left"/>
      <w:pPr>
        <w:ind w:left="1800" w:hanging="720"/>
      </w:pPr>
      <w:rPr>
        <w:rFonts w:hint="default"/>
      </w:rPr>
    </w:lvl>
    <w:lvl w:ilvl="2" w:tplc="040C0005">
      <w:start w:val="5"/>
      <w:numFmt w:val="bullet"/>
      <w:lvlText w:val="•"/>
      <w:lvlJc w:val="left"/>
      <w:pPr>
        <w:ind w:left="2685" w:hanging="705"/>
      </w:pPr>
      <w:rPr>
        <w:rFonts w:ascii="Garamond" w:eastAsia="Times New Roman" w:hAnsi="Garamond" w:cs="Times New Roman" w:hint="default"/>
      </w:r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40" w15:restartNumberingAfterBreak="0">
    <w:nsid w:val="37C41EF7"/>
    <w:multiLevelType w:val="hybridMultilevel"/>
    <w:tmpl w:val="2CD2C870"/>
    <w:lvl w:ilvl="0" w:tplc="4CA016E4">
      <w:numFmt w:val="bullet"/>
      <w:lvlText w:val="-"/>
      <w:lvlJc w:val="left"/>
      <w:pPr>
        <w:tabs>
          <w:tab w:val="num" w:pos="360"/>
        </w:tabs>
        <w:ind w:left="360" w:hanging="360"/>
      </w:pPr>
      <w:rPr>
        <w:rFonts w:ascii="Cambria" w:eastAsia="MS Mincho" w:hAnsi="Cambria" w:cs="Times New Roman" w:hint="default"/>
        <w:sz w:val="16"/>
      </w:rPr>
    </w:lvl>
    <w:lvl w:ilvl="1" w:tplc="5E22A4D8">
      <w:numFmt w:val="bullet"/>
      <w:lvlText w:val="-"/>
      <w:lvlJc w:val="left"/>
      <w:pPr>
        <w:tabs>
          <w:tab w:val="num" w:pos="1080"/>
        </w:tabs>
        <w:ind w:left="1080" w:hanging="360"/>
      </w:pPr>
      <w:rPr>
        <w:rFonts w:ascii="Times New Roman" w:eastAsia="Times New Roman" w:hAnsi="Times New Roman" w:cs="Times New Roman" w:hint="default"/>
        <w:sz w:val="16"/>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394378DF"/>
    <w:multiLevelType w:val="multilevel"/>
    <w:tmpl w:val="B4886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A4A713A"/>
    <w:multiLevelType w:val="multilevel"/>
    <w:tmpl w:val="92DEDD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AAF11FD"/>
    <w:multiLevelType w:val="multilevel"/>
    <w:tmpl w:val="B3763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BFE44C9"/>
    <w:multiLevelType w:val="multilevel"/>
    <w:tmpl w:val="51943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CA66B6F"/>
    <w:multiLevelType w:val="multilevel"/>
    <w:tmpl w:val="7F648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E272821"/>
    <w:multiLevelType w:val="multilevel"/>
    <w:tmpl w:val="5CCC6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F153FE8"/>
    <w:multiLevelType w:val="multilevel"/>
    <w:tmpl w:val="D794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F944896"/>
    <w:multiLevelType w:val="multilevel"/>
    <w:tmpl w:val="D0365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2394F48"/>
    <w:multiLevelType w:val="hybridMultilevel"/>
    <w:tmpl w:val="6944C554"/>
    <w:lvl w:ilvl="0" w:tplc="1140230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42544110"/>
    <w:multiLevelType w:val="multilevel"/>
    <w:tmpl w:val="7BB2F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2A85694"/>
    <w:multiLevelType w:val="multilevel"/>
    <w:tmpl w:val="8BA0E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3BE2370"/>
    <w:multiLevelType w:val="hybridMultilevel"/>
    <w:tmpl w:val="662ABFC6"/>
    <w:lvl w:ilvl="0" w:tplc="6B6EDF30">
      <w:start w:val="1"/>
      <w:numFmt w:val="bullet"/>
      <w:lvlText w:val=""/>
      <w:lvlJc w:val="left"/>
      <w:pPr>
        <w:tabs>
          <w:tab w:val="num" w:pos="360"/>
        </w:tabs>
        <w:ind w:left="360" w:hanging="360"/>
      </w:pPr>
      <w:rPr>
        <w:rFonts w:ascii="Wingdings" w:hAnsi="Wingdings" w:hint="default"/>
      </w:rPr>
    </w:lvl>
    <w:lvl w:ilvl="1" w:tplc="E6B8C956" w:tentative="1">
      <w:start w:val="1"/>
      <w:numFmt w:val="bullet"/>
      <w:lvlText w:val="o"/>
      <w:lvlJc w:val="left"/>
      <w:pPr>
        <w:tabs>
          <w:tab w:val="num" w:pos="1080"/>
        </w:tabs>
        <w:ind w:left="1080" w:hanging="360"/>
      </w:pPr>
      <w:rPr>
        <w:rFonts w:ascii="Courier New" w:hAnsi="Courier New" w:hint="default"/>
      </w:rPr>
    </w:lvl>
    <w:lvl w:ilvl="2" w:tplc="724AFFF4" w:tentative="1">
      <w:start w:val="1"/>
      <w:numFmt w:val="bullet"/>
      <w:lvlText w:val=""/>
      <w:lvlJc w:val="left"/>
      <w:pPr>
        <w:tabs>
          <w:tab w:val="num" w:pos="1800"/>
        </w:tabs>
        <w:ind w:left="1800" w:hanging="360"/>
      </w:pPr>
      <w:rPr>
        <w:rFonts w:ascii="Wingdings" w:hAnsi="Wingdings" w:hint="default"/>
      </w:rPr>
    </w:lvl>
    <w:lvl w:ilvl="3" w:tplc="FB9EA506" w:tentative="1">
      <w:start w:val="1"/>
      <w:numFmt w:val="bullet"/>
      <w:lvlText w:val=""/>
      <w:lvlJc w:val="left"/>
      <w:pPr>
        <w:tabs>
          <w:tab w:val="num" w:pos="2520"/>
        </w:tabs>
        <w:ind w:left="2520" w:hanging="360"/>
      </w:pPr>
      <w:rPr>
        <w:rFonts w:ascii="Symbol" w:hAnsi="Symbol" w:hint="default"/>
      </w:rPr>
    </w:lvl>
    <w:lvl w:ilvl="4" w:tplc="5C7C73B2" w:tentative="1">
      <w:start w:val="1"/>
      <w:numFmt w:val="bullet"/>
      <w:lvlText w:val="o"/>
      <w:lvlJc w:val="left"/>
      <w:pPr>
        <w:tabs>
          <w:tab w:val="num" w:pos="3240"/>
        </w:tabs>
        <w:ind w:left="3240" w:hanging="360"/>
      </w:pPr>
      <w:rPr>
        <w:rFonts w:ascii="Courier New" w:hAnsi="Courier New" w:hint="default"/>
      </w:rPr>
    </w:lvl>
    <w:lvl w:ilvl="5" w:tplc="D894398A" w:tentative="1">
      <w:start w:val="1"/>
      <w:numFmt w:val="bullet"/>
      <w:lvlText w:val=""/>
      <w:lvlJc w:val="left"/>
      <w:pPr>
        <w:tabs>
          <w:tab w:val="num" w:pos="3960"/>
        </w:tabs>
        <w:ind w:left="3960" w:hanging="360"/>
      </w:pPr>
      <w:rPr>
        <w:rFonts w:ascii="Wingdings" w:hAnsi="Wingdings" w:hint="default"/>
      </w:rPr>
    </w:lvl>
    <w:lvl w:ilvl="6" w:tplc="C6A05A48" w:tentative="1">
      <w:start w:val="1"/>
      <w:numFmt w:val="bullet"/>
      <w:lvlText w:val=""/>
      <w:lvlJc w:val="left"/>
      <w:pPr>
        <w:tabs>
          <w:tab w:val="num" w:pos="4680"/>
        </w:tabs>
        <w:ind w:left="4680" w:hanging="360"/>
      </w:pPr>
      <w:rPr>
        <w:rFonts w:ascii="Symbol" w:hAnsi="Symbol" w:hint="default"/>
      </w:rPr>
    </w:lvl>
    <w:lvl w:ilvl="7" w:tplc="108C1EF0" w:tentative="1">
      <w:start w:val="1"/>
      <w:numFmt w:val="bullet"/>
      <w:lvlText w:val="o"/>
      <w:lvlJc w:val="left"/>
      <w:pPr>
        <w:tabs>
          <w:tab w:val="num" w:pos="5400"/>
        </w:tabs>
        <w:ind w:left="5400" w:hanging="360"/>
      </w:pPr>
      <w:rPr>
        <w:rFonts w:ascii="Courier New" w:hAnsi="Courier New" w:hint="default"/>
      </w:rPr>
    </w:lvl>
    <w:lvl w:ilvl="8" w:tplc="453A55CC"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45AE5475"/>
    <w:multiLevelType w:val="multilevel"/>
    <w:tmpl w:val="08480F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5FF18B3"/>
    <w:multiLevelType w:val="hybridMultilevel"/>
    <w:tmpl w:val="BB4E3AAC"/>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5" w15:restartNumberingAfterBreak="0">
    <w:nsid w:val="4D7E2C83"/>
    <w:multiLevelType w:val="hybridMultilevel"/>
    <w:tmpl w:val="A85EB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F536E22"/>
    <w:multiLevelType w:val="hybridMultilevel"/>
    <w:tmpl w:val="F8FEAD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4F9D04C2"/>
    <w:multiLevelType w:val="multilevel"/>
    <w:tmpl w:val="49E66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01634B8"/>
    <w:multiLevelType w:val="hybridMultilevel"/>
    <w:tmpl w:val="92DEE190"/>
    <w:lvl w:ilvl="0" w:tplc="E128419C">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50EF2668"/>
    <w:multiLevelType w:val="multilevel"/>
    <w:tmpl w:val="4BAC9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1F01A68"/>
    <w:multiLevelType w:val="multilevel"/>
    <w:tmpl w:val="77F8C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64E43A8"/>
    <w:multiLevelType w:val="multilevel"/>
    <w:tmpl w:val="6908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6A96AE6"/>
    <w:multiLevelType w:val="multilevel"/>
    <w:tmpl w:val="7B5CE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6C76108"/>
    <w:multiLevelType w:val="multilevel"/>
    <w:tmpl w:val="85AA4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A1F2E42"/>
    <w:multiLevelType w:val="multilevel"/>
    <w:tmpl w:val="89588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AEC6801"/>
    <w:multiLevelType w:val="multilevel"/>
    <w:tmpl w:val="83200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C2012A6"/>
    <w:multiLevelType w:val="hybridMultilevel"/>
    <w:tmpl w:val="37E25022"/>
    <w:lvl w:ilvl="0" w:tplc="4CA016E4">
      <w:numFmt w:val="bullet"/>
      <w:lvlText w:val="-"/>
      <w:lvlJc w:val="left"/>
      <w:pPr>
        <w:ind w:left="360" w:hanging="360"/>
      </w:pPr>
      <w:rPr>
        <w:rFonts w:ascii="Cambria" w:eastAsia="MS Mincho" w:hAnsi="Cambri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7" w15:restartNumberingAfterBreak="0">
    <w:nsid w:val="5D695509"/>
    <w:multiLevelType w:val="multilevel"/>
    <w:tmpl w:val="E878F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D722E5E"/>
    <w:multiLevelType w:val="multilevel"/>
    <w:tmpl w:val="1A208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DDD2C5D"/>
    <w:multiLevelType w:val="hybridMultilevel"/>
    <w:tmpl w:val="74F09608"/>
    <w:lvl w:ilvl="0" w:tplc="FFFFFFFF">
      <w:start w:val="1"/>
      <w:numFmt w:val="bullet"/>
      <w:lvlText w:val=""/>
      <w:lvlJc w:val="left"/>
      <w:pPr>
        <w:tabs>
          <w:tab w:val="num" w:pos="1080"/>
        </w:tabs>
        <w:ind w:left="1080" w:hanging="360"/>
      </w:pPr>
      <w:rPr>
        <w:rFonts w:ascii="Symbol" w:hAnsi="Symbol" w:hint="default"/>
        <w:sz w:val="18"/>
      </w:rPr>
    </w:lvl>
    <w:lvl w:ilvl="1" w:tplc="FFFFFFFF">
      <w:start w:val="1"/>
      <w:numFmt w:val="bullet"/>
      <w:lvlText w:val="o"/>
      <w:lvlJc w:val="left"/>
      <w:pPr>
        <w:tabs>
          <w:tab w:val="num" w:pos="1800"/>
        </w:tabs>
        <w:ind w:left="1800" w:hanging="360"/>
      </w:pPr>
      <w:rPr>
        <w:rFonts w:ascii="Courier New" w:hAnsi="Courier New" w:hint="default"/>
        <w:sz w:val="18"/>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70" w15:restartNumberingAfterBreak="0">
    <w:nsid w:val="607656B7"/>
    <w:multiLevelType w:val="multilevel"/>
    <w:tmpl w:val="FA24F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15F3244"/>
    <w:multiLevelType w:val="multilevel"/>
    <w:tmpl w:val="3FB67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24D671C"/>
    <w:multiLevelType w:val="multilevel"/>
    <w:tmpl w:val="BB0AD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4A268D9"/>
    <w:multiLevelType w:val="multilevel"/>
    <w:tmpl w:val="4266C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8C06E84"/>
    <w:multiLevelType w:val="multilevel"/>
    <w:tmpl w:val="384E5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93B4D22"/>
    <w:multiLevelType w:val="multilevel"/>
    <w:tmpl w:val="875C6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9763270"/>
    <w:multiLevelType w:val="hybridMultilevel"/>
    <w:tmpl w:val="43487EA4"/>
    <w:lvl w:ilvl="0" w:tplc="4CA016E4">
      <w:numFmt w:val="bullet"/>
      <w:lvlText w:val="-"/>
      <w:lvlJc w:val="left"/>
      <w:pPr>
        <w:tabs>
          <w:tab w:val="num" w:pos="360"/>
        </w:tabs>
        <w:ind w:left="360" w:hanging="360"/>
      </w:pPr>
      <w:rPr>
        <w:rFonts w:ascii="Cambria" w:eastAsia="MS Mincho" w:hAnsi="Cambria" w:cs="Times New Roman" w:hint="default"/>
        <w:sz w:val="16"/>
      </w:rPr>
    </w:lvl>
    <w:lvl w:ilvl="1" w:tplc="5E22A4D8">
      <w:numFmt w:val="bullet"/>
      <w:lvlText w:val="-"/>
      <w:lvlJc w:val="left"/>
      <w:pPr>
        <w:tabs>
          <w:tab w:val="num" w:pos="1080"/>
        </w:tabs>
        <w:ind w:left="1080" w:hanging="360"/>
      </w:pPr>
      <w:rPr>
        <w:rFonts w:ascii="Times New Roman" w:eastAsia="Times New Roman" w:hAnsi="Times New Roman" w:cs="Times New Roman" w:hint="default"/>
        <w:sz w:val="16"/>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77" w15:restartNumberingAfterBreak="0">
    <w:nsid w:val="6AD52E7B"/>
    <w:multiLevelType w:val="hybridMultilevel"/>
    <w:tmpl w:val="E19CC5B0"/>
    <w:lvl w:ilvl="0" w:tplc="4CA016E4">
      <w:numFmt w:val="bullet"/>
      <w:lvlText w:val="-"/>
      <w:lvlJc w:val="left"/>
      <w:pPr>
        <w:tabs>
          <w:tab w:val="num" w:pos="360"/>
        </w:tabs>
        <w:ind w:left="360" w:hanging="360"/>
      </w:pPr>
      <w:rPr>
        <w:rFonts w:ascii="Cambria" w:eastAsia="MS Mincho" w:hAnsi="Cambria" w:cs="Times New Roman" w:hint="default"/>
        <w:sz w:val="16"/>
      </w:rPr>
    </w:lvl>
    <w:lvl w:ilvl="1" w:tplc="5E22A4D8">
      <w:numFmt w:val="bullet"/>
      <w:lvlText w:val="-"/>
      <w:lvlJc w:val="left"/>
      <w:pPr>
        <w:tabs>
          <w:tab w:val="num" w:pos="1080"/>
        </w:tabs>
        <w:ind w:left="1080" w:hanging="360"/>
      </w:pPr>
      <w:rPr>
        <w:rFonts w:ascii="Times New Roman" w:eastAsia="Times New Roman" w:hAnsi="Times New Roman" w:cs="Times New Roman" w:hint="default"/>
        <w:sz w:val="16"/>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78" w15:restartNumberingAfterBreak="0">
    <w:nsid w:val="6BC70DD5"/>
    <w:multiLevelType w:val="hybridMultilevel"/>
    <w:tmpl w:val="93AA738E"/>
    <w:lvl w:ilvl="0" w:tplc="4CA016E4">
      <w:numFmt w:val="bullet"/>
      <w:lvlText w:val="-"/>
      <w:lvlJc w:val="left"/>
      <w:pPr>
        <w:tabs>
          <w:tab w:val="num" w:pos="360"/>
        </w:tabs>
        <w:ind w:left="360" w:hanging="360"/>
      </w:pPr>
      <w:rPr>
        <w:rFonts w:ascii="Cambria" w:eastAsia="MS Mincho" w:hAnsi="Cambria" w:cs="Times New Roman" w:hint="default"/>
        <w:sz w:val="16"/>
      </w:rPr>
    </w:lvl>
    <w:lvl w:ilvl="1" w:tplc="5E22A4D8">
      <w:numFmt w:val="bullet"/>
      <w:lvlText w:val="-"/>
      <w:lvlJc w:val="left"/>
      <w:pPr>
        <w:tabs>
          <w:tab w:val="num" w:pos="1080"/>
        </w:tabs>
        <w:ind w:left="1080" w:hanging="360"/>
      </w:pPr>
      <w:rPr>
        <w:rFonts w:ascii="Times New Roman" w:eastAsia="Times New Roman" w:hAnsi="Times New Roman" w:cs="Times New Roman" w:hint="default"/>
        <w:sz w:val="16"/>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79" w15:restartNumberingAfterBreak="0">
    <w:nsid w:val="758E0E89"/>
    <w:multiLevelType w:val="multilevel"/>
    <w:tmpl w:val="96F26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77571533"/>
    <w:multiLevelType w:val="multilevel"/>
    <w:tmpl w:val="F2E25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C0655EE"/>
    <w:multiLevelType w:val="multilevel"/>
    <w:tmpl w:val="B2222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DDB0136"/>
    <w:multiLevelType w:val="multilevel"/>
    <w:tmpl w:val="2814F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22"/>
  </w:num>
  <w:num w:numId="3">
    <w:abstractNumId w:val="61"/>
  </w:num>
  <w:num w:numId="4">
    <w:abstractNumId w:val="47"/>
  </w:num>
  <w:num w:numId="5">
    <w:abstractNumId w:val="25"/>
  </w:num>
  <w:num w:numId="6">
    <w:abstractNumId w:val="62"/>
  </w:num>
  <w:num w:numId="7">
    <w:abstractNumId w:val="20"/>
  </w:num>
  <w:num w:numId="8">
    <w:abstractNumId w:val="45"/>
  </w:num>
  <w:num w:numId="9">
    <w:abstractNumId w:val="10"/>
  </w:num>
  <w:num w:numId="10">
    <w:abstractNumId w:val="48"/>
  </w:num>
  <w:num w:numId="11">
    <w:abstractNumId w:val="31"/>
  </w:num>
  <w:num w:numId="12">
    <w:abstractNumId w:val="43"/>
  </w:num>
  <w:num w:numId="13">
    <w:abstractNumId w:val="71"/>
  </w:num>
  <w:num w:numId="14">
    <w:abstractNumId w:val="74"/>
  </w:num>
  <w:num w:numId="15">
    <w:abstractNumId w:val="29"/>
  </w:num>
  <w:num w:numId="16">
    <w:abstractNumId w:val="72"/>
  </w:num>
  <w:num w:numId="17">
    <w:abstractNumId w:val="75"/>
  </w:num>
  <w:num w:numId="18">
    <w:abstractNumId w:val="67"/>
  </w:num>
  <w:num w:numId="19">
    <w:abstractNumId w:val="4"/>
  </w:num>
  <w:num w:numId="20">
    <w:abstractNumId w:val="19"/>
  </w:num>
  <w:num w:numId="21">
    <w:abstractNumId w:val="7"/>
  </w:num>
  <w:num w:numId="22">
    <w:abstractNumId w:val="26"/>
  </w:num>
  <w:num w:numId="23">
    <w:abstractNumId w:val="73"/>
  </w:num>
  <w:num w:numId="24">
    <w:abstractNumId w:val="5"/>
  </w:num>
  <w:num w:numId="25">
    <w:abstractNumId w:val="9"/>
  </w:num>
  <w:num w:numId="26">
    <w:abstractNumId w:val="57"/>
  </w:num>
  <w:num w:numId="27">
    <w:abstractNumId w:val="81"/>
  </w:num>
  <w:num w:numId="28">
    <w:abstractNumId w:val="60"/>
  </w:num>
  <w:num w:numId="29">
    <w:abstractNumId w:val="63"/>
  </w:num>
  <w:num w:numId="30">
    <w:abstractNumId w:val="35"/>
  </w:num>
  <w:num w:numId="31">
    <w:abstractNumId w:val="80"/>
  </w:num>
  <w:num w:numId="32">
    <w:abstractNumId w:val="2"/>
  </w:num>
  <w:num w:numId="33">
    <w:abstractNumId w:val="14"/>
  </w:num>
  <w:num w:numId="34">
    <w:abstractNumId w:val="65"/>
  </w:num>
  <w:num w:numId="35">
    <w:abstractNumId w:val="13"/>
  </w:num>
  <w:num w:numId="36">
    <w:abstractNumId w:val="28"/>
  </w:num>
  <w:num w:numId="37">
    <w:abstractNumId w:val="16"/>
  </w:num>
  <w:num w:numId="38">
    <w:abstractNumId w:val="59"/>
  </w:num>
  <w:num w:numId="39">
    <w:abstractNumId w:val="64"/>
  </w:num>
  <w:num w:numId="40">
    <w:abstractNumId w:val="82"/>
  </w:num>
  <w:num w:numId="41">
    <w:abstractNumId w:val="50"/>
  </w:num>
  <w:num w:numId="42">
    <w:abstractNumId w:val="68"/>
  </w:num>
  <w:num w:numId="43">
    <w:abstractNumId w:val="69"/>
  </w:num>
  <w:num w:numId="44">
    <w:abstractNumId w:val="58"/>
  </w:num>
  <w:num w:numId="45">
    <w:abstractNumId w:val="56"/>
  </w:num>
  <w:num w:numId="46">
    <w:abstractNumId w:val="23"/>
  </w:num>
  <w:num w:numId="47">
    <w:abstractNumId w:val="49"/>
  </w:num>
  <w:num w:numId="48">
    <w:abstractNumId w:val="30"/>
  </w:num>
  <w:num w:numId="49">
    <w:abstractNumId w:val="33"/>
  </w:num>
  <w:num w:numId="50">
    <w:abstractNumId w:val="39"/>
  </w:num>
  <w:num w:numId="51">
    <w:abstractNumId w:val="52"/>
  </w:num>
  <w:num w:numId="52">
    <w:abstractNumId w:val="54"/>
  </w:num>
  <w:num w:numId="53">
    <w:abstractNumId w:val="38"/>
  </w:num>
  <w:num w:numId="54">
    <w:abstractNumId w:val="55"/>
  </w:num>
  <w:num w:numId="55">
    <w:abstractNumId w:val="44"/>
  </w:num>
  <w:num w:numId="56">
    <w:abstractNumId w:val="18"/>
  </w:num>
  <w:num w:numId="57">
    <w:abstractNumId w:val="37"/>
  </w:num>
  <w:num w:numId="58">
    <w:abstractNumId w:val="53"/>
  </w:num>
  <w:num w:numId="59">
    <w:abstractNumId w:val="42"/>
  </w:num>
  <w:num w:numId="60">
    <w:abstractNumId w:val="36"/>
  </w:num>
  <w:num w:numId="61">
    <w:abstractNumId w:val="11"/>
  </w:num>
  <w:num w:numId="62">
    <w:abstractNumId w:val="12"/>
  </w:num>
  <w:num w:numId="63">
    <w:abstractNumId w:val="46"/>
  </w:num>
  <w:num w:numId="64">
    <w:abstractNumId w:val="15"/>
  </w:num>
  <w:num w:numId="65">
    <w:abstractNumId w:val="51"/>
  </w:num>
  <w:num w:numId="66">
    <w:abstractNumId w:val="41"/>
  </w:num>
  <w:num w:numId="67">
    <w:abstractNumId w:val="24"/>
  </w:num>
  <w:num w:numId="68">
    <w:abstractNumId w:val="79"/>
  </w:num>
  <w:num w:numId="69">
    <w:abstractNumId w:val="70"/>
  </w:num>
  <w:num w:numId="70">
    <w:abstractNumId w:val="8"/>
  </w:num>
  <w:num w:numId="71">
    <w:abstractNumId w:val="32"/>
  </w:num>
  <w:num w:numId="72">
    <w:abstractNumId w:val="66"/>
  </w:num>
  <w:num w:numId="73">
    <w:abstractNumId w:val="34"/>
  </w:num>
  <w:num w:numId="74">
    <w:abstractNumId w:val="0"/>
  </w:num>
  <w:num w:numId="75">
    <w:abstractNumId w:val="27"/>
  </w:num>
  <w:num w:numId="76">
    <w:abstractNumId w:val="21"/>
  </w:num>
  <w:num w:numId="77">
    <w:abstractNumId w:val="3"/>
  </w:num>
  <w:num w:numId="78">
    <w:abstractNumId w:val="76"/>
  </w:num>
  <w:num w:numId="79">
    <w:abstractNumId w:val="77"/>
  </w:num>
  <w:num w:numId="80">
    <w:abstractNumId w:val="40"/>
  </w:num>
  <w:num w:numId="81">
    <w:abstractNumId w:val="1"/>
  </w:num>
  <w:num w:numId="82">
    <w:abstractNumId w:val="6"/>
  </w:num>
  <w:num w:numId="83">
    <w:abstractNumId w:val="78"/>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F4B"/>
    <w:rsid w:val="000020CE"/>
    <w:rsid w:val="00003E5F"/>
    <w:rsid w:val="000251E1"/>
    <w:rsid w:val="00031E35"/>
    <w:rsid w:val="00035156"/>
    <w:rsid w:val="0003528D"/>
    <w:rsid w:val="00042618"/>
    <w:rsid w:val="000441B9"/>
    <w:rsid w:val="00047697"/>
    <w:rsid w:val="0005206C"/>
    <w:rsid w:val="00053B18"/>
    <w:rsid w:val="00056739"/>
    <w:rsid w:val="00061C9F"/>
    <w:rsid w:val="0006245F"/>
    <w:rsid w:val="00062621"/>
    <w:rsid w:val="000632BD"/>
    <w:rsid w:val="00063999"/>
    <w:rsid w:val="00063EF1"/>
    <w:rsid w:val="000676AF"/>
    <w:rsid w:val="000706A2"/>
    <w:rsid w:val="00070F1B"/>
    <w:rsid w:val="00072133"/>
    <w:rsid w:val="0008326F"/>
    <w:rsid w:val="00084284"/>
    <w:rsid w:val="0008651C"/>
    <w:rsid w:val="00090308"/>
    <w:rsid w:val="00096A99"/>
    <w:rsid w:val="00097BD5"/>
    <w:rsid w:val="000A2728"/>
    <w:rsid w:val="000A4859"/>
    <w:rsid w:val="000A7DC2"/>
    <w:rsid w:val="000B1F2E"/>
    <w:rsid w:val="000B1FD0"/>
    <w:rsid w:val="000B3566"/>
    <w:rsid w:val="000C0ED3"/>
    <w:rsid w:val="000C2533"/>
    <w:rsid w:val="000C5752"/>
    <w:rsid w:val="000C61CD"/>
    <w:rsid w:val="000D13FB"/>
    <w:rsid w:val="000D1939"/>
    <w:rsid w:val="000E07FF"/>
    <w:rsid w:val="000E0866"/>
    <w:rsid w:val="000E45D4"/>
    <w:rsid w:val="000E4E08"/>
    <w:rsid w:val="000E5D0B"/>
    <w:rsid w:val="000F22D9"/>
    <w:rsid w:val="000F30F0"/>
    <w:rsid w:val="000F334B"/>
    <w:rsid w:val="000F4A7A"/>
    <w:rsid w:val="00114446"/>
    <w:rsid w:val="00117C39"/>
    <w:rsid w:val="00125A1E"/>
    <w:rsid w:val="0013584B"/>
    <w:rsid w:val="00136627"/>
    <w:rsid w:val="00137334"/>
    <w:rsid w:val="00141219"/>
    <w:rsid w:val="00142C6B"/>
    <w:rsid w:val="00143B75"/>
    <w:rsid w:val="00144E70"/>
    <w:rsid w:val="00152013"/>
    <w:rsid w:val="0015340C"/>
    <w:rsid w:val="00155A19"/>
    <w:rsid w:val="00157D7C"/>
    <w:rsid w:val="00161847"/>
    <w:rsid w:val="001664AB"/>
    <w:rsid w:val="00167CFB"/>
    <w:rsid w:val="0017047C"/>
    <w:rsid w:val="00173FCF"/>
    <w:rsid w:val="00174BD6"/>
    <w:rsid w:val="00174C2C"/>
    <w:rsid w:val="001750E1"/>
    <w:rsid w:val="00175ACF"/>
    <w:rsid w:val="001808B2"/>
    <w:rsid w:val="0018553C"/>
    <w:rsid w:val="00186DCF"/>
    <w:rsid w:val="00192236"/>
    <w:rsid w:val="00194047"/>
    <w:rsid w:val="0019493A"/>
    <w:rsid w:val="00194A1D"/>
    <w:rsid w:val="00194B25"/>
    <w:rsid w:val="001964AC"/>
    <w:rsid w:val="001A3347"/>
    <w:rsid w:val="001A597F"/>
    <w:rsid w:val="001B1CA1"/>
    <w:rsid w:val="001B7B08"/>
    <w:rsid w:val="001C05CC"/>
    <w:rsid w:val="001C2F3A"/>
    <w:rsid w:val="001C3061"/>
    <w:rsid w:val="001C389A"/>
    <w:rsid w:val="001C4CCF"/>
    <w:rsid w:val="001C6E26"/>
    <w:rsid w:val="001D5137"/>
    <w:rsid w:val="001D7A52"/>
    <w:rsid w:val="001E0825"/>
    <w:rsid w:val="001E2173"/>
    <w:rsid w:val="001E2F28"/>
    <w:rsid w:val="001E5A44"/>
    <w:rsid w:val="001E6D09"/>
    <w:rsid w:val="001E7B94"/>
    <w:rsid w:val="001F2540"/>
    <w:rsid w:val="001F7C5E"/>
    <w:rsid w:val="00204A38"/>
    <w:rsid w:val="002109FD"/>
    <w:rsid w:val="002152E0"/>
    <w:rsid w:val="002321CB"/>
    <w:rsid w:val="00241CC0"/>
    <w:rsid w:val="00247B3C"/>
    <w:rsid w:val="00250B10"/>
    <w:rsid w:val="002535EF"/>
    <w:rsid w:val="00253AEF"/>
    <w:rsid w:val="00256227"/>
    <w:rsid w:val="00263973"/>
    <w:rsid w:val="0026532D"/>
    <w:rsid w:val="002668F2"/>
    <w:rsid w:val="00271EBA"/>
    <w:rsid w:val="002729E1"/>
    <w:rsid w:val="00273CFF"/>
    <w:rsid w:val="0027796B"/>
    <w:rsid w:val="002808A6"/>
    <w:rsid w:val="00280CE8"/>
    <w:rsid w:val="00280F4B"/>
    <w:rsid w:val="0028210E"/>
    <w:rsid w:val="00282FAA"/>
    <w:rsid w:val="002851A7"/>
    <w:rsid w:val="00293B6A"/>
    <w:rsid w:val="00294F61"/>
    <w:rsid w:val="0029669B"/>
    <w:rsid w:val="002A2AE1"/>
    <w:rsid w:val="002B1D15"/>
    <w:rsid w:val="002B426D"/>
    <w:rsid w:val="002B4ACA"/>
    <w:rsid w:val="002B6477"/>
    <w:rsid w:val="002B7DA2"/>
    <w:rsid w:val="002C6D80"/>
    <w:rsid w:val="002C6F17"/>
    <w:rsid w:val="002D5D1E"/>
    <w:rsid w:val="002E1520"/>
    <w:rsid w:val="002F0508"/>
    <w:rsid w:val="002F4F40"/>
    <w:rsid w:val="002F51CE"/>
    <w:rsid w:val="002F7E70"/>
    <w:rsid w:val="0030461D"/>
    <w:rsid w:val="00306FD0"/>
    <w:rsid w:val="00310A6E"/>
    <w:rsid w:val="00316DD4"/>
    <w:rsid w:val="00320728"/>
    <w:rsid w:val="00320C6B"/>
    <w:rsid w:val="00320F60"/>
    <w:rsid w:val="00322321"/>
    <w:rsid w:val="00322AB8"/>
    <w:rsid w:val="00324E2D"/>
    <w:rsid w:val="003312AF"/>
    <w:rsid w:val="0033231B"/>
    <w:rsid w:val="003330AB"/>
    <w:rsid w:val="0033780A"/>
    <w:rsid w:val="00340446"/>
    <w:rsid w:val="0034257E"/>
    <w:rsid w:val="0034593F"/>
    <w:rsid w:val="0034606F"/>
    <w:rsid w:val="00347AF3"/>
    <w:rsid w:val="00351066"/>
    <w:rsid w:val="00352E04"/>
    <w:rsid w:val="003550DF"/>
    <w:rsid w:val="00355BE3"/>
    <w:rsid w:val="00361FDD"/>
    <w:rsid w:val="00362CC1"/>
    <w:rsid w:val="00363A3A"/>
    <w:rsid w:val="00363B63"/>
    <w:rsid w:val="00365E21"/>
    <w:rsid w:val="0037011A"/>
    <w:rsid w:val="00370771"/>
    <w:rsid w:val="00372716"/>
    <w:rsid w:val="0037466B"/>
    <w:rsid w:val="00376586"/>
    <w:rsid w:val="003770D6"/>
    <w:rsid w:val="00381484"/>
    <w:rsid w:val="00382041"/>
    <w:rsid w:val="00385440"/>
    <w:rsid w:val="003906A6"/>
    <w:rsid w:val="0039401E"/>
    <w:rsid w:val="0039531C"/>
    <w:rsid w:val="003959BA"/>
    <w:rsid w:val="003A6258"/>
    <w:rsid w:val="003A724A"/>
    <w:rsid w:val="003B0A97"/>
    <w:rsid w:val="003B2EBF"/>
    <w:rsid w:val="003B5E77"/>
    <w:rsid w:val="003C3114"/>
    <w:rsid w:val="003C3BE4"/>
    <w:rsid w:val="003D1555"/>
    <w:rsid w:val="003D17D4"/>
    <w:rsid w:val="003D2555"/>
    <w:rsid w:val="003E2291"/>
    <w:rsid w:val="003E279B"/>
    <w:rsid w:val="003E3BBF"/>
    <w:rsid w:val="003E4439"/>
    <w:rsid w:val="003E4AC7"/>
    <w:rsid w:val="003F26C6"/>
    <w:rsid w:val="003F3CA4"/>
    <w:rsid w:val="003F7FB2"/>
    <w:rsid w:val="00401F37"/>
    <w:rsid w:val="004039A5"/>
    <w:rsid w:val="00404295"/>
    <w:rsid w:val="00406F54"/>
    <w:rsid w:val="00407A6F"/>
    <w:rsid w:val="0041045D"/>
    <w:rsid w:val="00410AD9"/>
    <w:rsid w:val="0041395B"/>
    <w:rsid w:val="00413CEA"/>
    <w:rsid w:val="004212F3"/>
    <w:rsid w:val="00423003"/>
    <w:rsid w:val="00423A9E"/>
    <w:rsid w:val="00423CEA"/>
    <w:rsid w:val="0042435D"/>
    <w:rsid w:val="0042518F"/>
    <w:rsid w:val="004251E5"/>
    <w:rsid w:val="00426D67"/>
    <w:rsid w:val="00427C08"/>
    <w:rsid w:val="00433216"/>
    <w:rsid w:val="00435156"/>
    <w:rsid w:val="00437D4A"/>
    <w:rsid w:val="0044283D"/>
    <w:rsid w:val="00443F58"/>
    <w:rsid w:val="004464B0"/>
    <w:rsid w:val="00452E26"/>
    <w:rsid w:val="004542F6"/>
    <w:rsid w:val="004635F0"/>
    <w:rsid w:val="00464346"/>
    <w:rsid w:val="004746AF"/>
    <w:rsid w:val="004776C3"/>
    <w:rsid w:val="00480604"/>
    <w:rsid w:val="004807E3"/>
    <w:rsid w:val="004853DB"/>
    <w:rsid w:val="004876CB"/>
    <w:rsid w:val="00493981"/>
    <w:rsid w:val="004A150A"/>
    <w:rsid w:val="004A288F"/>
    <w:rsid w:val="004A76DE"/>
    <w:rsid w:val="004B119E"/>
    <w:rsid w:val="004C0D44"/>
    <w:rsid w:val="004C10C3"/>
    <w:rsid w:val="004C152A"/>
    <w:rsid w:val="004C23A0"/>
    <w:rsid w:val="004C270E"/>
    <w:rsid w:val="004C6FF2"/>
    <w:rsid w:val="004C7C13"/>
    <w:rsid w:val="004D2ED8"/>
    <w:rsid w:val="004D36E8"/>
    <w:rsid w:val="004D39C8"/>
    <w:rsid w:val="004D4317"/>
    <w:rsid w:val="004E04B3"/>
    <w:rsid w:val="004F1FA0"/>
    <w:rsid w:val="004F590F"/>
    <w:rsid w:val="0050114A"/>
    <w:rsid w:val="0050339A"/>
    <w:rsid w:val="005044AE"/>
    <w:rsid w:val="00506543"/>
    <w:rsid w:val="00510A45"/>
    <w:rsid w:val="005127A9"/>
    <w:rsid w:val="00516E9C"/>
    <w:rsid w:val="00521E7F"/>
    <w:rsid w:val="00525350"/>
    <w:rsid w:val="00526C9D"/>
    <w:rsid w:val="0053065B"/>
    <w:rsid w:val="00530C83"/>
    <w:rsid w:val="005332DB"/>
    <w:rsid w:val="00533813"/>
    <w:rsid w:val="00533A4A"/>
    <w:rsid w:val="00533EAE"/>
    <w:rsid w:val="0053735B"/>
    <w:rsid w:val="005373F7"/>
    <w:rsid w:val="00540AAF"/>
    <w:rsid w:val="00543E95"/>
    <w:rsid w:val="0055325B"/>
    <w:rsid w:val="00555564"/>
    <w:rsid w:val="0056152E"/>
    <w:rsid w:val="00563013"/>
    <w:rsid w:val="005676AD"/>
    <w:rsid w:val="005705BF"/>
    <w:rsid w:val="005737E8"/>
    <w:rsid w:val="0057546A"/>
    <w:rsid w:val="0057706C"/>
    <w:rsid w:val="00581BF1"/>
    <w:rsid w:val="00582E77"/>
    <w:rsid w:val="00592530"/>
    <w:rsid w:val="00592E0E"/>
    <w:rsid w:val="0059327B"/>
    <w:rsid w:val="00593B14"/>
    <w:rsid w:val="00594A27"/>
    <w:rsid w:val="005A1668"/>
    <w:rsid w:val="005A1FD7"/>
    <w:rsid w:val="005A40D0"/>
    <w:rsid w:val="005B2511"/>
    <w:rsid w:val="005B2CB5"/>
    <w:rsid w:val="005B4090"/>
    <w:rsid w:val="005B6245"/>
    <w:rsid w:val="005B64D4"/>
    <w:rsid w:val="005B655E"/>
    <w:rsid w:val="005C6FE4"/>
    <w:rsid w:val="005D05A1"/>
    <w:rsid w:val="005D26D9"/>
    <w:rsid w:val="005D31AF"/>
    <w:rsid w:val="005D3B0B"/>
    <w:rsid w:val="005D6E39"/>
    <w:rsid w:val="005E2C1A"/>
    <w:rsid w:val="005E3E55"/>
    <w:rsid w:val="005F1013"/>
    <w:rsid w:val="005F1D41"/>
    <w:rsid w:val="00601AAB"/>
    <w:rsid w:val="00602FAF"/>
    <w:rsid w:val="006063ED"/>
    <w:rsid w:val="00611427"/>
    <w:rsid w:val="00614B91"/>
    <w:rsid w:val="00620E42"/>
    <w:rsid w:val="00622E41"/>
    <w:rsid w:val="00624546"/>
    <w:rsid w:val="0062535A"/>
    <w:rsid w:val="00630246"/>
    <w:rsid w:val="006303B5"/>
    <w:rsid w:val="0063069C"/>
    <w:rsid w:val="006352A7"/>
    <w:rsid w:val="00636263"/>
    <w:rsid w:val="006372D8"/>
    <w:rsid w:val="00640611"/>
    <w:rsid w:val="006430FE"/>
    <w:rsid w:val="00650740"/>
    <w:rsid w:val="00650B9B"/>
    <w:rsid w:val="00651485"/>
    <w:rsid w:val="00651C05"/>
    <w:rsid w:val="006556D8"/>
    <w:rsid w:val="00656714"/>
    <w:rsid w:val="00657887"/>
    <w:rsid w:val="00661561"/>
    <w:rsid w:val="0066173E"/>
    <w:rsid w:val="00663036"/>
    <w:rsid w:val="00663841"/>
    <w:rsid w:val="00664E72"/>
    <w:rsid w:val="00670BD7"/>
    <w:rsid w:val="0068193A"/>
    <w:rsid w:val="00683809"/>
    <w:rsid w:val="00684ACE"/>
    <w:rsid w:val="0068709C"/>
    <w:rsid w:val="006905AC"/>
    <w:rsid w:val="00697372"/>
    <w:rsid w:val="006B466F"/>
    <w:rsid w:val="006B4CA7"/>
    <w:rsid w:val="006B5503"/>
    <w:rsid w:val="006C10D9"/>
    <w:rsid w:val="006C14BD"/>
    <w:rsid w:val="006C3705"/>
    <w:rsid w:val="006C3EA4"/>
    <w:rsid w:val="006C458E"/>
    <w:rsid w:val="006C47A6"/>
    <w:rsid w:val="006C4ACA"/>
    <w:rsid w:val="006C51AF"/>
    <w:rsid w:val="006D06D0"/>
    <w:rsid w:val="006E5402"/>
    <w:rsid w:val="006E728D"/>
    <w:rsid w:val="006F31E7"/>
    <w:rsid w:val="006F5795"/>
    <w:rsid w:val="006F6AC3"/>
    <w:rsid w:val="006F7B3D"/>
    <w:rsid w:val="00700ADA"/>
    <w:rsid w:val="007027A5"/>
    <w:rsid w:val="00702E3B"/>
    <w:rsid w:val="0070378F"/>
    <w:rsid w:val="00704849"/>
    <w:rsid w:val="007056AF"/>
    <w:rsid w:val="00707C90"/>
    <w:rsid w:val="00715199"/>
    <w:rsid w:val="007175EB"/>
    <w:rsid w:val="00717726"/>
    <w:rsid w:val="00726B79"/>
    <w:rsid w:val="00734C30"/>
    <w:rsid w:val="00735ABF"/>
    <w:rsid w:val="00737855"/>
    <w:rsid w:val="0074177D"/>
    <w:rsid w:val="00746406"/>
    <w:rsid w:val="007467F7"/>
    <w:rsid w:val="00746DAD"/>
    <w:rsid w:val="00750249"/>
    <w:rsid w:val="00750598"/>
    <w:rsid w:val="00752CE1"/>
    <w:rsid w:val="00755A53"/>
    <w:rsid w:val="00762A10"/>
    <w:rsid w:val="00774822"/>
    <w:rsid w:val="007769B6"/>
    <w:rsid w:val="00780194"/>
    <w:rsid w:val="007846A6"/>
    <w:rsid w:val="007848CF"/>
    <w:rsid w:val="00785E9A"/>
    <w:rsid w:val="00786D3A"/>
    <w:rsid w:val="007903EF"/>
    <w:rsid w:val="00791D20"/>
    <w:rsid w:val="007929EC"/>
    <w:rsid w:val="00793610"/>
    <w:rsid w:val="007960D6"/>
    <w:rsid w:val="00796110"/>
    <w:rsid w:val="007A41B3"/>
    <w:rsid w:val="007B5B09"/>
    <w:rsid w:val="007C03B0"/>
    <w:rsid w:val="007C1DBF"/>
    <w:rsid w:val="007C2580"/>
    <w:rsid w:val="007C53CF"/>
    <w:rsid w:val="007C56E8"/>
    <w:rsid w:val="007D325A"/>
    <w:rsid w:val="007D4363"/>
    <w:rsid w:val="007D7F92"/>
    <w:rsid w:val="007E1503"/>
    <w:rsid w:val="007E5AEF"/>
    <w:rsid w:val="007F1D72"/>
    <w:rsid w:val="007F2158"/>
    <w:rsid w:val="007F2E70"/>
    <w:rsid w:val="007F7736"/>
    <w:rsid w:val="008051B7"/>
    <w:rsid w:val="008074C3"/>
    <w:rsid w:val="00810CA3"/>
    <w:rsid w:val="00817971"/>
    <w:rsid w:val="00821431"/>
    <w:rsid w:val="00821CC8"/>
    <w:rsid w:val="00822CAB"/>
    <w:rsid w:val="008256D0"/>
    <w:rsid w:val="00833465"/>
    <w:rsid w:val="0083555A"/>
    <w:rsid w:val="0083576D"/>
    <w:rsid w:val="0084112E"/>
    <w:rsid w:val="00841F54"/>
    <w:rsid w:val="00847301"/>
    <w:rsid w:val="00847B2E"/>
    <w:rsid w:val="00851726"/>
    <w:rsid w:val="008539B0"/>
    <w:rsid w:val="00855F0A"/>
    <w:rsid w:val="008564AD"/>
    <w:rsid w:val="00856C78"/>
    <w:rsid w:val="008645C4"/>
    <w:rsid w:val="00867075"/>
    <w:rsid w:val="00872E75"/>
    <w:rsid w:val="00872F8F"/>
    <w:rsid w:val="008733AB"/>
    <w:rsid w:val="008745F5"/>
    <w:rsid w:val="00876497"/>
    <w:rsid w:val="00877FCE"/>
    <w:rsid w:val="00880AAB"/>
    <w:rsid w:val="00883CFA"/>
    <w:rsid w:val="0088417F"/>
    <w:rsid w:val="008847B0"/>
    <w:rsid w:val="00885E42"/>
    <w:rsid w:val="0088789C"/>
    <w:rsid w:val="0089030E"/>
    <w:rsid w:val="00891739"/>
    <w:rsid w:val="00891FFE"/>
    <w:rsid w:val="008A5DDF"/>
    <w:rsid w:val="008A6999"/>
    <w:rsid w:val="008B05EC"/>
    <w:rsid w:val="008B0786"/>
    <w:rsid w:val="008B0D13"/>
    <w:rsid w:val="008B3084"/>
    <w:rsid w:val="008B4EFC"/>
    <w:rsid w:val="008C032E"/>
    <w:rsid w:val="008C061E"/>
    <w:rsid w:val="008C1C54"/>
    <w:rsid w:val="008C3885"/>
    <w:rsid w:val="008C39F6"/>
    <w:rsid w:val="008C3A5D"/>
    <w:rsid w:val="008C5981"/>
    <w:rsid w:val="008C7988"/>
    <w:rsid w:val="008D27B3"/>
    <w:rsid w:val="008D79CC"/>
    <w:rsid w:val="008E191F"/>
    <w:rsid w:val="008E33D1"/>
    <w:rsid w:val="008E4BA5"/>
    <w:rsid w:val="008E56C4"/>
    <w:rsid w:val="008E6A8C"/>
    <w:rsid w:val="008F4957"/>
    <w:rsid w:val="008F5527"/>
    <w:rsid w:val="008F62FA"/>
    <w:rsid w:val="00900E31"/>
    <w:rsid w:val="009015DD"/>
    <w:rsid w:val="00904DB1"/>
    <w:rsid w:val="0090625C"/>
    <w:rsid w:val="009075A5"/>
    <w:rsid w:val="00910B19"/>
    <w:rsid w:val="00912AD3"/>
    <w:rsid w:val="00913F9F"/>
    <w:rsid w:val="0091717D"/>
    <w:rsid w:val="00921395"/>
    <w:rsid w:val="00922D1C"/>
    <w:rsid w:val="009233A2"/>
    <w:rsid w:val="0092491B"/>
    <w:rsid w:val="00925313"/>
    <w:rsid w:val="009264FB"/>
    <w:rsid w:val="00926D85"/>
    <w:rsid w:val="0092768B"/>
    <w:rsid w:val="009330E3"/>
    <w:rsid w:val="00933ABC"/>
    <w:rsid w:val="009372FF"/>
    <w:rsid w:val="009373C5"/>
    <w:rsid w:val="00941BC7"/>
    <w:rsid w:val="009432E0"/>
    <w:rsid w:val="0094404F"/>
    <w:rsid w:val="0095380A"/>
    <w:rsid w:val="00953828"/>
    <w:rsid w:val="009562FB"/>
    <w:rsid w:val="009612DD"/>
    <w:rsid w:val="00970C01"/>
    <w:rsid w:val="00976EE4"/>
    <w:rsid w:val="00983DC3"/>
    <w:rsid w:val="009841F6"/>
    <w:rsid w:val="009848A8"/>
    <w:rsid w:val="00984948"/>
    <w:rsid w:val="00987DBE"/>
    <w:rsid w:val="009906D5"/>
    <w:rsid w:val="00991051"/>
    <w:rsid w:val="009B29DF"/>
    <w:rsid w:val="009B3401"/>
    <w:rsid w:val="009C0A5C"/>
    <w:rsid w:val="009C0F27"/>
    <w:rsid w:val="009C1F4B"/>
    <w:rsid w:val="009C4645"/>
    <w:rsid w:val="009D235E"/>
    <w:rsid w:val="009E186F"/>
    <w:rsid w:val="009E21E3"/>
    <w:rsid w:val="009E4779"/>
    <w:rsid w:val="009E6168"/>
    <w:rsid w:val="009E71C4"/>
    <w:rsid w:val="009F0D4D"/>
    <w:rsid w:val="009F1004"/>
    <w:rsid w:val="009F293C"/>
    <w:rsid w:val="009F2C0B"/>
    <w:rsid w:val="009F4D6D"/>
    <w:rsid w:val="00A00B99"/>
    <w:rsid w:val="00A0123F"/>
    <w:rsid w:val="00A02B39"/>
    <w:rsid w:val="00A11EA6"/>
    <w:rsid w:val="00A12188"/>
    <w:rsid w:val="00A14995"/>
    <w:rsid w:val="00A200AD"/>
    <w:rsid w:val="00A26347"/>
    <w:rsid w:val="00A26E99"/>
    <w:rsid w:val="00A27010"/>
    <w:rsid w:val="00A27082"/>
    <w:rsid w:val="00A27A94"/>
    <w:rsid w:val="00A33138"/>
    <w:rsid w:val="00A4271A"/>
    <w:rsid w:val="00A42F0D"/>
    <w:rsid w:val="00A45B03"/>
    <w:rsid w:val="00A47155"/>
    <w:rsid w:val="00A524FE"/>
    <w:rsid w:val="00A52540"/>
    <w:rsid w:val="00A56DE5"/>
    <w:rsid w:val="00A600F0"/>
    <w:rsid w:val="00A63BFE"/>
    <w:rsid w:val="00A640B1"/>
    <w:rsid w:val="00A648D4"/>
    <w:rsid w:val="00A663F9"/>
    <w:rsid w:val="00A71AEA"/>
    <w:rsid w:val="00A72A65"/>
    <w:rsid w:val="00A72CEB"/>
    <w:rsid w:val="00A75816"/>
    <w:rsid w:val="00A77AF5"/>
    <w:rsid w:val="00A822B0"/>
    <w:rsid w:val="00A851A1"/>
    <w:rsid w:val="00A860CD"/>
    <w:rsid w:val="00A875C2"/>
    <w:rsid w:val="00A9419D"/>
    <w:rsid w:val="00AA0357"/>
    <w:rsid w:val="00AA1B66"/>
    <w:rsid w:val="00AA2FB4"/>
    <w:rsid w:val="00AA4692"/>
    <w:rsid w:val="00AA50BD"/>
    <w:rsid w:val="00AA6000"/>
    <w:rsid w:val="00AB5F04"/>
    <w:rsid w:val="00AC6317"/>
    <w:rsid w:val="00AC656A"/>
    <w:rsid w:val="00AD2C29"/>
    <w:rsid w:val="00AD5837"/>
    <w:rsid w:val="00AD60DA"/>
    <w:rsid w:val="00AE5841"/>
    <w:rsid w:val="00AE6B81"/>
    <w:rsid w:val="00AE7283"/>
    <w:rsid w:val="00AF70B0"/>
    <w:rsid w:val="00B0282A"/>
    <w:rsid w:val="00B02AF9"/>
    <w:rsid w:val="00B063AF"/>
    <w:rsid w:val="00B11B99"/>
    <w:rsid w:val="00B1301E"/>
    <w:rsid w:val="00B134A4"/>
    <w:rsid w:val="00B169A5"/>
    <w:rsid w:val="00B201B5"/>
    <w:rsid w:val="00B20EDA"/>
    <w:rsid w:val="00B229F4"/>
    <w:rsid w:val="00B23D03"/>
    <w:rsid w:val="00B27564"/>
    <w:rsid w:val="00B31D37"/>
    <w:rsid w:val="00B3224F"/>
    <w:rsid w:val="00B41DE5"/>
    <w:rsid w:val="00B42817"/>
    <w:rsid w:val="00B43861"/>
    <w:rsid w:val="00B50389"/>
    <w:rsid w:val="00B51C0D"/>
    <w:rsid w:val="00B525C5"/>
    <w:rsid w:val="00B53F72"/>
    <w:rsid w:val="00B54EC1"/>
    <w:rsid w:val="00B61A1C"/>
    <w:rsid w:val="00B621FA"/>
    <w:rsid w:val="00B62D65"/>
    <w:rsid w:val="00B63C19"/>
    <w:rsid w:val="00B666E9"/>
    <w:rsid w:val="00B67CF5"/>
    <w:rsid w:val="00B70E53"/>
    <w:rsid w:val="00B7311E"/>
    <w:rsid w:val="00B856F5"/>
    <w:rsid w:val="00B877F0"/>
    <w:rsid w:val="00B91038"/>
    <w:rsid w:val="00B91292"/>
    <w:rsid w:val="00B91B11"/>
    <w:rsid w:val="00B94BA2"/>
    <w:rsid w:val="00B9533F"/>
    <w:rsid w:val="00B9567D"/>
    <w:rsid w:val="00BA1967"/>
    <w:rsid w:val="00BA3C52"/>
    <w:rsid w:val="00BA5ADF"/>
    <w:rsid w:val="00BB2BA9"/>
    <w:rsid w:val="00BB6DD3"/>
    <w:rsid w:val="00BB75B6"/>
    <w:rsid w:val="00BC3C86"/>
    <w:rsid w:val="00BC5D98"/>
    <w:rsid w:val="00BC7392"/>
    <w:rsid w:val="00BD5751"/>
    <w:rsid w:val="00BE4727"/>
    <w:rsid w:val="00BE6806"/>
    <w:rsid w:val="00BF082C"/>
    <w:rsid w:val="00BF124D"/>
    <w:rsid w:val="00BF3FC4"/>
    <w:rsid w:val="00BF6D65"/>
    <w:rsid w:val="00C00D76"/>
    <w:rsid w:val="00C00EAB"/>
    <w:rsid w:val="00C03DC4"/>
    <w:rsid w:val="00C0533A"/>
    <w:rsid w:val="00C07276"/>
    <w:rsid w:val="00C079BD"/>
    <w:rsid w:val="00C11896"/>
    <w:rsid w:val="00C11D28"/>
    <w:rsid w:val="00C130E0"/>
    <w:rsid w:val="00C157A1"/>
    <w:rsid w:val="00C23519"/>
    <w:rsid w:val="00C24BFB"/>
    <w:rsid w:val="00C25B15"/>
    <w:rsid w:val="00C27A31"/>
    <w:rsid w:val="00C307B4"/>
    <w:rsid w:val="00C34E83"/>
    <w:rsid w:val="00C35AF7"/>
    <w:rsid w:val="00C36A5C"/>
    <w:rsid w:val="00C42EC0"/>
    <w:rsid w:val="00C45C87"/>
    <w:rsid w:val="00C507EE"/>
    <w:rsid w:val="00C525FD"/>
    <w:rsid w:val="00C53FC7"/>
    <w:rsid w:val="00C55BA1"/>
    <w:rsid w:val="00C55BF2"/>
    <w:rsid w:val="00C55C19"/>
    <w:rsid w:val="00C5727D"/>
    <w:rsid w:val="00C61B62"/>
    <w:rsid w:val="00C62832"/>
    <w:rsid w:val="00C639B0"/>
    <w:rsid w:val="00C643F0"/>
    <w:rsid w:val="00C65623"/>
    <w:rsid w:val="00C659CF"/>
    <w:rsid w:val="00C713AF"/>
    <w:rsid w:val="00C74989"/>
    <w:rsid w:val="00C76BAF"/>
    <w:rsid w:val="00C80124"/>
    <w:rsid w:val="00C87724"/>
    <w:rsid w:val="00C87A73"/>
    <w:rsid w:val="00C95A53"/>
    <w:rsid w:val="00CB08D2"/>
    <w:rsid w:val="00CB2538"/>
    <w:rsid w:val="00CB72FF"/>
    <w:rsid w:val="00CB79BA"/>
    <w:rsid w:val="00CC6F1A"/>
    <w:rsid w:val="00CC77AF"/>
    <w:rsid w:val="00CD23E9"/>
    <w:rsid w:val="00CD4D7A"/>
    <w:rsid w:val="00CD4FAD"/>
    <w:rsid w:val="00CD55C7"/>
    <w:rsid w:val="00CD60B4"/>
    <w:rsid w:val="00CE7A68"/>
    <w:rsid w:val="00CE7D50"/>
    <w:rsid w:val="00CF18C9"/>
    <w:rsid w:val="00CF2934"/>
    <w:rsid w:val="00CF3C1D"/>
    <w:rsid w:val="00CF4A14"/>
    <w:rsid w:val="00CF5B79"/>
    <w:rsid w:val="00CF6457"/>
    <w:rsid w:val="00CF66D8"/>
    <w:rsid w:val="00D03257"/>
    <w:rsid w:val="00D0495E"/>
    <w:rsid w:val="00D102C7"/>
    <w:rsid w:val="00D1077F"/>
    <w:rsid w:val="00D14096"/>
    <w:rsid w:val="00D14FE8"/>
    <w:rsid w:val="00D1634F"/>
    <w:rsid w:val="00D239C0"/>
    <w:rsid w:val="00D23F1E"/>
    <w:rsid w:val="00D26F69"/>
    <w:rsid w:val="00D310FC"/>
    <w:rsid w:val="00D34C94"/>
    <w:rsid w:val="00D361DA"/>
    <w:rsid w:val="00D40BC6"/>
    <w:rsid w:val="00D444C6"/>
    <w:rsid w:val="00D4553E"/>
    <w:rsid w:val="00D47F8C"/>
    <w:rsid w:val="00D51171"/>
    <w:rsid w:val="00D55CC5"/>
    <w:rsid w:val="00D62C8A"/>
    <w:rsid w:val="00D710AE"/>
    <w:rsid w:val="00D77A0D"/>
    <w:rsid w:val="00D8053E"/>
    <w:rsid w:val="00D8263A"/>
    <w:rsid w:val="00D84782"/>
    <w:rsid w:val="00D86EB7"/>
    <w:rsid w:val="00D919B0"/>
    <w:rsid w:val="00D9306F"/>
    <w:rsid w:val="00D937B8"/>
    <w:rsid w:val="00D973AE"/>
    <w:rsid w:val="00DA0F2F"/>
    <w:rsid w:val="00DA1F2A"/>
    <w:rsid w:val="00DA22C3"/>
    <w:rsid w:val="00DA46F3"/>
    <w:rsid w:val="00DA6AB7"/>
    <w:rsid w:val="00DB0DEB"/>
    <w:rsid w:val="00DB5657"/>
    <w:rsid w:val="00DC00A7"/>
    <w:rsid w:val="00DC0D72"/>
    <w:rsid w:val="00DD0F38"/>
    <w:rsid w:val="00DD2256"/>
    <w:rsid w:val="00DD2BD5"/>
    <w:rsid w:val="00DD4080"/>
    <w:rsid w:val="00DD4611"/>
    <w:rsid w:val="00DE5090"/>
    <w:rsid w:val="00DE5C07"/>
    <w:rsid w:val="00DF08DC"/>
    <w:rsid w:val="00DF0C7B"/>
    <w:rsid w:val="00DF4290"/>
    <w:rsid w:val="00DF607A"/>
    <w:rsid w:val="00E00470"/>
    <w:rsid w:val="00E02E38"/>
    <w:rsid w:val="00E048E0"/>
    <w:rsid w:val="00E05013"/>
    <w:rsid w:val="00E06708"/>
    <w:rsid w:val="00E07183"/>
    <w:rsid w:val="00E0745D"/>
    <w:rsid w:val="00E10BB7"/>
    <w:rsid w:val="00E11860"/>
    <w:rsid w:val="00E135DB"/>
    <w:rsid w:val="00E150A2"/>
    <w:rsid w:val="00E242FD"/>
    <w:rsid w:val="00E25EA9"/>
    <w:rsid w:val="00E261AB"/>
    <w:rsid w:val="00E312D2"/>
    <w:rsid w:val="00E36C2C"/>
    <w:rsid w:val="00E37537"/>
    <w:rsid w:val="00E375EF"/>
    <w:rsid w:val="00E40F36"/>
    <w:rsid w:val="00E505E5"/>
    <w:rsid w:val="00E510F0"/>
    <w:rsid w:val="00E6536D"/>
    <w:rsid w:val="00E65DBF"/>
    <w:rsid w:val="00E664F3"/>
    <w:rsid w:val="00E669F1"/>
    <w:rsid w:val="00E72655"/>
    <w:rsid w:val="00E73480"/>
    <w:rsid w:val="00E75322"/>
    <w:rsid w:val="00E7723D"/>
    <w:rsid w:val="00E77DB5"/>
    <w:rsid w:val="00E832FA"/>
    <w:rsid w:val="00E913FF"/>
    <w:rsid w:val="00E93445"/>
    <w:rsid w:val="00E95424"/>
    <w:rsid w:val="00E96904"/>
    <w:rsid w:val="00E96D62"/>
    <w:rsid w:val="00E97952"/>
    <w:rsid w:val="00EA37E8"/>
    <w:rsid w:val="00EA3C41"/>
    <w:rsid w:val="00EA6B77"/>
    <w:rsid w:val="00EA6D5F"/>
    <w:rsid w:val="00EB02A8"/>
    <w:rsid w:val="00EB1C9A"/>
    <w:rsid w:val="00EB2CCE"/>
    <w:rsid w:val="00EB4546"/>
    <w:rsid w:val="00EB6125"/>
    <w:rsid w:val="00EC2364"/>
    <w:rsid w:val="00EC310A"/>
    <w:rsid w:val="00EC5D5D"/>
    <w:rsid w:val="00ED48D3"/>
    <w:rsid w:val="00ED567B"/>
    <w:rsid w:val="00EE054B"/>
    <w:rsid w:val="00EE6218"/>
    <w:rsid w:val="00EE6BC3"/>
    <w:rsid w:val="00EF07AA"/>
    <w:rsid w:val="00EF1772"/>
    <w:rsid w:val="00EF2EFF"/>
    <w:rsid w:val="00EF5143"/>
    <w:rsid w:val="00F008A1"/>
    <w:rsid w:val="00F01828"/>
    <w:rsid w:val="00F06474"/>
    <w:rsid w:val="00F13640"/>
    <w:rsid w:val="00F13645"/>
    <w:rsid w:val="00F15196"/>
    <w:rsid w:val="00F15CDB"/>
    <w:rsid w:val="00F22D95"/>
    <w:rsid w:val="00F268B6"/>
    <w:rsid w:val="00F313E7"/>
    <w:rsid w:val="00F33162"/>
    <w:rsid w:val="00F3385C"/>
    <w:rsid w:val="00F421E5"/>
    <w:rsid w:val="00F43678"/>
    <w:rsid w:val="00F5014E"/>
    <w:rsid w:val="00F50935"/>
    <w:rsid w:val="00F54BAF"/>
    <w:rsid w:val="00F57A74"/>
    <w:rsid w:val="00F70AE1"/>
    <w:rsid w:val="00F7369D"/>
    <w:rsid w:val="00F76893"/>
    <w:rsid w:val="00F7723A"/>
    <w:rsid w:val="00F77286"/>
    <w:rsid w:val="00F77326"/>
    <w:rsid w:val="00F80503"/>
    <w:rsid w:val="00F85323"/>
    <w:rsid w:val="00F85DE3"/>
    <w:rsid w:val="00F87443"/>
    <w:rsid w:val="00F90BDC"/>
    <w:rsid w:val="00F96B26"/>
    <w:rsid w:val="00FA452E"/>
    <w:rsid w:val="00FA7C6C"/>
    <w:rsid w:val="00FB13E3"/>
    <w:rsid w:val="00FB320D"/>
    <w:rsid w:val="00FB3882"/>
    <w:rsid w:val="00FB7242"/>
    <w:rsid w:val="00FB72AA"/>
    <w:rsid w:val="00FC2362"/>
    <w:rsid w:val="00FC2545"/>
    <w:rsid w:val="00FD1E3D"/>
    <w:rsid w:val="00FD2A0B"/>
    <w:rsid w:val="00FD3017"/>
    <w:rsid w:val="00FD329A"/>
    <w:rsid w:val="00FD58D0"/>
    <w:rsid w:val="00FD629B"/>
    <w:rsid w:val="00FD7066"/>
    <w:rsid w:val="00FF2646"/>
    <w:rsid w:val="00FF2DCB"/>
    <w:rsid w:val="00FF2DE9"/>
    <w:rsid w:val="00FF53AD"/>
    <w:rsid w:val="00FF77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DF599A-2D9F-4E08-BE57-757F80CF9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F4B"/>
    <w:pPr>
      <w:spacing w:after="0" w:line="240" w:lineRule="auto"/>
    </w:pPr>
    <w:rPr>
      <w:rFonts w:ascii="Times New Roman" w:eastAsiaTheme="minorEastAsia" w:hAnsi="Times New Roman" w:cs="Times New Roman"/>
      <w:sz w:val="24"/>
      <w:szCs w:val="24"/>
    </w:rPr>
  </w:style>
  <w:style w:type="paragraph" w:styleId="Titre1">
    <w:name w:val="heading 1"/>
    <w:basedOn w:val="Normal"/>
    <w:link w:val="Titre1Car"/>
    <w:qFormat/>
    <w:rsid w:val="009C1F4B"/>
    <w:pPr>
      <w:spacing w:before="100" w:beforeAutospacing="1" w:after="100" w:afterAutospacing="1"/>
      <w:outlineLvl w:val="0"/>
    </w:pPr>
    <w:rPr>
      <w:b/>
      <w:bCs/>
      <w:kern w:val="36"/>
      <w:sz w:val="48"/>
      <w:szCs w:val="48"/>
    </w:rPr>
  </w:style>
  <w:style w:type="paragraph" w:styleId="Titre2">
    <w:name w:val="heading 2"/>
    <w:basedOn w:val="Normal"/>
    <w:link w:val="Titre2Car"/>
    <w:uiPriority w:val="9"/>
    <w:qFormat/>
    <w:rsid w:val="009C1F4B"/>
    <w:pPr>
      <w:spacing w:before="100" w:beforeAutospacing="1" w:after="100" w:afterAutospacing="1"/>
      <w:outlineLvl w:val="1"/>
    </w:pPr>
    <w:rPr>
      <w:b/>
      <w:bCs/>
      <w:sz w:val="36"/>
      <w:szCs w:val="36"/>
    </w:rPr>
  </w:style>
  <w:style w:type="paragraph" w:styleId="Titre3">
    <w:name w:val="heading 3"/>
    <w:basedOn w:val="Normal"/>
    <w:link w:val="Titre3Car"/>
    <w:uiPriority w:val="9"/>
    <w:qFormat/>
    <w:rsid w:val="009C1F4B"/>
    <w:pPr>
      <w:spacing w:before="100" w:beforeAutospacing="1" w:after="100" w:afterAutospacing="1"/>
      <w:outlineLvl w:val="2"/>
    </w:pPr>
    <w:rPr>
      <w:b/>
      <w:bCs/>
      <w:sz w:val="27"/>
      <w:szCs w:val="27"/>
    </w:rPr>
  </w:style>
  <w:style w:type="paragraph" w:styleId="Titre4">
    <w:name w:val="heading 4"/>
    <w:basedOn w:val="Normal"/>
    <w:link w:val="Titre4Car"/>
    <w:uiPriority w:val="9"/>
    <w:qFormat/>
    <w:rsid w:val="009C1F4B"/>
    <w:pPr>
      <w:spacing w:before="100" w:beforeAutospacing="1" w:after="100" w:afterAutospacing="1"/>
      <w:outlineLvl w:val="3"/>
    </w:pPr>
    <w:rPr>
      <w:b/>
      <w:bCs/>
    </w:rPr>
  </w:style>
  <w:style w:type="paragraph" w:styleId="Titre5">
    <w:name w:val="heading 5"/>
    <w:basedOn w:val="Normal"/>
    <w:link w:val="Titre5Car"/>
    <w:uiPriority w:val="9"/>
    <w:qFormat/>
    <w:rsid w:val="009C1F4B"/>
    <w:pPr>
      <w:spacing w:before="100" w:beforeAutospacing="1" w:after="100" w:afterAutospacing="1"/>
      <w:outlineLvl w:val="4"/>
    </w:pPr>
    <w:rPr>
      <w:b/>
      <w:bCs/>
      <w:sz w:val="20"/>
      <w:szCs w:val="20"/>
    </w:rPr>
  </w:style>
  <w:style w:type="paragraph" w:styleId="Titre6">
    <w:name w:val="heading 6"/>
    <w:basedOn w:val="Normal"/>
    <w:link w:val="Titre6Car"/>
    <w:uiPriority w:val="9"/>
    <w:qFormat/>
    <w:rsid w:val="009C1F4B"/>
    <w:pPr>
      <w:spacing w:before="100" w:beforeAutospacing="1" w:after="100" w:afterAutospacing="1"/>
      <w:outlineLvl w:val="5"/>
    </w:pPr>
    <w:rPr>
      <w:b/>
      <w:bCs/>
      <w:sz w:val="15"/>
      <w:szCs w:val="1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9C1F4B"/>
    <w:rPr>
      <w:rFonts w:ascii="Times New Roman" w:eastAsiaTheme="minorEastAsia" w:hAnsi="Times New Roman" w:cs="Times New Roman"/>
      <w:b/>
      <w:bCs/>
      <w:kern w:val="36"/>
      <w:sz w:val="48"/>
      <w:szCs w:val="48"/>
    </w:rPr>
  </w:style>
  <w:style w:type="character" w:customStyle="1" w:styleId="Titre2Car">
    <w:name w:val="Titre 2 Car"/>
    <w:basedOn w:val="Policepardfaut"/>
    <w:link w:val="Titre2"/>
    <w:uiPriority w:val="9"/>
    <w:rsid w:val="009C1F4B"/>
    <w:rPr>
      <w:rFonts w:ascii="Times New Roman" w:eastAsiaTheme="minorEastAsia" w:hAnsi="Times New Roman" w:cs="Times New Roman"/>
      <w:b/>
      <w:bCs/>
      <w:sz w:val="36"/>
      <w:szCs w:val="36"/>
    </w:rPr>
  </w:style>
  <w:style w:type="character" w:customStyle="1" w:styleId="Titre3Car">
    <w:name w:val="Titre 3 Car"/>
    <w:basedOn w:val="Policepardfaut"/>
    <w:link w:val="Titre3"/>
    <w:uiPriority w:val="9"/>
    <w:rsid w:val="009C1F4B"/>
    <w:rPr>
      <w:rFonts w:ascii="Times New Roman" w:eastAsiaTheme="minorEastAsia" w:hAnsi="Times New Roman" w:cs="Times New Roman"/>
      <w:b/>
      <w:bCs/>
      <w:sz w:val="27"/>
      <w:szCs w:val="27"/>
    </w:rPr>
  </w:style>
  <w:style w:type="character" w:customStyle="1" w:styleId="Titre4Car">
    <w:name w:val="Titre 4 Car"/>
    <w:basedOn w:val="Policepardfaut"/>
    <w:link w:val="Titre4"/>
    <w:uiPriority w:val="9"/>
    <w:rsid w:val="009C1F4B"/>
    <w:rPr>
      <w:rFonts w:ascii="Times New Roman" w:eastAsiaTheme="minorEastAsia" w:hAnsi="Times New Roman" w:cs="Times New Roman"/>
      <w:b/>
      <w:bCs/>
      <w:sz w:val="24"/>
      <w:szCs w:val="24"/>
    </w:rPr>
  </w:style>
  <w:style w:type="character" w:customStyle="1" w:styleId="Titre5Car">
    <w:name w:val="Titre 5 Car"/>
    <w:basedOn w:val="Policepardfaut"/>
    <w:link w:val="Titre5"/>
    <w:uiPriority w:val="9"/>
    <w:rsid w:val="009C1F4B"/>
    <w:rPr>
      <w:rFonts w:ascii="Times New Roman" w:eastAsiaTheme="minorEastAsia" w:hAnsi="Times New Roman" w:cs="Times New Roman"/>
      <w:b/>
      <w:bCs/>
      <w:sz w:val="20"/>
      <w:szCs w:val="20"/>
    </w:rPr>
  </w:style>
  <w:style w:type="character" w:customStyle="1" w:styleId="Titre6Car">
    <w:name w:val="Titre 6 Car"/>
    <w:basedOn w:val="Policepardfaut"/>
    <w:link w:val="Titre6"/>
    <w:uiPriority w:val="9"/>
    <w:rsid w:val="009C1F4B"/>
    <w:rPr>
      <w:rFonts w:ascii="Times New Roman" w:eastAsiaTheme="minorEastAsia" w:hAnsi="Times New Roman" w:cs="Times New Roman"/>
      <w:b/>
      <w:bCs/>
      <w:sz w:val="15"/>
      <w:szCs w:val="15"/>
    </w:rPr>
  </w:style>
  <w:style w:type="character" w:styleId="Lienhypertexte">
    <w:name w:val="Hyperlink"/>
    <w:basedOn w:val="Policepardfaut"/>
    <w:uiPriority w:val="99"/>
    <w:unhideWhenUsed/>
    <w:rsid w:val="009C1F4B"/>
    <w:rPr>
      <w:color w:val="0000FF"/>
      <w:u w:val="single"/>
    </w:rPr>
  </w:style>
  <w:style w:type="character" w:styleId="lev">
    <w:name w:val="Strong"/>
    <w:basedOn w:val="Policepardfaut"/>
    <w:uiPriority w:val="22"/>
    <w:qFormat/>
    <w:rsid w:val="009C1F4B"/>
    <w:rPr>
      <w:b/>
      <w:bCs/>
    </w:rPr>
  </w:style>
  <w:style w:type="paragraph" w:styleId="NormalWeb">
    <w:name w:val="Normal (Web)"/>
    <w:basedOn w:val="Normal"/>
    <w:uiPriority w:val="99"/>
    <w:unhideWhenUsed/>
    <w:rsid w:val="009C1F4B"/>
    <w:pPr>
      <w:spacing w:before="100" w:beforeAutospacing="1" w:after="100" w:afterAutospacing="1"/>
    </w:pPr>
  </w:style>
  <w:style w:type="paragraph" w:customStyle="1" w:styleId="google-src-active-text">
    <w:name w:val="google-src-active-text"/>
    <w:basedOn w:val="Normal"/>
    <w:rsid w:val="009C1F4B"/>
    <w:pPr>
      <w:spacing w:before="100" w:beforeAutospacing="1" w:after="100" w:afterAutospacing="1"/>
    </w:pPr>
    <w:rPr>
      <w:rFonts w:ascii="Arial" w:hAnsi="Arial" w:cs="Arial"/>
    </w:rPr>
  </w:style>
  <w:style w:type="paragraph" w:customStyle="1" w:styleId="goog-te-banner-frame">
    <w:name w:val="goog-te-banner-frame"/>
    <w:basedOn w:val="Normal"/>
    <w:rsid w:val="009C1F4B"/>
    <w:pPr>
      <w:pBdr>
        <w:bottom w:val="single" w:sz="6" w:space="0" w:color="6B90DA"/>
      </w:pBdr>
    </w:pPr>
  </w:style>
  <w:style w:type="paragraph" w:customStyle="1" w:styleId="goog-te-menu-frame">
    <w:name w:val="goog-te-menu-frame"/>
    <w:basedOn w:val="Normal"/>
    <w:rsid w:val="009C1F4B"/>
    <w:pPr>
      <w:spacing w:before="100" w:beforeAutospacing="1" w:after="100" w:afterAutospacing="1"/>
    </w:pPr>
  </w:style>
  <w:style w:type="paragraph" w:customStyle="1" w:styleId="goog-te-ftab-frame">
    <w:name w:val="goog-te-ftab-frame"/>
    <w:basedOn w:val="Normal"/>
    <w:rsid w:val="009C1F4B"/>
  </w:style>
  <w:style w:type="paragraph" w:customStyle="1" w:styleId="goog-te-gadget">
    <w:name w:val="goog-te-gadget"/>
    <w:basedOn w:val="Normal"/>
    <w:rsid w:val="009C1F4B"/>
    <w:pPr>
      <w:spacing w:before="100" w:beforeAutospacing="1" w:after="100" w:afterAutospacing="1"/>
    </w:pPr>
    <w:rPr>
      <w:rFonts w:ascii="Arial" w:hAnsi="Arial" w:cs="Arial"/>
      <w:color w:val="666666"/>
      <w:sz w:val="17"/>
      <w:szCs w:val="17"/>
    </w:rPr>
  </w:style>
  <w:style w:type="paragraph" w:customStyle="1" w:styleId="goog-te-gadget-simple">
    <w:name w:val="goog-te-gadget-simple"/>
    <w:basedOn w:val="Normal"/>
    <w:rsid w:val="009C1F4B"/>
    <w:pPr>
      <w:pBdr>
        <w:top w:val="single" w:sz="6" w:space="1" w:color="9B9B9B"/>
        <w:left w:val="single" w:sz="6" w:space="0" w:color="D5D5D5"/>
        <w:bottom w:val="single" w:sz="6" w:space="2" w:color="E8E8E8"/>
        <w:right w:val="single" w:sz="6" w:space="0" w:color="D5D5D5"/>
      </w:pBdr>
      <w:shd w:val="clear" w:color="auto" w:fill="FFFFFF"/>
      <w:spacing w:before="100" w:beforeAutospacing="1" w:after="100" w:afterAutospacing="1"/>
    </w:pPr>
    <w:rPr>
      <w:sz w:val="20"/>
      <w:szCs w:val="20"/>
    </w:rPr>
  </w:style>
  <w:style w:type="paragraph" w:customStyle="1" w:styleId="goog-te-gadget-icon">
    <w:name w:val="goog-te-gadget-icon"/>
    <w:basedOn w:val="Normal"/>
    <w:rsid w:val="009C1F4B"/>
    <w:pPr>
      <w:spacing w:before="100" w:beforeAutospacing="1" w:after="100" w:afterAutospacing="1"/>
      <w:ind w:left="30" w:right="30"/>
      <w:textAlignment w:val="center"/>
    </w:pPr>
  </w:style>
  <w:style w:type="paragraph" w:customStyle="1" w:styleId="goog-te-combo">
    <w:name w:val="goog-te-combo"/>
    <w:basedOn w:val="Normal"/>
    <w:rsid w:val="009C1F4B"/>
    <w:pPr>
      <w:spacing w:before="100" w:beforeAutospacing="1" w:after="100" w:afterAutospacing="1"/>
      <w:ind w:left="60" w:right="60"/>
      <w:textAlignment w:val="baseline"/>
    </w:pPr>
  </w:style>
  <w:style w:type="paragraph" w:customStyle="1" w:styleId="goog-close-link">
    <w:name w:val="goog-close-link"/>
    <w:basedOn w:val="Normal"/>
    <w:rsid w:val="009C1F4B"/>
    <w:pPr>
      <w:ind w:left="150" w:right="150"/>
    </w:pPr>
  </w:style>
  <w:style w:type="paragraph" w:customStyle="1" w:styleId="goog-te-banner">
    <w:name w:val="goog-te-banner"/>
    <w:basedOn w:val="Normal"/>
    <w:rsid w:val="009C1F4B"/>
    <w:pPr>
      <w:shd w:val="clear" w:color="auto" w:fill="E4EFFB"/>
    </w:pPr>
  </w:style>
  <w:style w:type="paragraph" w:customStyle="1" w:styleId="goog-te-banner-content">
    <w:name w:val="goog-te-banner-content"/>
    <w:basedOn w:val="Normal"/>
    <w:rsid w:val="009C1F4B"/>
    <w:pPr>
      <w:spacing w:before="100" w:beforeAutospacing="1" w:after="100" w:afterAutospacing="1"/>
    </w:pPr>
    <w:rPr>
      <w:color w:val="000000"/>
    </w:rPr>
  </w:style>
  <w:style w:type="paragraph" w:customStyle="1" w:styleId="goog-te-banner-info">
    <w:name w:val="goog-te-banner-info"/>
    <w:basedOn w:val="Normal"/>
    <w:rsid w:val="009C1F4B"/>
    <w:pPr>
      <w:spacing w:after="100" w:afterAutospacing="1"/>
      <w:textAlignment w:val="top"/>
    </w:pPr>
    <w:rPr>
      <w:color w:val="666666"/>
      <w:sz w:val="14"/>
      <w:szCs w:val="14"/>
    </w:rPr>
  </w:style>
  <w:style w:type="paragraph" w:customStyle="1" w:styleId="goog-te-banner-margin">
    <w:name w:val="goog-te-banner-margin"/>
    <w:basedOn w:val="Normal"/>
    <w:rsid w:val="009C1F4B"/>
    <w:pPr>
      <w:spacing w:before="100" w:beforeAutospacing="1" w:after="100" w:afterAutospacing="1"/>
    </w:pPr>
  </w:style>
  <w:style w:type="paragraph" w:customStyle="1" w:styleId="goog-te-button">
    <w:name w:val="goog-te-button"/>
    <w:basedOn w:val="Normal"/>
    <w:rsid w:val="009C1F4B"/>
    <w:pPr>
      <w:pBdr>
        <w:bottom w:val="single" w:sz="6" w:space="0" w:color="E7E7E7"/>
        <w:right w:val="single" w:sz="6" w:space="0" w:color="E7E7E7"/>
      </w:pBdr>
      <w:spacing w:before="100" w:beforeAutospacing="1" w:after="100" w:afterAutospacing="1"/>
    </w:pPr>
  </w:style>
  <w:style w:type="paragraph" w:customStyle="1" w:styleId="goog-te-ftab">
    <w:name w:val="goog-te-ftab"/>
    <w:basedOn w:val="Normal"/>
    <w:rsid w:val="009C1F4B"/>
    <w:pPr>
      <w:shd w:val="clear" w:color="auto" w:fill="FFFFFF"/>
    </w:pPr>
  </w:style>
  <w:style w:type="paragraph" w:customStyle="1" w:styleId="goog-te-ftab-link">
    <w:name w:val="goog-te-ftab-link"/>
    <w:basedOn w:val="Normal"/>
    <w:rsid w:val="009C1F4B"/>
    <w:pPr>
      <w:pBdr>
        <w:top w:val="outset" w:sz="6" w:space="5" w:color="888888"/>
        <w:left w:val="outset" w:sz="6" w:space="8" w:color="888888"/>
        <w:bottom w:val="outset" w:sz="6" w:space="5" w:color="888888"/>
        <w:right w:val="outset" w:sz="6" w:space="8" w:color="888888"/>
      </w:pBdr>
      <w:spacing w:before="100" w:beforeAutospacing="1" w:after="100" w:afterAutospacing="1"/>
    </w:pPr>
    <w:rPr>
      <w:b/>
      <w:bCs/>
      <w:sz w:val="20"/>
      <w:szCs w:val="20"/>
    </w:rPr>
  </w:style>
  <w:style w:type="paragraph" w:customStyle="1" w:styleId="goog-te-menu-value">
    <w:name w:val="goog-te-menu-value"/>
    <w:basedOn w:val="Normal"/>
    <w:rsid w:val="009C1F4B"/>
    <w:pPr>
      <w:spacing w:before="100" w:beforeAutospacing="1" w:after="100" w:afterAutospacing="1"/>
      <w:ind w:left="60" w:right="60"/>
    </w:pPr>
    <w:rPr>
      <w:color w:val="0000CC"/>
    </w:rPr>
  </w:style>
  <w:style w:type="paragraph" w:customStyle="1" w:styleId="goog-te-menu">
    <w:name w:val="goog-te-menu"/>
    <w:basedOn w:val="Normal"/>
    <w:rsid w:val="009C1F4B"/>
    <w:pPr>
      <w:pBdr>
        <w:top w:val="single" w:sz="12" w:space="0" w:color="C3D9FF"/>
        <w:left w:val="single" w:sz="12" w:space="0" w:color="C3D9FF"/>
        <w:bottom w:val="single" w:sz="12" w:space="0" w:color="C3D9FF"/>
        <w:right w:val="single" w:sz="12" w:space="0" w:color="C3D9FF"/>
      </w:pBdr>
      <w:shd w:val="clear" w:color="auto" w:fill="FFFFFF"/>
      <w:spacing w:before="100" w:beforeAutospacing="1" w:after="100" w:afterAutospacing="1"/>
    </w:pPr>
  </w:style>
  <w:style w:type="paragraph" w:customStyle="1" w:styleId="goog-te-menu-item">
    <w:name w:val="goog-te-menu-item"/>
    <w:basedOn w:val="Normal"/>
    <w:rsid w:val="009C1F4B"/>
    <w:pPr>
      <w:spacing w:before="100" w:beforeAutospacing="1" w:after="100" w:afterAutospacing="1"/>
    </w:pPr>
  </w:style>
  <w:style w:type="paragraph" w:customStyle="1" w:styleId="goog-te-menu2">
    <w:name w:val="goog-te-menu2"/>
    <w:basedOn w:val="Normal"/>
    <w:rsid w:val="009C1F4B"/>
    <w:pPr>
      <w:pBdr>
        <w:top w:val="single" w:sz="6" w:space="3" w:color="6B90DA"/>
        <w:left w:val="single" w:sz="6" w:space="3" w:color="6B90DA"/>
        <w:bottom w:val="single" w:sz="6" w:space="3" w:color="6B90DA"/>
        <w:right w:val="single" w:sz="6" w:space="3" w:color="6B90DA"/>
      </w:pBdr>
      <w:shd w:val="clear" w:color="auto" w:fill="FFFFFF"/>
      <w:spacing w:before="100" w:beforeAutospacing="1" w:after="100" w:afterAutospacing="1"/>
    </w:pPr>
  </w:style>
  <w:style w:type="paragraph" w:customStyle="1" w:styleId="goog-te-menu2-colpad">
    <w:name w:val="goog-te-menu2-colpad"/>
    <w:basedOn w:val="Normal"/>
    <w:rsid w:val="009C1F4B"/>
    <w:pPr>
      <w:spacing w:before="100" w:beforeAutospacing="1" w:after="100" w:afterAutospacing="1"/>
    </w:pPr>
  </w:style>
  <w:style w:type="paragraph" w:customStyle="1" w:styleId="goog-te-menu2-separator">
    <w:name w:val="goog-te-menu2-separator"/>
    <w:basedOn w:val="Normal"/>
    <w:rsid w:val="009C1F4B"/>
    <w:pPr>
      <w:shd w:val="clear" w:color="auto" w:fill="AAAAAA"/>
      <w:spacing w:before="90" w:after="90"/>
    </w:pPr>
  </w:style>
  <w:style w:type="paragraph" w:customStyle="1" w:styleId="goog-te-menu2-item">
    <w:name w:val="goog-te-menu2-item"/>
    <w:basedOn w:val="Normal"/>
    <w:rsid w:val="009C1F4B"/>
    <w:pPr>
      <w:spacing w:before="100" w:beforeAutospacing="1" w:after="100" w:afterAutospacing="1"/>
    </w:pPr>
  </w:style>
  <w:style w:type="paragraph" w:customStyle="1" w:styleId="goog-te-menu2-item-selected">
    <w:name w:val="goog-te-menu2-item-selected"/>
    <w:basedOn w:val="Normal"/>
    <w:rsid w:val="009C1F4B"/>
    <w:pPr>
      <w:spacing w:before="100" w:beforeAutospacing="1" w:after="100" w:afterAutospacing="1"/>
    </w:pPr>
  </w:style>
  <w:style w:type="paragraph" w:customStyle="1" w:styleId="goog-te-balloon">
    <w:name w:val="goog-te-balloon"/>
    <w:basedOn w:val="Normal"/>
    <w:rsid w:val="009C1F4B"/>
    <w:pPr>
      <w:shd w:val="clear" w:color="auto" w:fill="FFFFFF"/>
      <w:spacing w:before="100" w:beforeAutospacing="1" w:after="100" w:afterAutospacing="1"/>
    </w:pPr>
  </w:style>
  <w:style w:type="paragraph" w:customStyle="1" w:styleId="goog-te-balloon-frame">
    <w:name w:val="goog-te-balloon-frame"/>
    <w:basedOn w:val="Normal"/>
    <w:rsid w:val="009C1F4B"/>
    <w:pPr>
      <w:pBdr>
        <w:top w:val="single" w:sz="6" w:space="0" w:color="6B90DA"/>
        <w:left w:val="single" w:sz="6" w:space="0" w:color="6B90DA"/>
        <w:bottom w:val="single" w:sz="6" w:space="0" w:color="6B90DA"/>
        <w:right w:val="single" w:sz="6" w:space="0" w:color="6B90DA"/>
      </w:pBdr>
      <w:shd w:val="clear" w:color="auto" w:fill="FFFFFF"/>
      <w:spacing w:before="100" w:beforeAutospacing="1" w:after="100" w:afterAutospacing="1"/>
    </w:pPr>
  </w:style>
  <w:style w:type="paragraph" w:customStyle="1" w:styleId="goog-te-balloon-text">
    <w:name w:val="goog-te-balloon-text"/>
    <w:basedOn w:val="Normal"/>
    <w:rsid w:val="009C1F4B"/>
    <w:pPr>
      <w:spacing w:before="90" w:after="100" w:afterAutospacing="1"/>
    </w:pPr>
  </w:style>
  <w:style w:type="paragraph" w:customStyle="1" w:styleId="goog-te-balloon-zippy">
    <w:name w:val="goog-te-balloon-zippy"/>
    <w:basedOn w:val="Normal"/>
    <w:rsid w:val="009C1F4B"/>
    <w:pPr>
      <w:spacing w:before="90" w:after="100" w:afterAutospacing="1"/>
    </w:pPr>
  </w:style>
  <w:style w:type="paragraph" w:customStyle="1" w:styleId="goog-te-balloon-form">
    <w:name w:val="goog-te-balloon-form"/>
    <w:basedOn w:val="Normal"/>
    <w:rsid w:val="009C1F4B"/>
    <w:pPr>
      <w:spacing w:before="90"/>
    </w:pPr>
  </w:style>
  <w:style w:type="paragraph" w:customStyle="1" w:styleId="goog-te-balloon-footer">
    <w:name w:val="goog-te-balloon-footer"/>
    <w:basedOn w:val="Normal"/>
    <w:rsid w:val="009C1F4B"/>
    <w:pPr>
      <w:spacing w:before="90" w:after="60"/>
    </w:pPr>
  </w:style>
  <w:style w:type="paragraph" w:customStyle="1" w:styleId="gt-hl-layer">
    <w:name w:val="gt-hl-layer"/>
    <w:basedOn w:val="Normal"/>
    <w:rsid w:val="009C1F4B"/>
    <w:pPr>
      <w:spacing w:before="100" w:beforeAutospacing="1" w:after="100" w:afterAutospacing="1"/>
      <w:jc w:val="both"/>
    </w:pPr>
    <w:rPr>
      <w:sz w:val="20"/>
      <w:szCs w:val="20"/>
    </w:rPr>
  </w:style>
  <w:style w:type="paragraph" w:customStyle="1" w:styleId="goog-text-highlight">
    <w:name w:val="goog-text-highlight"/>
    <w:basedOn w:val="Normal"/>
    <w:rsid w:val="009C1F4B"/>
    <w:pPr>
      <w:shd w:val="clear" w:color="auto" w:fill="C9D7F1"/>
      <w:spacing w:before="100" w:beforeAutospacing="1" w:after="100" w:afterAutospacing="1"/>
    </w:pPr>
  </w:style>
  <w:style w:type="paragraph" w:customStyle="1" w:styleId="spriteclose">
    <w:name w:val="sprite_close"/>
    <w:basedOn w:val="Normal"/>
    <w:rsid w:val="009C1F4B"/>
    <w:pPr>
      <w:spacing w:before="100" w:beforeAutospacing="1" w:after="100" w:afterAutospacing="1"/>
    </w:pPr>
  </w:style>
  <w:style w:type="paragraph" w:customStyle="1" w:styleId="spritemaximize">
    <w:name w:val="sprite_maximize"/>
    <w:basedOn w:val="Normal"/>
    <w:rsid w:val="009C1F4B"/>
    <w:pPr>
      <w:spacing w:before="100" w:beforeAutospacing="1" w:after="100" w:afterAutospacing="1"/>
    </w:pPr>
  </w:style>
  <w:style w:type="paragraph" w:customStyle="1" w:styleId="spriterestore">
    <w:name w:val="sprite_restore"/>
    <w:basedOn w:val="Normal"/>
    <w:rsid w:val="009C1F4B"/>
    <w:pPr>
      <w:spacing w:before="100" w:beforeAutospacing="1" w:after="100" w:afterAutospacing="1"/>
    </w:pPr>
  </w:style>
  <w:style w:type="paragraph" w:customStyle="1" w:styleId="spriteiwne">
    <w:name w:val="sprite_iw_ne"/>
    <w:basedOn w:val="Normal"/>
    <w:rsid w:val="009C1F4B"/>
    <w:pPr>
      <w:spacing w:before="100" w:beforeAutospacing="1" w:after="100" w:afterAutospacing="1"/>
    </w:pPr>
  </w:style>
  <w:style w:type="paragraph" w:customStyle="1" w:styleId="spriteiwnw">
    <w:name w:val="sprite_iw_nw"/>
    <w:basedOn w:val="Normal"/>
    <w:rsid w:val="009C1F4B"/>
    <w:pPr>
      <w:spacing w:before="100" w:beforeAutospacing="1" w:after="100" w:afterAutospacing="1"/>
    </w:pPr>
  </w:style>
  <w:style w:type="paragraph" w:customStyle="1" w:styleId="spriteiwse0">
    <w:name w:val="sprite_iw_se0"/>
    <w:basedOn w:val="Normal"/>
    <w:rsid w:val="009C1F4B"/>
    <w:pPr>
      <w:spacing w:before="100" w:beforeAutospacing="1" w:after="100" w:afterAutospacing="1"/>
    </w:pPr>
  </w:style>
  <w:style w:type="paragraph" w:customStyle="1" w:styleId="spriteiwsw0">
    <w:name w:val="sprite_iw_sw0"/>
    <w:basedOn w:val="Normal"/>
    <w:rsid w:val="009C1F4B"/>
    <w:pPr>
      <w:spacing w:before="100" w:beforeAutospacing="1" w:after="100" w:afterAutospacing="1"/>
    </w:pPr>
  </w:style>
  <w:style w:type="paragraph" w:customStyle="1" w:styleId="spriteiwtab1dl">
    <w:name w:val="sprite_iw_tab_1dl"/>
    <w:basedOn w:val="Normal"/>
    <w:rsid w:val="009C1F4B"/>
    <w:pPr>
      <w:spacing w:before="100" w:beforeAutospacing="1" w:after="100" w:afterAutospacing="1"/>
    </w:pPr>
  </w:style>
  <w:style w:type="paragraph" w:customStyle="1" w:styleId="spriteiwtab1l">
    <w:name w:val="sprite_iw_tab_1l"/>
    <w:basedOn w:val="Normal"/>
    <w:rsid w:val="009C1F4B"/>
    <w:pPr>
      <w:spacing w:before="100" w:beforeAutospacing="1" w:after="100" w:afterAutospacing="1"/>
    </w:pPr>
  </w:style>
  <w:style w:type="paragraph" w:customStyle="1" w:styleId="spriteiwtabdl">
    <w:name w:val="sprite_iw_tab_dl"/>
    <w:basedOn w:val="Normal"/>
    <w:rsid w:val="009C1F4B"/>
    <w:pPr>
      <w:spacing w:before="100" w:beforeAutospacing="1" w:after="100" w:afterAutospacing="1"/>
    </w:pPr>
  </w:style>
  <w:style w:type="paragraph" w:customStyle="1" w:styleId="spriteiwtabdr">
    <w:name w:val="sprite_iw_tab_dr"/>
    <w:basedOn w:val="Normal"/>
    <w:rsid w:val="009C1F4B"/>
    <w:pPr>
      <w:spacing w:before="100" w:beforeAutospacing="1" w:after="100" w:afterAutospacing="1"/>
    </w:pPr>
  </w:style>
  <w:style w:type="paragraph" w:customStyle="1" w:styleId="spriteiwtabl">
    <w:name w:val="sprite_iw_tab_l"/>
    <w:basedOn w:val="Normal"/>
    <w:rsid w:val="009C1F4B"/>
    <w:pPr>
      <w:spacing w:before="100" w:beforeAutospacing="1" w:after="100" w:afterAutospacing="1"/>
    </w:pPr>
  </w:style>
  <w:style w:type="paragraph" w:customStyle="1" w:styleId="spriteiwtabr">
    <w:name w:val="sprite_iw_tab_r"/>
    <w:basedOn w:val="Normal"/>
    <w:rsid w:val="009C1F4B"/>
    <w:pPr>
      <w:spacing w:before="100" w:beforeAutospacing="1" w:after="100" w:afterAutospacing="1"/>
    </w:pPr>
  </w:style>
  <w:style w:type="paragraph" w:customStyle="1" w:styleId="spriteiwtabback1dl">
    <w:name w:val="sprite_iw_tabback_1dl"/>
    <w:basedOn w:val="Normal"/>
    <w:rsid w:val="009C1F4B"/>
    <w:pPr>
      <w:spacing w:before="100" w:beforeAutospacing="1" w:after="100" w:afterAutospacing="1"/>
    </w:pPr>
  </w:style>
  <w:style w:type="paragraph" w:customStyle="1" w:styleId="spriteiwtabback1l">
    <w:name w:val="sprite_iw_tabback_1l"/>
    <w:basedOn w:val="Normal"/>
    <w:rsid w:val="009C1F4B"/>
    <w:pPr>
      <w:spacing w:before="100" w:beforeAutospacing="1" w:after="100" w:afterAutospacing="1"/>
    </w:pPr>
  </w:style>
  <w:style w:type="paragraph" w:customStyle="1" w:styleId="spriteiwtabbackdl">
    <w:name w:val="sprite_iw_tabback_dl"/>
    <w:basedOn w:val="Normal"/>
    <w:rsid w:val="009C1F4B"/>
    <w:pPr>
      <w:spacing w:before="100" w:beforeAutospacing="1" w:after="100" w:afterAutospacing="1"/>
    </w:pPr>
  </w:style>
  <w:style w:type="paragraph" w:customStyle="1" w:styleId="spriteiwtabbackdr">
    <w:name w:val="sprite_iw_tabback_dr"/>
    <w:basedOn w:val="Normal"/>
    <w:rsid w:val="009C1F4B"/>
    <w:pPr>
      <w:spacing w:before="100" w:beforeAutospacing="1" w:after="100" w:afterAutospacing="1"/>
    </w:pPr>
  </w:style>
  <w:style w:type="paragraph" w:customStyle="1" w:styleId="spriteiwtabbackl">
    <w:name w:val="sprite_iw_tabback_l"/>
    <w:basedOn w:val="Normal"/>
    <w:rsid w:val="009C1F4B"/>
    <w:pPr>
      <w:spacing w:before="100" w:beforeAutospacing="1" w:after="100" w:afterAutospacing="1"/>
    </w:pPr>
  </w:style>
  <w:style w:type="paragraph" w:customStyle="1" w:styleId="spriteiwtabbackr">
    <w:name w:val="sprite_iw_tabback_r"/>
    <w:basedOn w:val="Normal"/>
    <w:rsid w:val="009C1F4B"/>
    <w:pPr>
      <w:spacing w:before="100" w:beforeAutospacing="1" w:after="100" w:afterAutospacing="1"/>
    </w:pPr>
  </w:style>
  <w:style w:type="paragraph" w:customStyle="1" w:styleId="spriteiwxtap">
    <w:name w:val="sprite_iw_xtap"/>
    <w:basedOn w:val="Normal"/>
    <w:rsid w:val="009C1F4B"/>
    <w:pPr>
      <w:spacing w:before="100" w:beforeAutospacing="1" w:after="100" w:afterAutospacing="1"/>
    </w:pPr>
  </w:style>
  <w:style w:type="paragraph" w:customStyle="1" w:styleId="spriteiwxtapl">
    <w:name w:val="sprite_iw_xtap_l"/>
    <w:basedOn w:val="Normal"/>
    <w:rsid w:val="009C1F4B"/>
    <w:pPr>
      <w:spacing w:before="100" w:beforeAutospacing="1" w:after="100" w:afterAutospacing="1"/>
    </w:pPr>
  </w:style>
  <w:style w:type="paragraph" w:customStyle="1" w:styleId="spriteiwxtapld">
    <w:name w:val="sprite_iw_xtap_ld"/>
    <w:basedOn w:val="Normal"/>
    <w:rsid w:val="009C1F4B"/>
    <w:pPr>
      <w:spacing w:before="100" w:beforeAutospacing="1" w:after="100" w:afterAutospacing="1"/>
    </w:pPr>
  </w:style>
  <w:style w:type="paragraph" w:customStyle="1" w:styleId="spriteiwxtaprd">
    <w:name w:val="sprite_iw_xtap_rd"/>
    <w:basedOn w:val="Normal"/>
    <w:rsid w:val="009C1F4B"/>
    <w:pPr>
      <w:spacing w:before="100" w:beforeAutospacing="1" w:after="100" w:afterAutospacing="1"/>
    </w:pPr>
  </w:style>
  <w:style w:type="paragraph" w:customStyle="1" w:styleId="spriteiwxtapu">
    <w:name w:val="sprite_iw_xtap_u"/>
    <w:basedOn w:val="Normal"/>
    <w:rsid w:val="009C1F4B"/>
    <w:pPr>
      <w:spacing w:before="100" w:beforeAutospacing="1" w:after="100" w:afterAutospacing="1"/>
    </w:pPr>
  </w:style>
  <w:style w:type="paragraph" w:customStyle="1" w:styleId="spriteiwxtapul">
    <w:name w:val="sprite_iw_xtap_ul"/>
    <w:basedOn w:val="Normal"/>
    <w:rsid w:val="009C1F4B"/>
    <w:pPr>
      <w:spacing w:before="100" w:beforeAutospacing="1" w:after="100" w:afterAutospacing="1"/>
    </w:pPr>
  </w:style>
  <w:style w:type="paragraph" w:customStyle="1" w:styleId="spriteiwsne">
    <w:name w:val="sprite_iws_ne"/>
    <w:basedOn w:val="Normal"/>
    <w:rsid w:val="009C1F4B"/>
    <w:pPr>
      <w:spacing w:before="100" w:beforeAutospacing="1" w:after="100" w:afterAutospacing="1"/>
    </w:pPr>
  </w:style>
  <w:style w:type="paragraph" w:customStyle="1" w:styleId="spriteiwsnw">
    <w:name w:val="sprite_iws_nw"/>
    <w:basedOn w:val="Normal"/>
    <w:rsid w:val="009C1F4B"/>
    <w:pPr>
      <w:spacing w:before="100" w:beforeAutospacing="1" w:after="100" w:afterAutospacing="1"/>
    </w:pPr>
  </w:style>
  <w:style w:type="paragraph" w:customStyle="1" w:styleId="spriteiwsse">
    <w:name w:val="sprite_iws_se"/>
    <w:basedOn w:val="Normal"/>
    <w:rsid w:val="009C1F4B"/>
    <w:pPr>
      <w:spacing w:before="100" w:beforeAutospacing="1" w:after="100" w:afterAutospacing="1"/>
    </w:pPr>
  </w:style>
  <w:style w:type="paragraph" w:customStyle="1" w:styleId="spriteiwssw">
    <w:name w:val="sprite_iws_sw"/>
    <w:basedOn w:val="Normal"/>
    <w:rsid w:val="009C1F4B"/>
    <w:pPr>
      <w:spacing w:before="100" w:beforeAutospacing="1" w:after="100" w:afterAutospacing="1"/>
    </w:pPr>
  </w:style>
  <w:style w:type="paragraph" w:customStyle="1" w:styleId="spriteiwstab1dl">
    <w:name w:val="sprite_iws_tab_1dl"/>
    <w:basedOn w:val="Normal"/>
    <w:rsid w:val="009C1F4B"/>
    <w:pPr>
      <w:spacing w:before="100" w:beforeAutospacing="1" w:after="100" w:afterAutospacing="1"/>
    </w:pPr>
  </w:style>
  <w:style w:type="paragraph" w:customStyle="1" w:styleId="spriteiwstab1l">
    <w:name w:val="sprite_iws_tab_1l"/>
    <w:basedOn w:val="Normal"/>
    <w:rsid w:val="009C1F4B"/>
    <w:pPr>
      <w:spacing w:before="100" w:beforeAutospacing="1" w:after="100" w:afterAutospacing="1"/>
    </w:pPr>
  </w:style>
  <w:style w:type="paragraph" w:customStyle="1" w:styleId="spriteiwstabdl">
    <w:name w:val="sprite_iws_tab_dl"/>
    <w:basedOn w:val="Normal"/>
    <w:rsid w:val="009C1F4B"/>
    <w:pPr>
      <w:spacing w:before="100" w:beforeAutospacing="1" w:after="100" w:afterAutospacing="1"/>
    </w:pPr>
  </w:style>
  <w:style w:type="paragraph" w:customStyle="1" w:styleId="spriteiwstabdo">
    <w:name w:val="sprite_iws_tab_do"/>
    <w:basedOn w:val="Normal"/>
    <w:rsid w:val="009C1F4B"/>
    <w:pPr>
      <w:spacing w:before="100" w:beforeAutospacing="1" w:after="100" w:afterAutospacing="1"/>
    </w:pPr>
  </w:style>
  <w:style w:type="paragraph" w:customStyle="1" w:styleId="spriteiwstabdr">
    <w:name w:val="sprite_iws_tab_dr"/>
    <w:basedOn w:val="Normal"/>
    <w:rsid w:val="009C1F4B"/>
    <w:pPr>
      <w:spacing w:before="100" w:beforeAutospacing="1" w:after="100" w:afterAutospacing="1"/>
    </w:pPr>
  </w:style>
  <w:style w:type="paragraph" w:customStyle="1" w:styleId="spriteiwstabl">
    <w:name w:val="sprite_iws_tab_l"/>
    <w:basedOn w:val="Normal"/>
    <w:rsid w:val="009C1F4B"/>
    <w:pPr>
      <w:spacing w:before="100" w:beforeAutospacing="1" w:after="100" w:afterAutospacing="1"/>
    </w:pPr>
  </w:style>
  <w:style w:type="paragraph" w:customStyle="1" w:styleId="spriteiwstabo">
    <w:name w:val="sprite_iws_tab_o"/>
    <w:basedOn w:val="Normal"/>
    <w:rsid w:val="009C1F4B"/>
    <w:pPr>
      <w:spacing w:before="100" w:beforeAutospacing="1" w:after="100" w:afterAutospacing="1"/>
    </w:pPr>
  </w:style>
  <w:style w:type="paragraph" w:customStyle="1" w:styleId="spriteiwstabr">
    <w:name w:val="sprite_iws_tab_r"/>
    <w:basedOn w:val="Normal"/>
    <w:rsid w:val="009C1F4B"/>
    <w:pPr>
      <w:spacing w:before="100" w:beforeAutospacing="1" w:after="100" w:afterAutospacing="1"/>
    </w:pPr>
  </w:style>
  <w:style w:type="paragraph" w:customStyle="1" w:styleId="spriteiwstap">
    <w:name w:val="sprite_iws_tap"/>
    <w:basedOn w:val="Normal"/>
    <w:rsid w:val="009C1F4B"/>
    <w:pPr>
      <w:spacing w:before="100" w:beforeAutospacing="1" w:after="100" w:afterAutospacing="1"/>
    </w:pPr>
  </w:style>
  <w:style w:type="paragraph" w:customStyle="1" w:styleId="spriteiwstapl">
    <w:name w:val="sprite_iws_tap_l"/>
    <w:basedOn w:val="Normal"/>
    <w:rsid w:val="009C1F4B"/>
    <w:pPr>
      <w:spacing w:before="100" w:beforeAutospacing="1" w:after="100" w:afterAutospacing="1"/>
    </w:pPr>
  </w:style>
  <w:style w:type="paragraph" w:customStyle="1" w:styleId="spriteiwstapld">
    <w:name w:val="sprite_iws_tap_ld"/>
    <w:basedOn w:val="Normal"/>
    <w:rsid w:val="009C1F4B"/>
    <w:pPr>
      <w:spacing w:before="100" w:beforeAutospacing="1" w:after="100" w:afterAutospacing="1"/>
    </w:pPr>
  </w:style>
  <w:style w:type="paragraph" w:customStyle="1" w:styleId="spriteiwstaprd">
    <w:name w:val="sprite_iws_tap_rd"/>
    <w:basedOn w:val="Normal"/>
    <w:rsid w:val="009C1F4B"/>
    <w:pPr>
      <w:spacing w:before="100" w:beforeAutospacing="1" w:after="100" w:afterAutospacing="1"/>
    </w:pPr>
  </w:style>
  <w:style w:type="paragraph" w:customStyle="1" w:styleId="spriteiwstapu">
    <w:name w:val="sprite_iws_tap_u"/>
    <w:basedOn w:val="Normal"/>
    <w:rsid w:val="009C1F4B"/>
    <w:pPr>
      <w:spacing w:before="100" w:beforeAutospacing="1" w:after="100" w:afterAutospacing="1"/>
    </w:pPr>
  </w:style>
  <w:style w:type="paragraph" w:customStyle="1" w:styleId="spriteiwstapul">
    <w:name w:val="sprite_iws_tap_ul"/>
    <w:basedOn w:val="Normal"/>
    <w:rsid w:val="009C1F4B"/>
    <w:pPr>
      <w:spacing w:before="100" w:beforeAutospacing="1" w:after="100" w:afterAutospacing="1"/>
    </w:pPr>
  </w:style>
  <w:style w:type="paragraph" w:customStyle="1" w:styleId="goog-logo-link">
    <w:name w:val="goog-logo-link"/>
    <w:basedOn w:val="Normal"/>
    <w:rsid w:val="009C1F4B"/>
    <w:pPr>
      <w:spacing w:before="100" w:beforeAutospacing="1" w:after="100" w:afterAutospacing="1"/>
    </w:pPr>
  </w:style>
  <w:style w:type="paragraph" w:customStyle="1" w:styleId="indicator">
    <w:name w:val="indicator"/>
    <w:basedOn w:val="Normal"/>
    <w:rsid w:val="009C1F4B"/>
    <w:pPr>
      <w:spacing w:before="100" w:beforeAutospacing="1" w:after="100" w:afterAutospacing="1"/>
    </w:pPr>
  </w:style>
  <w:style w:type="paragraph" w:customStyle="1" w:styleId="text">
    <w:name w:val="text"/>
    <w:basedOn w:val="Normal"/>
    <w:rsid w:val="009C1F4B"/>
    <w:pPr>
      <w:spacing w:before="100" w:beforeAutospacing="1" w:after="100" w:afterAutospacing="1"/>
    </w:pPr>
  </w:style>
  <w:style w:type="paragraph" w:customStyle="1" w:styleId="minus">
    <w:name w:val="minus"/>
    <w:basedOn w:val="Normal"/>
    <w:rsid w:val="009C1F4B"/>
    <w:pPr>
      <w:spacing w:before="100" w:beforeAutospacing="1" w:after="100" w:afterAutospacing="1"/>
    </w:pPr>
  </w:style>
  <w:style w:type="paragraph" w:customStyle="1" w:styleId="plus">
    <w:name w:val="plus"/>
    <w:basedOn w:val="Normal"/>
    <w:rsid w:val="009C1F4B"/>
    <w:pPr>
      <w:spacing w:before="100" w:beforeAutospacing="1" w:after="100" w:afterAutospacing="1"/>
    </w:pPr>
  </w:style>
  <w:style w:type="paragraph" w:customStyle="1" w:styleId="original-text">
    <w:name w:val="original-text"/>
    <w:basedOn w:val="Normal"/>
    <w:rsid w:val="009C1F4B"/>
    <w:pPr>
      <w:spacing w:before="100" w:beforeAutospacing="1" w:after="100" w:afterAutospacing="1"/>
    </w:pPr>
  </w:style>
  <w:style w:type="paragraph" w:customStyle="1" w:styleId="Titre10">
    <w:name w:val="Titre1"/>
    <w:basedOn w:val="Normal"/>
    <w:rsid w:val="009C1F4B"/>
    <w:pPr>
      <w:spacing w:before="100" w:beforeAutospacing="1" w:after="100" w:afterAutospacing="1"/>
    </w:pPr>
  </w:style>
  <w:style w:type="paragraph" w:customStyle="1" w:styleId="close-button">
    <w:name w:val="close-button"/>
    <w:basedOn w:val="Normal"/>
    <w:rsid w:val="009C1F4B"/>
    <w:pPr>
      <w:spacing w:before="100" w:beforeAutospacing="1" w:after="100" w:afterAutospacing="1"/>
    </w:pPr>
  </w:style>
  <w:style w:type="paragraph" w:customStyle="1" w:styleId="logo">
    <w:name w:val="logo"/>
    <w:basedOn w:val="Normal"/>
    <w:rsid w:val="009C1F4B"/>
    <w:pPr>
      <w:spacing w:before="100" w:beforeAutospacing="1" w:after="100" w:afterAutospacing="1"/>
    </w:pPr>
  </w:style>
  <w:style w:type="paragraph" w:customStyle="1" w:styleId="started-activity-container">
    <w:name w:val="started-activity-container"/>
    <w:basedOn w:val="Normal"/>
    <w:rsid w:val="009C1F4B"/>
    <w:pPr>
      <w:spacing w:before="100" w:beforeAutospacing="1" w:after="100" w:afterAutospacing="1"/>
    </w:pPr>
  </w:style>
  <w:style w:type="paragraph" w:customStyle="1" w:styleId="activity-root">
    <w:name w:val="activity-root"/>
    <w:basedOn w:val="Normal"/>
    <w:rsid w:val="009C1F4B"/>
    <w:pPr>
      <w:spacing w:before="100" w:beforeAutospacing="1" w:after="100" w:afterAutospacing="1"/>
    </w:pPr>
  </w:style>
  <w:style w:type="paragraph" w:customStyle="1" w:styleId="status-message">
    <w:name w:val="status-message"/>
    <w:basedOn w:val="Normal"/>
    <w:rsid w:val="009C1F4B"/>
    <w:pPr>
      <w:spacing w:before="100" w:beforeAutospacing="1" w:after="100" w:afterAutospacing="1"/>
    </w:pPr>
  </w:style>
  <w:style w:type="paragraph" w:customStyle="1" w:styleId="activity-link">
    <w:name w:val="activity-link"/>
    <w:basedOn w:val="Normal"/>
    <w:rsid w:val="009C1F4B"/>
    <w:pPr>
      <w:spacing w:before="100" w:beforeAutospacing="1" w:after="100" w:afterAutospacing="1"/>
    </w:pPr>
  </w:style>
  <w:style w:type="paragraph" w:customStyle="1" w:styleId="activity-cancel">
    <w:name w:val="activity-cancel"/>
    <w:basedOn w:val="Normal"/>
    <w:rsid w:val="009C1F4B"/>
    <w:pPr>
      <w:spacing w:before="100" w:beforeAutospacing="1" w:after="100" w:afterAutospacing="1"/>
    </w:pPr>
  </w:style>
  <w:style w:type="paragraph" w:customStyle="1" w:styleId="translate-form">
    <w:name w:val="translate-form"/>
    <w:basedOn w:val="Normal"/>
    <w:rsid w:val="009C1F4B"/>
    <w:pPr>
      <w:spacing w:before="100" w:beforeAutospacing="1" w:after="100" w:afterAutospacing="1"/>
    </w:pPr>
  </w:style>
  <w:style w:type="paragraph" w:customStyle="1" w:styleId="gray">
    <w:name w:val="gray"/>
    <w:basedOn w:val="Normal"/>
    <w:rsid w:val="009C1F4B"/>
    <w:pPr>
      <w:spacing w:before="100" w:beforeAutospacing="1" w:after="100" w:afterAutospacing="1"/>
    </w:pPr>
  </w:style>
  <w:style w:type="paragraph" w:customStyle="1" w:styleId="alt-helper-text">
    <w:name w:val="alt-helper-text"/>
    <w:basedOn w:val="Normal"/>
    <w:rsid w:val="009C1F4B"/>
    <w:pPr>
      <w:spacing w:before="100" w:beforeAutospacing="1" w:after="100" w:afterAutospacing="1"/>
    </w:pPr>
  </w:style>
  <w:style w:type="paragraph" w:customStyle="1" w:styleId="alt-error-text">
    <w:name w:val="alt-error-text"/>
    <w:basedOn w:val="Normal"/>
    <w:rsid w:val="009C1F4B"/>
    <w:pPr>
      <w:spacing w:before="100" w:beforeAutospacing="1" w:after="100" w:afterAutospacing="1"/>
    </w:pPr>
  </w:style>
  <w:style w:type="paragraph" w:customStyle="1" w:styleId="goog-submenu-arrow">
    <w:name w:val="goog-submenu-arrow"/>
    <w:basedOn w:val="Normal"/>
    <w:rsid w:val="009C1F4B"/>
    <w:pPr>
      <w:spacing w:before="100" w:beforeAutospacing="1" w:after="100" w:afterAutospacing="1"/>
    </w:pPr>
  </w:style>
  <w:style w:type="paragraph" w:customStyle="1" w:styleId="gt-hl-text">
    <w:name w:val="gt-hl-text"/>
    <w:basedOn w:val="Normal"/>
    <w:rsid w:val="009C1F4B"/>
    <w:pPr>
      <w:spacing w:before="100" w:beforeAutospacing="1" w:after="100" w:afterAutospacing="1"/>
    </w:pPr>
  </w:style>
  <w:style w:type="paragraph" w:customStyle="1" w:styleId="trans-target-highlight">
    <w:name w:val="trans-target-highlight"/>
    <w:basedOn w:val="Normal"/>
    <w:rsid w:val="009C1F4B"/>
    <w:pPr>
      <w:spacing w:before="100" w:beforeAutospacing="1" w:after="100" w:afterAutospacing="1"/>
    </w:pPr>
  </w:style>
  <w:style w:type="paragraph" w:customStyle="1" w:styleId="trans-target">
    <w:name w:val="trans-target"/>
    <w:basedOn w:val="Normal"/>
    <w:rsid w:val="009C1F4B"/>
    <w:pPr>
      <w:spacing w:before="100" w:beforeAutospacing="1" w:after="100" w:afterAutospacing="1"/>
    </w:pPr>
  </w:style>
  <w:style w:type="paragraph" w:customStyle="1" w:styleId="trans-edit">
    <w:name w:val="trans-edit"/>
    <w:basedOn w:val="Normal"/>
    <w:rsid w:val="009C1F4B"/>
    <w:pPr>
      <w:spacing w:before="100" w:beforeAutospacing="1" w:after="100" w:afterAutospacing="1"/>
    </w:pPr>
  </w:style>
  <w:style w:type="paragraph" w:customStyle="1" w:styleId="gt-trans-highlight-l">
    <w:name w:val="gt-trans-highlight-l"/>
    <w:basedOn w:val="Normal"/>
    <w:rsid w:val="009C1F4B"/>
    <w:pPr>
      <w:spacing w:before="100" w:beforeAutospacing="1" w:after="100" w:afterAutospacing="1"/>
    </w:pPr>
  </w:style>
  <w:style w:type="paragraph" w:customStyle="1" w:styleId="gt-trans-highlight-r">
    <w:name w:val="gt-trans-highlight-r"/>
    <w:basedOn w:val="Normal"/>
    <w:rsid w:val="009C1F4B"/>
    <w:pPr>
      <w:spacing w:before="100" w:beforeAutospacing="1" w:after="100" w:afterAutospacing="1"/>
    </w:pPr>
  </w:style>
  <w:style w:type="paragraph" w:customStyle="1" w:styleId="activity-form">
    <w:name w:val="activity-form"/>
    <w:basedOn w:val="Normal"/>
    <w:rsid w:val="009C1F4B"/>
    <w:pPr>
      <w:spacing w:before="100" w:beforeAutospacing="1" w:after="100" w:afterAutospacing="1"/>
    </w:pPr>
  </w:style>
  <w:style w:type="paragraph" w:customStyle="1" w:styleId="goog-menuitem">
    <w:name w:val="goog-menuitem"/>
    <w:basedOn w:val="Normal"/>
    <w:rsid w:val="009C1F4B"/>
    <w:pPr>
      <w:spacing w:before="100" w:beforeAutospacing="1" w:after="100" w:afterAutospacing="1"/>
    </w:pPr>
  </w:style>
  <w:style w:type="paragraph" w:customStyle="1" w:styleId="google-src-text">
    <w:name w:val="google-src-text"/>
    <w:basedOn w:val="Normal"/>
    <w:rsid w:val="009C1F4B"/>
    <w:pPr>
      <w:spacing w:before="100" w:beforeAutospacing="1" w:after="100" w:afterAutospacing="1"/>
    </w:pPr>
    <w:rPr>
      <w:vanish/>
    </w:rPr>
  </w:style>
  <w:style w:type="paragraph" w:customStyle="1" w:styleId="goog-te-combo1">
    <w:name w:val="goog-te-combo1"/>
    <w:basedOn w:val="Normal"/>
    <w:rsid w:val="009C1F4B"/>
    <w:pPr>
      <w:spacing w:before="60" w:after="60"/>
      <w:textAlignment w:val="baseline"/>
    </w:pPr>
  </w:style>
  <w:style w:type="paragraph" w:customStyle="1" w:styleId="goog-logo-link1">
    <w:name w:val="goog-logo-link1"/>
    <w:basedOn w:val="Normal"/>
    <w:rsid w:val="009C1F4B"/>
    <w:pPr>
      <w:ind w:left="150" w:right="150"/>
    </w:pPr>
  </w:style>
  <w:style w:type="paragraph" w:customStyle="1" w:styleId="goog-te-ftab-link1">
    <w:name w:val="goog-te-ftab-link1"/>
    <w:basedOn w:val="Normal"/>
    <w:rsid w:val="009C1F4B"/>
    <w:pPr>
      <w:pBdr>
        <w:top w:val="outset" w:sz="2" w:space="2" w:color="888888"/>
        <w:left w:val="outset" w:sz="6" w:space="8" w:color="888888"/>
        <w:bottom w:val="outset" w:sz="6" w:space="5" w:color="888888"/>
        <w:right w:val="outset" w:sz="6" w:space="8" w:color="888888"/>
      </w:pBdr>
      <w:spacing w:before="100" w:beforeAutospacing="1" w:after="100" w:afterAutospacing="1"/>
    </w:pPr>
    <w:rPr>
      <w:b/>
      <w:bCs/>
      <w:sz w:val="20"/>
      <w:szCs w:val="20"/>
    </w:rPr>
  </w:style>
  <w:style w:type="paragraph" w:customStyle="1" w:styleId="goog-te-ftab-link2">
    <w:name w:val="goog-te-ftab-link2"/>
    <w:basedOn w:val="Normal"/>
    <w:rsid w:val="009C1F4B"/>
    <w:pPr>
      <w:pBdr>
        <w:top w:val="outset" w:sz="6" w:space="5" w:color="888888"/>
        <w:left w:val="outset" w:sz="6" w:space="8" w:color="888888"/>
        <w:bottom w:val="outset" w:sz="2" w:space="2" w:color="888888"/>
        <w:right w:val="outset" w:sz="6" w:space="8" w:color="888888"/>
      </w:pBdr>
      <w:spacing w:before="100" w:beforeAutospacing="1" w:after="100" w:afterAutospacing="1"/>
    </w:pPr>
    <w:rPr>
      <w:b/>
      <w:bCs/>
      <w:sz w:val="20"/>
      <w:szCs w:val="20"/>
    </w:rPr>
  </w:style>
  <w:style w:type="paragraph" w:customStyle="1" w:styleId="goog-te-menu-value1">
    <w:name w:val="goog-te-menu-value1"/>
    <w:basedOn w:val="Normal"/>
    <w:rsid w:val="009C1F4B"/>
    <w:pPr>
      <w:spacing w:before="100" w:beforeAutospacing="1" w:after="100" w:afterAutospacing="1"/>
      <w:ind w:left="60" w:right="60"/>
    </w:pPr>
    <w:rPr>
      <w:color w:val="000000"/>
    </w:rPr>
  </w:style>
  <w:style w:type="paragraph" w:customStyle="1" w:styleId="indicator1">
    <w:name w:val="indicator1"/>
    <w:basedOn w:val="Normal"/>
    <w:rsid w:val="009C1F4B"/>
    <w:pPr>
      <w:spacing w:before="100" w:beforeAutospacing="1" w:after="100" w:afterAutospacing="1"/>
    </w:pPr>
    <w:rPr>
      <w:vanish/>
    </w:rPr>
  </w:style>
  <w:style w:type="paragraph" w:customStyle="1" w:styleId="text1">
    <w:name w:val="text1"/>
    <w:basedOn w:val="Normal"/>
    <w:rsid w:val="009C1F4B"/>
    <w:pPr>
      <w:spacing w:before="100" w:beforeAutospacing="1" w:after="100" w:afterAutospacing="1"/>
    </w:pPr>
  </w:style>
  <w:style w:type="paragraph" w:customStyle="1" w:styleId="minus1">
    <w:name w:val="minus1"/>
    <w:basedOn w:val="Normal"/>
    <w:rsid w:val="009C1F4B"/>
    <w:pPr>
      <w:spacing w:before="100" w:beforeAutospacing="1" w:after="100" w:afterAutospacing="1"/>
    </w:pPr>
  </w:style>
  <w:style w:type="paragraph" w:customStyle="1" w:styleId="plus1">
    <w:name w:val="plus1"/>
    <w:basedOn w:val="Normal"/>
    <w:rsid w:val="009C1F4B"/>
    <w:pPr>
      <w:spacing w:before="100" w:beforeAutospacing="1" w:after="100" w:afterAutospacing="1"/>
    </w:pPr>
  </w:style>
  <w:style w:type="paragraph" w:customStyle="1" w:styleId="original-text1">
    <w:name w:val="original-text1"/>
    <w:basedOn w:val="Normal"/>
    <w:rsid w:val="009C1F4B"/>
    <w:pPr>
      <w:jc w:val="both"/>
      <w:textAlignment w:val="baseline"/>
    </w:pPr>
    <w:rPr>
      <w:sz w:val="20"/>
      <w:szCs w:val="20"/>
    </w:rPr>
  </w:style>
  <w:style w:type="paragraph" w:customStyle="1" w:styleId="title1">
    <w:name w:val="title1"/>
    <w:basedOn w:val="Normal"/>
    <w:rsid w:val="009C1F4B"/>
    <w:pPr>
      <w:spacing w:before="60" w:after="60"/>
      <w:textAlignment w:val="baseline"/>
    </w:pPr>
    <w:rPr>
      <w:rFonts w:ascii="Arial" w:hAnsi="Arial" w:cs="Arial"/>
      <w:color w:val="999999"/>
    </w:rPr>
  </w:style>
  <w:style w:type="paragraph" w:customStyle="1" w:styleId="close-button1">
    <w:name w:val="close-button1"/>
    <w:basedOn w:val="Normal"/>
    <w:rsid w:val="009C1F4B"/>
    <w:pPr>
      <w:textAlignment w:val="baseline"/>
    </w:pPr>
    <w:rPr>
      <w:vanish/>
    </w:rPr>
  </w:style>
  <w:style w:type="paragraph" w:customStyle="1" w:styleId="logo1">
    <w:name w:val="logo1"/>
    <w:basedOn w:val="Normal"/>
    <w:rsid w:val="009C1F4B"/>
    <w:pPr>
      <w:textAlignment w:val="baseline"/>
    </w:pPr>
  </w:style>
  <w:style w:type="paragraph" w:customStyle="1" w:styleId="started-activity-container1">
    <w:name w:val="started-activity-container1"/>
    <w:basedOn w:val="Normal"/>
    <w:rsid w:val="009C1F4B"/>
    <w:pPr>
      <w:textAlignment w:val="baseline"/>
    </w:pPr>
    <w:rPr>
      <w:vanish/>
    </w:rPr>
  </w:style>
  <w:style w:type="paragraph" w:customStyle="1" w:styleId="activity-root1">
    <w:name w:val="activity-root1"/>
    <w:basedOn w:val="Normal"/>
    <w:rsid w:val="009C1F4B"/>
    <w:pPr>
      <w:spacing w:before="300"/>
      <w:textAlignment w:val="baseline"/>
    </w:pPr>
  </w:style>
  <w:style w:type="paragraph" w:customStyle="1" w:styleId="status-message1">
    <w:name w:val="status-message1"/>
    <w:basedOn w:val="Normal"/>
    <w:rsid w:val="009C1F4B"/>
    <w:pPr>
      <w:shd w:val="clear" w:color="auto" w:fill="29910D"/>
      <w:spacing w:before="180"/>
      <w:textAlignment w:val="baseline"/>
    </w:pPr>
    <w:rPr>
      <w:b/>
      <w:bCs/>
      <w:color w:val="FFFFFF"/>
      <w:sz w:val="18"/>
      <w:szCs w:val="18"/>
    </w:rPr>
  </w:style>
  <w:style w:type="paragraph" w:customStyle="1" w:styleId="activity-link1">
    <w:name w:val="activity-link1"/>
    <w:basedOn w:val="Normal"/>
    <w:rsid w:val="009C1F4B"/>
    <w:pPr>
      <w:ind w:right="225"/>
      <w:textAlignment w:val="baseline"/>
    </w:pPr>
    <w:rPr>
      <w:rFonts w:ascii="Arial" w:hAnsi="Arial" w:cs="Arial"/>
      <w:color w:val="1155CC"/>
      <w:sz w:val="17"/>
      <w:szCs w:val="17"/>
    </w:rPr>
  </w:style>
  <w:style w:type="paragraph" w:customStyle="1" w:styleId="activity-cancel1">
    <w:name w:val="activity-cancel1"/>
    <w:basedOn w:val="Normal"/>
    <w:rsid w:val="009C1F4B"/>
    <w:pPr>
      <w:ind w:right="150"/>
      <w:textAlignment w:val="baseline"/>
    </w:pPr>
  </w:style>
  <w:style w:type="paragraph" w:customStyle="1" w:styleId="translate-form1">
    <w:name w:val="translate-form1"/>
    <w:basedOn w:val="Normal"/>
    <w:rsid w:val="009C1F4B"/>
    <w:pPr>
      <w:textAlignment w:val="center"/>
    </w:pPr>
  </w:style>
  <w:style w:type="paragraph" w:customStyle="1" w:styleId="activity-form1">
    <w:name w:val="activity-form1"/>
    <w:basedOn w:val="Normal"/>
    <w:rsid w:val="009C1F4B"/>
    <w:pPr>
      <w:textAlignment w:val="baseline"/>
    </w:pPr>
  </w:style>
  <w:style w:type="paragraph" w:customStyle="1" w:styleId="gray1">
    <w:name w:val="gray1"/>
    <w:basedOn w:val="Normal"/>
    <w:rsid w:val="009C1F4B"/>
    <w:pPr>
      <w:textAlignment w:val="baseline"/>
    </w:pPr>
    <w:rPr>
      <w:rFonts w:ascii="Arial" w:hAnsi="Arial" w:cs="Arial"/>
      <w:color w:val="999999"/>
    </w:rPr>
  </w:style>
  <w:style w:type="paragraph" w:customStyle="1" w:styleId="alt-helper-text1">
    <w:name w:val="alt-helper-text1"/>
    <w:basedOn w:val="Normal"/>
    <w:rsid w:val="009C1F4B"/>
    <w:pPr>
      <w:spacing w:before="225" w:after="75"/>
      <w:textAlignment w:val="baseline"/>
    </w:pPr>
    <w:rPr>
      <w:rFonts w:ascii="Arial" w:hAnsi="Arial" w:cs="Arial"/>
      <w:color w:val="999999"/>
      <w:sz w:val="17"/>
      <w:szCs w:val="17"/>
    </w:rPr>
  </w:style>
  <w:style w:type="paragraph" w:customStyle="1" w:styleId="alt-error-text1">
    <w:name w:val="alt-error-text1"/>
    <w:basedOn w:val="Normal"/>
    <w:rsid w:val="009C1F4B"/>
    <w:pPr>
      <w:textAlignment w:val="baseline"/>
    </w:pPr>
    <w:rPr>
      <w:vanish/>
      <w:color w:val="880000"/>
      <w:sz w:val="18"/>
      <w:szCs w:val="18"/>
    </w:rPr>
  </w:style>
  <w:style w:type="paragraph" w:customStyle="1" w:styleId="goog-menuitem1">
    <w:name w:val="goog-menuitem1"/>
    <w:basedOn w:val="Normal"/>
    <w:rsid w:val="009C1F4B"/>
    <w:pPr>
      <w:textAlignment w:val="baseline"/>
    </w:pPr>
  </w:style>
  <w:style w:type="paragraph" w:customStyle="1" w:styleId="goog-submenu-arrow1">
    <w:name w:val="goog-submenu-arrow1"/>
    <w:basedOn w:val="Normal"/>
    <w:rsid w:val="009C1F4B"/>
    <w:pPr>
      <w:jc w:val="right"/>
      <w:textAlignment w:val="baseline"/>
    </w:pPr>
  </w:style>
  <w:style w:type="paragraph" w:customStyle="1" w:styleId="goog-submenu-arrow2">
    <w:name w:val="goog-submenu-arrow2"/>
    <w:basedOn w:val="Normal"/>
    <w:rsid w:val="009C1F4B"/>
    <w:pPr>
      <w:textAlignment w:val="baseline"/>
    </w:pPr>
  </w:style>
  <w:style w:type="paragraph" w:customStyle="1" w:styleId="gt-hl-text1">
    <w:name w:val="gt-hl-text1"/>
    <w:basedOn w:val="Normal"/>
    <w:rsid w:val="009C1F4B"/>
    <w:pPr>
      <w:shd w:val="clear" w:color="auto" w:fill="F1EA00"/>
      <w:ind w:left="-45" w:right="-30"/>
      <w:textAlignment w:val="baseline"/>
    </w:pPr>
    <w:rPr>
      <w:color w:val="F1EA00"/>
    </w:rPr>
  </w:style>
  <w:style w:type="paragraph" w:customStyle="1" w:styleId="trans-target-highlight1">
    <w:name w:val="trans-target-highlight1"/>
    <w:basedOn w:val="Normal"/>
    <w:rsid w:val="009C1F4B"/>
    <w:pPr>
      <w:shd w:val="clear" w:color="auto" w:fill="F1EA00"/>
      <w:ind w:left="-45" w:right="-30"/>
      <w:textAlignment w:val="baseline"/>
    </w:pPr>
    <w:rPr>
      <w:color w:val="222222"/>
    </w:rPr>
  </w:style>
  <w:style w:type="paragraph" w:customStyle="1" w:styleId="gt-hl-layer1">
    <w:name w:val="gt-hl-layer1"/>
    <w:basedOn w:val="Normal"/>
    <w:rsid w:val="009C1F4B"/>
    <w:pPr>
      <w:textAlignment w:val="baseline"/>
    </w:pPr>
    <w:rPr>
      <w:color w:val="FFFFFF"/>
    </w:rPr>
  </w:style>
  <w:style w:type="paragraph" w:customStyle="1" w:styleId="trans-target1">
    <w:name w:val="trans-target1"/>
    <w:basedOn w:val="Normal"/>
    <w:rsid w:val="009C1F4B"/>
    <w:pPr>
      <w:shd w:val="clear" w:color="auto" w:fill="C9D7F1"/>
      <w:ind w:left="-45" w:right="-30"/>
      <w:textAlignment w:val="baseline"/>
    </w:pPr>
  </w:style>
  <w:style w:type="paragraph" w:customStyle="1" w:styleId="trans-target-highlight2">
    <w:name w:val="trans-target-highlight2"/>
    <w:basedOn w:val="Normal"/>
    <w:rsid w:val="009C1F4B"/>
    <w:pPr>
      <w:shd w:val="clear" w:color="auto" w:fill="C9D7F1"/>
      <w:ind w:left="-45" w:right="-30"/>
      <w:textAlignment w:val="baseline"/>
    </w:pPr>
    <w:rPr>
      <w:color w:val="222222"/>
    </w:rPr>
  </w:style>
  <w:style w:type="paragraph" w:customStyle="1" w:styleId="trans-edit1">
    <w:name w:val="trans-edit1"/>
    <w:basedOn w:val="Normal"/>
    <w:rsid w:val="009C1F4B"/>
    <w:pPr>
      <w:pBdr>
        <w:top w:val="single" w:sz="6" w:space="1" w:color="4D90FE"/>
        <w:left w:val="single" w:sz="6" w:space="1" w:color="4D90FE"/>
        <w:bottom w:val="single" w:sz="6" w:space="1" w:color="4D90FE"/>
        <w:right w:val="single" w:sz="6" w:space="1" w:color="4D90FE"/>
      </w:pBdr>
      <w:ind w:left="-30" w:right="-30"/>
      <w:textAlignment w:val="baseline"/>
    </w:pPr>
  </w:style>
  <w:style w:type="paragraph" w:customStyle="1" w:styleId="gt-trans-highlight-l1">
    <w:name w:val="gt-trans-highlight-l1"/>
    <w:basedOn w:val="Normal"/>
    <w:rsid w:val="009C1F4B"/>
    <w:pPr>
      <w:pBdr>
        <w:left w:val="single" w:sz="12" w:space="0" w:color="FF0000"/>
      </w:pBdr>
      <w:ind w:left="-30"/>
      <w:textAlignment w:val="baseline"/>
    </w:pPr>
  </w:style>
  <w:style w:type="paragraph" w:customStyle="1" w:styleId="gt-trans-highlight-r1">
    <w:name w:val="gt-trans-highlight-r1"/>
    <w:basedOn w:val="Normal"/>
    <w:rsid w:val="009C1F4B"/>
    <w:pPr>
      <w:pBdr>
        <w:right w:val="single" w:sz="12" w:space="0" w:color="FF0000"/>
      </w:pBdr>
      <w:ind w:right="-30"/>
      <w:textAlignment w:val="baseline"/>
    </w:pPr>
  </w:style>
  <w:style w:type="character" w:customStyle="1" w:styleId="notranslate">
    <w:name w:val="notranslate"/>
    <w:basedOn w:val="Policepardfaut"/>
    <w:rsid w:val="009C1F4B"/>
  </w:style>
  <w:style w:type="character" w:customStyle="1" w:styleId="google-src-text1">
    <w:name w:val="google-src-text1"/>
    <w:basedOn w:val="Policepardfaut"/>
    <w:rsid w:val="009C1F4B"/>
    <w:rPr>
      <w:vanish/>
      <w:webHidden w:val="0"/>
      <w:specVanish w:val="0"/>
    </w:rPr>
  </w:style>
  <w:style w:type="character" w:customStyle="1" w:styleId="activity-link2">
    <w:name w:val="activity-link2"/>
    <w:basedOn w:val="Policepardfaut"/>
    <w:rsid w:val="009C1F4B"/>
    <w:rPr>
      <w:rFonts w:ascii="Arial" w:hAnsi="Arial" w:cs="Arial" w:hint="default"/>
      <w:strike w:val="0"/>
      <w:dstrike w:val="0"/>
      <w:color w:val="1155CC"/>
      <w:sz w:val="17"/>
      <w:szCs w:val="17"/>
      <w:u w:val="none"/>
      <w:effect w:val="none"/>
      <w:bdr w:val="none" w:sz="0" w:space="0" w:color="auto" w:frame="1"/>
      <w:vertAlign w:val="baseline"/>
    </w:rPr>
  </w:style>
  <w:style w:type="paragraph" w:styleId="Textedebulles">
    <w:name w:val="Balloon Text"/>
    <w:basedOn w:val="Normal"/>
    <w:link w:val="TextedebullesCar"/>
    <w:uiPriority w:val="99"/>
    <w:semiHidden/>
    <w:unhideWhenUsed/>
    <w:rsid w:val="009C1F4B"/>
    <w:rPr>
      <w:rFonts w:ascii="Tahoma" w:hAnsi="Tahoma" w:cs="Tahoma"/>
      <w:sz w:val="16"/>
      <w:szCs w:val="16"/>
    </w:rPr>
  </w:style>
  <w:style w:type="character" w:customStyle="1" w:styleId="TextedebullesCar">
    <w:name w:val="Texte de bulles Car"/>
    <w:basedOn w:val="Policepardfaut"/>
    <w:link w:val="Textedebulles"/>
    <w:uiPriority w:val="99"/>
    <w:semiHidden/>
    <w:rsid w:val="009C1F4B"/>
    <w:rPr>
      <w:rFonts w:ascii="Tahoma" w:eastAsiaTheme="minorEastAsia" w:hAnsi="Tahoma" w:cs="Tahoma"/>
      <w:sz w:val="16"/>
      <w:szCs w:val="16"/>
    </w:rPr>
  </w:style>
  <w:style w:type="paragraph" w:customStyle="1" w:styleId="Header1">
    <w:name w:val="Header1"/>
    <w:basedOn w:val="Normal"/>
    <w:rsid w:val="0070378F"/>
    <w:pPr>
      <w:tabs>
        <w:tab w:val="center" w:pos="4678"/>
        <w:tab w:val="right" w:pos="9356"/>
      </w:tabs>
    </w:pPr>
    <w:rPr>
      <w:rFonts w:ascii="Arial" w:eastAsia="Times New Roman" w:hAnsi="Arial"/>
      <w:sz w:val="18"/>
      <w:lang w:val="fr-CA" w:eastAsia="fr-CA"/>
    </w:rPr>
  </w:style>
  <w:style w:type="paragraph" w:styleId="TM1">
    <w:name w:val="toc 1"/>
    <w:basedOn w:val="Normal"/>
    <w:next w:val="Normal"/>
    <w:autoRedefine/>
    <w:uiPriority w:val="39"/>
    <w:rsid w:val="0059327B"/>
    <w:pPr>
      <w:tabs>
        <w:tab w:val="right" w:leader="dot" w:pos="9396"/>
      </w:tabs>
      <w:spacing w:before="120"/>
    </w:pPr>
    <w:rPr>
      <w:rFonts w:ascii="Garamond" w:eastAsia="Times New Roman" w:hAnsi="Garamond" w:cs="Arial"/>
      <w:b/>
      <w:noProof/>
      <w:lang w:val="fr-FR" w:eastAsia="fr-CA"/>
    </w:rPr>
  </w:style>
  <w:style w:type="paragraph" w:styleId="TM2">
    <w:name w:val="toc 2"/>
    <w:basedOn w:val="Normal"/>
    <w:next w:val="Normal"/>
    <w:autoRedefine/>
    <w:uiPriority w:val="39"/>
    <w:rsid w:val="00FD629B"/>
    <w:pPr>
      <w:tabs>
        <w:tab w:val="right" w:leader="dot" w:pos="9396"/>
      </w:tabs>
    </w:pPr>
    <w:rPr>
      <w:rFonts w:ascii="Garamond" w:eastAsia="Times New Roman" w:hAnsi="Garamond"/>
      <w:b/>
      <w:noProof/>
      <w:sz w:val="22"/>
      <w:szCs w:val="22"/>
      <w:lang w:val="fr-CA" w:eastAsia="fr-CA"/>
    </w:rPr>
  </w:style>
  <w:style w:type="character" w:customStyle="1" w:styleId="hps">
    <w:name w:val="hps"/>
    <w:rsid w:val="00141219"/>
  </w:style>
  <w:style w:type="paragraph" w:styleId="Notedebasdepage">
    <w:name w:val="footnote text"/>
    <w:aliases w:val="Geneva 9,Font: Geneva 9,Boston 10,f,otnote Text,Footnote,single space,footnote text,ft,Footnote Text Char2,Footnote Text Char1 Char,Footnote Text Char Char Char1,Footnote Text Char1 Char Char Char1,Footnote Text Char1 Char1 Char,fn"/>
    <w:basedOn w:val="Normal"/>
    <w:link w:val="NotedebasdepageCar"/>
    <w:autoRedefine/>
    <w:rsid w:val="004212F3"/>
    <w:pPr>
      <w:jc w:val="both"/>
    </w:pPr>
    <w:rPr>
      <w:rFonts w:ascii="Garamond" w:eastAsia="Times New Roman" w:hAnsi="Garamond"/>
      <w:sz w:val="16"/>
      <w:szCs w:val="20"/>
      <w:lang w:val="fr-CA" w:eastAsia="fr-CA"/>
    </w:rPr>
  </w:style>
  <w:style w:type="character" w:customStyle="1" w:styleId="NotedebasdepageCar">
    <w:name w:val="Note de bas de page Car"/>
    <w:aliases w:val="Geneva 9 Car,Font: Geneva 9 Car,Boston 10 Car,f Car,otnote Text Car,Footnote Car,single space Car,footnote text Car,ft Car,Footnote Text Char2 Car,Footnote Text Char1 Char Car,Footnote Text Char Char Char1 Car,fn Car"/>
    <w:basedOn w:val="Policepardfaut"/>
    <w:link w:val="Notedebasdepage"/>
    <w:rsid w:val="004212F3"/>
    <w:rPr>
      <w:rFonts w:ascii="Garamond" w:eastAsia="Times New Roman" w:hAnsi="Garamond" w:cs="Times New Roman"/>
      <w:sz w:val="16"/>
      <w:szCs w:val="20"/>
      <w:lang w:val="fr-CA" w:eastAsia="fr-CA"/>
    </w:rPr>
  </w:style>
  <w:style w:type="character" w:styleId="Appelnotedebasdep">
    <w:name w:val="footnote reference"/>
    <w:aliases w:val="16 Point,Superscript 6 Point,Superscript 6 Point + 11 pt,ftref"/>
    <w:rsid w:val="004212F3"/>
    <w:rPr>
      <w:vertAlign w:val="superscript"/>
    </w:rPr>
  </w:style>
  <w:style w:type="paragraph" w:styleId="En-tte">
    <w:name w:val="header"/>
    <w:basedOn w:val="Normal"/>
    <w:link w:val="En-tteCar"/>
    <w:uiPriority w:val="99"/>
    <w:unhideWhenUsed/>
    <w:rsid w:val="00CE7A68"/>
    <w:pPr>
      <w:tabs>
        <w:tab w:val="center" w:pos="4703"/>
        <w:tab w:val="right" w:pos="9406"/>
      </w:tabs>
    </w:pPr>
  </w:style>
  <w:style w:type="character" w:customStyle="1" w:styleId="En-tteCar">
    <w:name w:val="En-tête Car"/>
    <w:basedOn w:val="Policepardfaut"/>
    <w:link w:val="En-tte"/>
    <w:uiPriority w:val="99"/>
    <w:rsid w:val="00CE7A68"/>
    <w:rPr>
      <w:rFonts w:ascii="Times New Roman" w:eastAsiaTheme="minorEastAsia" w:hAnsi="Times New Roman" w:cs="Times New Roman"/>
      <w:sz w:val="24"/>
      <w:szCs w:val="24"/>
    </w:rPr>
  </w:style>
  <w:style w:type="paragraph" w:styleId="Pieddepage">
    <w:name w:val="footer"/>
    <w:basedOn w:val="Normal"/>
    <w:link w:val="PieddepageCar"/>
    <w:uiPriority w:val="99"/>
    <w:unhideWhenUsed/>
    <w:rsid w:val="00CE7A68"/>
    <w:pPr>
      <w:tabs>
        <w:tab w:val="center" w:pos="4703"/>
        <w:tab w:val="right" w:pos="9406"/>
      </w:tabs>
    </w:pPr>
  </w:style>
  <w:style w:type="character" w:customStyle="1" w:styleId="PieddepageCar">
    <w:name w:val="Pied de page Car"/>
    <w:basedOn w:val="Policepardfaut"/>
    <w:link w:val="Pieddepage"/>
    <w:uiPriority w:val="99"/>
    <w:rsid w:val="00CE7A68"/>
    <w:rPr>
      <w:rFonts w:ascii="Times New Roman" w:eastAsiaTheme="minorEastAsia" w:hAnsi="Times New Roman" w:cs="Times New Roman"/>
      <w:sz w:val="24"/>
      <w:szCs w:val="24"/>
    </w:rPr>
  </w:style>
  <w:style w:type="paragraph" w:styleId="Paragraphedeliste">
    <w:name w:val="List Paragraph"/>
    <w:basedOn w:val="Normal"/>
    <w:uiPriority w:val="34"/>
    <w:qFormat/>
    <w:rsid w:val="009C0A5C"/>
    <w:pPr>
      <w:ind w:left="720"/>
      <w:contextualSpacing/>
      <w:jc w:val="both"/>
    </w:pPr>
    <w:rPr>
      <w:rFonts w:ascii="Garamond" w:eastAsia="Times New Roman" w:hAnsi="Garamond"/>
      <w:sz w:val="22"/>
      <w:lang w:val="fr-CA" w:eastAsia="fr-CA"/>
    </w:rPr>
  </w:style>
  <w:style w:type="character" w:customStyle="1" w:styleId="shorttext">
    <w:name w:val="short_text"/>
    <w:basedOn w:val="Policepardfaut"/>
    <w:rsid w:val="009C0A5C"/>
  </w:style>
  <w:style w:type="character" w:customStyle="1" w:styleId="atn">
    <w:name w:val="atn"/>
    <w:basedOn w:val="Policepardfaut"/>
    <w:rsid w:val="009C0A5C"/>
  </w:style>
  <w:style w:type="paragraph" w:customStyle="1" w:styleId="Bullets">
    <w:name w:val="Bullets"/>
    <w:basedOn w:val="Normal"/>
    <w:link w:val="BulletsChar"/>
    <w:qFormat/>
    <w:rsid w:val="007B5B09"/>
    <w:pPr>
      <w:spacing w:before="60"/>
      <w:ind w:left="923" w:hanging="360"/>
    </w:pPr>
    <w:rPr>
      <w:rFonts w:eastAsia="Times New Roman" w:cs="Angsana New"/>
      <w:noProof/>
      <w:sz w:val="22"/>
      <w:szCs w:val="22"/>
    </w:rPr>
  </w:style>
  <w:style w:type="character" w:customStyle="1" w:styleId="BulletsChar">
    <w:name w:val="Bullets Char"/>
    <w:link w:val="Bullets"/>
    <w:rsid w:val="007B5B09"/>
    <w:rPr>
      <w:rFonts w:ascii="Times New Roman" w:eastAsia="Times New Roman" w:hAnsi="Times New Roman" w:cs="Angsana New"/>
      <w:noProof/>
    </w:rPr>
  </w:style>
  <w:style w:type="paragraph" w:customStyle="1" w:styleId="ParaCharChar">
    <w:name w:val="Para Char Char"/>
    <w:basedOn w:val="Normal"/>
    <w:link w:val="ParaCharCharChar"/>
    <w:autoRedefine/>
    <w:rsid w:val="00C74989"/>
    <w:rPr>
      <w:rFonts w:ascii="Arial" w:eastAsia="Arial Unicode MS" w:hAnsi="Arial" w:cs="Arial"/>
      <w:color w:val="1F497D" w:themeColor="text2"/>
      <w:lang w:val="fr-FR"/>
    </w:rPr>
  </w:style>
  <w:style w:type="character" w:customStyle="1" w:styleId="ParaCharCharChar">
    <w:name w:val="Para Char Char Char"/>
    <w:link w:val="ParaCharChar"/>
    <w:rsid w:val="00C74989"/>
    <w:rPr>
      <w:rFonts w:ascii="Arial" w:eastAsia="Arial Unicode MS" w:hAnsi="Arial" w:cs="Arial"/>
      <w:color w:val="1F497D" w:themeColor="text2"/>
      <w:sz w:val="24"/>
      <w:szCs w:val="24"/>
      <w:lang w:val="fr-FR"/>
    </w:rPr>
  </w:style>
  <w:style w:type="paragraph" w:customStyle="1" w:styleId="Footer1">
    <w:name w:val="Footer1"/>
    <w:basedOn w:val="Normal"/>
    <w:rsid w:val="007175EB"/>
    <w:pPr>
      <w:pBdr>
        <w:top w:val="single" w:sz="4" w:space="1" w:color="auto"/>
      </w:pBdr>
      <w:tabs>
        <w:tab w:val="center" w:pos="4678"/>
        <w:tab w:val="right" w:pos="9356"/>
      </w:tabs>
    </w:pPr>
    <w:rPr>
      <w:rFonts w:ascii="Arial" w:eastAsia="Times New Roman" w:hAnsi="Arial"/>
      <w:sz w:val="18"/>
      <w:lang w:val="fr-CA" w:eastAsia="fr-CA"/>
    </w:rPr>
  </w:style>
  <w:style w:type="character" w:styleId="Numrodepage">
    <w:name w:val="page number"/>
    <w:basedOn w:val="Policepardfaut"/>
    <w:uiPriority w:val="99"/>
    <w:qFormat/>
    <w:rsid w:val="007175EB"/>
  </w:style>
  <w:style w:type="paragraph" w:styleId="Lgende">
    <w:name w:val="caption"/>
    <w:aliases w:val="Para"/>
    <w:basedOn w:val="Normal"/>
    <w:next w:val="Normal"/>
    <w:uiPriority w:val="35"/>
    <w:qFormat/>
    <w:rsid w:val="007175EB"/>
    <w:pPr>
      <w:numPr>
        <w:numId w:val="50"/>
      </w:numPr>
      <w:spacing w:before="120"/>
      <w:jc w:val="both"/>
    </w:pPr>
    <w:rPr>
      <w:rFonts w:ascii="Garamond" w:eastAsia="Times New Roman" w:hAnsi="Garamond"/>
      <w:bCs/>
      <w:sz w:val="22"/>
      <w:szCs w:val="20"/>
      <w:lang w:val="fr-CA" w:eastAsia="fr-CA"/>
    </w:rPr>
  </w:style>
  <w:style w:type="paragraph" w:customStyle="1" w:styleId="BodyText23">
    <w:name w:val="Body Text 23"/>
    <w:basedOn w:val="Normal"/>
    <w:rsid w:val="007175EB"/>
    <w:pPr>
      <w:widowControl w:val="0"/>
      <w:tabs>
        <w:tab w:val="left" w:pos="547"/>
      </w:tabs>
    </w:pPr>
    <w:rPr>
      <w:rFonts w:eastAsia="Times New Roman" w:cs="Angsana New"/>
      <w:snapToGrid w:val="0"/>
      <w:sz w:val="22"/>
      <w:szCs w:val="20"/>
      <w:lang w:val="en-GB"/>
    </w:rPr>
  </w:style>
  <w:style w:type="paragraph" w:customStyle="1" w:styleId="body0020text002023">
    <w:name w:val="body_0020text_002023"/>
    <w:basedOn w:val="Normal"/>
    <w:rsid w:val="007175EB"/>
    <w:pPr>
      <w:spacing w:before="100" w:beforeAutospacing="1" w:after="100" w:afterAutospacing="1"/>
    </w:pPr>
    <w:rPr>
      <w:rFonts w:eastAsia="Times New Roman"/>
      <w:lang w:val="fr-FR" w:eastAsia="fr-FR"/>
    </w:rPr>
  </w:style>
  <w:style w:type="character" w:styleId="Lienhypertextesuivivisit">
    <w:name w:val="FollowedHyperlink"/>
    <w:basedOn w:val="Policepardfaut"/>
    <w:uiPriority w:val="99"/>
    <w:semiHidden/>
    <w:unhideWhenUsed/>
    <w:rsid w:val="009372FF"/>
    <w:rPr>
      <w:color w:val="800080" w:themeColor="followedHyperlink"/>
      <w:u w:val="single"/>
    </w:rPr>
  </w:style>
  <w:style w:type="paragraph" w:styleId="En-ttedetabledesmatires">
    <w:name w:val="TOC Heading"/>
    <w:basedOn w:val="Titre1"/>
    <w:next w:val="Normal"/>
    <w:uiPriority w:val="39"/>
    <w:unhideWhenUsed/>
    <w:qFormat/>
    <w:rsid w:val="0059327B"/>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fr-FR" w:eastAsia="fr-FR"/>
    </w:rPr>
  </w:style>
  <w:style w:type="paragraph" w:styleId="TM3">
    <w:name w:val="toc 3"/>
    <w:basedOn w:val="Normal"/>
    <w:next w:val="Normal"/>
    <w:autoRedefine/>
    <w:uiPriority w:val="39"/>
    <w:unhideWhenUsed/>
    <w:rsid w:val="00FD629B"/>
    <w:pPr>
      <w:tabs>
        <w:tab w:val="right" w:leader="dot" w:pos="9396"/>
      </w:tabs>
      <w:spacing w:after="100"/>
    </w:pPr>
    <w:rPr>
      <w:rFonts w:ascii="Garamond" w:hAnsi="Garamond"/>
      <w:noProof/>
      <w:sz w:val="22"/>
      <w:szCs w:val="22"/>
    </w:rPr>
  </w:style>
  <w:style w:type="paragraph" w:customStyle="1" w:styleId="Pn">
    <w:name w:val="Pn"/>
    <w:basedOn w:val="Normal"/>
    <w:rsid w:val="00BE4727"/>
    <w:pPr>
      <w:widowControl w:val="0"/>
      <w:numPr>
        <w:numId w:val="73"/>
      </w:numPr>
      <w:suppressAutoHyphens/>
      <w:spacing w:before="120"/>
      <w:jc w:val="both"/>
    </w:pPr>
    <w:rPr>
      <w:rFonts w:eastAsia="Times New Roman"/>
      <w:snapToGrid w:val="0"/>
      <w:sz w:val="22"/>
      <w:szCs w:val="22"/>
    </w:rPr>
  </w:style>
  <w:style w:type="paragraph" w:styleId="Corpsdetexte">
    <w:name w:val="Body Text"/>
    <w:basedOn w:val="Normal"/>
    <w:link w:val="CorpsdetexteCar"/>
    <w:semiHidden/>
    <w:rsid w:val="00BE4727"/>
    <w:pPr>
      <w:widowControl w:val="0"/>
      <w:suppressAutoHyphens/>
      <w:spacing w:before="120"/>
      <w:jc w:val="both"/>
    </w:pPr>
    <w:rPr>
      <w:rFonts w:eastAsia="Times New Roman"/>
      <w:snapToGrid w:val="0"/>
      <w:sz w:val="20"/>
      <w:szCs w:val="20"/>
    </w:rPr>
  </w:style>
  <w:style w:type="character" w:customStyle="1" w:styleId="CorpsdetexteCar">
    <w:name w:val="Corps de texte Car"/>
    <w:basedOn w:val="Policepardfaut"/>
    <w:link w:val="Corpsdetexte"/>
    <w:semiHidden/>
    <w:rsid w:val="00BE4727"/>
    <w:rPr>
      <w:rFonts w:ascii="Times New Roman" w:eastAsia="Times New Roman" w:hAnsi="Times New Roman" w:cs="Times New Roman"/>
      <w:snapToGrid w:val="0"/>
      <w:sz w:val="20"/>
      <w:szCs w:val="20"/>
    </w:rPr>
  </w:style>
  <w:style w:type="paragraph" w:styleId="Corpsdetexte2">
    <w:name w:val="Body Text 2"/>
    <w:basedOn w:val="Normal"/>
    <w:link w:val="Corpsdetexte2Car"/>
    <w:rsid w:val="00BE4727"/>
    <w:pPr>
      <w:spacing w:after="120" w:line="480" w:lineRule="auto"/>
    </w:pPr>
    <w:rPr>
      <w:rFonts w:eastAsia="Times New Roman"/>
      <w:lang w:val="fr-FR" w:eastAsia="fr-FR"/>
    </w:rPr>
  </w:style>
  <w:style w:type="character" w:customStyle="1" w:styleId="Corpsdetexte2Car">
    <w:name w:val="Corps de texte 2 Car"/>
    <w:basedOn w:val="Policepardfaut"/>
    <w:link w:val="Corpsdetexte2"/>
    <w:rsid w:val="00BE4727"/>
    <w:rPr>
      <w:rFonts w:ascii="Times New Roman" w:eastAsia="Times New Roman" w:hAnsi="Times New Roman" w:cs="Times New Roman"/>
      <w:sz w:val="24"/>
      <w:szCs w:val="24"/>
      <w:lang w:val="fr-FR" w:eastAsia="fr-FR"/>
    </w:rPr>
  </w:style>
  <w:style w:type="paragraph" w:customStyle="1" w:styleId="OmniPage5">
    <w:name w:val="OmniPage #5"/>
    <w:basedOn w:val="Normal"/>
    <w:rsid w:val="00BE4727"/>
    <w:pPr>
      <w:spacing w:line="240" w:lineRule="exact"/>
    </w:pPr>
    <w:rPr>
      <w:rFonts w:eastAsia="Times New Roman"/>
      <w:sz w:val="20"/>
      <w:szCs w:val="20"/>
      <w:lang w:eastAsia="fr-FR"/>
    </w:rPr>
  </w:style>
  <w:style w:type="paragraph" w:customStyle="1" w:styleId="OmniPage16">
    <w:name w:val="OmniPage #16"/>
    <w:basedOn w:val="Normal"/>
    <w:rsid w:val="00BE4727"/>
    <w:pPr>
      <w:spacing w:line="260" w:lineRule="exact"/>
    </w:pPr>
    <w:rPr>
      <w:rFonts w:eastAsia="Times New Roman"/>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erc.undp.org/index.aspx%3Fmodule%3DIntra" TargetMode="External"/><Relationship Id="rId39" Type="http://schemas.openxmlformats.org/officeDocument/2006/relationships/image" Target="media/image17.png"/><Relationship Id="rId21" Type="http://schemas.openxmlformats.org/officeDocument/2006/relationships/image" Target="media/image14.png"/><Relationship Id="rId34" Type="http://schemas.openxmlformats.org/officeDocument/2006/relationships/hyperlink" Target="http://www.thegef.org/gef/sites/thegef.org/files/documents/C.40.08_Branding_the_GEF%20final_0.pdf." TargetMode="External"/><Relationship Id="rId42" Type="http://schemas.openxmlformats.org/officeDocument/2006/relationships/image" Target="media/image20.png"/><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intra.undp.org/branding/useOfLogo.html" TargetMode="External"/><Relationship Id="rId11" Type="http://schemas.openxmlformats.org/officeDocument/2006/relationships/image" Target="media/image4.jpeg"/><Relationship Id="rId24" Type="http://schemas.openxmlformats.org/officeDocument/2006/relationships/hyperlink" Target="http://www.undp.org/content/brussels/en/home/partnerships_initiatives/results/strengthening-governance-and-management-of-marine-resources-in-w.html" TargetMode="External"/><Relationship Id="rId32" Type="http://schemas.openxmlformats.org/officeDocument/2006/relationships/hyperlink" Target="http://intra.undp.org/coa/branding.shtml" TargetMode="External"/><Relationship Id="rId37" Type="http://schemas.openxmlformats.org/officeDocument/2006/relationships/footer" Target="footer2.xml"/><Relationship Id="rId40" Type="http://schemas.openxmlformats.org/officeDocument/2006/relationships/image" Target="media/image18.png"/><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thegef.org/gef/LDCF" TargetMode="External"/><Relationship Id="rId28" Type="http://schemas.openxmlformats.org/officeDocument/2006/relationships/hyperlink" Target="http://intra.undp.org/coa/branding.shtml" TargetMode="External"/><Relationship Id="rId36" Type="http://schemas.openxmlformats.org/officeDocument/2006/relationships/footer" Target="footer1.xml"/><Relationship Id="rId49" Type="http://schemas.openxmlformats.org/officeDocument/2006/relationships/customXml" Target="../customXml/item6.xml"/><Relationship Id="rId10" Type="http://schemas.openxmlformats.org/officeDocument/2006/relationships/image" Target="media/image3.gif"/><Relationship Id="rId19" Type="http://schemas.openxmlformats.org/officeDocument/2006/relationships/image" Target="media/image12.png"/><Relationship Id="rId31" Type="http://schemas.openxmlformats.org/officeDocument/2006/relationships/hyperlink" Target="http://www.thegef.org/gef/GEF_logo"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erc.undp.org/index.aspx%3Fmodule%3DIntra" TargetMode="External"/><Relationship Id="rId30" Type="http://schemas.openxmlformats.org/officeDocument/2006/relationships/hyperlink" Target="http://www.thegef.org/gef/GEF_logo" TargetMode="External"/><Relationship Id="rId35" Type="http://schemas.openxmlformats.org/officeDocument/2006/relationships/hyperlink" Target="http://www.un.org/Docs/sc/committees/1267/1267ListEng.htm" TargetMode="External"/><Relationship Id="rId43" Type="http://schemas.openxmlformats.org/officeDocument/2006/relationships/fontTable" Target="fontTable.xml"/><Relationship Id="rId48" Type="http://schemas.openxmlformats.org/officeDocument/2006/relationships/customXml" Target="../customXml/item5.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www.meteo-senegal.net/html/prdmto.htm" TargetMode="External"/><Relationship Id="rId33" Type="http://schemas.openxmlformats.org/officeDocument/2006/relationships/hyperlink" Target="http://intra.undp.org/coa/branding.shtml" TargetMode="External"/><Relationship Id="rId38" Type="http://schemas.openxmlformats.org/officeDocument/2006/relationships/image" Target="media/image16.png"/><Relationship Id="rId46" Type="http://schemas.openxmlformats.org/officeDocument/2006/relationships/customXml" Target="../customXml/item3.xml"/><Relationship Id="rId20" Type="http://schemas.openxmlformats.org/officeDocument/2006/relationships/image" Target="media/image13.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28e6c43a-9e99-4bdd-9574-a0fa4ea3b61e" ContentTypeId="0x010100F075C04BA242A84ABD3293E3AD35CDA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2016-06-28T17:00:00+00:00</UNDPPublishedDate>
    <UNDPCountryTaxHTField0 xmlns="1ed4137b-41b2-488b-8250-6d369ec27664">
      <Terms xmlns="http://schemas.microsoft.com/office/infopath/2007/PartnerControls"/>
    </UNDPCountryTaxHTField0>
    <UndpOUCode xmlns="1ed4137b-41b2-488b-8250-6d369ec27664">SEN</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Contract</TermName>
          <TermId xmlns="http://schemas.microsoft.com/office/infopath/2007/PartnerControls">88babb21-5527-4c9f-84db-96e813d34958</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1713</Value>
      <Value>1625</Value>
      <Value>1</Value>
      <Value>763</Value>
    </TaxCatchAll>
    <c4e2ab2cc9354bbf9064eeb465a566ea xmlns="1ed4137b-41b2-488b-8250-6d369ec27664">
      <Terms xmlns="http://schemas.microsoft.com/office/infopath/2007/PartnerControls"/>
    </c4e2ab2cc9354bbf9064eeb465a566ea>
    <UndpProjectNo xmlns="1ed4137b-41b2-488b-8250-6d369ec27664">00087092</UndpProjectNo>
    <UndpDocStatus xmlns="1ed4137b-41b2-488b-8250-6d369ec27664">Approved</UndpDocStatus>
    <Outcome1 xmlns="f1161f5b-24a3-4c2d-bc81-44cb9325e8ee">00094237</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SEN</TermName>
          <TermId xmlns="http://schemas.microsoft.com/office/infopath/2007/PartnerControls">df5af9ee-4343-4c78-ae62-4d0faac2d511</TermId>
        </TermInfo>
      </Terms>
    </gc6531b704974d528487414686b72f6f>
    <_dlc_DocId xmlns="f1161f5b-24a3-4c2d-bc81-44cb9325e8ee">ATLASPDC-4-50321</_dlc_DocId>
    <_dlc_DocIdUrl xmlns="f1161f5b-24a3-4c2d-bc81-44cb9325e8ee">
      <Url>https://info.undp.org/docs/pdc/_layouts/DocIdRedir.aspx?ID=ATLASPDC-4-50321</Url>
      <Description>ATLASPDC-4-50321</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6F9C1C5A-4D50-48C7-AFE5-E252D43337A7}"/>
</file>

<file path=customXml/itemProps2.xml><?xml version="1.0" encoding="utf-8"?>
<ds:datastoreItem xmlns:ds="http://schemas.openxmlformats.org/officeDocument/2006/customXml" ds:itemID="{57FE9556-9CEB-447C-A14A-FDDE30B02AB9}"/>
</file>

<file path=customXml/itemProps3.xml><?xml version="1.0" encoding="utf-8"?>
<ds:datastoreItem xmlns:ds="http://schemas.openxmlformats.org/officeDocument/2006/customXml" ds:itemID="{85FAF731-2908-4226-9B8A-ED865920D493}"/>
</file>

<file path=customXml/itemProps4.xml><?xml version="1.0" encoding="utf-8"?>
<ds:datastoreItem xmlns:ds="http://schemas.openxmlformats.org/officeDocument/2006/customXml" ds:itemID="{6B3993BB-7388-4082-8E7C-72809973A4E7}"/>
</file>

<file path=customXml/itemProps5.xml><?xml version="1.0" encoding="utf-8"?>
<ds:datastoreItem xmlns:ds="http://schemas.openxmlformats.org/officeDocument/2006/customXml" ds:itemID="{F0C9BABC-2A5C-4A68-A7C0-1125364F3248}"/>
</file>

<file path=customXml/itemProps6.xml><?xml version="1.0" encoding="utf-8"?>
<ds:datastoreItem xmlns:ds="http://schemas.openxmlformats.org/officeDocument/2006/customXml" ds:itemID="{90473CC4-05E8-4253-8BB0-2974E13EE494}"/>
</file>

<file path=docProps/app.xml><?xml version="1.0" encoding="utf-8"?>
<Properties xmlns="http://schemas.openxmlformats.org/officeDocument/2006/extended-properties" xmlns:vt="http://schemas.openxmlformats.org/officeDocument/2006/docPropsVTypes">
  <Template>Normal.dotm</Template>
  <TotalTime>7</TotalTime>
  <Pages>87</Pages>
  <Words>45345</Words>
  <Characters>249400</Characters>
  <Application>Microsoft Office Word</Application>
  <DocSecurity>0</DocSecurity>
  <Lines>2078</Lines>
  <Paragraphs>588</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294157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PRGTE </dc:title>
  <dc:subject/>
  <dc:creator/>
  <cp:lastModifiedBy>Alioune Badara KAERE</cp:lastModifiedBy>
  <cp:revision>3</cp:revision>
  <cp:lastPrinted>2015-08-28T10:41:00Z</cp:lastPrinted>
  <dcterms:created xsi:type="dcterms:W3CDTF">2015-08-28T10:41:00Z</dcterms:created>
  <dcterms:modified xsi:type="dcterms:W3CDTF">2015-08-28T10:57:00Z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244;#Contract|fde0bf92-5c67-460d-97ba-f3374d1e4b70</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1625;#SEN|df5af9ee-4343-4c78-ae62-4d0faac2d511</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1713;#Contract|88babb21-5527-4c9f-84db-96e813d34958</vt:lpwstr>
  </property>
  <property fmtid="{D5CDD505-2E9C-101B-9397-08002B2CF9AE}" pid="17" name="_dlc_DocIdItemGuid">
    <vt:lpwstr>9a579727-4348-45f2-9076-7dce13d85962</vt:lpwstr>
  </property>
  <property fmtid="{D5CDD505-2E9C-101B-9397-08002B2CF9AE}" pid="18" name="URL">
    <vt:lpwstr/>
  </property>
  <property fmtid="{D5CDD505-2E9C-101B-9397-08002B2CF9AE}" pid="19" name="DocumentSetDescription">
    <vt:lpwstr/>
  </property>
</Properties>
</file>